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342" w:rsidRPr="00D8329B" w:rsidRDefault="00A94D16" w:rsidP="00255402">
      <w:pPr>
        <w:jc w:val="center"/>
        <w:rPr>
          <w:sz w:val="52"/>
          <w:szCs w:val="52"/>
        </w:rPr>
      </w:pPr>
      <w:r w:rsidRPr="00D8329B">
        <w:rPr>
          <w:sz w:val="52"/>
          <w:szCs w:val="52"/>
        </w:rPr>
        <w:t xml:space="preserve">Effective C++ </w:t>
      </w:r>
      <w:r w:rsidRPr="00D8329B">
        <w:rPr>
          <w:sz w:val="52"/>
          <w:szCs w:val="52"/>
        </w:rPr>
        <w:t>阅读笔记</w:t>
      </w:r>
    </w:p>
    <w:p w:rsidR="00415809" w:rsidRPr="00A56CF0" w:rsidRDefault="00A94D16" w:rsidP="00A56CF0">
      <w:pPr>
        <w:pStyle w:val="a3"/>
        <w:numPr>
          <w:ilvl w:val="0"/>
          <w:numId w:val="4"/>
        </w:numPr>
        <w:ind w:left="450" w:firstLineChars="0" w:hanging="450"/>
        <w:rPr>
          <w:b/>
        </w:rPr>
      </w:pPr>
      <w:r w:rsidRPr="00A56CF0">
        <w:rPr>
          <w:b/>
        </w:rPr>
        <w:t>让自己习惯</w:t>
      </w:r>
      <w:r w:rsidRPr="00A56CF0">
        <w:rPr>
          <w:rFonts w:hint="eastAsia"/>
          <w:b/>
        </w:rPr>
        <w:t>C++</w:t>
      </w:r>
    </w:p>
    <w:p w:rsidR="00415809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视</w:t>
      </w:r>
      <w:r w:rsidRPr="003C54ED">
        <w:rPr>
          <w:rFonts w:hint="eastAsia"/>
          <w:b/>
          <w:sz w:val="15"/>
          <w:szCs w:val="15"/>
        </w:rPr>
        <w:t>C++</w:t>
      </w:r>
      <w:r w:rsidRPr="003C54ED">
        <w:rPr>
          <w:b/>
          <w:sz w:val="15"/>
          <w:szCs w:val="15"/>
        </w:rPr>
        <w:t>为一个语言联邦</w:t>
      </w:r>
    </w:p>
    <w:p w:rsidR="00CD5C0D" w:rsidRPr="00847D95" w:rsidRDefault="005211BE" w:rsidP="00CD5C0D">
      <w:pPr>
        <w:rPr>
          <w:bCs/>
          <w:sz w:val="15"/>
          <w:szCs w:val="15"/>
        </w:rPr>
      </w:pPr>
      <w:r w:rsidRPr="00847D95">
        <w:rPr>
          <w:rFonts w:hint="eastAsia"/>
          <w:bCs/>
          <w:sz w:val="15"/>
          <w:szCs w:val="15"/>
        </w:rPr>
        <w:t xml:space="preserve"> </w:t>
      </w:r>
      <w:r w:rsidRPr="00847D95">
        <w:rPr>
          <w:bCs/>
          <w:sz w:val="15"/>
          <w:szCs w:val="15"/>
        </w:rPr>
        <w:t xml:space="preserve"> </w:t>
      </w:r>
      <w:r w:rsidR="000D731B" w:rsidRPr="00847D95">
        <w:rPr>
          <w:rFonts w:hint="eastAsia"/>
          <w:bCs/>
          <w:sz w:val="15"/>
          <w:szCs w:val="15"/>
        </w:rPr>
        <w:t>视</w:t>
      </w:r>
      <w:r w:rsidR="000D731B" w:rsidRPr="00847D95">
        <w:rPr>
          <w:rFonts w:hint="eastAsia"/>
          <w:bCs/>
          <w:sz w:val="15"/>
          <w:szCs w:val="15"/>
        </w:rPr>
        <w:t>C++</w:t>
      </w:r>
      <w:r w:rsidR="000D731B" w:rsidRPr="00847D95">
        <w:rPr>
          <w:rFonts w:hint="eastAsia"/>
          <w:bCs/>
          <w:sz w:val="15"/>
          <w:szCs w:val="15"/>
        </w:rPr>
        <w:t>为一个由</w:t>
      </w:r>
      <w:r w:rsidR="004821B7" w:rsidRPr="00847D95">
        <w:rPr>
          <w:rFonts w:hint="eastAsia"/>
          <w:bCs/>
          <w:sz w:val="15"/>
          <w:szCs w:val="15"/>
        </w:rPr>
        <w:t>四个</w:t>
      </w:r>
      <w:r w:rsidR="000D731B" w:rsidRPr="00847D95">
        <w:rPr>
          <w:rFonts w:hint="eastAsia"/>
          <w:bCs/>
          <w:sz w:val="15"/>
          <w:szCs w:val="15"/>
        </w:rPr>
        <w:t>相关语言组成的联邦而非单一语言。</w:t>
      </w:r>
      <w:r w:rsidR="00ED213E" w:rsidRPr="00847D95">
        <w:rPr>
          <w:rFonts w:hint="eastAsia"/>
          <w:bCs/>
          <w:sz w:val="15"/>
          <w:szCs w:val="15"/>
        </w:rPr>
        <w:t>在组成它的每个次语言中，各种守则和通例都倾向简单、直观易懂</w:t>
      </w:r>
      <w:r w:rsidR="009D72B3" w:rsidRPr="00847D95">
        <w:rPr>
          <w:rFonts w:hint="eastAsia"/>
          <w:bCs/>
          <w:sz w:val="15"/>
          <w:szCs w:val="15"/>
        </w:rPr>
        <w:t>并且容易记住。当从一个次语言移往另一个次语言，守则可能改变。</w:t>
      </w:r>
    </w:p>
    <w:p w:rsidR="00BE0333" w:rsidRPr="00847D95" w:rsidRDefault="00BE0333" w:rsidP="00CD5C0D">
      <w:pPr>
        <w:rPr>
          <w:rFonts w:hint="eastAsia"/>
          <w:bCs/>
          <w:sz w:val="15"/>
          <w:szCs w:val="15"/>
        </w:rPr>
      </w:pPr>
      <w:r w:rsidRPr="00847D95">
        <w:rPr>
          <w:rFonts w:hint="eastAsia"/>
          <w:bCs/>
          <w:sz w:val="15"/>
          <w:szCs w:val="15"/>
        </w:rPr>
        <w:t xml:space="preserve"> </w:t>
      </w:r>
      <w:r w:rsidRPr="00847D95">
        <w:rPr>
          <w:bCs/>
          <w:sz w:val="15"/>
          <w:szCs w:val="15"/>
        </w:rPr>
        <w:t xml:space="preserve"> </w:t>
      </w:r>
      <w:r w:rsidRPr="00847D95">
        <w:rPr>
          <w:rFonts w:hint="eastAsia"/>
          <w:bCs/>
          <w:sz w:val="15"/>
          <w:szCs w:val="15"/>
        </w:rPr>
        <w:t>四个次语言：</w:t>
      </w:r>
      <w:r w:rsidRPr="00847D95">
        <w:rPr>
          <w:rFonts w:hint="eastAsia"/>
          <w:bCs/>
          <w:sz w:val="15"/>
          <w:szCs w:val="15"/>
        </w:rPr>
        <w:t>C</w:t>
      </w:r>
      <w:r w:rsidRPr="00847D95">
        <w:rPr>
          <w:rFonts w:hint="eastAsia"/>
          <w:bCs/>
          <w:sz w:val="15"/>
          <w:szCs w:val="15"/>
        </w:rPr>
        <w:t>语言、面向对象的</w:t>
      </w:r>
      <w:r w:rsidRPr="00847D95">
        <w:rPr>
          <w:rFonts w:hint="eastAsia"/>
          <w:bCs/>
          <w:sz w:val="15"/>
          <w:szCs w:val="15"/>
        </w:rPr>
        <w:t>C++</w:t>
      </w:r>
      <w:r w:rsidRPr="00847D95">
        <w:rPr>
          <w:rFonts w:hint="eastAsia"/>
          <w:bCs/>
          <w:sz w:val="15"/>
          <w:szCs w:val="15"/>
        </w:rPr>
        <w:t>、</w:t>
      </w:r>
      <w:r w:rsidR="000B4250" w:rsidRPr="00847D95">
        <w:rPr>
          <w:rFonts w:hint="eastAsia"/>
          <w:bCs/>
          <w:sz w:val="15"/>
          <w:szCs w:val="15"/>
        </w:rPr>
        <w:t>C++</w:t>
      </w:r>
      <w:r w:rsidR="000B4250" w:rsidRPr="00847D95">
        <w:rPr>
          <w:rFonts w:hint="eastAsia"/>
          <w:bCs/>
          <w:sz w:val="15"/>
          <w:szCs w:val="15"/>
        </w:rPr>
        <w:t>模板、</w:t>
      </w:r>
      <w:r w:rsidR="000B4250" w:rsidRPr="00847D95">
        <w:rPr>
          <w:bCs/>
          <w:sz w:val="15"/>
          <w:szCs w:val="15"/>
        </w:rPr>
        <w:t>STL</w:t>
      </w:r>
      <w:r w:rsidR="00B35AC8">
        <w:rPr>
          <w:rFonts w:hint="eastAsia"/>
          <w:bCs/>
          <w:sz w:val="15"/>
          <w:szCs w:val="15"/>
        </w:rPr>
        <w:t>。</w:t>
      </w:r>
      <w:bookmarkStart w:id="0" w:name="_GoBack"/>
      <w:bookmarkEnd w:id="0"/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尽量以</w:t>
      </w:r>
      <w:r w:rsidRPr="003C54ED">
        <w:rPr>
          <w:rFonts w:hint="eastAsia"/>
          <w:b/>
          <w:sz w:val="15"/>
          <w:szCs w:val="15"/>
        </w:rPr>
        <w:t>c</w:t>
      </w:r>
      <w:r w:rsidRPr="003C54ED">
        <w:rPr>
          <w:b/>
          <w:sz w:val="15"/>
          <w:szCs w:val="15"/>
        </w:rPr>
        <w:t>onst</w:t>
      </w:r>
      <w:r w:rsidRPr="003C54ED">
        <w:rPr>
          <w:rFonts w:hint="eastAsia"/>
          <w:b/>
          <w:sz w:val="15"/>
          <w:szCs w:val="15"/>
        </w:rPr>
        <w:t>,</w:t>
      </w:r>
      <w:r w:rsidR="004E6394" w:rsidRPr="003C54ED">
        <w:rPr>
          <w:b/>
          <w:sz w:val="15"/>
          <w:szCs w:val="15"/>
        </w:rPr>
        <w:t xml:space="preserve"> </w:t>
      </w:r>
      <w:r w:rsidRPr="003C54ED">
        <w:rPr>
          <w:b/>
          <w:sz w:val="15"/>
          <w:szCs w:val="15"/>
        </w:rPr>
        <w:t>enum,</w:t>
      </w:r>
      <w:r w:rsidR="004E6394" w:rsidRPr="003C54ED">
        <w:rPr>
          <w:b/>
          <w:sz w:val="15"/>
          <w:szCs w:val="15"/>
        </w:rPr>
        <w:t xml:space="preserve"> </w:t>
      </w:r>
      <w:r w:rsidRPr="003C54ED">
        <w:rPr>
          <w:b/>
          <w:sz w:val="15"/>
          <w:szCs w:val="15"/>
        </w:rPr>
        <w:t>inline</w:t>
      </w:r>
      <w:r w:rsidRPr="003C54ED">
        <w:rPr>
          <w:b/>
          <w:sz w:val="15"/>
          <w:szCs w:val="15"/>
        </w:rPr>
        <w:t>替代</w:t>
      </w:r>
      <w:r w:rsidRPr="003C54ED">
        <w:rPr>
          <w:rFonts w:hint="eastAsia"/>
          <w:b/>
          <w:sz w:val="15"/>
          <w:szCs w:val="15"/>
        </w:rPr>
        <w:t>#</w:t>
      </w:r>
      <w:r w:rsidRPr="003C54ED">
        <w:rPr>
          <w:b/>
          <w:sz w:val="15"/>
          <w:szCs w:val="15"/>
        </w:rPr>
        <w:t>define</w:t>
      </w:r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尽可能使用</w:t>
      </w:r>
      <w:r w:rsidRPr="003C54ED">
        <w:rPr>
          <w:rFonts w:hint="eastAsia"/>
          <w:b/>
          <w:sz w:val="15"/>
          <w:szCs w:val="15"/>
        </w:rPr>
        <w:t>c</w:t>
      </w:r>
      <w:r w:rsidRPr="003C54ED">
        <w:rPr>
          <w:b/>
          <w:sz w:val="15"/>
          <w:szCs w:val="15"/>
        </w:rPr>
        <w:t>onst</w:t>
      </w:r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确定对象被使用前已被初始化</w:t>
      </w:r>
    </w:p>
    <w:p w:rsidR="00A94D16" w:rsidRPr="00A56CF0" w:rsidRDefault="00A94D16" w:rsidP="00A56CF0">
      <w:pPr>
        <w:pStyle w:val="a3"/>
        <w:numPr>
          <w:ilvl w:val="0"/>
          <w:numId w:val="4"/>
        </w:numPr>
        <w:ind w:left="450" w:firstLineChars="0" w:hanging="450"/>
        <w:rPr>
          <w:b/>
        </w:rPr>
      </w:pPr>
      <w:r w:rsidRPr="00A56CF0">
        <w:rPr>
          <w:b/>
        </w:rPr>
        <w:t>构造</w:t>
      </w:r>
      <w:r w:rsidRPr="00A56CF0">
        <w:rPr>
          <w:rFonts w:hint="eastAsia"/>
          <w:b/>
        </w:rPr>
        <w:t>、</w:t>
      </w:r>
      <w:r w:rsidRPr="00A56CF0">
        <w:rPr>
          <w:b/>
        </w:rPr>
        <w:t>析构</w:t>
      </w:r>
      <w:r w:rsidRPr="00A56CF0">
        <w:rPr>
          <w:rFonts w:hint="eastAsia"/>
          <w:b/>
        </w:rPr>
        <w:t>、</w:t>
      </w:r>
      <w:r w:rsidRPr="00A56CF0">
        <w:rPr>
          <w:b/>
        </w:rPr>
        <w:t>赋值运算</w:t>
      </w:r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了解</w:t>
      </w:r>
      <w:r w:rsidRPr="003C54ED">
        <w:rPr>
          <w:rFonts w:hint="eastAsia"/>
          <w:b/>
          <w:sz w:val="15"/>
          <w:szCs w:val="15"/>
        </w:rPr>
        <w:t>C++</w:t>
      </w:r>
      <w:r w:rsidRPr="003C54ED">
        <w:rPr>
          <w:rFonts w:hint="eastAsia"/>
          <w:b/>
          <w:sz w:val="15"/>
          <w:szCs w:val="15"/>
        </w:rPr>
        <w:t>默默编写并调用了哪些函数</w:t>
      </w:r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若不想使用编译器自动生成的函数，就改明确拒绝</w:t>
      </w:r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为多态基类声明</w:t>
      </w:r>
      <w:r w:rsidRPr="003C54ED">
        <w:rPr>
          <w:rFonts w:hint="eastAsia"/>
          <w:b/>
          <w:sz w:val="15"/>
          <w:szCs w:val="15"/>
        </w:rPr>
        <w:t>v</w:t>
      </w:r>
      <w:r w:rsidRPr="003C54ED">
        <w:rPr>
          <w:b/>
          <w:sz w:val="15"/>
          <w:szCs w:val="15"/>
        </w:rPr>
        <w:t>irtual</w:t>
      </w:r>
      <w:r w:rsidRPr="003C54ED">
        <w:rPr>
          <w:b/>
          <w:sz w:val="15"/>
          <w:szCs w:val="15"/>
        </w:rPr>
        <w:t>析构函数</w:t>
      </w:r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别让异常逃离析构函数</w:t>
      </w:r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绝不在构造和析构过程中调用</w:t>
      </w:r>
      <w:r w:rsidRPr="003C54ED">
        <w:rPr>
          <w:rFonts w:hint="eastAsia"/>
          <w:b/>
          <w:sz w:val="15"/>
          <w:szCs w:val="15"/>
        </w:rPr>
        <w:t>v</w:t>
      </w:r>
      <w:r w:rsidRPr="003C54ED">
        <w:rPr>
          <w:b/>
          <w:sz w:val="15"/>
          <w:szCs w:val="15"/>
        </w:rPr>
        <w:t>irtual</w:t>
      </w:r>
      <w:r w:rsidRPr="003C54ED">
        <w:rPr>
          <w:b/>
          <w:sz w:val="15"/>
          <w:szCs w:val="15"/>
        </w:rPr>
        <w:t>函数</w:t>
      </w:r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令</w:t>
      </w:r>
      <w:r w:rsidRPr="003C54ED">
        <w:rPr>
          <w:rFonts w:hint="eastAsia"/>
          <w:b/>
          <w:sz w:val="15"/>
          <w:szCs w:val="15"/>
        </w:rPr>
        <w:t>o</w:t>
      </w:r>
      <w:r w:rsidRPr="003C54ED">
        <w:rPr>
          <w:b/>
          <w:sz w:val="15"/>
          <w:szCs w:val="15"/>
        </w:rPr>
        <w:t>perate=</w:t>
      </w:r>
      <w:r w:rsidRPr="003C54ED">
        <w:rPr>
          <w:b/>
          <w:sz w:val="15"/>
          <w:szCs w:val="15"/>
        </w:rPr>
        <w:t>返回一个</w:t>
      </w:r>
      <w:r w:rsidRPr="003C54ED">
        <w:rPr>
          <w:rFonts w:hint="eastAsia"/>
          <w:b/>
          <w:sz w:val="15"/>
          <w:szCs w:val="15"/>
        </w:rPr>
        <w:t>r</w:t>
      </w:r>
      <w:r w:rsidRPr="003C54ED">
        <w:rPr>
          <w:b/>
          <w:sz w:val="15"/>
          <w:szCs w:val="15"/>
        </w:rPr>
        <w:t>eference to * this</w:t>
      </w:r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在</w:t>
      </w:r>
      <w:r w:rsidRPr="003C54ED">
        <w:rPr>
          <w:rFonts w:hint="eastAsia"/>
          <w:b/>
          <w:sz w:val="15"/>
          <w:szCs w:val="15"/>
        </w:rPr>
        <w:t>o</w:t>
      </w:r>
      <w:r w:rsidRPr="003C54ED">
        <w:rPr>
          <w:b/>
          <w:sz w:val="15"/>
          <w:szCs w:val="15"/>
        </w:rPr>
        <w:t>perate=</w:t>
      </w:r>
      <w:r w:rsidRPr="003C54ED">
        <w:rPr>
          <w:b/>
          <w:sz w:val="15"/>
          <w:szCs w:val="15"/>
        </w:rPr>
        <w:t>中处理</w:t>
      </w:r>
      <w:r w:rsidRPr="003C54ED">
        <w:rPr>
          <w:rFonts w:hint="eastAsia"/>
          <w:b/>
          <w:sz w:val="15"/>
          <w:szCs w:val="15"/>
        </w:rPr>
        <w:t>“自我赋值”</w:t>
      </w:r>
    </w:p>
    <w:p w:rsidR="00415809" w:rsidRPr="003C54ED" w:rsidRDefault="0041580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复制对象时勿忘其每一个成分</w:t>
      </w:r>
    </w:p>
    <w:p w:rsidR="00A94D16" w:rsidRPr="00A56CF0" w:rsidRDefault="00A94D16" w:rsidP="00A56CF0">
      <w:pPr>
        <w:pStyle w:val="a3"/>
        <w:numPr>
          <w:ilvl w:val="0"/>
          <w:numId w:val="4"/>
        </w:numPr>
        <w:ind w:left="450" w:firstLineChars="0" w:hanging="450"/>
        <w:rPr>
          <w:b/>
        </w:rPr>
      </w:pPr>
      <w:r w:rsidRPr="00A56CF0">
        <w:rPr>
          <w:b/>
        </w:rPr>
        <w:t>资源管理</w:t>
      </w:r>
    </w:p>
    <w:p w:rsidR="004E6394" w:rsidRPr="003C54ED" w:rsidRDefault="004E6394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以对象管理资源</w:t>
      </w:r>
    </w:p>
    <w:p w:rsidR="004E6394" w:rsidRPr="003C54ED" w:rsidRDefault="004E6394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在资源管理类中小心</w:t>
      </w:r>
      <w:r w:rsidRPr="003C54ED">
        <w:rPr>
          <w:b/>
          <w:sz w:val="15"/>
          <w:szCs w:val="15"/>
        </w:rPr>
        <w:t>copying</w:t>
      </w:r>
      <w:r w:rsidRPr="003C54ED">
        <w:rPr>
          <w:b/>
          <w:sz w:val="15"/>
          <w:szCs w:val="15"/>
        </w:rPr>
        <w:t>行为</w:t>
      </w:r>
    </w:p>
    <w:p w:rsidR="004E6394" w:rsidRPr="003C54ED" w:rsidRDefault="004E6394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在资源管理类中提供对原始资源的访问</w:t>
      </w:r>
    </w:p>
    <w:p w:rsidR="004E6394" w:rsidRPr="003C54ED" w:rsidRDefault="004E6394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成对使用</w:t>
      </w:r>
      <w:r w:rsidRPr="003C54ED">
        <w:rPr>
          <w:rFonts w:hint="eastAsia"/>
          <w:b/>
          <w:sz w:val="15"/>
          <w:szCs w:val="15"/>
        </w:rPr>
        <w:t>n</w:t>
      </w:r>
      <w:r w:rsidRPr="003C54ED">
        <w:rPr>
          <w:b/>
          <w:sz w:val="15"/>
          <w:szCs w:val="15"/>
        </w:rPr>
        <w:t>ew</w:t>
      </w:r>
      <w:r w:rsidRPr="003C54ED">
        <w:rPr>
          <w:b/>
          <w:sz w:val="15"/>
          <w:szCs w:val="15"/>
        </w:rPr>
        <w:t>和</w:t>
      </w:r>
      <w:r w:rsidRPr="003C54ED">
        <w:rPr>
          <w:rFonts w:hint="eastAsia"/>
          <w:b/>
          <w:sz w:val="15"/>
          <w:szCs w:val="15"/>
        </w:rPr>
        <w:t>d</w:t>
      </w:r>
      <w:r w:rsidRPr="003C54ED">
        <w:rPr>
          <w:b/>
          <w:sz w:val="15"/>
          <w:szCs w:val="15"/>
        </w:rPr>
        <w:t>elete</w:t>
      </w:r>
      <w:r w:rsidRPr="003C54ED">
        <w:rPr>
          <w:b/>
          <w:sz w:val="15"/>
          <w:szCs w:val="15"/>
        </w:rPr>
        <w:t>时要采取相同形式</w:t>
      </w:r>
    </w:p>
    <w:p w:rsidR="004E6394" w:rsidRPr="003C54ED" w:rsidRDefault="004E6394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以独立语句将</w:t>
      </w:r>
      <w:r w:rsidRPr="003C54ED">
        <w:rPr>
          <w:rFonts w:hint="eastAsia"/>
          <w:b/>
          <w:sz w:val="15"/>
          <w:szCs w:val="15"/>
        </w:rPr>
        <w:t>n</w:t>
      </w:r>
      <w:r w:rsidRPr="003C54ED">
        <w:rPr>
          <w:b/>
          <w:sz w:val="15"/>
          <w:szCs w:val="15"/>
        </w:rPr>
        <w:t>ewed</w:t>
      </w:r>
      <w:r w:rsidRPr="003C54ED">
        <w:rPr>
          <w:b/>
          <w:sz w:val="15"/>
          <w:szCs w:val="15"/>
        </w:rPr>
        <w:t>对象置于智能指针</w:t>
      </w:r>
    </w:p>
    <w:p w:rsidR="00A94D16" w:rsidRPr="00A56CF0" w:rsidRDefault="00A94D16" w:rsidP="00A56CF0">
      <w:pPr>
        <w:pStyle w:val="a3"/>
        <w:numPr>
          <w:ilvl w:val="0"/>
          <w:numId w:val="4"/>
        </w:numPr>
        <w:ind w:left="450" w:firstLineChars="0" w:hanging="450"/>
        <w:rPr>
          <w:b/>
        </w:rPr>
      </w:pPr>
      <w:r w:rsidRPr="00A56CF0">
        <w:rPr>
          <w:b/>
        </w:rPr>
        <w:t>设计与声明</w:t>
      </w:r>
    </w:p>
    <w:p w:rsidR="004F32F3" w:rsidRPr="003C54ED" w:rsidRDefault="004F32F3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让接口容易被正确使用，不易被误用</w:t>
      </w:r>
    </w:p>
    <w:p w:rsidR="004F32F3" w:rsidRPr="003C54ED" w:rsidRDefault="004F32F3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设计</w:t>
      </w:r>
      <w:r w:rsidRPr="003C54ED">
        <w:rPr>
          <w:rFonts w:hint="eastAsia"/>
          <w:b/>
          <w:sz w:val="15"/>
          <w:szCs w:val="15"/>
        </w:rPr>
        <w:t>c</w:t>
      </w:r>
      <w:r w:rsidRPr="003C54ED">
        <w:rPr>
          <w:b/>
          <w:sz w:val="15"/>
          <w:szCs w:val="15"/>
        </w:rPr>
        <w:t>lass</w:t>
      </w:r>
      <w:r w:rsidRPr="003C54ED">
        <w:rPr>
          <w:b/>
          <w:sz w:val="15"/>
          <w:szCs w:val="15"/>
        </w:rPr>
        <w:t>犹如设计</w:t>
      </w:r>
      <w:r w:rsidRPr="003C54ED">
        <w:rPr>
          <w:b/>
          <w:sz w:val="15"/>
          <w:szCs w:val="15"/>
        </w:rPr>
        <w:t>type</w:t>
      </w:r>
    </w:p>
    <w:p w:rsidR="004F32F3" w:rsidRPr="003C54ED" w:rsidRDefault="004F32F3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宁以</w:t>
      </w:r>
      <w:r w:rsidRPr="003C54ED">
        <w:rPr>
          <w:rFonts w:hint="eastAsia"/>
          <w:b/>
          <w:sz w:val="15"/>
          <w:szCs w:val="15"/>
        </w:rPr>
        <w:t>p</w:t>
      </w:r>
      <w:r w:rsidRPr="003C54ED">
        <w:rPr>
          <w:b/>
          <w:sz w:val="15"/>
          <w:szCs w:val="15"/>
        </w:rPr>
        <w:t>ass-by-reference-to-const</w:t>
      </w:r>
      <w:r w:rsidRPr="003C54ED">
        <w:rPr>
          <w:b/>
          <w:sz w:val="15"/>
          <w:szCs w:val="15"/>
        </w:rPr>
        <w:t>替换</w:t>
      </w:r>
      <w:r w:rsidRPr="003C54ED">
        <w:rPr>
          <w:rFonts w:hint="eastAsia"/>
          <w:b/>
          <w:sz w:val="15"/>
          <w:szCs w:val="15"/>
        </w:rPr>
        <w:t>p</w:t>
      </w:r>
      <w:r w:rsidRPr="003C54ED">
        <w:rPr>
          <w:b/>
          <w:sz w:val="15"/>
          <w:szCs w:val="15"/>
        </w:rPr>
        <w:t>ass-by-value</w:t>
      </w:r>
    </w:p>
    <w:p w:rsidR="004F32F3" w:rsidRPr="003C54ED" w:rsidRDefault="004F32F3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必须返回对象时</w:t>
      </w:r>
      <w:r w:rsidRPr="003C54ED">
        <w:rPr>
          <w:rFonts w:hint="eastAsia"/>
          <w:b/>
          <w:sz w:val="15"/>
          <w:szCs w:val="15"/>
        </w:rPr>
        <w:t>，</w:t>
      </w:r>
      <w:r w:rsidRPr="003C54ED">
        <w:rPr>
          <w:b/>
          <w:sz w:val="15"/>
          <w:szCs w:val="15"/>
        </w:rPr>
        <w:t>别妄想返回其</w:t>
      </w:r>
      <w:r w:rsidRPr="003C54ED">
        <w:rPr>
          <w:rFonts w:hint="eastAsia"/>
          <w:b/>
          <w:sz w:val="15"/>
          <w:szCs w:val="15"/>
        </w:rPr>
        <w:t>r</w:t>
      </w:r>
      <w:r w:rsidRPr="003C54ED">
        <w:rPr>
          <w:b/>
          <w:sz w:val="15"/>
          <w:szCs w:val="15"/>
        </w:rPr>
        <w:t>eference</w:t>
      </w:r>
    </w:p>
    <w:p w:rsidR="004F32F3" w:rsidRPr="003C54ED" w:rsidRDefault="004F32F3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将成员变量声明为</w:t>
      </w:r>
      <w:r w:rsidRPr="003C54ED">
        <w:rPr>
          <w:rFonts w:hint="eastAsia"/>
          <w:b/>
          <w:sz w:val="15"/>
          <w:szCs w:val="15"/>
        </w:rPr>
        <w:t>p</w:t>
      </w:r>
      <w:r w:rsidRPr="003C54ED">
        <w:rPr>
          <w:b/>
          <w:sz w:val="15"/>
          <w:szCs w:val="15"/>
        </w:rPr>
        <w:t>rivate</w:t>
      </w:r>
    </w:p>
    <w:p w:rsidR="004F32F3" w:rsidRPr="003C54ED" w:rsidRDefault="004F32F3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宁以</w:t>
      </w:r>
      <w:r w:rsidRPr="003C54ED">
        <w:rPr>
          <w:rFonts w:hint="eastAsia"/>
          <w:b/>
          <w:sz w:val="15"/>
          <w:szCs w:val="15"/>
        </w:rPr>
        <w:t>n</w:t>
      </w:r>
      <w:r w:rsidRPr="003C54ED">
        <w:rPr>
          <w:b/>
          <w:sz w:val="15"/>
          <w:szCs w:val="15"/>
        </w:rPr>
        <w:t>on-member, non-friend</w:t>
      </w:r>
      <w:r w:rsidRPr="003C54ED">
        <w:rPr>
          <w:b/>
          <w:sz w:val="15"/>
          <w:szCs w:val="15"/>
        </w:rPr>
        <w:t>替换</w:t>
      </w:r>
      <w:r w:rsidRPr="003C54ED">
        <w:rPr>
          <w:b/>
          <w:sz w:val="15"/>
          <w:szCs w:val="15"/>
        </w:rPr>
        <w:t>member</w:t>
      </w:r>
      <w:r w:rsidRPr="003C54ED">
        <w:rPr>
          <w:b/>
          <w:sz w:val="15"/>
          <w:szCs w:val="15"/>
        </w:rPr>
        <w:t>函数</w:t>
      </w:r>
    </w:p>
    <w:p w:rsidR="004F32F3" w:rsidRPr="003C54ED" w:rsidRDefault="004F32F3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若所有参数皆需类型转换</w:t>
      </w:r>
      <w:r w:rsidRPr="003C54ED">
        <w:rPr>
          <w:rFonts w:hint="eastAsia"/>
          <w:b/>
          <w:sz w:val="15"/>
          <w:szCs w:val="15"/>
        </w:rPr>
        <w:t>，</w:t>
      </w:r>
      <w:r w:rsidRPr="003C54ED">
        <w:rPr>
          <w:b/>
          <w:sz w:val="15"/>
          <w:szCs w:val="15"/>
        </w:rPr>
        <w:t>请为此采用</w:t>
      </w:r>
      <w:r w:rsidRPr="003C54ED">
        <w:rPr>
          <w:rFonts w:hint="eastAsia"/>
          <w:b/>
          <w:sz w:val="15"/>
          <w:szCs w:val="15"/>
        </w:rPr>
        <w:t>n</w:t>
      </w:r>
      <w:r w:rsidRPr="003C54ED">
        <w:rPr>
          <w:b/>
          <w:sz w:val="15"/>
          <w:szCs w:val="15"/>
        </w:rPr>
        <w:t>on-member</w:t>
      </w:r>
      <w:r w:rsidRPr="003C54ED">
        <w:rPr>
          <w:b/>
          <w:sz w:val="15"/>
          <w:szCs w:val="15"/>
        </w:rPr>
        <w:t>函数</w:t>
      </w:r>
    </w:p>
    <w:p w:rsidR="00B421AE" w:rsidRPr="003C54ED" w:rsidRDefault="00B421AE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考虑写出一个不抛异常的</w:t>
      </w:r>
      <w:r w:rsidRPr="003C54ED">
        <w:rPr>
          <w:rFonts w:hint="eastAsia"/>
          <w:b/>
          <w:sz w:val="15"/>
          <w:szCs w:val="15"/>
        </w:rPr>
        <w:t>s</w:t>
      </w:r>
      <w:r w:rsidRPr="003C54ED">
        <w:rPr>
          <w:b/>
          <w:sz w:val="15"/>
          <w:szCs w:val="15"/>
        </w:rPr>
        <w:t>wap</w:t>
      </w:r>
      <w:r w:rsidRPr="003C54ED">
        <w:rPr>
          <w:b/>
          <w:sz w:val="15"/>
          <w:szCs w:val="15"/>
        </w:rPr>
        <w:t>函数</w:t>
      </w:r>
    </w:p>
    <w:p w:rsidR="00A94D16" w:rsidRPr="00A56CF0" w:rsidRDefault="00A94D16" w:rsidP="00A56CF0">
      <w:pPr>
        <w:pStyle w:val="a3"/>
        <w:numPr>
          <w:ilvl w:val="0"/>
          <w:numId w:val="4"/>
        </w:numPr>
        <w:ind w:left="450" w:firstLineChars="0" w:hanging="450"/>
        <w:rPr>
          <w:b/>
        </w:rPr>
      </w:pPr>
      <w:r w:rsidRPr="00A56CF0">
        <w:rPr>
          <w:b/>
        </w:rPr>
        <w:t>实现</w:t>
      </w:r>
    </w:p>
    <w:p w:rsidR="008D40C2" w:rsidRPr="003C54ED" w:rsidRDefault="008D40C2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尽可能延后变量定义式的出现时间</w:t>
      </w:r>
    </w:p>
    <w:p w:rsidR="008D40C2" w:rsidRPr="003C54ED" w:rsidRDefault="008D40C2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尽量少做转型动作</w:t>
      </w:r>
    </w:p>
    <w:p w:rsidR="008D40C2" w:rsidRPr="003C54ED" w:rsidRDefault="008D40C2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避免返回</w:t>
      </w:r>
      <w:r w:rsidRPr="003C54ED">
        <w:rPr>
          <w:rFonts w:hint="eastAsia"/>
          <w:b/>
          <w:sz w:val="15"/>
          <w:szCs w:val="15"/>
        </w:rPr>
        <w:t>h</w:t>
      </w:r>
      <w:r w:rsidRPr="003C54ED">
        <w:rPr>
          <w:b/>
          <w:sz w:val="15"/>
          <w:szCs w:val="15"/>
        </w:rPr>
        <w:t>andles</w:t>
      </w:r>
      <w:r w:rsidRPr="003C54ED">
        <w:rPr>
          <w:b/>
          <w:sz w:val="15"/>
          <w:szCs w:val="15"/>
        </w:rPr>
        <w:t>指向对象内部成分</w:t>
      </w:r>
    </w:p>
    <w:p w:rsidR="008D40C2" w:rsidRPr="003C54ED" w:rsidRDefault="008D40C2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为</w:t>
      </w:r>
      <w:r w:rsidRPr="003C54ED">
        <w:rPr>
          <w:rFonts w:hint="eastAsia"/>
          <w:b/>
          <w:sz w:val="15"/>
          <w:szCs w:val="15"/>
        </w:rPr>
        <w:t>“异常安全”而努力是值得的</w:t>
      </w:r>
    </w:p>
    <w:p w:rsidR="008D40C2" w:rsidRPr="003C54ED" w:rsidRDefault="008D40C2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透彻了解</w:t>
      </w:r>
      <w:r w:rsidRPr="003C54ED">
        <w:rPr>
          <w:rFonts w:hint="eastAsia"/>
          <w:b/>
          <w:sz w:val="15"/>
          <w:szCs w:val="15"/>
        </w:rPr>
        <w:t>i</w:t>
      </w:r>
      <w:r w:rsidRPr="003C54ED">
        <w:rPr>
          <w:b/>
          <w:sz w:val="15"/>
          <w:szCs w:val="15"/>
        </w:rPr>
        <w:t>nlining</w:t>
      </w:r>
      <w:r w:rsidRPr="003C54ED">
        <w:rPr>
          <w:b/>
          <w:sz w:val="15"/>
          <w:szCs w:val="15"/>
        </w:rPr>
        <w:t>的里里外外</w:t>
      </w:r>
    </w:p>
    <w:p w:rsidR="008D40C2" w:rsidRPr="003C54ED" w:rsidRDefault="008D40C2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将文件之间的编译依存关系将至最低</w:t>
      </w:r>
    </w:p>
    <w:p w:rsidR="00A94D16" w:rsidRPr="00A56CF0" w:rsidRDefault="00A94D16" w:rsidP="00A56CF0">
      <w:pPr>
        <w:pStyle w:val="a3"/>
        <w:numPr>
          <w:ilvl w:val="0"/>
          <w:numId w:val="4"/>
        </w:numPr>
        <w:ind w:left="450" w:firstLineChars="0" w:hanging="450"/>
        <w:rPr>
          <w:b/>
        </w:rPr>
      </w:pPr>
      <w:r w:rsidRPr="00A56CF0">
        <w:rPr>
          <w:b/>
        </w:rPr>
        <w:t>继承和面向对象设计</w:t>
      </w:r>
    </w:p>
    <w:p w:rsidR="009B011B" w:rsidRPr="003C54ED" w:rsidRDefault="009B011B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确定你的</w:t>
      </w:r>
      <w:r w:rsidRPr="003C54ED">
        <w:rPr>
          <w:rFonts w:hint="eastAsia"/>
          <w:b/>
          <w:sz w:val="15"/>
          <w:szCs w:val="15"/>
        </w:rPr>
        <w:t>p</w:t>
      </w:r>
      <w:r w:rsidRPr="003C54ED">
        <w:rPr>
          <w:b/>
          <w:sz w:val="15"/>
          <w:szCs w:val="15"/>
        </w:rPr>
        <w:t>ublic</w:t>
      </w:r>
      <w:r w:rsidRPr="003C54ED">
        <w:rPr>
          <w:b/>
          <w:sz w:val="15"/>
          <w:szCs w:val="15"/>
        </w:rPr>
        <w:t>继承塑模出</w:t>
      </w:r>
      <w:r w:rsidRPr="003C54ED">
        <w:rPr>
          <w:rFonts w:hint="eastAsia"/>
          <w:b/>
          <w:sz w:val="15"/>
          <w:szCs w:val="15"/>
        </w:rPr>
        <w:t>i</w:t>
      </w:r>
      <w:r w:rsidRPr="003C54ED">
        <w:rPr>
          <w:b/>
          <w:sz w:val="15"/>
          <w:szCs w:val="15"/>
        </w:rPr>
        <w:t>s-a</w:t>
      </w:r>
      <w:r w:rsidRPr="003C54ED">
        <w:rPr>
          <w:b/>
          <w:sz w:val="15"/>
          <w:szCs w:val="15"/>
        </w:rPr>
        <w:t>关系</w:t>
      </w:r>
    </w:p>
    <w:p w:rsidR="009B011B" w:rsidRPr="003C54ED" w:rsidRDefault="009B011B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lastRenderedPageBreak/>
        <w:t>避免遮掩继承而来的名称</w:t>
      </w:r>
    </w:p>
    <w:p w:rsidR="009B011B" w:rsidRPr="003C54ED" w:rsidRDefault="009B011B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区分接口继承和实现继承</w:t>
      </w:r>
    </w:p>
    <w:p w:rsidR="009B011B" w:rsidRPr="003C54ED" w:rsidRDefault="009B011B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考虑</w:t>
      </w:r>
      <w:r w:rsidRPr="003C54ED">
        <w:rPr>
          <w:rFonts w:hint="eastAsia"/>
          <w:b/>
          <w:sz w:val="15"/>
          <w:szCs w:val="15"/>
        </w:rPr>
        <w:t>v</w:t>
      </w:r>
      <w:r w:rsidRPr="003C54ED">
        <w:rPr>
          <w:b/>
          <w:sz w:val="15"/>
          <w:szCs w:val="15"/>
        </w:rPr>
        <w:t>irtual</w:t>
      </w:r>
      <w:r w:rsidRPr="003C54ED">
        <w:rPr>
          <w:b/>
          <w:sz w:val="15"/>
          <w:szCs w:val="15"/>
        </w:rPr>
        <w:t>函数以外的其他选择</w:t>
      </w:r>
    </w:p>
    <w:p w:rsidR="009B011B" w:rsidRPr="003C54ED" w:rsidRDefault="009B011B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绝不重新定义继承而来的</w:t>
      </w:r>
      <w:r w:rsidRPr="003C54ED">
        <w:rPr>
          <w:rFonts w:hint="eastAsia"/>
          <w:b/>
          <w:sz w:val="15"/>
          <w:szCs w:val="15"/>
        </w:rPr>
        <w:t>n</w:t>
      </w:r>
      <w:r w:rsidRPr="003C54ED">
        <w:rPr>
          <w:b/>
          <w:sz w:val="15"/>
          <w:szCs w:val="15"/>
        </w:rPr>
        <w:t>on-virtual</w:t>
      </w:r>
      <w:r w:rsidRPr="003C54ED">
        <w:rPr>
          <w:b/>
          <w:sz w:val="15"/>
          <w:szCs w:val="15"/>
        </w:rPr>
        <w:t>函数</w:t>
      </w:r>
    </w:p>
    <w:p w:rsidR="009B011B" w:rsidRPr="003C54ED" w:rsidRDefault="009B011B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绝不重新定义继承而来的缺省参数值</w:t>
      </w:r>
    </w:p>
    <w:p w:rsidR="009B011B" w:rsidRPr="003C54ED" w:rsidRDefault="009B011B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通过重合塑模出</w:t>
      </w:r>
      <w:r w:rsidRPr="003C54ED">
        <w:rPr>
          <w:rFonts w:hint="eastAsia"/>
          <w:b/>
          <w:sz w:val="15"/>
          <w:szCs w:val="15"/>
        </w:rPr>
        <w:t>h</w:t>
      </w:r>
      <w:r w:rsidRPr="003C54ED">
        <w:rPr>
          <w:b/>
          <w:sz w:val="15"/>
          <w:szCs w:val="15"/>
        </w:rPr>
        <w:t>as-a</w:t>
      </w:r>
      <w:r w:rsidRPr="003C54ED">
        <w:rPr>
          <w:b/>
          <w:sz w:val="15"/>
          <w:szCs w:val="15"/>
        </w:rPr>
        <w:t>或</w:t>
      </w:r>
      <w:r w:rsidRPr="003C54ED">
        <w:rPr>
          <w:rFonts w:hint="eastAsia"/>
          <w:b/>
          <w:sz w:val="15"/>
          <w:szCs w:val="15"/>
        </w:rPr>
        <w:t>“根据某物实现出”</w:t>
      </w:r>
    </w:p>
    <w:p w:rsidR="009B011B" w:rsidRPr="003C54ED" w:rsidRDefault="009B011B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明智而审慎地提出</w:t>
      </w:r>
      <w:r w:rsidRPr="003C54ED">
        <w:rPr>
          <w:rFonts w:hint="eastAsia"/>
          <w:b/>
          <w:sz w:val="15"/>
          <w:szCs w:val="15"/>
        </w:rPr>
        <w:t>p</w:t>
      </w:r>
      <w:r w:rsidRPr="003C54ED">
        <w:rPr>
          <w:b/>
          <w:sz w:val="15"/>
          <w:szCs w:val="15"/>
        </w:rPr>
        <w:t>rivate</w:t>
      </w:r>
      <w:r w:rsidRPr="003C54ED">
        <w:rPr>
          <w:b/>
          <w:sz w:val="15"/>
          <w:szCs w:val="15"/>
        </w:rPr>
        <w:t>继承</w:t>
      </w:r>
    </w:p>
    <w:p w:rsidR="009B011B" w:rsidRPr="003C54ED" w:rsidRDefault="009B011B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明智而审慎地提出多重继承</w:t>
      </w:r>
    </w:p>
    <w:p w:rsidR="00A94D16" w:rsidRPr="00A56CF0" w:rsidRDefault="00A94D16" w:rsidP="00A56CF0">
      <w:pPr>
        <w:pStyle w:val="a3"/>
        <w:numPr>
          <w:ilvl w:val="0"/>
          <w:numId w:val="4"/>
        </w:numPr>
        <w:ind w:left="450" w:firstLineChars="0" w:hanging="450"/>
        <w:rPr>
          <w:b/>
        </w:rPr>
      </w:pPr>
      <w:r w:rsidRPr="00A56CF0">
        <w:rPr>
          <w:b/>
        </w:rPr>
        <w:t>模板和泛型编程</w:t>
      </w:r>
    </w:p>
    <w:p w:rsidR="00883F33" w:rsidRPr="003C54ED" w:rsidRDefault="003C16FE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了解隐式接口和编译期多态</w:t>
      </w:r>
    </w:p>
    <w:p w:rsidR="003C16FE" w:rsidRPr="003C54ED" w:rsidRDefault="003C16FE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了解</w:t>
      </w:r>
      <w:r w:rsidRPr="003C54ED">
        <w:rPr>
          <w:rFonts w:hint="eastAsia"/>
          <w:b/>
          <w:sz w:val="15"/>
          <w:szCs w:val="15"/>
        </w:rPr>
        <w:t>t</w:t>
      </w:r>
      <w:r w:rsidRPr="003C54ED">
        <w:rPr>
          <w:b/>
          <w:sz w:val="15"/>
          <w:szCs w:val="15"/>
        </w:rPr>
        <w:t>ypename</w:t>
      </w:r>
      <w:r w:rsidRPr="003C54ED">
        <w:rPr>
          <w:b/>
          <w:sz w:val="15"/>
          <w:szCs w:val="15"/>
        </w:rPr>
        <w:t>的双重意义</w:t>
      </w:r>
    </w:p>
    <w:p w:rsidR="003C16FE" w:rsidRPr="003C54ED" w:rsidRDefault="001430C7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学习处理模板化基类内的名称</w:t>
      </w:r>
    </w:p>
    <w:p w:rsidR="001430C7" w:rsidRPr="003C54ED" w:rsidRDefault="001430C7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将于参数无关的代码抽离</w:t>
      </w:r>
      <w:r w:rsidRPr="003C54ED">
        <w:rPr>
          <w:rFonts w:hint="eastAsia"/>
          <w:b/>
          <w:sz w:val="15"/>
          <w:szCs w:val="15"/>
        </w:rPr>
        <w:t>t</w:t>
      </w:r>
      <w:r w:rsidRPr="003C54ED">
        <w:rPr>
          <w:b/>
          <w:sz w:val="15"/>
          <w:szCs w:val="15"/>
        </w:rPr>
        <w:t>emplates</w:t>
      </w:r>
    </w:p>
    <w:p w:rsidR="001430C7" w:rsidRPr="003C54ED" w:rsidRDefault="001430C7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运用成员函数模板接收所有兼容类型</w:t>
      </w:r>
    </w:p>
    <w:p w:rsidR="001430C7" w:rsidRPr="003C54ED" w:rsidRDefault="001430C7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需要类型转换时请为模板定义非成员函数</w:t>
      </w:r>
    </w:p>
    <w:p w:rsidR="001430C7" w:rsidRPr="003C54ED" w:rsidRDefault="001430C7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请使用</w:t>
      </w:r>
      <w:r w:rsidRPr="003C54ED">
        <w:rPr>
          <w:rFonts w:hint="eastAsia"/>
          <w:b/>
          <w:sz w:val="15"/>
          <w:szCs w:val="15"/>
        </w:rPr>
        <w:t>t</w:t>
      </w:r>
      <w:r w:rsidRPr="003C54ED">
        <w:rPr>
          <w:b/>
          <w:sz w:val="15"/>
          <w:szCs w:val="15"/>
        </w:rPr>
        <w:t>raits classes</w:t>
      </w:r>
      <w:r w:rsidRPr="003C54ED">
        <w:rPr>
          <w:b/>
          <w:sz w:val="15"/>
          <w:szCs w:val="15"/>
        </w:rPr>
        <w:t>表现类型信息</w:t>
      </w:r>
    </w:p>
    <w:p w:rsidR="001430C7" w:rsidRPr="003C54ED" w:rsidRDefault="001430C7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认识</w:t>
      </w:r>
      <w:r w:rsidRPr="003C54ED">
        <w:rPr>
          <w:rFonts w:hint="eastAsia"/>
          <w:b/>
          <w:sz w:val="15"/>
          <w:szCs w:val="15"/>
        </w:rPr>
        <w:t>t</w:t>
      </w:r>
      <w:r w:rsidRPr="003C54ED">
        <w:rPr>
          <w:b/>
          <w:sz w:val="15"/>
          <w:szCs w:val="15"/>
        </w:rPr>
        <w:t>emplate</w:t>
      </w:r>
      <w:r w:rsidRPr="003C54ED">
        <w:rPr>
          <w:b/>
          <w:sz w:val="15"/>
          <w:szCs w:val="15"/>
        </w:rPr>
        <w:t>元编程</w:t>
      </w:r>
    </w:p>
    <w:p w:rsidR="00A94D16" w:rsidRPr="00A56CF0" w:rsidRDefault="00A94D16" w:rsidP="00A56CF0">
      <w:pPr>
        <w:pStyle w:val="a3"/>
        <w:numPr>
          <w:ilvl w:val="0"/>
          <w:numId w:val="4"/>
        </w:numPr>
        <w:ind w:left="450" w:firstLineChars="0" w:hanging="450"/>
        <w:rPr>
          <w:b/>
        </w:rPr>
      </w:pPr>
      <w:r w:rsidRPr="00A56CF0">
        <w:rPr>
          <w:b/>
        </w:rPr>
        <w:t>定制</w:t>
      </w:r>
      <w:r w:rsidRPr="00A56CF0">
        <w:rPr>
          <w:rFonts w:hint="eastAsia"/>
          <w:b/>
        </w:rPr>
        <w:t>n</w:t>
      </w:r>
      <w:r w:rsidRPr="00A56CF0">
        <w:rPr>
          <w:b/>
        </w:rPr>
        <w:t>ew</w:t>
      </w:r>
      <w:r w:rsidRPr="00A56CF0">
        <w:rPr>
          <w:b/>
        </w:rPr>
        <w:t>和</w:t>
      </w:r>
      <w:r w:rsidRPr="00A56CF0">
        <w:rPr>
          <w:rFonts w:hint="eastAsia"/>
          <w:b/>
        </w:rPr>
        <w:t>d</w:t>
      </w:r>
      <w:r w:rsidRPr="00A56CF0">
        <w:rPr>
          <w:b/>
        </w:rPr>
        <w:t>elete</w:t>
      </w:r>
    </w:p>
    <w:p w:rsidR="00F2002A" w:rsidRPr="003C54ED" w:rsidRDefault="00567081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了解</w:t>
      </w:r>
      <w:r w:rsidRPr="003C54ED">
        <w:rPr>
          <w:rFonts w:hint="eastAsia"/>
          <w:b/>
          <w:sz w:val="15"/>
          <w:szCs w:val="15"/>
        </w:rPr>
        <w:t>n</w:t>
      </w:r>
      <w:r w:rsidR="006522E9" w:rsidRPr="003C54ED">
        <w:rPr>
          <w:b/>
          <w:sz w:val="15"/>
          <w:szCs w:val="15"/>
        </w:rPr>
        <w:t>ew-handler</w:t>
      </w:r>
      <w:r w:rsidR="006522E9" w:rsidRPr="003C54ED">
        <w:rPr>
          <w:b/>
          <w:sz w:val="15"/>
          <w:szCs w:val="15"/>
        </w:rPr>
        <w:t>的行为</w:t>
      </w:r>
    </w:p>
    <w:p w:rsidR="006522E9" w:rsidRPr="003C54ED" w:rsidRDefault="006522E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了解</w:t>
      </w:r>
      <w:r w:rsidRPr="003C54ED">
        <w:rPr>
          <w:rFonts w:hint="eastAsia"/>
          <w:b/>
          <w:sz w:val="15"/>
          <w:szCs w:val="15"/>
        </w:rPr>
        <w:t>n</w:t>
      </w:r>
      <w:r w:rsidRPr="003C54ED">
        <w:rPr>
          <w:b/>
          <w:sz w:val="15"/>
          <w:szCs w:val="15"/>
        </w:rPr>
        <w:t>ew</w:t>
      </w:r>
      <w:r w:rsidRPr="003C54ED">
        <w:rPr>
          <w:b/>
          <w:sz w:val="15"/>
          <w:szCs w:val="15"/>
        </w:rPr>
        <w:t>和</w:t>
      </w:r>
      <w:r w:rsidRPr="003C54ED">
        <w:rPr>
          <w:rFonts w:hint="eastAsia"/>
          <w:b/>
          <w:sz w:val="15"/>
          <w:szCs w:val="15"/>
        </w:rPr>
        <w:t>d</w:t>
      </w:r>
      <w:r w:rsidRPr="003C54ED">
        <w:rPr>
          <w:b/>
          <w:sz w:val="15"/>
          <w:szCs w:val="15"/>
        </w:rPr>
        <w:t>elete</w:t>
      </w:r>
      <w:r w:rsidRPr="003C54ED">
        <w:rPr>
          <w:b/>
          <w:sz w:val="15"/>
          <w:szCs w:val="15"/>
        </w:rPr>
        <w:t>的合理替换时机</w:t>
      </w:r>
    </w:p>
    <w:p w:rsidR="006522E9" w:rsidRPr="003C54ED" w:rsidRDefault="006522E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编写</w:t>
      </w:r>
      <w:r w:rsidRPr="003C54ED">
        <w:rPr>
          <w:b/>
          <w:sz w:val="15"/>
          <w:szCs w:val="15"/>
        </w:rPr>
        <w:t>new</w:t>
      </w:r>
      <w:r w:rsidRPr="003C54ED">
        <w:rPr>
          <w:b/>
          <w:sz w:val="15"/>
          <w:szCs w:val="15"/>
        </w:rPr>
        <w:t>和</w:t>
      </w:r>
      <w:r w:rsidRPr="003C54ED">
        <w:rPr>
          <w:rFonts w:hint="eastAsia"/>
          <w:b/>
          <w:sz w:val="15"/>
          <w:szCs w:val="15"/>
        </w:rPr>
        <w:t>d</w:t>
      </w:r>
      <w:r w:rsidRPr="003C54ED">
        <w:rPr>
          <w:b/>
          <w:sz w:val="15"/>
          <w:szCs w:val="15"/>
        </w:rPr>
        <w:t>elete</w:t>
      </w:r>
      <w:r w:rsidRPr="003C54ED">
        <w:rPr>
          <w:b/>
          <w:sz w:val="15"/>
          <w:szCs w:val="15"/>
        </w:rPr>
        <w:t>时需固守常规</w:t>
      </w:r>
    </w:p>
    <w:p w:rsidR="006522E9" w:rsidRPr="003C54ED" w:rsidRDefault="006522E9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写了</w:t>
      </w:r>
      <w:r w:rsidRPr="003C54ED">
        <w:rPr>
          <w:rFonts w:hint="eastAsia"/>
          <w:b/>
          <w:sz w:val="15"/>
          <w:szCs w:val="15"/>
        </w:rPr>
        <w:t>p</w:t>
      </w:r>
      <w:r w:rsidRPr="003C54ED">
        <w:rPr>
          <w:b/>
          <w:sz w:val="15"/>
          <w:szCs w:val="15"/>
        </w:rPr>
        <w:t>lacement new</w:t>
      </w:r>
      <w:r w:rsidRPr="003C54ED">
        <w:rPr>
          <w:b/>
          <w:sz w:val="15"/>
          <w:szCs w:val="15"/>
        </w:rPr>
        <w:t>也要写</w:t>
      </w:r>
      <w:r w:rsidRPr="003C54ED">
        <w:rPr>
          <w:rFonts w:hint="eastAsia"/>
          <w:b/>
          <w:sz w:val="15"/>
          <w:szCs w:val="15"/>
        </w:rPr>
        <w:t>p</w:t>
      </w:r>
      <w:r w:rsidRPr="003C54ED">
        <w:rPr>
          <w:b/>
          <w:sz w:val="15"/>
          <w:szCs w:val="15"/>
        </w:rPr>
        <w:t>lacement delete</w:t>
      </w:r>
    </w:p>
    <w:p w:rsidR="00A94D16" w:rsidRPr="00A56CF0" w:rsidRDefault="00A94D16" w:rsidP="00A56CF0">
      <w:pPr>
        <w:pStyle w:val="a3"/>
        <w:numPr>
          <w:ilvl w:val="0"/>
          <w:numId w:val="4"/>
        </w:numPr>
        <w:ind w:left="450" w:firstLineChars="0" w:hanging="450"/>
        <w:rPr>
          <w:b/>
        </w:rPr>
      </w:pPr>
      <w:r w:rsidRPr="00A56CF0">
        <w:rPr>
          <w:b/>
        </w:rPr>
        <w:t>杂项讨论</w:t>
      </w:r>
    </w:p>
    <w:p w:rsidR="006522E9" w:rsidRPr="003C54ED" w:rsidRDefault="004D42C5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rFonts w:hint="eastAsia"/>
          <w:b/>
          <w:sz w:val="15"/>
          <w:szCs w:val="15"/>
        </w:rPr>
        <w:t>不要轻忽编译器的警告</w:t>
      </w:r>
    </w:p>
    <w:p w:rsidR="004D42C5" w:rsidRPr="003C54ED" w:rsidRDefault="004D42C5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让自己熟悉包括</w:t>
      </w:r>
      <w:r w:rsidRPr="003C54ED">
        <w:rPr>
          <w:rFonts w:hint="eastAsia"/>
          <w:b/>
          <w:sz w:val="15"/>
          <w:szCs w:val="15"/>
        </w:rPr>
        <w:t>T</w:t>
      </w:r>
      <w:r w:rsidRPr="003C54ED">
        <w:rPr>
          <w:b/>
          <w:sz w:val="15"/>
          <w:szCs w:val="15"/>
        </w:rPr>
        <w:t>R1</w:t>
      </w:r>
      <w:r w:rsidRPr="003C54ED">
        <w:rPr>
          <w:b/>
          <w:sz w:val="15"/>
          <w:szCs w:val="15"/>
        </w:rPr>
        <w:t>在内的标准程序库</w:t>
      </w:r>
    </w:p>
    <w:p w:rsidR="004D42C5" w:rsidRPr="003C54ED" w:rsidRDefault="004D42C5" w:rsidP="003C54ED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3C54ED">
        <w:rPr>
          <w:b/>
          <w:sz w:val="15"/>
          <w:szCs w:val="15"/>
        </w:rPr>
        <w:t>让自己熟悉</w:t>
      </w:r>
      <w:r w:rsidRPr="003C54ED">
        <w:rPr>
          <w:rFonts w:hint="eastAsia"/>
          <w:b/>
          <w:sz w:val="15"/>
          <w:szCs w:val="15"/>
        </w:rPr>
        <w:t>B</w:t>
      </w:r>
      <w:r w:rsidRPr="003C54ED">
        <w:rPr>
          <w:b/>
          <w:sz w:val="15"/>
          <w:szCs w:val="15"/>
        </w:rPr>
        <w:t>oost</w:t>
      </w:r>
    </w:p>
    <w:sectPr w:rsidR="004D42C5" w:rsidRPr="003C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BB7"/>
    <w:multiLevelType w:val="hybridMultilevel"/>
    <w:tmpl w:val="CEE49B7C"/>
    <w:lvl w:ilvl="0" w:tplc="D3A0255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305D4"/>
    <w:multiLevelType w:val="hybridMultilevel"/>
    <w:tmpl w:val="6A7A4BC0"/>
    <w:lvl w:ilvl="0" w:tplc="6C9275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374D76"/>
    <w:multiLevelType w:val="hybridMultilevel"/>
    <w:tmpl w:val="ADD671DE"/>
    <w:lvl w:ilvl="0" w:tplc="D1E60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BF092E"/>
    <w:multiLevelType w:val="hybridMultilevel"/>
    <w:tmpl w:val="0B68DC2A"/>
    <w:lvl w:ilvl="0" w:tplc="C37E2C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CE4"/>
    <w:rsid w:val="000B16F9"/>
    <w:rsid w:val="000B4250"/>
    <w:rsid w:val="000D731B"/>
    <w:rsid w:val="001430C7"/>
    <w:rsid w:val="00255402"/>
    <w:rsid w:val="003C16FE"/>
    <w:rsid w:val="003C54ED"/>
    <w:rsid w:val="00415809"/>
    <w:rsid w:val="004821B7"/>
    <w:rsid w:val="004D42C5"/>
    <w:rsid w:val="004E6394"/>
    <w:rsid w:val="004F32F3"/>
    <w:rsid w:val="005211BE"/>
    <w:rsid w:val="00567081"/>
    <w:rsid w:val="006522E9"/>
    <w:rsid w:val="00847D95"/>
    <w:rsid w:val="00883F33"/>
    <w:rsid w:val="008D40C2"/>
    <w:rsid w:val="009B011B"/>
    <w:rsid w:val="009D72B3"/>
    <w:rsid w:val="009E14B7"/>
    <w:rsid w:val="00A56CF0"/>
    <w:rsid w:val="00A94D16"/>
    <w:rsid w:val="00B35AC8"/>
    <w:rsid w:val="00B421AE"/>
    <w:rsid w:val="00B96342"/>
    <w:rsid w:val="00BE0333"/>
    <w:rsid w:val="00C57D9E"/>
    <w:rsid w:val="00CD5C0D"/>
    <w:rsid w:val="00D8329B"/>
    <w:rsid w:val="00E04CE4"/>
    <w:rsid w:val="00ED213E"/>
    <w:rsid w:val="00F2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8B8A"/>
  <w15:chartTrackingRefBased/>
  <w15:docId w15:val="{3234805A-3DE2-4064-9635-5D9685C2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43</cp:revision>
  <dcterms:created xsi:type="dcterms:W3CDTF">2019-07-13T13:56:00Z</dcterms:created>
  <dcterms:modified xsi:type="dcterms:W3CDTF">2019-09-05T10:22:00Z</dcterms:modified>
</cp:coreProperties>
</file>