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3522D" w14:textId="77777777" w:rsidR="00DE296E" w:rsidRDefault="0027787B">
      <w:pPr>
        <w:jc w:val="center"/>
      </w:pPr>
      <w:r>
        <w:br/>
      </w:r>
      <w:r>
        <w:br/>
      </w:r>
      <w:r w:rsidRPr="01B72572">
        <w:rPr>
          <w:b/>
          <w:sz w:val="48"/>
          <w:szCs w:val="48"/>
        </w:rPr>
        <w:t>DATA ANALYTICS PROJECT</w:t>
      </w:r>
      <w:r>
        <w:br/>
      </w:r>
      <w:r>
        <w:br/>
      </w:r>
      <w:r w:rsidRPr="01B72572">
        <w:rPr>
          <w:b/>
          <w:sz w:val="36"/>
          <w:szCs w:val="36"/>
        </w:rPr>
        <w:t xml:space="preserve">PROJECT DOCUMENTATION </w:t>
      </w:r>
      <w:r>
        <w:br/>
      </w:r>
      <w:r>
        <w:br/>
      </w:r>
      <w:r w:rsidRPr="01B72572">
        <w:rPr>
          <w:sz w:val="26"/>
          <w:szCs w:val="26"/>
        </w:rPr>
        <w:t>Using R / RStudio</w:t>
      </w:r>
    </w:p>
    <w:p w14:paraId="3A8472AC" w14:textId="77777777" w:rsidR="00DE296E" w:rsidRDefault="0027787B">
      <w:r>
        <w:br/>
      </w:r>
    </w:p>
    <w:tbl>
      <w:tblPr>
        <w:tblStyle w:val="TableGrid"/>
        <w:tblW w:w="0" w:type="auto"/>
        <w:jc w:val="center"/>
        <w:tblLook w:val="04A0" w:firstRow="1" w:lastRow="0" w:firstColumn="1" w:lastColumn="0" w:noHBand="0" w:noVBand="1"/>
      </w:tblPr>
      <w:tblGrid>
        <w:gridCol w:w="4824"/>
        <w:gridCol w:w="4824"/>
      </w:tblGrid>
      <w:tr w:rsidR="00DE296E" w14:paraId="58E3FD09" w14:textId="77777777" w:rsidTr="125F799A">
        <w:trPr>
          <w:jc w:val="center"/>
        </w:trPr>
        <w:tc>
          <w:tcPr>
            <w:tcW w:w="4824" w:type="dxa"/>
            <w:shd w:val="clear" w:color="auto" w:fill="D9EAF7"/>
          </w:tcPr>
          <w:p w14:paraId="063000BD" w14:textId="77777777" w:rsidR="00DE296E" w:rsidRDefault="0027787B">
            <w:r>
              <w:rPr>
                <w:b/>
              </w:rPr>
              <w:t>Project Title</w:t>
            </w:r>
          </w:p>
        </w:tc>
        <w:tc>
          <w:tcPr>
            <w:tcW w:w="4824" w:type="dxa"/>
            <w:shd w:val="clear" w:color="auto" w:fill="D9EAF7"/>
          </w:tcPr>
          <w:p w14:paraId="7A98F460" w14:textId="77777777" w:rsidR="00DE296E" w:rsidRDefault="0027787B">
            <w:r>
              <w:rPr>
                <w:b/>
              </w:rPr>
              <w:t>Student / Group</w:t>
            </w:r>
          </w:p>
        </w:tc>
      </w:tr>
      <w:tr w:rsidR="00DE296E" w14:paraId="48F2B6DC" w14:textId="77777777" w:rsidTr="125F799A">
        <w:trPr>
          <w:trHeight w:val="390"/>
          <w:jc w:val="center"/>
        </w:trPr>
        <w:tc>
          <w:tcPr>
            <w:tcW w:w="4824" w:type="dxa"/>
          </w:tcPr>
          <w:p w14:paraId="3D6F2D58" w14:textId="77777777" w:rsidR="00DE296E" w:rsidRDefault="7970CE39" w:rsidP="125F799A">
            <w:r>
              <w:t>Philippines Real Estate Market Analysis and Price Prediction Using R</w:t>
            </w:r>
          </w:p>
        </w:tc>
        <w:tc>
          <w:tcPr>
            <w:tcW w:w="4824" w:type="dxa"/>
          </w:tcPr>
          <w:p w14:paraId="6D2B5219" w14:textId="77777777" w:rsidR="00DE296E" w:rsidRDefault="22457F82" w:rsidP="01B72572">
            <w:r>
              <w:t>Dean Warren P. Booc</w:t>
            </w:r>
          </w:p>
          <w:p w14:paraId="31F96DB6" w14:textId="77777777" w:rsidR="00DE296E" w:rsidRDefault="22457F82">
            <w:r>
              <w:t>Peneil Francis S. Cayaco</w:t>
            </w:r>
          </w:p>
        </w:tc>
      </w:tr>
    </w:tbl>
    <w:p w14:paraId="225DE44D" w14:textId="77777777" w:rsidR="00DE296E" w:rsidRDefault="00DE296E"/>
    <w:tbl>
      <w:tblPr>
        <w:tblStyle w:val="TableGrid"/>
        <w:tblW w:w="0" w:type="auto"/>
        <w:jc w:val="center"/>
        <w:tblLook w:val="04A0" w:firstRow="1" w:lastRow="0" w:firstColumn="1" w:lastColumn="0" w:noHBand="0" w:noVBand="1"/>
      </w:tblPr>
      <w:tblGrid>
        <w:gridCol w:w="4824"/>
        <w:gridCol w:w="4824"/>
      </w:tblGrid>
      <w:tr w:rsidR="00DE296E" w14:paraId="2E705363" w14:textId="77777777">
        <w:trPr>
          <w:jc w:val="center"/>
        </w:trPr>
        <w:tc>
          <w:tcPr>
            <w:tcW w:w="4824" w:type="dxa"/>
            <w:shd w:val="clear" w:color="auto" w:fill="D9EAF7"/>
          </w:tcPr>
          <w:p w14:paraId="070C114D" w14:textId="77777777" w:rsidR="00DE296E" w:rsidRDefault="0027787B">
            <w:r>
              <w:rPr>
                <w:b/>
              </w:rPr>
              <w:t>Course / Section</w:t>
            </w:r>
          </w:p>
        </w:tc>
        <w:tc>
          <w:tcPr>
            <w:tcW w:w="4824" w:type="dxa"/>
            <w:shd w:val="clear" w:color="auto" w:fill="D9EAF7"/>
          </w:tcPr>
          <w:p w14:paraId="75007AB4" w14:textId="77777777" w:rsidR="00DE296E" w:rsidRDefault="0027787B">
            <w:r>
              <w:rPr>
                <w:b/>
              </w:rPr>
              <w:t>Instructor</w:t>
            </w:r>
          </w:p>
        </w:tc>
      </w:tr>
      <w:tr w:rsidR="00DE296E" w14:paraId="2CFC748C" w14:textId="77777777">
        <w:trPr>
          <w:jc w:val="center"/>
        </w:trPr>
        <w:tc>
          <w:tcPr>
            <w:tcW w:w="4824" w:type="dxa"/>
          </w:tcPr>
          <w:p w14:paraId="263BCA84" w14:textId="77777777" w:rsidR="00DE296E" w:rsidRDefault="24663EFA">
            <w:r>
              <w:t>ELECTIVE 3 – BSIT241-C</w:t>
            </w:r>
          </w:p>
        </w:tc>
        <w:tc>
          <w:tcPr>
            <w:tcW w:w="4824" w:type="dxa"/>
          </w:tcPr>
          <w:p w14:paraId="5ED503B7" w14:textId="77777777" w:rsidR="00DE296E" w:rsidRDefault="24663EFA">
            <w:r>
              <w:t>Joseph L. Domingo</w:t>
            </w:r>
          </w:p>
        </w:tc>
      </w:tr>
    </w:tbl>
    <w:p w14:paraId="6C0FFC5E" w14:textId="77777777" w:rsidR="00DE296E" w:rsidRDefault="00DE296E"/>
    <w:tbl>
      <w:tblPr>
        <w:tblStyle w:val="TableGrid"/>
        <w:tblW w:w="0" w:type="auto"/>
        <w:jc w:val="center"/>
        <w:tblLook w:val="04A0" w:firstRow="1" w:lastRow="0" w:firstColumn="1" w:lastColumn="0" w:noHBand="0" w:noVBand="1"/>
      </w:tblPr>
      <w:tblGrid>
        <w:gridCol w:w="4824"/>
        <w:gridCol w:w="4824"/>
      </w:tblGrid>
      <w:tr w:rsidR="00DE296E" w14:paraId="6DF028E6" w14:textId="77777777">
        <w:trPr>
          <w:jc w:val="center"/>
        </w:trPr>
        <w:tc>
          <w:tcPr>
            <w:tcW w:w="4824" w:type="dxa"/>
            <w:shd w:val="clear" w:color="auto" w:fill="D9EAF7"/>
          </w:tcPr>
          <w:p w14:paraId="3C51965D" w14:textId="77777777" w:rsidR="00DE296E" w:rsidRDefault="0027787B">
            <w:r>
              <w:rPr>
                <w:b/>
              </w:rPr>
              <w:t>Date Submitted</w:t>
            </w:r>
          </w:p>
        </w:tc>
        <w:tc>
          <w:tcPr>
            <w:tcW w:w="4824" w:type="dxa"/>
            <w:shd w:val="clear" w:color="auto" w:fill="D9EAF7"/>
          </w:tcPr>
          <w:p w14:paraId="21023D23" w14:textId="77777777" w:rsidR="00DE296E" w:rsidRDefault="0027787B">
            <w:r>
              <w:rPr>
                <w:b/>
              </w:rPr>
              <w:t>Academic Year</w:t>
            </w:r>
          </w:p>
        </w:tc>
      </w:tr>
      <w:tr w:rsidR="00DE296E" w14:paraId="220F4089" w14:textId="77777777">
        <w:trPr>
          <w:jc w:val="center"/>
        </w:trPr>
        <w:tc>
          <w:tcPr>
            <w:tcW w:w="4824" w:type="dxa"/>
          </w:tcPr>
          <w:p w14:paraId="315E00CF" w14:textId="77777777" w:rsidR="007E116E" w:rsidRDefault="00000000">
            <w:r>
              <w:t>October 20, 2026</w:t>
            </w:r>
          </w:p>
        </w:tc>
        <w:tc>
          <w:tcPr>
            <w:tcW w:w="4824" w:type="dxa"/>
          </w:tcPr>
          <w:p w14:paraId="7E51C569" w14:textId="77777777" w:rsidR="00DE296E" w:rsidRDefault="25E9A42C">
            <w:r>
              <w:t>2026 - 2027</w:t>
            </w:r>
          </w:p>
        </w:tc>
      </w:tr>
    </w:tbl>
    <w:p w14:paraId="3E2B971E" w14:textId="77777777" w:rsidR="00DE296E" w:rsidRDefault="00DE296E"/>
    <w:p w14:paraId="29514173" w14:textId="77777777" w:rsidR="00DE296E" w:rsidRDefault="00DE296E"/>
    <w:p w14:paraId="2D48B3AB" w14:textId="77777777" w:rsidR="00DE296E" w:rsidRDefault="00DE296E">
      <w:pPr>
        <w:jc w:val="center"/>
      </w:pPr>
    </w:p>
    <w:p w14:paraId="59216742" w14:textId="77777777" w:rsidR="0081187C" w:rsidRDefault="0027787B">
      <w:pPr>
        <w:sectPr w:rsidR="0081187C" w:rsidSect="00034616">
          <w:footerReference w:type="default" r:id="rId11"/>
          <w:pgSz w:w="12240" w:h="15840"/>
          <w:pgMar w:top="1080" w:right="1296" w:bottom="1080" w:left="1296" w:header="720" w:footer="720" w:gutter="0"/>
          <w:cols w:space="720"/>
          <w:docGrid w:linePitch="360"/>
        </w:sectPr>
      </w:pPr>
      <w:r>
        <w:br w:type="page"/>
      </w:r>
    </w:p>
    <w:sdt>
      <w:sdtPr>
        <w:rPr>
          <w:rFonts w:ascii="Aptos" w:eastAsiaTheme="minorEastAsia" w:hAnsi="Aptos" w:cstheme="minorBidi"/>
          <w:b w:val="0"/>
          <w:bCs w:val="0"/>
          <w:color w:val="auto"/>
          <w:sz w:val="21"/>
          <w:szCs w:val="21"/>
        </w:rPr>
        <w:id w:val="-701857808"/>
        <w:docPartObj>
          <w:docPartGallery w:val="Table of Contents"/>
          <w:docPartUnique/>
        </w:docPartObj>
      </w:sdtPr>
      <w:sdtContent>
        <w:p w14:paraId="71833B65" w14:textId="77777777" w:rsidR="00C02157" w:rsidRDefault="00C02157" w:rsidP="0081187C">
          <w:pPr>
            <w:pStyle w:val="TOCHeading"/>
            <w:numPr>
              <w:ilvl w:val="0"/>
              <w:numId w:val="0"/>
            </w:numPr>
            <w:ind w:left="432" w:hanging="432"/>
          </w:pPr>
          <w:r>
            <w:t>Table of Contents</w:t>
          </w:r>
        </w:p>
        <w:p w14:paraId="528A8B86" w14:textId="77777777" w:rsidR="006708A5" w:rsidRDefault="00C02157">
          <w:pPr>
            <w:pStyle w:val="TOC1"/>
            <w:tabs>
              <w:tab w:val="left" w:pos="480"/>
              <w:tab w:val="right" w:leader="dot" w:pos="9638"/>
            </w:tabs>
            <w:rPr>
              <w:rFonts w:asciiTheme="minorHAnsi" w:hAnsiTheme="minorHAnsi"/>
              <w:noProof/>
              <w:kern w:val="2"/>
              <w:sz w:val="24"/>
              <w:szCs w:val="24"/>
              <w:lang w:val="en-PH" w:eastAsia="en-PH"/>
              <w14:ligatures w14:val="standardContextual"/>
            </w:rPr>
          </w:pPr>
          <w:r>
            <w:fldChar w:fldCharType="begin"/>
          </w:r>
          <w:r>
            <w:instrText xml:space="preserve"> TOC \o "1-3" \h \z \u </w:instrText>
          </w:r>
          <w:r>
            <w:fldChar w:fldCharType="separate"/>
          </w:r>
          <w:hyperlink w:anchor="_Toc243384999" w:history="1">
            <w:r w:rsidR="006708A5" w:rsidRPr="00FA5896">
              <w:rPr>
                <w:rStyle w:val="Hyperlink"/>
                <w:noProof/>
              </w:rPr>
              <w:t>1</w:t>
            </w:r>
            <w:r w:rsidR="006708A5">
              <w:rPr>
                <w:rFonts w:asciiTheme="minorHAnsi" w:hAnsiTheme="minorHAnsi"/>
                <w:noProof/>
                <w:kern w:val="2"/>
                <w:sz w:val="24"/>
                <w:szCs w:val="24"/>
                <w:lang w:val="en-PH" w:eastAsia="en-PH"/>
                <w14:ligatures w14:val="standardContextual"/>
              </w:rPr>
              <w:tab/>
            </w:r>
            <w:r w:rsidR="006708A5" w:rsidRPr="00FA5896">
              <w:rPr>
                <w:rStyle w:val="Hyperlink"/>
                <w:noProof/>
              </w:rPr>
              <w:t>Project Overview</w:t>
            </w:r>
            <w:r w:rsidR="006708A5">
              <w:rPr>
                <w:noProof/>
                <w:webHidden/>
              </w:rPr>
              <w:tab/>
            </w:r>
            <w:r w:rsidR="006708A5">
              <w:rPr>
                <w:noProof/>
                <w:webHidden/>
              </w:rPr>
              <w:fldChar w:fldCharType="begin"/>
            </w:r>
            <w:r w:rsidR="006708A5">
              <w:rPr>
                <w:noProof/>
                <w:webHidden/>
              </w:rPr>
              <w:instrText xml:space="preserve"> PAGEREF _Toc243384999 \h </w:instrText>
            </w:r>
            <w:r w:rsidR="006708A5">
              <w:rPr>
                <w:noProof/>
                <w:webHidden/>
              </w:rPr>
            </w:r>
            <w:r w:rsidR="006708A5">
              <w:rPr>
                <w:noProof/>
                <w:webHidden/>
              </w:rPr>
              <w:fldChar w:fldCharType="separate"/>
            </w:r>
            <w:r w:rsidR="006708A5">
              <w:rPr>
                <w:noProof/>
                <w:webHidden/>
              </w:rPr>
              <w:t>1</w:t>
            </w:r>
            <w:r w:rsidR="006708A5">
              <w:rPr>
                <w:noProof/>
                <w:webHidden/>
              </w:rPr>
              <w:fldChar w:fldCharType="end"/>
            </w:r>
          </w:hyperlink>
        </w:p>
        <w:p w14:paraId="28177B02" w14:textId="77777777"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00" w:history="1">
            <w:r w:rsidRPr="00FA5896">
              <w:rPr>
                <w:rStyle w:val="Hyperlink"/>
                <w:noProof/>
              </w:rPr>
              <w:t>2</w:t>
            </w:r>
            <w:r>
              <w:rPr>
                <w:rFonts w:asciiTheme="minorHAnsi" w:hAnsiTheme="minorHAnsi"/>
                <w:noProof/>
                <w:kern w:val="2"/>
                <w:sz w:val="24"/>
                <w:szCs w:val="24"/>
                <w:lang w:val="en-PH" w:eastAsia="en-PH"/>
                <w14:ligatures w14:val="standardContextual"/>
              </w:rPr>
              <w:tab/>
            </w:r>
            <w:r w:rsidRPr="00FA5896">
              <w:rPr>
                <w:rStyle w:val="Hyperlink"/>
                <w:noProof/>
              </w:rPr>
              <w:t>Problem Statement and Objectives</w:t>
            </w:r>
            <w:r>
              <w:rPr>
                <w:noProof/>
                <w:webHidden/>
              </w:rPr>
              <w:tab/>
            </w:r>
            <w:r>
              <w:rPr>
                <w:noProof/>
                <w:webHidden/>
              </w:rPr>
              <w:fldChar w:fldCharType="begin"/>
            </w:r>
            <w:r>
              <w:rPr>
                <w:noProof/>
                <w:webHidden/>
              </w:rPr>
              <w:instrText xml:space="preserve"> PAGEREF _Toc243385000 \h </w:instrText>
            </w:r>
            <w:r>
              <w:rPr>
                <w:noProof/>
                <w:webHidden/>
              </w:rPr>
            </w:r>
            <w:r>
              <w:rPr>
                <w:noProof/>
                <w:webHidden/>
              </w:rPr>
              <w:fldChar w:fldCharType="separate"/>
            </w:r>
            <w:r>
              <w:rPr>
                <w:noProof/>
                <w:webHidden/>
              </w:rPr>
              <w:t>2</w:t>
            </w:r>
            <w:r>
              <w:rPr>
                <w:noProof/>
                <w:webHidden/>
              </w:rPr>
              <w:fldChar w:fldCharType="end"/>
            </w:r>
          </w:hyperlink>
        </w:p>
        <w:p w14:paraId="27D6C1B6"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01" w:history="1">
            <w:r w:rsidRPr="00FA5896">
              <w:rPr>
                <w:rStyle w:val="Hyperlink"/>
                <w:noProof/>
              </w:rPr>
              <w:t>2.1</w:t>
            </w:r>
            <w:r>
              <w:rPr>
                <w:rFonts w:asciiTheme="minorHAnsi" w:hAnsiTheme="minorHAnsi"/>
                <w:noProof/>
                <w:kern w:val="2"/>
                <w:sz w:val="24"/>
                <w:szCs w:val="24"/>
                <w:lang w:val="en-PH" w:eastAsia="en-PH"/>
                <w14:ligatures w14:val="standardContextual"/>
              </w:rPr>
              <w:tab/>
            </w:r>
            <w:r w:rsidRPr="00FA5896">
              <w:rPr>
                <w:rStyle w:val="Hyperlink"/>
                <w:noProof/>
              </w:rPr>
              <w:t>Problem Statement</w:t>
            </w:r>
            <w:r>
              <w:rPr>
                <w:noProof/>
                <w:webHidden/>
              </w:rPr>
              <w:tab/>
            </w:r>
            <w:r>
              <w:rPr>
                <w:noProof/>
                <w:webHidden/>
              </w:rPr>
              <w:fldChar w:fldCharType="begin"/>
            </w:r>
            <w:r>
              <w:rPr>
                <w:noProof/>
                <w:webHidden/>
              </w:rPr>
              <w:instrText xml:space="preserve"> PAGEREF _Toc243385001 \h </w:instrText>
            </w:r>
            <w:r>
              <w:rPr>
                <w:noProof/>
                <w:webHidden/>
              </w:rPr>
            </w:r>
            <w:r>
              <w:rPr>
                <w:noProof/>
                <w:webHidden/>
              </w:rPr>
              <w:fldChar w:fldCharType="separate"/>
            </w:r>
            <w:r>
              <w:rPr>
                <w:noProof/>
                <w:webHidden/>
              </w:rPr>
              <w:t>2</w:t>
            </w:r>
            <w:r>
              <w:rPr>
                <w:noProof/>
                <w:webHidden/>
              </w:rPr>
              <w:fldChar w:fldCharType="end"/>
            </w:r>
          </w:hyperlink>
        </w:p>
        <w:p w14:paraId="74D22F9E"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02" w:history="1">
            <w:r w:rsidRPr="00FA5896">
              <w:rPr>
                <w:rStyle w:val="Hyperlink"/>
                <w:noProof/>
              </w:rPr>
              <w:t>2.2</w:t>
            </w:r>
            <w:r>
              <w:rPr>
                <w:rFonts w:asciiTheme="minorHAnsi" w:hAnsiTheme="minorHAnsi"/>
                <w:noProof/>
                <w:kern w:val="2"/>
                <w:sz w:val="24"/>
                <w:szCs w:val="24"/>
                <w:lang w:val="en-PH" w:eastAsia="en-PH"/>
                <w14:ligatures w14:val="standardContextual"/>
              </w:rPr>
              <w:tab/>
            </w:r>
            <w:r w:rsidRPr="00FA5896">
              <w:rPr>
                <w:rStyle w:val="Hyperlink"/>
                <w:noProof/>
              </w:rPr>
              <w:t>General Objective</w:t>
            </w:r>
            <w:r>
              <w:rPr>
                <w:noProof/>
                <w:webHidden/>
              </w:rPr>
              <w:tab/>
            </w:r>
            <w:r>
              <w:rPr>
                <w:noProof/>
                <w:webHidden/>
              </w:rPr>
              <w:fldChar w:fldCharType="begin"/>
            </w:r>
            <w:r>
              <w:rPr>
                <w:noProof/>
                <w:webHidden/>
              </w:rPr>
              <w:instrText xml:space="preserve"> PAGEREF _Toc243385002 \h </w:instrText>
            </w:r>
            <w:r>
              <w:rPr>
                <w:noProof/>
                <w:webHidden/>
              </w:rPr>
            </w:r>
            <w:r>
              <w:rPr>
                <w:noProof/>
                <w:webHidden/>
              </w:rPr>
              <w:fldChar w:fldCharType="separate"/>
            </w:r>
            <w:r>
              <w:rPr>
                <w:noProof/>
                <w:webHidden/>
              </w:rPr>
              <w:t>2</w:t>
            </w:r>
            <w:r>
              <w:rPr>
                <w:noProof/>
                <w:webHidden/>
              </w:rPr>
              <w:fldChar w:fldCharType="end"/>
            </w:r>
          </w:hyperlink>
        </w:p>
        <w:p w14:paraId="3E79ABB2"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03" w:history="1">
            <w:r w:rsidRPr="00FA5896">
              <w:rPr>
                <w:rStyle w:val="Hyperlink"/>
                <w:noProof/>
              </w:rPr>
              <w:t>2.3</w:t>
            </w:r>
            <w:r>
              <w:rPr>
                <w:rFonts w:asciiTheme="minorHAnsi" w:hAnsiTheme="minorHAnsi"/>
                <w:noProof/>
                <w:kern w:val="2"/>
                <w:sz w:val="24"/>
                <w:szCs w:val="24"/>
                <w:lang w:val="en-PH" w:eastAsia="en-PH"/>
                <w14:ligatures w14:val="standardContextual"/>
              </w:rPr>
              <w:tab/>
            </w:r>
            <w:r w:rsidRPr="00FA5896">
              <w:rPr>
                <w:rStyle w:val="Hyperlink"/>
                <w:noProof/>
              </w:rPr>
              <w:t>Specific Objectives</w:t>
            </w:r>
            <w:r>
              <w:rPr>
                <w:noProof/>
                <w:webHidden/>
              </w:rPr>
              <w:tab/>
            </w:r>
            <w:r>
              <w:rPr>
                <w:noProof/>
                <w:webHidden/>
              </w:rPr>
              <w:fldChar w:fldCharType="begin"/>
            </w:r>
            <w:r>
              <w:rPr>
                <w:noProof/>
                <w:webHidden/>
              </w:rPr>
              <w:instrText xml:space="preserve"> PAGEREF _Toc243385003 \h </w:instrText>
            </w:r>
            <w:r>
              <w:rPr>
                <w:noProof/>
                <w:webHidden/>
              </w:rPr>
            </w:r>
            <w:r>
              <w:rPr>
                <w:noProof/>
                <w:webHidden/>
              </w:rPr>
              <w:fldChar w:fldCharType="separate"/>
            </w:r>
            <w:r>
              <w:rPr>
                <w:noProof/>
                <w:webHidden/>
              </w:rPr>
              <w:t>2</w:t>
            </w:r>
            <w:r>
              <w:rPr>
                <w:noProof/>
                <w:webHidden/>
              </w:rPr>
              <w:fldChar w:fldCharType="end"/>
            </w:r>
          </w:hyperlink>
        </w:p>
        <w:p w14:paraId="5CBCA9B3" w14:textId="77777777"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04" w:history="1">
            <w:r w:rsidRPr="00FA5896">
              <w:rPr>
                <w:rStyle w:val="Hyperlink"/>
                <w:noProof/>
              </w:rPr>
              <w:t>3</w:t>
            </w:r>
            <w:r>
              <w:rPr>
                <w:rFonts w:asciiTheme="minorHAnsi" w:hAnsiTheme="minorHAnsi"/>
                <w:noProof/>
                <w:kern w:val="2"/>
                <w:sz w:val="24"/>
                <w:szCs w:val="24"/>
                <w:lang w:val="en-PH" w:eastAsia="en-PH"/>
                <w14:ligatures w14:val="standardContextual"/>
              </w:rPr>
              <w:tab/>
            </w:r>
            <w:r w:rsidRPr="00FA5896">
              <w:rPr>
                <w:rStyle w:val="Hyperlink"/>
                <w:noProof/>
              </w:rPr>
              <w:t>Dataset Description</w:t>
            </w:r>
            <w:r>
              <w:rPr>
                <w:noProof/>
                <w:webHidden/>
              </w:rPr>
              <w:tab/>
            </w:r>
            <w:r>
              <w:rPr>
                <w:noProof/>
                <w:webHidden/>
              </w:rPr>
              <w:fldChar w:fldCharType="begin"/>
            </w:r>
            <w:r>
              <w:rPr>
                <w:noProof/>
                <w:webHidden/>
              </w:rPr>
              <w:instrText xml:space="preserve"> PAGEREF _Toc243385004 \h </w:instrText>
            </w:r>
            <w:r>
              <w:rPr>
                <w:noProof/>
                <w:webHidden/>
              </w:rPr>
            </w:r>
            <w:r>
              <w:rPr>
                <w:noProof/>
                <w:webHidden/>
              </w:rPr>
              <w:fldChar w:fldCharType="separate"/>
            </w:r>
            <w:r>
              <w:rPr>
                <w:noProof/>
                <w:webHidden/>
              </w:rPr>
              <w:t>3</w:t>
            </w:r>
            <w:r>
              <w:rPr>
                <w:noProof/>
                <w:webHidden/>
              </w:rPr>
              <w:fldChar w:fldCharType="end"/>
            </w:r>
          </w:hyperlink>
        </w:p>
        <w:p w14:paraId="4CC7104B"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05" w:history="1">
            <w:r w:rsidRPr="00FA5896">
              <w:rPr>
                <w:rStyle w:val="Hyperlink"/>
                <w:noProof/>
              </w:rPr>
              <w:t>3.1</w:t>
            </w:r>
            <w:r>
              <w:rPr>
                <w:rFonts w:asciiTheme="minorHAnsi" w:hAnsiTheme="minorHAnsi"/>
                <w:noProof/>
                <w:kern w:val="2"/>
                <w:sz w:val="24"/>
                <w:szCs w:val="24"/>
                <w:lang w:val="en-PH" w:eastAsia="en-PH"/>
                <w14:ligatures w14:val="standardContextual"/>
              </w:rPr>
              <w:tab/>
            </w:r>
            <w:r w:rsidRPr="00FA5896">
              <w:rPr>
                <w:rStyle w:val="Hyperlink"/>
                <w:noProof/>
              </w:rPr>
              <w:t>Data Source</w:t>
            </w:r>
            <w:r>
              <w:rPr>
                <w:noProof/>
                <w:webHidden/>
              </w:rPr>
              <w:tab/>
            </w:r>
            <w:r>
              <w:rPr>
                <w:noProof/>
                <w:webHidden/>
              </w:rPr>
              <w:fldChar w:fldCharType="begin"/>
            </w:r>
            <w:r>
              <w:rPr>
                <w:noProof/>
                <w:webHidden/>
              </w:rPr>
              <w:instrText xml:space="preserve"> PAGEREF _Toc243385005 \h </w:instrText>
            </w:r>
            <w:r>
              <w:rPr>
                <w:noProof/>
                <w:webHidden/>
              </w:rPr>
            </w:r>
            <w:r>
              <w:rPr>
                <w:noProof/>
                <w:webHidden/>
              </w:rPr>
              <w:fldChar w:fldCharType="separate"/>
            </w:r>
            <w:r>
              <w:rPr>
                <w:noProof/>
                <w:webHidden/>
              </w:rPr>
              <w:t>5</w:t>
            </w:r>
            <w:r>
              <w:rPr>
                <w:noProof/>
                <w:webHidden/>
              </w:rPr>
              <w:fldChar w:fldCharType="end"/>
            </w:r>
          </w:hyperlink>
        </w:p>
        <w:p w14:paraId="0BC8E60A"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06" w:history="1">
            <w:r w:rsidRPr="00FA5896">
              <w:rPr>
                <w:rStyle w:val="Hyperlink"/>
                <w:noProof/>
              </w:rPr>
              <w:t>3.2</w:t>
            </w:r>
            <w:r>
              <w:rPr>
                <w:rFonts w:asciiTheme="minorHAnsi" w:hAnsiTheme="minorHAnsi"/>
                <w:noProof/>
                <w:kern w:val="2"/>
                <w:sz w:val="24"/>
                <w:szCs w:val="24"/>
                <w:lang w:val="en-PH" w:eastAsia="en-PH"/>
                <w14:ligatures w14:val="standardContextual"/>
              </w:rPr>
              <w:tab/>
            </w:r>
            <w:r w:rsidRPr="00FA5896">
              <w:rPr>
                <w:rStyle w:val="Hyperlink"/>
                <w:noProof/>
              </w:rPr>
              <w:t>Dataset Size</w:t>
            </w:r>
            <w:r>
              <w:rPr>
                <w:noProof/>
                <w:webHidden/>
              </w:rPr>
              <w:tab/>
            </w:r>
            <w:r>
              <w:rPr>
                <w:noProof/>
                <w:webHidden/>
              </w:rPr>
              <w:fldChar w:fldCharType="begin"/>
            </w:r>
            <w:r>
              <w:rPr>
                <w:noProof/>
                <w:webHidden/>
              </w:rPr>
              <w:instrText xml:space="preserve"> PAGEREF _Toc243385006 \h </w:instrText>
            </w:r>
            <w:r>
              <w:rPr>
                <w:noProof/>
                <w:webHidden/>
              </w:rPr>
            </w:r>
            <w:r>
              <w:rPr>
                <w:noProof/>
                <w:webHidden/>
              </w:rPr>
              <w:fldChar w:fldCharType="separate"/>
            </w:r>
            <w:r>
              <w:rPr>
                <w:noProof/>
                <w:webHidden/>
              </w:rPr>
              <w:t>5</w:t>
            </w:r>
            <w:r>
              <w:rPr>
                <w:noProof/>
                <w:webHidden/>
              </w:rPr>
              <w:fldChar w:fldCharType="end"/>
            </w:r>
          </w:hyperlink>
        </w:p>
        <w:p w14:paraId="352DCA7A"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07" w:history="1">
            <w:r w:rsidRPr="00FA5896">
              <w:rPr>
                <w:rStyle w:val="Hyperlink"/>
                <w:noProof/>
              </w:rPr>
              <w:t>3.3</w:t>
            </w:r>
            <w:r>
              <w:rPr>
                <w:rFonts w:asciiTheme="minorHAnsi" w:hAnsiTheme="minorHAnsi"/>
                <w:noProof/>
                <w:kern w:val="2"/>
                <w:sz w:val="24"/>
                <w:szCs w:val="24"/>
                <w:lang w:val="en-PH" w:eastAsia="en-PH"/>
                <w14:ligatures w14:val="standardContextual"/>
              </w:rPr>
              <w:tab/>
            </w:r>
            <w:r w:rsidRPr="00FA5896">
              <w:rPr>
                <w:rStyle w:val="Hyperlink"/>
                <w:noProof/>
              </w:rPr>
              <w:t>Screenshot</w:t>
            </w:r>
            <w:r>
              <w:rPr>
                <w:noProof/>
                <w:webHidden/>
              </w:rPr>
              <w:tab/>
            </w:r>
            <w:r>
              <w:rPr>
                <w:noProof/>
                <w:webHidden/>
              </w:rPr>
              <w:fldChar w:fldCharType="begin"/>
            </w:r>
            <w:r>
              <w:rPr>
                <w:noProof/>
                <w:webHidden/>
              </w:rPr>
              <w:instrText xml:space="preserve"> PAGEREF _Toc243385007 \h </w:instrText>
            </w:r>
            <w:r>
              <w:rPr>
                <w:noProof/>
                <w:webHidden/>
              </w:rPr>
            </w:r>
            <w:r>
              <w:rPr>
                <w:noProof/>
                <w:webHidden/>
              </w:rPr>
              <w:fldChar w:fldCharType="separate"/>
            </w:r>
            <w:r>
              <w:rPr>
                <w:noProof/>
                <w:webHidden/>
              </w:rPr>
              <w:t>5</w:t>
            </w:r>
            <w:r>
              <w:rPr>
                <w:noProof/>
                <w:webHidden/>
              </w:rPr>
              <w:fldChar w:fldCharType="end"/>
            </w:r>
          </w:hyperlink>
        </w:p>
        <w:p w14:paraId="38BD70AE" w14:textId="77777777"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08" w:history="1">
            <w:r w:rsidRPr="00FA5896">
              <w:rPr>
                <w:rStyle w:val="Hyperlink"/>
                <w:noProof/>
              </w:rPr>
              <w:t>4</w:t>
            </w:r>
            <w:r>
              <w:rPr>
                <w:rFonts w:asciiTheme="minorHAnsi" w:hAnsiTheme="minorHAnsi"/>
                <w:noProof/>
                <w:kern w:val="2"/>
                <w:sz w:val="24"/>
                <w:szCs w:val="24"/>
                <w:lang w:val="en-PH" w:eastAsia="en-PH"/>
                <w14:ligatures w14:val="standardContextual"/>
              </w:rPr>
              <w:tab/>
            </w:r>
            <w:r w:rsidRPr="00FA5896">
              <w:rPr>
                <w:rStyle w:val="Hyperlink"/>
                <w:noProof/>
              </w:rPr>
              <w:t>Data Preparation and Cleaning</w:t>
            </w:r>
            <w:r>
              <w:rPr>
                <w:noProof/>
                <w:webHidden/>
              </w:rPr>
              <w:tab/>
            </w:r>
            <w:r>
              <w:rPr>
                <w:noProof/>
                <w:webHidden/>
              </w:rPr>
              <w:fldChar w:fldCharType="begin"/>
            </w:r>
            <w:r>
              <w:rPr>
                <w:noProof/>
                <w:webHidden/>
              </w:rPr>
              <w:instrText xml:space="preserve"> PAGEREF _Toc243385008 \h </w:instrText>
            </w:r>
            <w:r>
              <w:rPr>
                <w:noProof/>
                <w:webHidden/>
              </w:rPr>
            </w:r>
            <w:r>
              <w:rPr>
                <w:noProof/>
                <w:webHidden/>
              </w:rPr>
              <w:fldChar w:fldCharType="separate"/>
            </w:r>
            <w:r>
              <w:rPr>
                <w:noProof/>
                <w:webHidden/>
              </w:rPr>
              <w:t>6</w:t>
            </w:r>
            <w:r>
              <w:rPr>
                <w:noProof/>
                <w:webHidden/>
              </w:rPr>
              <w:fldChar w:fldCharType="end"/>
            </w:r>
          </w:hyperlink>
        </w:p>
        <w:p w14:paraId="56988C31"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09" w:history="1">
            <w:r w:rsidRPr="00FA5896">
              <w:rPr>
                <w:rStyle w:val="Hyperlink"/>
                <w:noProof/>
              </w:rPr>
              <w:t>4.1</w:t>
            </w:r>
            <w:r>
              <w:rPr>
                <w:rFonts w:asciiTheme="minorHAnsi" w:hAnsiTheme="minorHAnsi"/>
                <w:noProof/>
                <w:kern w:val="2"/>
                <w:sz w:val="24"/>
                <w:szCs w:val="24"/>
                <w:lang w:val="en-PH" w:eastAsia="en-PH"/>
                <w14:ligatures w14:val="standardContextual"/>
              </w:rPr>
              <w:tab/>
            </w:r>
            <w:r w:rsidRPr="00FA5896">
              <w:rPr>
                <w:rStyle w:val="Hyperlink"/>
                <w:noProof/>
              </w:rPr>
              <w:t>Cleaning Procedures</w:t>
            </w:r>
            <w:r>
              <w:rPr>
                <w:noProof/>
                <w:webHidden/>
              </w:rPr>
              <w:tab/>
            </w:r>
            <w:r>
              <w:rPr>
                <w:noProof/>
                <w:webHidden/>
              </w:rPr>
              <w:fldChar w:fldCharType="begin"/>
            </w:r>
            <w:r>
              <w:rPr>
                <w:noProof/>
                <w:webHidden/>
              </w:rPr>
              <w:instrText xml:space="preserve"> PAGEREF _Toc243385009 \h </w:instrText>
            </w:r>
            <w:r>
              <w:rPr>
                <w:noProof/>
                <w:webHidden/>
              </w:rPr>
            </w:r>
            <w:r>
              <w:rPr>
                <w:noProof/>
                <w:webHidden/>
              </w:rPr>
              <w:fldChar w:fldCharType="separate"/>
            </w:r>
            <w:r>
              <w:rPr>
                <w:noProof/>
                <w:webHidden/>
              </w:rPr>
              <w:t>8</w:t>
            </w:r>
            <w:r>
              <w:rPr>
                <w:noProof/>
                <w:webHidden/>
              </w:rPr>
              <w:fldChar w:fldCharType="end"/>
            </w:r>
          </w:hyperlink>
        </w:p>
        <w:p w14:paraId="35470A7E"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10" w:history="1">
            <w:r w:rsidRPr="00FA5896">
              <w:rPr>
                <w:rStyle w:val="Hyperlink"/>
                <w:noProof/>
              </w:rPr>
              <w:t>4.2</w:t>
            </w:r>
            <w:r>
              <w:rPr>
                <w:rFonts w:asciiTheme="minorHAnsi" w:hAnsiTheme="minorHAnsi"/>
                <w:noProof/>
                <w:kern w:val="2"/>
                <w:sz w:val="24"/>
                <w:szCs w:val="24"/>
                <w:lang w:val="en-PH" w:eastAsia="en-PH"/>
                <w14:ligatures w14:val="standardContextual"/>
              </w:rPr>
              <w:tab/>
            </w:r>
            <w:r w:rsidRPr="00FA5896">
              <w:rPr>
                <w:rStyle w:val="Hyperlink"/>
                <w:noProof/>
              </w:rPr>
              <w:t>R Code Used for Cleaning</w:t>
            </w:r>
            <w:r>
              <w:rPr>
                <w:noProof/>
                <w:webHidden/>
              </w:rPr>
              <w:tab/>
            </w:r>
            <w:r>
              <w:rPr>
                <w:noProof/>
                <w:webHidden/>
              </w:rPr>
              <w:fldChar w:fldCharType="begin"/>
            </w:r>
            <w:r>
              <w:rPr>
                <w:noProof/>
                <w:webHidden/>
              </w:rPr>
              <w:instrText xml:space="preserve"> PAGEREF _Toc243385010 \h </w:instrText>
            </w:r>
            <w:r>
              <w:rPr>
                <w:noProof/>
                <w:webHidden/>
              </w:rPr>
            </w:r>
            <w:r>
              <w:rPr>
                <w:noProof/>
                <w:webHidden/>
              </w:rPr>
              <w:fldChar w:fldCharType="separate"/>
            </w:r>
            <w:r>
              <w:rPr>
                <w:noProof/>
                <w:webHidden/>
              </w:rPr>
              <w:t>9</w:t>
            </w:r>
            <w:r>
              <w:rPr>
                <w:noProof/>
                <w:webHidden/>
              </w:rPr>
              <w:fldChar w:fldCharType="end"/>
            </w:r>
          </w:hyperlink>
        </w:p>
        <w:p w14:paraId="016A63B0" w14:textId="77777777"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11" w:history="1">
            <w:r w:rsidRPr="00FA5896">
              <w:rPr>
                <w:rStyle w:val="Hyperlink"/>
                <w:noProof/>
              </w:rPr>
              <w:t>5</w:t>
            </w:r>
            <w:r>
              <w:rPr>
                <w:rFonts w:asciiTheme="minorHAnsi" w:hAnsiTheme="minorHAnsi"/>
                <w:noProof/>
                <w:kern w:val="2"/>
                <w:sz w:val="24"/>
                <w:szCs w:val="24"/>
                <w:lang w:val="en-PH" w:eastAsia="en-PH"/>
                <w14:ligatures w14:val="standardContextual"/>
              </w:rPr>
              <w:tab/>
            </w:r>
            <w:r w:rsidRPr="00FA5896">
              <w:rPr>
                <w:rStyle w:val="Hyperlink"/>
                <w:noProof/>
              </w:rPr>
              <w:t>Exploratory Data Analysis (EDA)</w:t>
            </w:r>
            <w:r>
              <w:rPr>
                <w:noProof/>
                <w:webHidden/>
              </w:rPr>
              <w:tab/>
            </w:r>
            <w:r>
              <w:rPr>
                <w:noProof/>
                <w:webHidden/>
              </w:rPr>
              <w:fldChar w:fldCharType="begin"/>
            </w:r>
            <w:r>
              <w:rPr>
                <w:noProof/>
                <w:webHidden/>
              </w:rPr>
              <w:instrText xml:space="preserve"> PAGEREF _Toc243385011 \h </w:instrText>
            </w:r>
            <w:r>
              <w:rPr>
                <w:noProof/>
                <w:webHidden/>
              </w:rPr>
            </w:r>
            <w:r>
              <w:rPr>
                <w:noProof/>
                <w:webHidden/>
              </w:rPr>
              <w:fldChar w:fldCharType="separate"/>
            </w:r>
            <w:r>
              <w:rPr>
                <w:noProof/>
                <w:webHidden/>
              </w:rPr>
              <w:t>11</w:t>
            </w:r>
            <w:r>
              <w:rPr>
                <w:noProof/>
                <w:webHidden/>
              </w:rPr>
              <w:fldChar w:fldCharType="end"/>
            </w:r>
          </w:hyperlink>
        </w:p>
        <w:p w14:paraId="697EF73B"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12" w:history="1">
            <w:r w:rsidRPr="00FA5896">
              <w:rPr>
                <w:rStyle w:val="Hyperlink"/>
                <w:noProof/>
              </w:rPr>
              <w:t>5.1</w:t>
            </w:r>
            <w:r>
              <w:rPr>
                <w:rFonts w:asciiTheme="minorHAnsi" w:hAnsiTheme="minorHAnsi"/>
                <w:noProof/>
                <w:kern w:val="2"/>
                <w:sz w:val="24"/>
                <w:szCs w:val="24"/>
                <w:lang w:val="en-PH" w:eastAsia="en-PH"/>
                <w14:ligatures w14:val="standardContextual"/>
              </w:rPr>
              <w:tab/>
            </w:r>
            <w:r w:rsidRPr="00FA5896">
              <w:rPr>
                <w:rStyle w:val="Hyperlink"/>
                <w:noProof/>
              </w:rPr>
              <w:t>Descriptive Statistics</w:t>
            </w:r>
            <w:r>
              <w:rPr>
                <w:noProof/>
                <w:webHidden/>
              </w:rPr>
              <w:tab/>
            </w:r>
            <w:r>
              <w:rPr>
                <w:noProof/>
                <w:webHidden/>
              </w:rPr>
              <w:fldChar w:fldCharType="begin"/>
            </w:r>
            <w:r>
              <w:rPr>
                <w:noProof/>
                <w:webHidden/>
              </w:rPr>
              <w:instrText xml:space="preserve"> PAGEREF _Toc243385012 \h </w:instrText>
            </w:r>
            <w:r>
              <w:rPr>
                <w:noProof/>
                <w:webHidden/>
              </w:rPr>
            </w:r>
            <w:r>
              <w:rPr>
                <w:noProof/>
                <w:webHidden/>
              </w:rPr>
              <w:fldChar w:fldCharType="separate"/>
            </w:r>
            <w:r>
              <w:rPr>
                <w:noProof/>
                <w:webHidden/>
              </w:rPr>
              <w:t>11</w:t>
            </w:r>
            <w:r>
              <w:rPr>
                <w:noProof/>
                <w:webHidden/>
              </w:rPr>
              <w:fldChar w:fldCharType="end"/>
            </w:r>
          </w:hyperlink>
        </w:p>
        <w:p w14:paraId="46DF774A"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13" w:history="1">
            <w:r w:rsidRPr="00FA5896">
              <w:rPr>
                <w:rStyle w:val="Hyperlink"/>
                <w:noProof/>
              </w:rPr>
              <w:t>5.2</w:t>
            </w:r>
            <w:r>
              <w:rPr>
                <w:rFonts w:asciiTheme="minorHAnsi" w:hAnsiTheme="minorHAnsi"/>
                <w:noProof/>
                <w:kern w:val="2"/>
                <w:sz w:val="24"/>
                <w:szCs w:val="24"/>
                <w:lang w:val="en-PH" w:eastAsia="en-PH"/>
                <w14:ligatures w14:val="standardContextual"/>
              </w:rPr>
              <w:tab/>
            </w:r>
            <w:r w:rsidRPr="00FA5896">
              <w:rPr>
                <w:rStyle w:val="Hyperlink"/>
                <w:noProof/>
              </w:rPr>
              <w:t>Important Patterns</w:t>
            </w:r>
            <w:r>
              <w:rPr>
                <w:noProof/>
                <w:webHidden/>
              </w:rPr>
              <w:tab/>
            </w:r>
            <w:r>
              <w:rPr>
                <w:noProof/>
                <w:webHidden/>
              </w:rPr>
              <w:fldChar w:fldCharType="begin"/>
            </w:r>
            <w:r>
              <w:rPr>
                <w:noProof/>
                <w:webHidden/>
              </w:rPr>
              <w:instrText xml:space="preserve"> PAGEREF _Toc243385013 \h </w:instrText>
            </w:r>
            <w:r>
              <w:rPr>
                <w:noProof/>
                <w:webHidden/>
              </w:rPr>
            </w:r>
            <w:r>
              <w:rPr>
                <w:noProof/>
                <w:webHidden/>
              </w:rPr>
              <w:fldChar w:fldCharType="separate"/>
            </w:r>
            <w:r>
              <w:rPr>
                <w:noProof/>
                <w:webHidden/>
              </w:rPr>
              <w:t>11</w:t>
            </w:r>
            <w:r>
              <w:rPr>
                <w:noProof/>
                <w:webHidden/>
              </w:rPr>
              <w:fldChar w:fldCharType="end"/>
            </w:r>
          </w:hyperlink>
        </w:p>
        <w:p w14:paraId="05F0238F"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14" w:history="1">
            <w:r w:rsidRPr="00FA5896">
              <w:rPr>
                <w:rStyle w:val="Hyperlink"/>
                <w:noProof/>
              </w:rPr>
              <w:t>5.3</w:t>
            </w:r>
            <w:r>
              <w:rPr>
                <w:rFonts w:asciiTheme="minorHAnsi" w:hAnsiTheme="minorHAnsi"/>
                <w:noProof/>
                <w:kern w:val="2"/>
                <w:sz w:val="24"/>
                <w:szCs w:val="24"/>
                <w:lang w:val="en-PH" w:eastAsia="en-PH"/>
                <w14:ligatures w14:val="standardContextual"/>
              </w:rPr>
              <w:tab/>
            </w:r>
            <w:r w:rsidRPr="00FA5896">
              <w:rPr>
                <w:rStyle w:val="Hyperlink"/>
                <w:noProof/>
              </w:rPr>
              <w:t>R Code</w:t>
            </w:r>
            <w:r>
              <w:rPr>
                <w:noProof/>
                <w:webHidden/>
              </w:rPr>
              <w:tab/>
            </w:r>
            <w:r>
              <w:rPr>
                <w:noProof/>
                <w:webHidden/>
              </w:rPr>
              <w:fldChar w:fldCharType="begin"/>
            </w:r>
            <w:r>
              <w:rPr>
                <w:noProof/>
                <w:webHidden/>
              </w:rPr>
              <w:instrText xml:space="preserve"> PAGEREF _Toc243385014 \h </w:instrText>
            </w:r>
            <w:r>
              <w:rPr>
                <w:noProof/>
                <w:webHidden/>
              </w:rPr>
            </w:r>
            <w:r>
              <w:rPr>
                <w:noProof/>
                <w:webHidden/>
              </w:rPr>
              <w:fldChar w:fldCharType="separate"/>
            </w:r>
            <w:r>
              <w:rPr>
                <w:noProof/>
                <w:webHidden/>
              </w:rPr>
              <w:t>12</w:t>
            </w:r>
            <w:r>
              <w:rPr>
                <w:noProof/>
                <w:webHidden/>
              </w:rPr>
              <w:fldChar w:fldCharType="end"/>
            </w:r>
          </w:hyperlink>
        </w:p>
        <w:p w14:paraId="6890D7F9" w14:textId="77777777"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15" w:history="1">
            <w:r w:rsidRPr="00FA5896">
              <w:rPr>
                <w:rStyle w:val="Hyperlink"/>
                <w:noProof/>
              </w:rPr>
              <w:t>6</w:t>
            </w:r>
            <w:r>
              <w:rPr>
                <w:rFonts w:asciiTheme="minorHAnsi" w:hAnsiTheme="minorHAnsi"/>
                <w:noProof/>
                <w:kern w:val="2"/>
                <w:sz w:val="24"/>
                <w:szCs w:val="24"/>
                <w:lang w:val="en-PH" w:eastAsia="en-PH"/>
                <w14:ligatures w14:val="standardContextual"/>
              </w:rPr>
              <w:tab/>
            </w:r>
            <w:r w:rsidRPr="00FA5896">
              <w:rPr>
                <w:rStyle w:val="Hyperlink"/>
                <w:noProof/>
              </w:rPr>
              <w:t>Data Visualization</w:t>
            </w:r>
            <w:r>
              <w:rPr>
                <w:noProof/>
                <w:webHidden/>
              </w:rPr>
              <w:tab/>
            </w:r>
            <w:r>
              <w:rPr>
                <w:noProof/>
                <w:webHidden/>
              </w:rPr>
              <w:fldChar w:fldCharType="begin"/>
            </w:r>
            <w:r>
              <w:rPr>
                <w:noProof/>
                <w:webHidden/>
              </w:rPr>
              <w:instrText xml:space="preserve"> PAGEREF _Toc243385015 \h </w:instrText>
            </w:r>
            <w:r>
              <w:rPr>
                <w:noProof/>
                <w:webHidden/>
              </w:rPr>
            </w:r>
            <w:r>
              <w:rPr>
                <w:noProof/>
                <w:webHidden/>
              </w:rPr>
              <w:fldChar w:fldCharType="separate"/>
            </w:r>
            <w:r>
              <w:rPr>
                <w:noProof/>
                <w:webHidden/>
              </w:rPr>
              <w:t>15</w:t>
            </w:r>
            <w:r>
              <w:rPr>
                <w:noProof/>
                <w:webHidden/>
              </w:rPr>
              <w:fldChar w:fldCharType="end"/>
            </w:r>
          </w:hyperlink>
        </w:p>
        <w:p w14:paraId="17BA600C"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16" w:history="1">
            <w:r w:rsidRPr="00FA5896">
              <w:rPr>
                <w:rStyle w:val="Hyperlink"/>
                <w:noProof/>
              </w:rPr>
              <w:t>6.1</w:t>
            </w:r>
            <w:r>
              <w:rPr>
                <w:rFonts w:asciiTheme="minorHAnsi" w:hAnsiTheme="minorHAnsi"/>
                <w:noProof/>
                <w:kern w:val="2"/>
                <w:sz w:val="24"/>
                <w:szCs w:val="24"/>
                <w:lang w:val="en-PH" w:eastAsia="en-PH"/>
                <w14:ligatures w14:val="standardContextual"/>
              </w:rPr>
              <w:tab/>
            </w:r>
            <w:r w:rsidRPr="00FA5896">
              <w:rPr>
                <w:rStyle w:val="Hyperlink"/>
                <w:noProof/>
              </w:rPr>
              <w:t>Visualization 1</w:t>
            </w:r>
            <w:r>
              <w:rPr>
                <w:noProof/>
                <w:webHidden/>
              </w:rPr>
              <w:tab/>
            </w:r>
            <w:r>
              <w:rPr>
                <w:noProof/>
                <w:webHidden/>
              </w:rPr>
              <w:fldChar w:fldCharType="begin"/>
            </w:r>
            <w:r>
              <w:rPr>
                <w:noProof/>
                <w:webHidden/>
              </w:rPr>
              <w:instrText xml:space="preserve"> PAGEREF _Toc243385016 \h </w:instrText>
            </w:r>
            <w:r>
              <w:rPr>
                <w:noProof/>
                <w:webHidden/>
              </w:rPr>
            </w:r>
            <w:r>
              <w:rPr>
                <w:noProof/>
                <w:webHidden/>
              </w:rPr>
              <w:fldChar w:fldCharType="separate"/>
            </w:r>
            <w:r>
              <w:rPr>
                <w:noProof/>
                <w:webHidden/>
              </w:rPr>
              <w:t>15</w:t>
            </w:r>
            <w:r>
              <w:rPr>
                <w:noProof/>
                <w:webHidden/>
              </w:rPr>
              <w:fldChar w:fldCharType="end"/>
            </w:r>
          </w:hyperlink>
        </w:p>
        <w:p w14:paraId="6403781C"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17" w:history="1">
            <w:r w:rsidRPr="00FA5896">
              <w:rPr>
                <w:rStyle w:val="Hyperlink"/>
                <w:noProof/>
              </w:rPr>
              <w:t>6.2</w:t>
            </w:r>
            <w:r>
              <w:rPr>
                <w:rFonts w:asciiTheme="minorHAnsi" w:hAnsiTheme="minorHAnsi"/>
                <w:noProof/>
                <w:kern w:val="2"/>
                <w:sz w:val="24"/>
                <w:szCs w:val="24"/>
                <w:lang w:val="en-PH" w:eastAsia="en-PH"/>
                <w14:ligatures w14:val="standardContextual"/>
              </w:rPr>
              <w:tab/>
            </w:r>
            <w:r w:rsidRPr="00FA5896">
              <w:rPr>
                <w:rStyle w:val="Hyperlink"/>
                <w:noProof/>
              </w:rPr>
              <w:t>Visualization 2</w:t>
            </w:r>
            <w:r>
              <w:rPr>
                <w:noProof/>
                <w:webHidden/>
              </w:rPr>
              <w:tab/>
            </w:r>
            <w:r>
              <w:rPr>
                <w:noProof/>
                <w:webHidden/>
              </w:rPr>
              <w:fldChar w:fldCharType="begin"/>
            </w:r>
            <w:r>
              <w:rPr>
                <w:noProof/>
                <w:webHidden/>
              </w:rPr>
              <w:instrText xml:space="preserve"> PAGEREF _Toc243385017 \h </w:instrText>
            </w:r>
            <w:r>
              <w:rPr>
                <w:noProof/>
                <w:webHidden/>
              </w:rPr>
            </w:r>
            <w:r>
              <w:rPr>
                <w:noProof/>
                <w:webHidden/>
              </w:rPr>
              <w:fldChar w:fldCharType="separate"/>
            </w:r>
            <w:r>
              <w:rPr>
                <w:noProof/>
                <w:webHidden/>
              </w:rPr>
              <w:t>16</w:t>
            </w:r>
            <w:r>
              <w:rPr>
                <w:noProof/>
                <w:webHidden/>
              </w:rPr>
              <w:fldChar w:fldCharType="end"/>
            </w:r>
          </w:hyperlink>
        </w:p>
        <w:p w14:paraId="7423BC82"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18" w:history="1">
            <w:r w:rsidRPr="00FA5896">
              <w:rPr>
                <w:rStyle w:val="Hyperlink"/>
                <w:noProof/>
              </w:rPr>
              <w:t>6.3</w:t>
            </w:r>
            <w:r>
              <w:rPr>
                <w:rFonts w:asciiTheme="minorHAnsi" w:hAnsiTheme="minorHAnsi"/>
                <w:noProof/>
                <w:kern w:val="2"/>
                <w:sz w:val="24"/>
                <w:szCs w:val="24"/>
                <w:lang w:val="en-PH" w:eastAsia="en-PH"/>
                <w14:ligatures w14:val="standardContextual"/>
              </w:rPr>
              <w:tab/>
            </w:r>
            <w:r w:rsidRPr="00FA5896">
              <w:rPr>
                <w:rStyle w:val="Hyperlink"/>
                <w:noProof/>
              </w:rPr>
              <w:t>Visualization 3 (Optional)</w:t>
            </w:r>
            <w:r>
              <w:rPr>
                <w:noProof/>
                <w:webHidden/>
              </w:rPr>
              <w:tab/>
            </w:r>
            <w:r>
              <w:rPr>
                <w:noProof/>
                <w:webHidden/>
              </w:rPr>
              <w:fldChar w:fldCharType="begin"/>
            </w:r>
            <w:r>
              <w:rPr>
                <w:noProof/>
                <w:webHidden/>
              </w:rPr>
              <w:instrText xml:space="preserve"> PAGEREF _Toc243385018 \h </w:instrText>
            </w:r>
            <w:r>
              <w:rPr>
                <w:noProof/>
                <w:webHidden/>
              </w:rPr>
            </w:r>
            <w:r>
              <w:rPr>
                <w:noProof/>
                <w:webHidden/>
              </w:rPr>
              <w:fldChar w:fldCharType="separate"/>
            </w:r>
            <w:r>
              <w:rPr>
                <w:noProof/>
                <w:webHidden/>
              </w:rPr>
              <w:t>17</w:t>
            </w:r>
            <w:r>
              <w:rPr>
                <w:noProof/>
                <w:webHidden/>
              </w:rPr>
              <w:fldChar w:fldCharType="end"/>
            </w:r>
          </w:hyperlink>
        </w:p>
        <w:p w14:paraId="1A03CE7A"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19" w:history="1">
            <w:r w:rsidRPr="00FA5896">
              <w:rPr>
                <w:rStyle w:val="Hyperlink"/>
                <w:noProof/>
              </w:rPr>
              <w:t>6.4</w:t>
            </w:r>
            <w:r>
              <w:rPr>
                <w:rFonts w:asciiTheme="minorHAnsi" w:hAnsiTheme="minorHAnsi"/>
                <w:noProof/>
                <w:kern w:val="2"/>
                <w:sz w:val="24"/>
                <w:szCs w:val="24"/>
                <w:lang w:val="en-PH" w:eastAsia="en-PH"/>
                <w14:ligatures w14:val="standardContextual"/>
              </w:rPr>
              <w:tab/>
            </w:r>
            <w:r w:rsidRPr="00FA5896">
              <w:rPr>
                <w:rStyle w:val="Hyperlink"/>
                <w:noProof/>
              </w:rPr>
              <w:t>6.4 Interactive Decision-Support Valuation Dashboard (R Shiny UI/UX)</w:t>
            </w:r>
            <w:r>
              <w:rPr>
                <w:noProof/>
                <w:webHidden/>
              </w:rPr>
              <w:tab/>
            </w:r>
            <w:r>
              <w:rPr>
                <w:noProof/>
                <w:webHidden/>
              </w:rPr>
              <w:fldChar w:fldCharType="begin"/>
            </w:r>
            <w:r>
              <w:rPr>
                <w:noProof/>
                <w:webHidden/>
              </w:rPr>
              <w:instrText xml:space="preserve"> PAGEREF _Toc243385019 \h </w:instrText>
            </w:r>
            <w:r>
              <w:rPr>
                <w:noProof/>
                <w:webHidden/>
              </w:rPr>
            </w:r>
            <w:r>
              <w:rPr>
                <w:noProof/>
                <w:webHidden/>
              </w:rPr>
              <w:fldChar w:fldCharType="separate"/>
            </w:r>
            <w:r>
              <w:rPr>
                <w:noProof/>
                <w:webHidden/>
              </w:rPr>
              <w:t>19</w:t>
            </w:r>
            <w:r>
              <w:rPr>
                <w:noProof/>
                <w:webHidden/>
              </w:rPr>
              <w:fldChar w:fldCharType="end"/>
            </w:r>
          </w:hyperlink>
        </w:p>
        <w:p w14:paraId="1F14CC8E" w14:textId="77777777"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20" w:history="1">
            <w:r w:rsidRPr="00FA5896">
              <w:rPr>
                <w:rStyle w:val="Hyperlink"/>
                <w:noProof/>
              </w:rPr>
              <w:t>7</w:t>
            </w:r>
            <w:r>
              <w:rPr>
                <w:rFonts w:asciiTheme="minorHAnsi" w:hAnsiTheme="minorHAnsi"/>
                <w:noProof/>
                <w:kern w:val="2"/>
                <w:sz w:val="24"/>
                <w:szCs w:val="24"/>
                <w:lang w:val="en-PH" w:eastAsia="en-PH"/>
                <w14:ligatures w14:val="standardContextual"/>
              </w:rPr>
              <w:tab/>
            </w:r>
            <w:r w:rsidRPr="00FA5896">
              <w:rPr>
                <w:rStyle w:val="Hyperlink"/>
                <w:noProof/>
              </w:rPr>
              <w:t>Statistical Analysis / Predictive Modeling</w:t>
            </w:r>
            <w:r>
              <w:rPr>
                <w:noProof/>
                <w:webHidden/>
              </w:rPr>
              <w:tab/>
            </w:r>
            <w:r>
              <w:rPr>
                <w:noProof/>
                <w:webHidden/>
              </w:rPr>
              <w:fldChar w:fldCharType="begin"/>
            </w:r>
            <w:r>
              <w:rPr>
                <w:noProof/>
                <w:webHidden/>
              </w:rPr>
              <w:instrText xml:space="preserve"> PAGEREF _Toc243385020 \h </w:instrText>
            </w:r>
            <w:r>
              <w:rPr>
                <w:noProof/>
                <w:webHidden/>
              </w:rPr>
            </w:r>
            <w:r>
              <w:rPr>
                <w:noProof/>
                <w:webHidden/>
              </w:rPr>
              <w:fldChar w:fldCharType="separate"/>
            </w:r>
            <w:r>
              <w:rPr>
                <w:noProof/>
                <w:webHidden/>
              </w:rPr>
              <w:t>20</w:t>
            </w:r>
            <w:r>
              <w:rPr>
                <w:noProof/>
                <w:webHidden/>
              </w:rPr>
              <w:fldChar w:fldCharType="end"/>
            </w:r>
          </w:hyperlink>
        </w:p>
        <w:p w14:paraId="7BF819D5"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21" w:history="1">
            <w:r w:rsidRPr="00FA5896">
              <w:rPr>
                <w:rStyle w:val="Hyperlink"/>
                <w:noProof/>
              </w:rPr>
              <w:t>7.1</w:t>
            </w:r>
            <w:r>
              <w:rPr>
                <w:rFonts w:asciiTheme="minorHAnsi" w:hAnsiTheme="minorHAnsi"/>
                <w:noProof/>
                <w:kern w:val="2"/>
                <w:sz w:val="24"/>
                <w:szCs w:val="24"/>
                <w:lang w:val="en-PH" w:eastAsia="en-PH"/>
                <w14:ligatures w14:val="standardContextual"/>
              </w:rPr>
              <w:tab/>
            </w:r>
            <w:r w:rsidRPr="00FA5896">
              <w:rPr>
                <w:rStyle w:val="Hyperlink"/>
                <w:noProof/>
              </w:rPr>
              <w:t>Method Used</w:t>
            </w:r>
            <w:r>
              <w:rPr>
                <w:noProof/>
                <w:webHidden/>
              </w:rPr>
              <w:tab/>
            </w:r>
            <w:r>
              <w:rPr>
                <w:noProof/>
                <w:webHidden/>
              </w:rPr>
              <w:fldChar w:fldCharType="begin"/>
            </w:r>
            <w:r>
              <w:rPr>
                <w:noProof/>
                <w:webHidden/>
              </w:rPr>
              <w:instrText xml:space="preserve"> PAGEREF _Toc243385021 \h </w:instrText>
            </w:r>
            <w:r>
              <w:rPr>
                <w:noProof/>
                <w:webHidden/>
              </w:rPr>
            </w:r>
            <w:r>
              <w:rPr>
                <w:noProof/>
                <w:webHidden/>
              </w:rPr>
              <w:fldChar w:fldCharType="separate"/>
            </w:r>
            <w:r>
              <w:rPr>
                <w:noProof/>
                <w:webHidden/>
              </w:rPr>
              <w:t>20</w:t>
            </w:r>
            <w:r>
              <w:rPr>
                <w:noProof/>
                <w:webHidden/>
              </w:rPr>
              <w:fldChar w:fldCharType="end"/>
            </w:r>
          </w:hyperlink>
        </w:p>
        <w:p w14:paraId="7803EDB2"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22" w:history="1">
            <w:r w:rsidRPr="00FA5896">
              <w:rPr>
                <w:rStyle w:val="Hyperlink"/>
                <w:noProof/>
              </w:rPr>
              <w:t>7.2</w:t>
            </w:r>
            <w:r>
              <w:rPr>
                <w:rFonts w:asciiTheme="minorHAnsi" w:hAnsiTheme="minorHAnsi"/>
                <w:noProof/>
                <w:kern w:val="2"/>
                <w:sz w:val="24"/>
                <w:szCs w:val="24"/>
                <w:lang w:val="en-PH" w:eastAsia="en-PH"/>
                <w14:ligatures w14:val="standardContextual"/>
              </w:rPr>
              <w:tab/>
            </w:r>
            <w:r w:rsidRPr="00FA5896">
              <w:rPr>
                <w:rStyle w:val="Hyperlink"/>
                <w:noProof/>
              </w:rPr>
              <w:t>Model / Analysis Setup</w:t>
            </w:r>
            <w:r>
              <w:rPr>
                <w:noProof/>
                <w:webHidden/>
              </w:rPr>
              <w:tab/>
            </w:r>
            <w:r>
              <w:rPr>
                <w:noProof/>
                <w:webHidden/>
              </w:rPr>
              <w:fldChar w:fldCharType="begin"/>
            </w:r>
            <w:r>
              <w:rPr>
                <w:noProof/>
                <w:webHidden/>
              </w:rPr>
              <w:instrText xml:space="preserve"> PAGEREF _Toc243385022 \h </w:instrText>
            </w:r>
            <w:r>
              <w:rPr>
                <w:noProof/>
                <w:webHidden/>
              </w:rPr>
            </w:r>
            <w:r>
              <w:rPr>
                <w:noProof/>
                <w:webHidden/>
              </w:rPr>
              <w:fldChar w:fldCharType="separate"/>
            </w:r>
            <w:r>
              <w:rPr>
                <w:noProof/>
                <w:webHidden/>
              </w:rPr>
              <w:t>21</w:t>
            </w:r>
            <w:r>
              <w:rPr>
                <w:noProof/>
                <w:webHidden/>
              </w:rPr>
              <w:fldChar w:fldCharType="end"/>
            </w:r>
          </w:hyperlink>
        </w:p>
        <w:p w14:paraId="49C2C677"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23" w:history="1">
            <w:r w:rsidRPr="00FA5896">
              <w:rPr>
                <w:rStyle w:val="Hyperlink"/>
                <w:noProof/>
              </w:rPr>
              <w:t>7.3</w:t>
            </w:r>
            <w:r>
              <w:rPr>
                <w:rFonts w:asciiTheme="minorHAnsi" w:hAnsiTheme="minorHAnsi"/>
                <w:noProof/>
                <w:kern w:val="2"/>
                <w:sz w:val="24"/>
                <w:szCs w:val="24"/>
                <w:lang w:val="en-PH" w:eastAsia="en-PH"/>
                <w14:ligatures w14:val="standardContextual"/>
              </w:rPr>
              <w:tab/>
            </w:r>
            <w:r w:rsidRPr="00FA5896">
              <w:rPr>
                <w:rStyle w:val="Hyperlink"/>
                <w:noProof/>
              </w:rPr>
              <w:t>R Code</w:t>
            </w:r>
            <w:r>
              <w:rPr>
                <w:noProof/>
                <w:webHidden/>
              </w:rPr>
              <w:tab/>
            </w:r>
            <w:r>
              <w:rPr>
                <w:noProof/>
                <w:webHidden/>
              </w:rPr>
              <w:fldChar w:fldCharType="begin"/>
            </w:r>
            <w:r>
              <w:rPr>
                <w:noProof/>
                <w:webHidden/>
              </w:rPr>
              <w:instrText xml:space="preserve"> PAGEREF _Toc243385023 \h </w:instrText>
            </w:r>
            <w:r>
              <w:rPr>
                <w:noProof/>
                <w:webHidden/>
              </w:rPr>
            </w:r>
            <w:r>
              <w:rPr>
                <w:noProof/>
                <w:webHidden/>
              </w:rPr>
              <w:fldChar w:fldCharType="separate"/>
            </w:r>
            <w:r>
              <w:rPr>
                <w:noProof/>
                <w:webHidden/>
              </w:rPr>
              <w:t>21</w:t>
            </w:r>
            <w:r>
              <w:rPr>
                <w:noProof/>
                <w:webHidden/>
              </w:rPr>
              <w:fldChar w:fldCharType="end"/>
            </w:r>
          </w:hyperlink>
        </w:p>
        <w:p w14:paraId="5044A65C"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24" w:history="1">
            <w:r w:rsidRPr="00FA5896">
              <w:rPr>
                <w:rStyle w:val="Hyperlink"/>
                <w:noProof/>
              </w:rPr>
              <w:t>7.4</w:t>
            </w:r>
            <w:r>
              <w:rPr>
                <w:rFonts w:asciiTheme="minorHAnsi" w:hAnsiTheme="minorHAnsi"/>
                <w:noProof/>
                <w:kern w:val="2"/>
                <w:sz w:val="24"/>
                <w:szCs w:val="24"/>
                <w:lang w:val="en-PH" w:eastAsia="en-PH"/>
                <w14:ligatures w14:val="standardContextual"/>
              </w:rPr>
              <w:tab/>
            </w:r>
            <w:r w:rsidRPr="00FA5896">
              <w:rPr>
                <w:rStyle w:val="Hyperlink"/>
                <w:noProof/>
              </w:rPr>
              <w:t>Results</w:t>
            </w:r>
            <w:r>
              <w:rPr>
                <w:noProof/>
                <w:webHidden/>
              </w:rPr>
              <w:tab/>
            </w:r>
            <w:r>
              <w:rPr>
                <w:noProof/>
                <w:webHidden/>
              </w:rPr>
              <w:fldChar w:fldCharType="begin"/>
            </w:r>
            <w:r>
              <w:rPr>
                <w:noProof/>
                <w:webHidden/>
              </w:rPr>
              <w:instrText xml:space="preserve"> PAGEREF _Toc243385024 \h </w:instrText>
            </w:r>
            <w:r>
              <w:rPr>
                <w:noProof/>
                <w:webHidden/>
              </w:rPr>
            </w:r>
            <w:r>
              <w:rPr>
                <w:noProof/>
                <w:webHidden/>
              </w:rPr>
              <w:fldChar w:fldCharType="separate"/>
            </w:r>
            <w:r>
              <w:rPr>
                <w:noProof/>
                <w:webHidden/>
              </w:rPr>
              <w:t>22</w:t>
            </w:r>
            <w:r>
              <w:rPr>
                <w:noProof/>
                <w:webHidden/>
              </w:rPr>
              <w:fldChar w:fldCharType="end"/>
            </w:r>
          </w:hyperlink>
        </w:p>
        <w:p w14:paraId="74AEFD2C"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25" w:history="1">
            <w:r w:rsidRPr="00FA5896">
              <w:rPr>
                <w:rStyle w:val="Hyperlink"/>
                <w:noProof/>
              </w:rPr>
              <w:t>7.5</w:t>
            </w:r>
            <w:r>
              <w:rPr>
                <w:rFonts w:asciiTheme="minorHAnsi" w:hAnsiTheme="minorHAnsi"/>
                <w:noProof/>
                <w:kern w:val="2"/>
                <w:sz w:val="24"/>
                <w:szCs w:val="24"/>
                <w:lang w:val="en-PH" w:eastAsia="en-PH"/>
                <w14:ligatures w14:val="standardContextual"/>
              </w:rPr>
              <w:tab/>
            </w:r>
            <w:r w:rsidRPr="00FA5896">
              <w:rPr>
                <w:rStyle w:val="Hyperlink"/>
                <w:noProof/>
              </w:rPr>
              <w:t>Model Interpretation</w:t>
            </w:r>
            <w:r>
              <w:rPr>
                <w:noProof/>
                <w:webHidden/>
              </w:rPr>
              <w:tab/>
            </w:r>
            <w:r>
              <w:rPr>
                <w:noProof/>
                <w:webHidden/>
              </w:rPr>
              <w:fldChar w:fldCharType="begin"/>
            </w:r>
            <w:r>
              <w:rPr>
                <w:noProof/>
                <w:webHidden/>
              </w:rPr>
              <w:instrText xml:space="preserve"> PAGEREF _Toc243385025 \h </w:instrText>
            </w:r>
            <w:r>
              <w:rPr>
                <w:noProof/>
                <w:webHidden/>
              </w:rPr>
            </w:r>
            <w:r>
              <w:rPr>
                <w:noProof/>
                <w:webHidden/>
              </w:rPr>
              <w:fldChar w:fldCharType="separate"/>
            </w:r>
            <w:r>
              <w:rPr>
                <w:noProof/>
                <w:webHidden/>
              </w:rPr>
              <w:t>23</w:t>
            </w:r>
            <w:r>
              <w:rPr>
                <w:noProof/>
                <w:webHidden/>
              </w:rPr>
              <w:fldChar w:fldCharType="end"/>
            </w:r>
          </w:hyperlink>
        </w:p>
        <w:p w14:paraId="78337472"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26" w:history="1">
            <w:r w:rsidRPr="00FA5896">
              <w:rPr>
                <w:rStyle w:val="Hyperlink"/>
                <w:noProof/>
              </w:rPr>
              <w:t>7.6</w:t>
            </w:r>
            <w:r>
              <w:rPr>
                <w:rFonts w:asciiTheme="minorHAnsi" w:hAnsiTheme="minorHAnsi"/>
                <w:noProof/>
                <w:kern w:val="2"/>
                <w:sz w:val="24"/>
                <w:szCs w:val="24"/>
                <w:lang w:val="en-PH" w:eastAsia="en-PH"/>
                <w14:ligatures w14:val="standardContextual"/>
              </w:rPr>
              <w:tab/>
            </w:r>
            <w:r w:rsidRPr="00FA5896">
              <w:rPr>
                <w:rStyle w:val="Hyperlink"/>
                <w:noProof/>
              </w:rPr>
              <w:t>Model Visualizations and Diagnostics</w:t>
            </w:r>
            <w:r>
              <w:rPr>
                <w:noProof/>
                <w:webHidden/>
              </w:rPr>
              <w:tab/>
            </w:r>
            <w:r>
              <w:rPr>
                <w:noProof/>
                <w:webHidden/>
              </w:rPr>
              <w:fldChar w:fldCharType="begin"/>
            </w:r>
            <w:r>
              <w:rPr>
                <w:noProof/>
                <w:webHidden/>
              </w:rPr>
              <w:instrText xml:space="preserve"> PAGEREF _Toc243385026 \h </w:instrText>
            </w:r>
            <w:r>
              <w:rPr>
                <w:noProof/>
                <w:webHidden/>
              </w:rPr>
            </w:r>
            <w:r>
              <w:rPr>
                <w:noProof/>
                <w:webHidden/>
              </w:rPr>
              <w:fldChar w:fldCharType="separate"/>
            </w:r>
            <w:r>
              <w:rPr>
                <w:noProof/>
                <w:webHidden/>
              </w:rPr>
              <w:t>23</w:t>
            </w:r>
            <w:r>
              <w:rPr>
                <w:noProof/>
                <w:webHidden/>
              </w:rPr>
              <w:fldChar w:fldCharType="end"/>
            </w:r>
          </w:hyperlink>
        </w:p>
        <w:p w14:paraId="6907362B" w14:textId="77777777"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27" w:history="1">
            <w:r w:rsidRPr="00FA5896">
              <w:rPr>
                <w:rStyle w:val="Hyperlink"/>
                <w:noProof/>
              </w:rPr>
              <w:t>8</w:t>
            </w:r>
            <w:r>
              <w:rPr>
                <w:rFonts w:asciiTheme="minorHAnsi" w:hAnsiTheme="minorHAnsi"/>
                <w:noProof/>
                <w:kern w:val="2"/>
                <w:sz w:val="24"/>
                <w:szCs w:val="24"/>
                <w:lang w:val="en-PH" w:eastAsia="en-PH"/>
                <w14:ligatures w14:val="standardContextual"/>
              </w:rPr>
              <w:tab/>
            </w:r>
            <w:r w:rsidRPr="00FA5896">
              <w:rPr>
                <w:rStyle w:val="Hyperlink"/>
                <w:noProof/>
              </w:rPr>
              <w:t>Findings and Discussion</w:t>
            </w:r>
            <w:r>
              <w:rPr>
                <w:noProof/>
                <w:webHidden/>
              </w:rPr>
              <w:tab/>
            </w:r>
            <w:r>
              <w:rPr>
                <w:noProof/>
                <w:webHidden/>
              </w:rPr>
              <w:fldChar w:fldCharType="begin"/>
            </w:r>
            <w:r>
              <w:rPr>
                <w:noProof/>
                <w:webHidden/>
              </w:rPr>
              <w:instrText xml:space="preserve"> PAGEREF _Toc243385027 \h </w:instrText>
            </w:r>
            <w:r>
              <w:rPr>
                <w:noProof/>
                <w:webHidden/>
              </w:rPr>
            </w:r>
            <w:r>
              <w:rPr>
                <w:noProof/>
                <w:webHidden/>
              </w:rPr>
              <w:fldChar w:fldCharType="separate"/>
            </w:r>
            <w:r>
              <w:rPr>
                <w:noProof/>
                <w:webHidden/>
              </w:rPr>
              <w:t>26</w:t>
            </w:r>
            <w:r>
              <w:rPr>
                <w:noProof/>
                <w:webHidden/>
              </w:rPr>
              <w:fldChar w:fldCharType="end"/>
            </w:r>
          </w:hyperlink>
        </w:p>
        <w:p w14:paraId="54B5FA18"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28" w:history="1">
            <w:r w:rsidRPr="00FA5896">
              <w:rPr>
                <w:rStyle w:val="Hyperlink"/>
                <w:noProof/>
              </w:rPr>
              <w:t>8.1</w:t>
            </w:r>
            <w:r>
              <w:rPr>
                <w:rFonts w:asciiTheme="minorHAnsi" w:hAnsiTheme="minorHAnsi"/>
                <w:noProof/>
                <w:kern w:val="2"/>
                <w:sz w:val="24"/>
                <w:szCs w:val="24"/>
                <w:lang w:val="en-PH" w:eastAsia="en-PH"/>
                <w14:ligatures w14:val="standardContextual"/>
              </w:rPr>
              <w:tab/>
            </w:r>
            <w:r w:rsidRPr="00FA5896">
              <w:rPr>
                <w:rStyle w:val="Hyperlink"/>
                <w:noProof/>
              </w:rPr>
              <w:t>Key Findings</w:t>
            </w:r>
            <w:r>
              <w:rPr>
                <w:noProof/>
                <w:webHidden/>
              </w:rPr>
              <w:tab/>
            </w:r>
            <w:r>
              <w:rPr>
                <w:noProof/>
                <w:webHidden/>
              </w:rPr>
              <w:fldChar w:fldCharType="begin"/>
            </w:r>
            <w:r>
              <w:rPr>
                <w:noProof/>
                <w:webHidden/>
              </w:rPr>
              <w:instrText xml:space="preserve"> PAGEREF _Toc243385028 \h </w:instrText>
            </w:r>
            <w:r>
              <w:rPr>
                <w:noProof/>
                <w:webHidden/>
              </w:rPr>
            </w:r>
            <w:r>
              <w:rPr>
                <w:noProof/>
                <w:webHidden/>
              </w:rPr>
              <w:fldChar w:fldCharType="separate"/>
            </w:r>
            <w:r>
              <w:rPr>
                <w:noProof/>
                <w:webHidden/>
              </w:rPr>
              <w:t>27</w:t>
            </w:r>
            <w:r>
              <w:rPr>
                <w:noProof/>
                <w:webHidden/>
              </w:rPr>
              <w:fldChar w:fldCharType="end"/>
            </w:r>
          </w:hyperlink>
        </w:p>
        <w:p w14:paraId="644848D4"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29" w:history="1">
            <w:r w:rsidRPr="00FA5896">
              <w:rPr>
                <w:rStyle w:val="Hyperlink"/>
                <w:noProof/>
              </w:rPr>
              <w:t>8.2</w:t>
            </w:r>
            <w:r>
              <w:rPr>
                <w:rFonts w:asciiTheme="minorHAnsi" w:hAnsiTheme="minorHAnsi"/>
                <w:noProof/>
                <w:kern w:val="2"/>
                <w:sz w:val="24"/>
                <w:szCs w:val="24"/>
                <w:lang w:val="en-PH" w:eastAsia="en-PH"/>
                <w14:ligatures w14:val="standardContextual"/>
              </w:rPr>
              <w:tab/>
            </w:r>
            <w:r w:rsidRPr="00FA5896">
              <w:rPr>
                <w:rStyle w:val="Hyperlink"/>
                <w:noProof/>
              </w:rPr>
              <w:t>Discussion</w:t>
            </w:r>
            <w:r>
              <w:rPr>
                <w:noProof/>
                <w:webHidden/>
              </w:rPr>
              <w:tab/>
            </w:r>
            <w:r>
              <w:rPr>
                <w:noProof/>
                <w:webHidden/>
              </w:rPr>
              <w:fldChar w:fldCharType="begin"/>
            </w:r>
            <w:r>
              <w:rPr>
                <w:noProof/>
                <w:webHidden/>
              </w:rPr>
              <w:instrText xml:space="preserve"> PAGEREF _Toc243385029 \h </w:instrText>
            </w:r>
            <w:r>
              <w:rPr>
                <w:noProof/>
                <w:webHidden/>
              </w:rPr>
            </w:r>
            <w:r>
              <w:rPr>
                <w:noProof/>
                <w:webHidden/>
              </w:rPr>
              <w:fldChar w:fldCharType="separate"/>
            </w:r>
            <w:r>
              <w:rPr>
                <w:noProof/>
                <w:webHidden/>
              </w:rPr>
              <w:t>28</w:t>
            </w:r>
            <w:r>
              <w:rPr>
                <w:noProof/>
                <w:webHidden/>
              </w:rPr>
              <w:fldChar w:fldCharType="end"/>
            </w:r>
          </w:hyperlink>
        </w:p>
        <w:p w14:paraId="441ECC40" w14:textId="77777777"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30" w:history="1">
            <w:r w:rsidRPr="00FA5896">
              <w:rPr>
                <w:rStyle w:val="Hyperlink"/>
                <w:noProof/>
              </w:rPr>
              <w:t>9</w:t>
            </w:r>
            <w:r>
              <w:rPr>
                <w:rFonts w:asciiTheme="minorHAnsi" w:hAnsiTheme="minorHAnsi"/>
                <w:noProof/>
                <w:kern w:val="2"/>
                <w:sz w:val="24"/>
                <w:szCs w:val="24"/>
                <w:lang w:val="en-PH" w:eastAsia="en-PH"/>
                <w14:ligatures w14:val="standardContextual"/>
              </w:rPr>
              <w:tab/>
            </w:r>
            <w:r w:rsidRPr="00FA5896">
              <w:rPr>
                <w:rStyle w:val="Hyperlink"/>
                <w:noProof/>
              </w:rPr>
              <w:t>Conclusions and Recommendations</w:t>
            </w:r>
            <w:r>
              <w:rPr>
                <w:noProof/>
                <w:webHidden/>
              </w:rPr>
              <w:tab/>
            </w:r>
            <w:r>
              <w:rPr>
                <w:noProof/>
                <w:webHidden/>
              </w:rPr>
              <w:fldChar w:fldCharType="begin"/>
            </w:r>
            <w:r>
              <w:rPr>
                <w:noProof/>
                <w:webHidden/>
              </w:rPr>
              <w:instrText xml:space="preserve"> PAGEREF _Toc243385030 \h </w:instrText>
            </w:r>
            <w:r>
              <w:rPr>
                <w:noProof/>
                <w:webHidden/>
              </w:rPr>
            </w:r>
            <w:r>
              <w:rPr>
                <w:noProof/>
                <w:webHidden/>
              </w:rPr>
              <w:fldChar w:fldCharType="separate"/>
            </w:r>
            <w:r>
              <w:rPr>
                <w:noProof/>
                <w:webHidden/>
              </w:rPr>
              <w:t>28</w:t>
            </w:r>
            <w:r>
              <w:rPr>
                <w:noProof/>
                <w:webHidden/>
              </w:rPr>
              <w:fldChar w:fldCharType="end"/>
            </w:r>
          </w:hyperlink>
        </w:p>
        <w:p w14:paraId="6C8E87EB"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31" w:history="1">
            <w:r w:rsidRPr="00FA5896">
              <w:rPr>
                <w:rStyle w:val="Hyperlink"/>
                <w:noProof/>
              </w:rPr>
              <w:t>9.1</w:t>
            </w:r>
            <w:r>
              <w:rPr>
                <w:rFonts w:asciiTheme="minorHAnsi" w:hAnsiTheme="minorHAnsi"/>
                <w:noProof/>
                <w:kern w:val="2"/>
                <w:sz w:val="24"/>
                <w:szCs w:val="24"/>
                <w:lang w:val="en-PH" w:eastAsia="en-PH"/>
                <w14:ligatures w14:val="standardContextual"/>
              </w:rPr>
              <w:tab/>
            </w:r>
            <w:r w:rsidRPr="00FA5896">
              <w:rPr>
                <w:rStyle w:val="Hyperlink"/>
                <w:noProof/>
              </w:rPr>
              <w:t>Conclusion</w:t>
            </w:r>
            <w:r>
              <w:rPr>
                <w:noProof/>
                <w:webHidden/>
              </w:rPr>
              <w:tab/>
            </w:r>
            <w:r>
              <w:rPr>
                <w:noProof/>
                <w:webHidden/>
              </w:rPr>
              <w:fldChar w:fldCharType="begin"/>
            </w:r>
            <w:r>
              <w:rPr>
                <w:noProof/>
                <w:webHidden/>
              </w:rPr>
              <w:instrText xml:space="preserve"> PAGEREF _Toc243385031 \h </w:instrText>
            </w:r>
            <w:r>
              <w:rPr>
                <w:noProof/>
                <w:webHidden/>
              </w:rPr>
            </w:r>
            <w:r>
              <w:rPr>
                <w:noProof/>
                <w:webHidden/>
              </w:rPr>
              <w:fldChar w:fldCharType="separate"/>
            </w:r>
            <w:r>
              <w:rPr>
                <w:noProof/>
                <w:webHidden/>
              </w:rPr>
              <w:t>28</w:t>
            </w:r>
            <w:r>
              <w:rPr>
                <w:noProof/>
                <w:webHidden/>
              </w:rPr>
              <w:fldChar w:fldCharType="end"/>
            </w:r>
          </w:hyperlink>
        </w:p>
        <w:p w14:paraId="330125F4"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32" w:history="1">
            <w:r w:rsidRPr="00FA5896">
              <w:rPr>
                <w:rStyle w:val="Hyperlink"/>
                <w:noProof/>
              </w:rPr>
              <w:t>9.2</w:t>
            </w:r>
            <w:r>
              <w:rPr>
                <w:rFonts w:asciiTheme="minorHAnsi" w:hAnsiTheme="minorHAnsi"/>
                <w:noProof/>
                <w:kern w:val="2"/>
                <w:sz w:val="24"/>
                <w:szCs w:val="24"/>
                <w:lang w:val="en-PH" w:eastAsia="en-PH"/>
                <w14:ligatures w14:val="standardContextual"/>
              </w:rPr>
              <w:tab/>
            </w:r>
            <w:r w:rsidRPr="00FA5896">
              <w:rPr>
                <w:rStyle w:val="Hyperlink"/>
                <w:noProof/>
              </w:rPr>
              <w:t>Recommendations</w:t>
            </w:r>
            <w:r>
              <w:rPr>
                <w:noProof/>
                <w:webHidden/>
              </w:rPr>
              <w:tab/>
            </w:r>
            <w:r>
              <w:rPr>
                <w:noProof/>
                <w:webHidden/>
              </w:rPr>
              <w:fldChar w:fldCharType="begin"/>
            </w:r>
            <w:r>
              <w:rPr>
                <w:noProof/>
                <w:webHidden/>
              </w:rPr>
              <w:instrText xml:space="preserve"> PAGEREF _Toc243385032 \h </w:instrText>
            </w:r>
            <w:r>
              <w:rPr>
                <w:noProof/>
                <w:webHidden/>
              </w:rPr>
            </w:r>
            <w:r>
              <w:rPr>
                <w:noProof/>
                <w:webHidden/>
              </w:rPr>
              <w:fldChar w:fldCharType="separate"/>
            </w:r>
            <w:r>
              <w:rPr>
                <w:noProof/>
                <w:webHidden/>
              </w:rPr>
              <w:t>29</w:t>
            </w:r>
            <w:r>
              <w:rPr>
                <w:noProof/>
                <w:webHidden/>
              </w:rPr>
              <w:fldChar w:fldCharType="end"/>
            </w:r>
          </w:hyperlink>
        </w:p>
        <w:p w14:paraId="4E19C48D"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33" w:history="1">
            <w:r w:rsidRPr="00FA5896">
              <w:rPr>
                <w:rStyle w:val="Hyperlink"/>
                <w:noProof/>
              </w:rPr>
              <w:t>9.3</w:t>
            </w:r>
            <w:r>
              <w:rPr>
                <w:rFonts w:asciiTheme="minorHAnsi" w:hAnsiTheme="minorHAnsi"/>
                <w:noProof/>
                <w:kern w:val="2"/>
                <w:sz w:val="24"/>
                <w:szCs w:val="24"/>
                <w:lang w:val="en-PH" w:eastAsia="en-PH"/>
                <w14:ligatures w14:val="standardContextual"/>
              </w:rPr>
              <w:tab/>
            </w:r>
            <w:r w:rsidRPr="00FA5896">
              <w:rPr>
                <w:rStyle w:val="Hyperlink"/>
                <w:noProof/>
              </w:rPr>
              <w:t>Limitations</w:t>
            </w:r>
            <w:r>
              <w:rPr>
                <w:noProof/>
                <w:webHidden/>
              </w:rPr>
              <w:tab/>
            </w:r>
            <w:r>
              <w:rPr>
                <w:noProof/>
                <w:webHidden/>
              </w:rPr>
              <w:fldChar w:fldCharType="begin"/>
            </w:r>
            <w:r>
              <w:rPr>
                <w:noProof/>
                <w:webHidden/>
              </w:rPr>
              <w:instrText xml:space="preserve"> PAGEREF _Toc243385033 \h </w:instrText>
            </w:r>
            <w:r>
              <w:rPr>
                <w:noProof/>
                <w:webHidden/>
              </w:rPr>
            </w:r>
            <w:r>
              <w:rPr>
                <w:noProof/>
                <w:webHidden/>
              </w:rPr>
              <w:fldChar w:fldCharType="separate"/>
            </w:r>
            <w:r>
              <w:rPr>
                <w:noProof/>
                <w:webHidden/>
              </w:rPr>
              <w:t>30</w:t>
            </w:r>
            <w:r>
              <w:rPr>
                <w:noProof/>
                <w:webHidden/>
              </w:rPr>
              <w:fldChar w:fldCharType="end"/>
            </w:r>
          </w:hyperlink>
        </w:p>
        <w:p w14:paraId="4D9636EE" w14:textId="77777777"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34" w:history="1">
            <w:r w:rsidRPr="00FA5896">
              <w:rPr>
                <w:rStyle w:val="Hyperlink"/>
                <w:noProof/>
              </w:rPr>
              <w:t>10</w:t>
            </w:r>
            <w:r>
              <w:rPr>
                <w:rFonts w:asciiTheme="minorHAnsi" w:hAnsiTheme="minorHAnsi"/>
                <w:noProof/>
                <w:kern w:val="2"/>
                <w:sz w:val="24"/>
                <w:szCs w:val="24"/>
                <w:lang w:val="en-PH" w:eastAsia="en-PH"/>
                <w14:ligatures w14:val="standardContextual"/>
              </w:rPr>
              <w:tab/>
            </w:r>
            <w:r w:rsidRPr="00FA5896">
              <w:rPr>
                <w:rStyle w:val="Hyperlink"/>
                <w:noProof/>
              </w:rPr>
              <w:t>Technical Implementation</w:t>
            </w:r>
            <w:r>
              <w:rPr>
                <w:noProof/>
                <w:webHidden/>
              </w:rPr>
              <w:tab/>
            </w:r>
            <w:r>
              <w:rPr>
                <w:noProof/>
                <w:webHidden/>
              </w:rPr>
              <w:fldChar w:fldCharType="begin"/>
            </w:r>
            <w:r>
              <w:rPr>
                <w:noProof/>
                <w:webHidden/>
              </w:rPr>
              <w:instrText xml:space="preserve"> PAGEREF _Toc243385034 \h </w:instrText>
            </w:r>
            <w:r>
              <w:rPr>
                <w:noProof/>
                <w:webHidden/>
              </w:rPr>
            </w:r>
            <w:r>
              <w:rPr>
                <w:noProof/>
                <w:webHidden/>
              </w:rPr>
              <w:fldChar w:fldCharType="separate"/>
            </w:r>
            <w:r>
              <w:rPr>
                <w:noProof/>
                <w:webHidden/>
              </w:rPr>
              <w:t>31</w:t>
            </w:r>
            <w:r>
              <w:rPr>
                <w:noProof/>
                <w:webHidden/>
              </w:rPr>
              <w:fldChar w:fldCharType="end"/>
            </w:r>
          </w:hyperlink>
        </w:p>
        <w:p w14:paraId="16C61CE8"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35" w:history="1">
            <w:r w:rsidRPr="00FA5896">
              <w:rPr>
                <w:rStyle w:val="Hyperlink"/>
                <w:noProof/>
              </w:rPr>
              <w:t>10.1</w:t>
            </w:r>
            <w:r>
              <w:rPr>
                <w:rFonts w:asciiTheme="minorHAnsi" w:hAnsiTheme="minorHAnsi"/>
                <w:noProof/>
                <w:kern w:val="2"/>
                <w:sz w:val="24"/>
                <w:szCs w:val="24"/>
                <w:lang w:val="en-PH" w:eastAsia="en-PH"/>
                <w14:ligatures w14:val="standardContextual"/>
              </w:rPr>
              <w:tab/>
            </w:r>
            <w:r w:rsidRPr="00FA5896">
              <w:rPr>
                <w:rStyle w:val="Hyperlink"/>
                <w:noProof/>
              </w:rPr>
              <w:t>10.0 System Architecture and Pipeline Topology</w:t>
            </w:r>
            <w:r>
              <w:rPr>
                <w:noProof/>
                <w:webHidden/>
              </w:rPr>
              <w:tab/>
            </w:r>
            <w:r>
              <w:rPr>
                <w:noProof/>
                <w:webHidden/>
              </w:rPr>
              <w:fldChar w:fldCharType="begin"/>
            </w:r>
            <w:r>
              <w:rPr>
                <w:noProof/>
                <w:webHidden/>
              </w:rPr>
              <w:instrText xml:space="preserve"> PAGEREF _Toc243385035 \h </w:instrText>
            </w:r>
            <w:r>
              <w:rPr>
                <w:noProof/>
                <w:webHidden/>
              </w:rPr>
            </w:r>
            <w:r>
              <w:rPr>
                <w:noProof/>
                <w:webHidden/>
              </w:rPr>
              <w:fldChar w:fldCharType="separate"/>
            </w:r>
            <w:r>
              <w:rPr>
                <w:noProof/>
                <w:webHidden/>
              </w:rPr>
              <w:t>31</w:t>
            </w:r>
            <w:r>
              <w:rPr>
                <w:noProof/>
                <w:webHidden/>
              </w:rPr>
              <w:fldChar w:fldCharType="end"/>
            </w:r>
          </w:hyperlink>
        </w:p>
        <w:p w14:paraId="494FBEF5"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36" w:history="1">
            <w:r w:rsidRPr="00FA5896">
              <w:rPr>
                <w:rStyle w:val="Hyperlink"/>
                <w:noProof/>
              </w:rPr>
              <w:t>10.2</w:t>
            </w:r>
            <w:r>
              <w:rPr>
                <w:rFonts w:asciiTheme="minorHAnsi" w:hAnsiTheme="minorHAnsi"/>
                <w:noProof/>
                <w:kern w:val="2"/>
                <w:sz w:val="24"/>
                <w:szCs w:val="24"/>
                <w:lang w:val="en-PH" w:eastAsia="en-PH"/>
                <w14:ligatures w14:val="standardContextual"/>
              </w:rPr>
              <w:tab/>
            </w:r>
            <w:r w:rsidRPr="00FA5896">
              <w:rPr>
                <w:rStyle w:val="Hyperlink"/>
                <w:noProof/>
              </w:rPr>
              <w:t>R Packages Used</w:t>
            </w:r>
            <w:r>
              <w:rPr>
                <w:noProof/>
                <w:webHidden/>
              </w:rPr>
              <w:tab/>
            </w:r>
            <w:r>
              <w:rPr>
                <w:noProof/>
                <w:webHidden/>
              </w:rPr>
              <w:fldChar w:fldCharType="begin"/>
            </w:r>
            <w:r>
              <w:rPr>
                <w:noProof/>
                <w:webHidden/>
              </w:rPr>
              <w:instrText xml:space="preserve"> PAGEREF _Toc243385036 \h </w:instrText>
            </w:r>
            <w:r>
              <w:rPr>
                <w:noProof/>
                <w:webHidden/>
              </w:rPr>
            </w:r>
            <w:r>
              <w:rPr>
                <w:noProof/>
                <w:webHidden/>
              </w:rPr>
              <w:fldChar w:fldCharType="separate"/>
            </w:r>
            <w:r>
              <w:rPr>
                <w:noProof/>
                <w:webHidden/>
              </w:rPr>
              <w:t>31</w:t>
            </w:r>
            <w:r>
              <w:rPr>
                <w:noProof/>
                <w:webHidden/>
              </w:rPr>
              <w:fldChar w:fldCharType="end"/>
            </w:r>
          </w:hyperlink>
        </w:p>
        <w:p w14:paraId="135D8C35"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37" w:history="1">
            <w:r w:rsidRPr="00FA5896">
              <w:rPr>
                <w:rStyle w:val="Hyperlink"/>
                <w:noProof/>
              </w:rPr>
              <w:t>10.3</w:t>
            </w:r>
            <w:r>
              <w:rPr>
                <w:rFonts w:asciiTheme="minorHAnsi" w:hAnsiTheme="minorHAnsi"/>
                <w:noProof/>
                <w:kern w:val="2"/>
                <w:sz w:val="24"/>
                <w:szCs w:val="24"/>
                <w:lang w:val="en-PH" w:eastAsia="en-PH"/>
                <w14:ligatures w14:val="standardContextual"/>
              </w:rPr>
              <w:tab/>
            </w:r>
            <w:r w:rsidRPr="00FA5896">
              <w:rPr>
                <w:rStyle w:val="Hyperlink"/>
                <w:noProof/>
              </w:rPr>
              <w:t>Reproducibility</w:t>
            </w:r>
            <w:r>
              <w:rPr>
                <w:noProof/>
                <w:webHidden/>
              </w:rPr>
              <w:tab/>
            </w:r>
            <w:r>
              <w:rPr>
                <w:noProof/>
                <w:webHidden/>
              </w:rPr>
              <w:fldChar w:fldCharType="begin"/>
            </w:r>
            <w:r>
              <w:rPr>
                <w:noProof/>
                <w:webHidden/>
              </w:rPr>
              <w:instrText xml:space="preserve"> PAGEREF _Toc243385037 \h </w:instrText>
            </w:r>
            <w:r>
              <w:rPr>
                <w:noProof/>
                <w:webHidden/>
              </w:rPr>
            </w:r>
            <w:r>
              <w:rPr>
                <w:noProof/>
                <w:webHidden/>
              </w:rPr>
              <w:fldChar w:fldCharType="separate"/>
            </w:r>
            <w:r>
              <w:rPr>
                <w:noProof/>
                <w:webHidden/>
              </w:rPr>
              <w:t>32</w:t>
            </w:r>
            <w:r>
              <w:rPr>
                <w:noProof/>
                <w:webHidden/>
              </w:rPr>
              <w:fldChar w:fldCharType="end"/>
            </w:r>
          </w:hyperlink>
        </w:p>
        <w:p w14:paraId="06D88082" w14:textId="77777777"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38" w:history="1">
            <w:r w:rsidRPr="00FA5896">
              <w:rPr>
                <w:rStyle w:val="Hyperlink"/>
                <w:noProof/>
              </w:rPr>
              <w:t>11</w:t>
            </w:r>
            <w:r>
              <w:rPr>
                <w:rFonts w:asciiTheme="minorHAnsi" w:hAnsiTheme="minorHAnsi"/>
                <w:noProof/>
                <w:kern w:val="2"/>
                <w:sz w:val="24"/>
                <w:szCs w:val="24"/>
                <w:lang w:val="en-PH" w:eastAsia="en-PH"/>
                <w14:ligatures w14:val="standardContextual"/>
              </w:rPr>
              <w:tab/>
            </w:r>
            <w:r w:rsidRPr="00FA5896">
              <w:rPr>
                <w:rStyle w:val="Hyperlink"/>
                <w:noProof/>
              </w:rPr>
              <w:t>Evidence and Screenshots</w:t>
            </w:r>
            <w:r>
              <w:rPr>
                <w:noProof/>
                <w:webHidden/>
              </w:rPr>
              <w:tab/>
            </w:r>
            <w:r>
              <w:rPr>
                <w:noProof/>
                <w:webHidden/>
              </w:rPr>
              <w:fldChar w:fldCharType="begin"/>
            </w:r>
            <w:r>
              <w:rPr>
                <w:noProof/>
                <w:webHidden/>
              </w:rPr>
              <w:instrText xml:space="preserve"> PAGEREF _Toc243385038 \h </w:instrText>
            </w:r>
            <w:r>
              <w:rPr>
                <w:noProof/>
                <w:webHidden/>
              </w:rPr>
            </w:r>
            <w:r>
              <w:rPr>
                <w:noProof/>
                <w:webHidden/>
              </w:rPr>
              <w:fldChar w:fldCharType="separate"/>
            </w:r>
            <w:r>
              <w:rPr>
                <w:noProof/>
                <w:webHidden/>
              </w:rPr>
              <w:t>33</w:t>
            </w:r>
            <w:r>
              <w:rPr>
                <w:noProof/>
                <w:webHidden/>
              </w:rPr>
              <w:fldChar w:fldCharType="end"/>
            </w:r>
          </w:hyperlink>
        </w:p>
        <w:p w14:paraId="3AC6B7FE" w14:textId="77777777"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39" w:history="1">
            <w:r w:rsidRPr="00FA5896">
              <w:rPr>
                <w:rStyle w:val="Hyperlink"/>
                <w:noProof/>
              </w:rPr>
              <w:t>12</w:t>
            </w:r>
            <w:r>
              <w:rPr>
                <w:rFonts w:asciiTheme="minorHAnsi" w:hAnsiTheme="minorHAnsi"/>
                <w:noProof/>
                <w:kern w:val="2"/>
                <w:sz w:val="24"/>
                <w:szCs w:val="24"/>
                <w:lang w:val="en-PH" w:eastAsia="en-PH"/>
                <w14:ligatures w14:val="standardContextual"/>
              </w:rPr>
              <w:tab/>
            </w:r>
            <w:r w:rsidRPr="00FA5896">
              <w:rPr>
                <w:rStyle w:val="Hyperlink"/>
                <w:noProof/>
              </w:rPr>
              <w:t>References</w:t>
            </w:r>
            <w:r>
              <w:rPr>
                <w:noProof/>
                <w:webHidden/>
              </w:rPr>
              <w:tab/>
            </w:r>
            <w:r>
              <w:rPr>
                <w:noProof/>
                <w:webHidden/>
              </w:rPr>
              <w:fldChar w:fldCharType="begin"/>
            </w:r>
            <w:r>
              <w:rPr>
                <w:noProof/>
                <w:webHidden/>
              </w:rPr>
              <w:instrText xml:space="preserve"> PAGEREF _Toc243385039 \h </w:instrText>
            </w:r>
            <w:r>
              <w:rPr>
                <w:noProof/>
                <w:webHidden/>
              </w:rPr>
            </w:r>
            <w:r>
              <w:rPr>
                <w:noProof/>
                <w:webHidden/>
              </w:rPr>
              <w:fldChar w:fldCharType="separate"/>
            </w:r>
            <w:r>
              <w:rPr>
                <w:noProof/>
                <w:webHidden/>
              </w:rPr>
              <w:t>34</w:t>
            </w:r>
            <w:r>
              <w:rPr>
                <w:noProof/>
                <w:webHidden/>
              </w:rPr>
              <w:fldChar w:fldCharType="end"/>
            </w:r>
          </w:hyperlink>
        </w:p>
        <w:p w14:paraId="748D7106" w14:textId="77777777"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40" w:history="1">
            <w:r w:rsidRPr="00FA5896">
              <w:rPr>
                <w:rStyle w:val="Hyperlink"/>
                <w:noProof/>
              </w:rPr>
              <w:t>13</w:t>
            </w:r>
            <w:r>
              <w:rPr>
                <w:rFonts w:asciiTheme="minorHAnsi" w:hAnsiTheme="minorHAnsi"/>
                <w:noProof/>
                <w:kern w:val="2"/>
                <w:sz w:val="24"/>
                <w:szCs w:val="24"/>
                <w:lang w:val="en-PH" w:eastAsia="en-PH"/>
                <w14:ligatures w14:val="standardContextual"/>
              </w:rPr>
              <w:tab/>
            </w:r>
            <w:r w:rsidRPr="00FA5896">
              <w:rPr>
                <w:rStyle w:val="Hyperlink"/>
                <w:noProof/>
              </w:rPr>
              <w:t>Appendices</w:t>
            </w:r>
            <w:r>
              <w:rPr>
                <w:noProof/>
                <w:webHidden/>
              </w:rPr>
              <w:tab/>
            </w:r>
            <w:r>
              <w:rPr>
                <w:noProof/>
                <w:webHidden/>
              </w:rPr>
              <w:fldChar w:fldCharType="begin"/>
            </w:r>
            <w:r>
              <w:rPr>
                <w:noProof/>
                <w:webHidden/>
              </w:rPr>
              <w:instrText xml:space="preserve"> PAGEREF _Toc243385040 \h </w:instrText>
            </w:r>
            <w:r>
              <w:rPr>
                <w:noProof/>
                <w:webHidden/>
              </w:rPr>
            </w:r>
            <w:r>
              <w:rPr>
                <w:noProof/>
                <w:webHidden/>
              </w:rPr>
              <w:fldChar w:fldCharType="separate"/>
            </w:r>
            <w:r>
              <w:rPr>
                <w:noProof/>
                <w:webHidden/>
              </w:rPr>
              <w:t>35</w:t>
            </w:r>
            <w:r>
              <w:rPr>
                <w:noProof/>
                <w:webHidden/>
              </w:rPr>
              <w:fldChar w:fldCharType="end"/>
            </w:r>
          </w:hyperlink>
        </w:p>
        <w:p w14:paraId="7135E6A4"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41" w:history="1">
            <w:r w:rsidRPr="00FA5896">
              <w:rPr>
                <w:rStyle w:val="Hyperlink"/>
                <w:noProof/>
              </w:rPr>
              <w:t>13.1</w:t>
            </w:r>
            <w:r>
              <w:rPr>
                <w:rFonts w:asciiTheme="minorHAnsi" w:hAnsiTheme="minorHAnsi"/>
                <w:noProof/>
                <w:kern w:val="2"/>
                <w:sz w:val="24"/>
                <w:szCs w:val="24"/>
                <w:lang w:val="en-PH" w:eastAsia="en-PH"/>
                <w14:ligatures w14:val="standardContextual"/>
              </w:rPr>
              <w:tab/>
            </w:r>
            <w:r w:rsidRPr="00FA5896">
              <w:rPr>
                <w:rStyle w:val="Hyperlink"/>
                <w:noProof/>
              </w:rPr>
              <w:t>Appendix A – Complete R Script</w:t>
            </w:r>
            <w:r>
              <w:rPr>
                <w:noProof/>
                <w:webHidden/>
              </w:rPr>
              <w:tab/>
            </w:r>
            <w:r>
              <w:rPr>
                <w:noProof/>
                <w:webHidden/>
              </w:rPr>
              <w:fldChar w:fldCharType="begin"/>
            </w:r>
            <w:r>
              <w:rPr>
                <w:noProof/>
                <w:webHidden/>
              </w:rPr>
              <w:instrText xml:space="preserve"> PAGEREF _Toc243385041 \h </w:instrText>
            </w:r>
            <w:r>
              <w:rPr>
                <w:noProof/>
                <w:webHidden/>
              </w:rPr>
            </w:r>
            <w:r>
              <w:rPr>
                <w:noProof/>
                <w:webHidden/>
              </w:rPr>
              <w:fldChar w:fldCharType="separate"/>
            </w:r>
            <w:r>
              <w:rPr>
                <w:noProof/>
                <w:webHidden/>
              </w:rPr>
              <w:t>35</w:t>
            </w:r>
            <w:r>
              <w:rPr>
                <w:noProof/>
                <w:webHidden/>
              </w:rPr>
              <w:fldChar w:fldCharType="end"/>
            </w:r>
          </w:hyperlink>
        </w:p>
        <w:p w14:paraId="3BDE1E56"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42" w:history="1">
            <w:r w:rsidRPr="00FA5896">
              <w:rPr>
                <w:rStyle w:val="Hyperlink"/>
                <w:noProof/>
              </w:rPr>
              <w:t>13.2</w:t>
            </w:r>
            <w:r>
              <w:rPr>
                <w:rFonts w:asciiTheme="minorHAnsi" w:hAnsiTheme="minorHAnsi"/>
                <w:noProof/>
                <w:kern w:val="2"/>
                <w:sz w:val="24"/>
                <w:szCs w:val="24"/>
                <w:lang w:val="en-PH" w:eastAsia="en-PH"/>
                <w14:ligatures w14:val="standardContextual"/>
              </w:rPr>
              <w:tab/>
            </w:r>
            <w:r w:rsidRPr="00FA5896">
              <w:rPr>
                <w:rStyle w:val="Hyperlink"/>
                <w:noProof/>
              </w:rPr>
              <w:t>Appendix B – Additional Tables / Figures</w:t>
            </w:r>
            <w:r>
              <w:rPr>
                <w:noProof/>
                <w:webHidden/>
              </w:rPr>
              <w:tab/>
            </w:r>
            <w:r>
              <w:rPr>
                <w:noProof/>
                <w:webHidden/>
              </w:rPr>
              <w:fldChar w:fldCharType="begin"/>
            </w:r>
            <w:r>
              <w:rPr>
                <w:noProof/>
                <w:webHidden/>
              </w:rPr>
              <w:instrText xml:space="preserve"> PAGEREF _Toc243385042 \h </w:instrText>
            </w:r>
            <w:r>
              <w:rPr>
                <w:noProof/>
                <w:webHidden/>
              </w:rPr>
            </w:r>
            <w:r>
              <w:rPr>
                <w:noProof/>
                <w:webHidden/>
              </w:rPr>
              <w:fldChar w:fldCharType="separate"/>
            </w:r>
            <w:r>
              <w:rPr>
                <w:noProof/>
                <w:webHidden/>
              </w:rPr>
              <w:t>35</w:t>
            </w:r>
            <w:r>
              <w:rPr>
                <w:noProof/>
                <w:webHidden/>
              </w:rPr>
              <w:fldChar w:fldCharType="end"/>
            </w:r>
          </w:hyperlink>
        </w:p>
        <w:p w14:paraId="533E8D5A" w14:textId="7777777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43" w:history="1">
            <w:r w:rsidRPr="00FA5896">
              <w:rPr>
                <w:rStyle w:val="Hyperlink"/>
                <w:noProof/>
              </w:rPr>
              <w:t>13.3</w:t>
            </w:r>
            <w:r>
              <w:rPr>
                <w:rFonts w:asciiTheme="minorHAnsi" w:hAnsiTheme="minorHAnsi"/>
                <w:noProof/>
                <w:kern w:val="2"/>
                <w:sz w:val="24"/>
                <w:szCs w:val="24"/>
                <w:lang w:val="en-PH" w:eastAsia="en-PH"/>
                <w14:ligatures w14:val="standardContextual"/>
              </w:rPr>
              <w:tab/>
            </w:r>
            <w:r w:rsidRPr="00FA5896">
              <w:rPr>
                <w:rStyle w:val="Hyperlink"/>
                <w:noProof/>
              </w:rPr>
              <w:t>Appendix C – Dataset / Project Files</w:t>
            </w:r>
            <w:r>
              <w:rPr>
                <w:noProof/>
                <w:webHidden/>
              </w:rPr>
              <w:tab/>
            </w:r>
            <w:r>
              <w:rPr>
                <w:noProof/>
                <w:webHidden/>
              </w:rPr>
              <w:fldChar w:fldCharType="begin"/>
            </w:r>
            <w:r>
              <w:rPr>
                <w:noProof/>
                <w:webHidden/>
              </w:rPr>
              <w:instrText xml:space="preserve"> PAGEREF _Toc243385043 \h </w:instrText>
            </w:r>
            <w:r>
              <w:rPr>
                <w:noProof/>
                <w:webHidden/>
              </w:rPr>
            </w:r>
            <w:r>
              <w:rPr>
                <w:noProof/>
                <w:webHidden/>
              </w:rPr>
              <w:fldChar w:fldCharType="separate"/>
            </w:r>
            <w:r>
              <w:rPr>
                <w:noProof/>
                <w:webHidden/>
              </w:rPr>
              <w:t>37</w:t>
            </w:r>
            <w:r>
              <w:rPr>
                <w:noProof/>
                <w:webHidden/>
              </w:rPr>
              <w:fldChar w:fldCharType="end"/>
            </w:r>
          </w:hyperlink>
        </w:p>
        <w:p w14:paraId="21C193CF" w14:textId="77777777"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44" w:history="1">
            <w:r w:rsidRPr="00FA5896">
              <w:rPr>
                <w:rStyle w:val="Hyperlink"/>
                <w:noProof/>
              </w:rPr>
              <w:t>14</w:t>
            </w:r>
            <w:r>
              <w:rPr>
                <w:rFonts w:asciiTheme="minorHAnsi" w:hAnsiTheme="minorHAnsi"/>
                <w:noProof/>
                <w:kern w:val="2"/>
                <w:sz w:val="24"/>
                <w:szCs w:val="24"/>
                <w:lang w:val="en-PH" w:eastAsia="en-PH"/>
                <w14:ligatures w14:val="standardContextual"/>
              </w:rPr>
              <w:tab/>
            </w:r>
            <w:r w:rsidRPr="00FA5896">
              <w:rPr>
                <w:rStyle w:val="Hyperlink"/>
                <w:noProof/>
              </w:rPr>
              <w:t>Student Submission Checklist</w:t>
            </w:r>
            <w:r>
              <w:rPr>
                <w:noProof/>
                <w:webHidden/>
              </w:rPr>
              <w:tab/>
            </w:r>
            <w:r>
              <w:rPr>
                <w:noProof/>
                <w:webHidden/>
              </w:rPr>
              <w:fldChar w:fldCharType="begin"/>
            </w:r>
            <w:r>
              <w:rPr>
                <w:noProof/>
                <w:webHidden/>
              </w:rPr>
              <w:instrText xml:space="preserve"> PAGEREF _Toc243385044 \h </w:instrText>
            </w:r>
            <w:r>
              <w:rPr>
                <w:noProof/>
                <w:webHidden/>
              </w:rPr>
            </w:r>
            <w:r>
              <w:rPr>
                <w:noProof/>
                <w:webHidden/>
              </w:rPr>
              <w:fldChar w:fldCharType="separate"/>
            </w:r>
            <w:r>
              <w:rPr>
                <w:noProof/>
                <w:webHidden/>
              </w:rPr>
              <w:t>38</w:t>
            </w:r>
            <w:r>
              <w:rPr>
                <w:noProof/>
                <w:webHidden/>
              </w:rPr>
              <w:fldChar w:fldCharType="end"/>
            </w:r>
          </w:hyperlink>
        </w:p>
        <w:p w14:paraId="1A502513" w14:textId="77777777" w:rsidR="00C02157" w:rsidRDefault="00C02157">
          <w:r>
            <w:rPr>
              <w:b/>
              <w:bCs/>
              <w:noProof/>
            </w:rPr>
            <w:fldChar w:fldCharType="end"/>
          </w:r>
        </w:p>
      </w:sdtContent>
    </w:sdt>
    <w:p w14:paraId="0FAAF836" w14:textId="77777777" w:rsidR="00DE296E" w:rsidRDefault="00DE296E"/>
    <w:p w14:paraId="2D00ECD6" w14:textId="77777777" w:rsidR="0081187C" w:rsidRDefault="0027787B">
      <w:pPr>
        <w:sectPr w:rsidR="0081187C" w:rsidSect="00034616">
          <w:footerReference w:type="default" r:id="rId12"/>
          <w:pgSz w:w="12240" w:h="15840"/>
          <w:pgMar w:top="1080" w:right="1296" w:bottom="1080" w:left="1296" w:header="720" w:footer="720" w:gutter="0"/>
          <w:cols w:space="720"/>
          <w:docGrid w:linePitch="360"/>
        </w:sectPr>
      </w:pPr>
      <w:r>
        <w:br w:type="page"/>
      </w:r>
    </w:p>
    <w:p w14:paraId="178A9095" w14:textId="77777777" w:rsidR="00DE296E" w:rsidRDefault="0027787B" w:rsidP="148ECAA4">
      <w:pPr>
        <w:pStyle w:val="Heading1"/>
      </w:pPr>
      <w:bookmarkStart w:id="0" w:name="_Toc243384999"/>
      <w:r>
        <w:lastRenderedPageBreak/>
        <w:t>Project Overview</w:t>
      </w:r>
      <w:bookmarkEnd w:id="0"/>
    </w:p>
    <w:p w14:paraId="39D95881" w14:textId="77777777" w:rsidR="148ECAA4" w:rsidRDefault="148ECAA4" w:rsidP="148ECAA4"/>
    <w:p w14:paraId="6225256D" w14:textId="77777777" w:rsidR="00DE296E" w:rsidRPr="008C4333" w:rsidRDefault="0027787B">
      <w:pPr>
        <w:rPr>
          <w:b/>
        </w:rPr>
      </w:pPr>
      <w:r w:rsidRPr="008C4333">
        <w:rPr>
          <w:b/>
        </w:rPr>
        <w:t>Project Description:</w:t>
      </w:r>
    </w:p>
    <w:tbl>
      <w:tblPr>
        <w:tblW w:w="0" w:type="auto"/>
        <w:jc w:val="center"/>
        <w:tblLook w:val="04A0" w:firstRow="1" w:lastRow="0" w:firstColumn="1" w:lastColumn="0" w:noHBand="0" w:noVBand="1"/>
      </w:tblPr>
      <w:tblGrid>
        <w:gridCol w:w="9648"/>
      </w:tblGrid>
      <w:tr w:rsidR="00DE296E" w14:paraId="6431CC0F" w14:textId="77777777" w:rsidTr="125F799A">
        <w:trPr>
          <w:trHeight w:val="1007"/>
          <w:jc w:val="center"/>
        </w:trPr>
        <w:tc>
          <w:tcPr>
            <w:tcW w:w="9648" w:type="dxa"/>
            <w:vAlign w:val="center"/>
          </w:tcPr>
          <w:p w14:paraId="4619BB43" w14:textId="77777777" w:rsidR="007E116E" w:rsidRDefault="00000000">
            <w:r>
              <w:t>Modern real estate valuation relies increasingly on quantitative frameworks rather than intuition. As a structured discipline, data analytics is a rigorous workflow; as Richardson, Teeter, and Terrell note, "The process begins by identifying business questions that can be addressed with data and then testing the data, refining our testing, and finally, communicating those findings to management" (2019, p. v). By applying these analytical levels, organizations move from summarizing historical data to forecasting future trends. Furthermore, transitioning to an evidence-based strategy is critical for success. Verhoef, Kooge, Walk, and Wieringa argue that "Value creation should be the ultimate objective of every data science strategy," which requires balancing both "Value to the customer (V2C)" and "Value to the firm (V2F)" (2022, p. 7). By adopting this empirical focus rather than relying on intuition, stakeholders can generate measurable business value in dynamic market environments like real estate.</w:t>
            </w:r>
            <w:r>
              <w:br/>
              <w:t xml:space="preserve">This project focuses on a real-estate based data set which contains information about 241,496 properties in the Philippines. Information such as the property type, asking price, floor area, number of bedrooms and bathrooms, and location (city, province, and region) were obtained from Kaggle. This project aims to present an analysis of the patterns found in the housing market of the Philippines, identify factors which have an effect on the price of a property, and build a statistical model to predict these prices. </w:t>
            </w:r>
            <w:r>
              <w:br/>
              <w:t>This project's results are aimed to be used by students of data analytics, those aiming to purchase real estate in the Philippines, and real estate agents or investors who are interested in the patterns of the Philippine property market. The purpose of this project is to analyze the data set using data exploration and visualization and to present the results in a simple manner through statistical analysis and modeling. Furthermore, to bridge the gap between empirical econometric modeling and operational utility, this project delivers an interactive decision-support valuation dashboard developed using R Shiny, Plotly, and responsive CSS. The platform empowers prospective homebuyers, real estate professionals, and analysts to dynamically filter active listings across 17 Philippine regions and obtain real-time property valuation estimates with confidence bands generated by the trained machine learning models.</w:t>
            </w:r>
          </w:p>
        </w:tc>
      </w:tr>
    </w:tbl>
    <w:p w14:paraId="656E49AB" w14:textId="77777777" w:rsidR="00DE296E" w:rsidRPr="008C4333" w:rsidRDefault="0027787B">
      <w:pPr>
        <w:rPr>
          <w:b/>
        </w:rPr>
      </w:pPr>
      <w:r w:rsidRPr="148ECAA4">
        <w:rPr>
          <w:b/>
        </w:rPr>
        <w:t>Project Scope:</w:t>
      </w:r>
    </w:p>
    <w:tbl>
      <w:tblPr>
        <w:tblW w:w="0" w:type="auto"/>
        <w:jc w:val="center"/>
        <w:tblLook w:val="04A0" w:firstRow="1" w:lastRow="0" w:firstColumn="1" w:lastColumn="0" w:noHBand="0" w:noVBand="1"/>
      </w:tblPr>
      <w:tblGrid>
        <w:gridCol w:w="9648"/>
      </w:tblGrid>
      <w:tr w:rsidR="00DE296E" w14:paraId="0FE36A7B" w14:textId="77777777" w:rsidTr="125F799A">
        <w:trPr>
          <w:trHeight w:val="1007"/>
          <w:jc w:val="center"/>
        </w:trPr>
        <w:tc>
          <w:tcPr>
            <w:tcW w:w="9648" w:type="dxa"/>
            <w:vAlign w:val="center"/>
          </w:tcPr>
          <w:p w14:paraId="530D0661" w14:textId="77777777" w:rsidR="4E3F5B5A" w:rsidRPr="005E0ACB" w:rsidRDefault="4E3F5B5A" w:rsidP="6231F4E1">
            <w:pPr>
              <w:spacing w:after="240"/>
              <w:jc w:val="both"/>
              <w:rPr>
                <w:szCs w:val="21"/>
              </w:rPr>
            </w:pPr>
            <w:r w:rsidRPr="005E0ACB">
              <w:rPr>
                <w:rFonts w:eastAsia="Aptos" w:cs="Aptos"/>
                <w:szCs w:val="21"/>
              </w:rPr>
              <w:t xml:space="preserve">This project covers the analysis of residential and commercial property listings for sale in the Philippines based on the collected dataset. It includes data cleaning, exploratory data analysis, data visualization, and price prediction modeling using R. The analysis focuses on key variables such as property type, floor area, number of rooms, and location. </w:t>
            </w:r>
          </w:p>
          <w:p w14:paraId="35BA883D" w14:textId="77777777" w:rsidR="00DE296E" w:rsidRPr="005E0ACB" w:rsidRDefault="45C7A3A1" w:rsidP="6231F4E1">
            <w:pPr>
              <w:spacing w:after="240"/>
              <w:jc w:val="both"/>
              <w:rPr>
                <w:szCs w:val="21"/>
              </w:rPr>
            </w:pPr>
            <w:r w:rsidRPr="005E0ACB">
              <w:rPr>
                <w:rFonts w:eastAsia="Aptos" w:cs="Aptos"/>
                <w:szCs w:val="21"/>
              </w:rPr>
              <w:t>This project does not cover rental properties, as all listings in the dataset are for sale only. It also does not include real-time or live market data, as the dataset was collected through web scraping at a specific point in time. Financial advice, legal property guidance, and direct market forecasting are also outside the scope of this academic project.</w:t>
            </w:r>
          </w:p>
          <w:p w14:paraId="50094D32" w14:textId="77777777" w:rsidR="00DE296E" w:rsidRDefault="00DE296E" w:rsidP="125F799A">
            <w:pPr>
              <w:spacing w:after="0"/>
              <w:jc w:val="center"/>
              <w:rPr>
                <w:i/>
                <w:iCs/>
                <w:sz w:val="18"/>
                <w:szCs w:val="18"/>
              </w:rPr>
            </w:pPr>
          </w:p>
        </w:tc>
      </w:tr>
    </w:tbl>
    <w:p w14:paraId="2278B911" w14:textId="77777777" w:rsidR="00DE296E" w:rsidRDefault="0027787B">
      <w:r>
        <w:rPr>
          <w:b/>
        </w:rPr>
        <w:t>Required Evidence</w:t>
      </w:r>
    </w:p>
    <w:p w14:paraId="0C60867D" w14:textId="77777777" w:rsidR="00DE296E" w:rsidRDefault="0027787B" w:rsidP="008C4333">
      <w:pPr>
        <w:pStyle w:val="ListBullet"/>
        <w:numPr>
          <w:ilvl w:val="0"/>
          <w:numId w:val="30"/>
        </w:numPr>
      </w:pPr>
      <w:r>
        <w:lastRenderedPageBreak/>
        <w:t>Final project title and short description</w:t>
      </w:r>
    </w:p>
    <w:p w14:paraId="6E141D8F" w14:textId="77777777" w:rsidR="00DE296E" w:rsidRDefault="0027787B" w:rsidP="00886EA6">
      <w:pPr>
        <w:pStyle w:val="ListBullet"/>
        <w:numPr>
          <w:ilvl w:val="0"/>
          <w:numId w:val="30"/>
        </w:numPr>
      </w:pPr>
      <w:r>
        <w:t>Optional: project concept/proposal or initial planning evidence</w:t>
      </w:r>
    </w:p>
    <w:p w14:paraId="14BEE0FA" w14:textId="77777777" w:rsidR="00DE296E" w:rsidRDefault="0027787B">
      <w:pPr>
        <w:pStyle w:val="Heading1"/>
      </w:pPr>
      <w:bookmarkStart w:id="1" w:name="_Toc243385000"/>
      <w:r>
        <w:t>Problem Statement and Objectives</w:t>
      </w:r>
      <w:bookmarkEnd w:id="1"/>
    </w:p>
    <w:p w14:paraId="79C98B31" w14:textId="77777777" w:rsidR="00DE296E" w:rsidRDefault="0027787B">
      <w:pPr>
        <w:pStyle w:val="Heading2"/>
      </w:pPr>
      <w:bookmarkStart w:id="2" w:name="_Toc243385001"/>
      <w:r>
        <w:t>Problem Statement</w:t>
      </w:r>
      <w:bookmarkEnd w:id="2"/>
    </w:p>
    <w:tbl>
      <w:tblPr>
        <w:tblW w:w="0" w:type="auto"/>
        <w:jc w:val="center"/>
        <w:tblLook w:val="04A0" w:firstRow="1" w:lastRow="0" w:firstColumn="1" w:lastColumn="0" w:noHBand="0" w:noVBand="1"/>
      </w:tblPr>
      <w:tblGrid>
        <w:gridCol w:w="9648"/>
      </w:tblGrid>
      <w:tr w:rsidR="00DE296E" w14:paraId="6019B6F4" w14:textId="77777777" w:rsidTr="148ECAA4">
        <w:trPr>
          <w:trHeight w:val="300"/>
          <w:jc w:val="center"/>
        </w:trPr>
        <w:tc>
          <w:tcPr>
            <w:tcW w:w="9648" w:type="dxa"/>
            <w:vAlign w:val="center"/>
          </w:tcPr>
          <w:p w14:paraId="43EDD5BB" w14:textId="77777777" w:rsidR="00DE296E" w:rsidRPr="005E0ACB" w:rsidRDefault="50817A67" w:rsidP="6231F4E1">
            <w:pPr>
              <w:spacing w:after="240"/>
              <w:jc w:val="both"/>
              <w:rPr>
                <w:rFonts w:eastAsia="Aptos" w:cs="Aptos"/>
                <w:szCs w:val="21"/>
              </w:rPr>
            </w:pPr>
            <w:r w:rsidRPr="005E0ACB">
              <w:rPr>
                <w:rFonts w:eastAsia="Aptos" w:cs="Aptos"/>
                <w:szCs w:val="21"/>
              </w:rPr>
              <w:t xml:space="preserve">Many Filipinos, including first-time homebuyers and investors, struggle to understand why property prices differ so much across cities and property types in the Philippines. Without a clear understanding of what drives asking prices, buyers may overpay and sellers may underprice their properties. </w:t>
            </w:r>
          </w:p>
          <w:p w14:paraId="162D3563" w14:textId="77777777" w:rsidR="60B38AC4" w:rsidRPr="005E0ACB" w:rsidRDefault="60B38AC4" w:rsidP="01B72572">
            <w:pPr>
              <w:spacing w:after="240"/>
              <w:jc w:val="both"/>
              <w:rPr>
                <w:szCs w:val="21"/>
              </w:rPr>
            </w:pPr>
            <w:r w:rsidRPr="005E0ACB">
              <w:rPr>
                <w:rFonts w:eastAsia="Aptos" w:cs="Aptos"/>
                <w:szCs w:val="21"/>
              </w:rPr>
              <w:t>Traditional pricing strategies often suffer from inefficiencies when relying on gut feeling rather than empirical market data. To solve this, predictive analytics enables stakeholders to transition toward data-driven valuation strategies. This requires a structured approach to raw transaction data. The IMPACT analytics framework provides this structure, emphasizing that "Data Analytics is a process" that must be systematically applied to "answer fundamental business and accounting questions and create value" (Richardson, Teeter, &amp; Terrell, 2019, p. iv - v). Ultimately, replacing intuition with data science is essential, because as Verhoef et al. point out, "firms have a strong belief that the science of analyzing data can lead to a competitive advantage and can create new business opportunities" (2022, p. 6).</w:t>
            </w:r>
          </w:p>
          <w:p w14:paraId="5F65D142" w14:textId="77777777" w:rsidR="00DE296E" w:rsidRDefault="50817A67" w:rsidP="6231F4E1">
            <w:pPr>
              <w:spacing w:after="240"/>
              <w:jc w:val="both"/>
              <w:rPr>
                <w:rFonts w:eastAsia="Aptos" w:cs="Aptos"/>
                <w:sz w:val="16"/>
                <w:szCs w:val="16"/>
              </w:rPr>
            </w:pPr>
            <w:r w:rsidRPr="005E0ACB">
              <w:rPr>
                <w:rFonts w:eastAsia="Aptos" w:cs="Aptos"/>
                <w:szCs w:val="21"/>
              </w:rPr>
              <w:t>This project aims to analyze real estate listing data from across the Philippines to identify the key factors that influence asking prices and to develop a basic price prediction model that can help estimate property values based on measurable characteristics such as location, property type, and floor area.</w:t>
            </w:r>
          </w:p>
        </w:tc>
      </w:tr>
    </w:tbl>
    <w:p w14:paraId="558C90A5" w14:textId="77777777" w:rsidR="00DE296E" w:rsidRDefault="00DE296E"/>
    <w:p w14:paraId="0C95FA43" w14:textId="77777777" w:rsidR="00DE296E" w:rsidRDefault="0027787B">
      <w:pPr>
        <w:pStyle w:val="Heading2"/>
      </w:pPr>
      <w:bookmarkStart w:id="3" w:name="_Toc243385002"/>
      <w:r>
        <w:t>General Objective</w:t>
      </w:r>
      <w:bookmarkEnd w:id="3"/>
    </w:p>
    <w:tbl>
      <w:tblPr>
        <w:tblW w:w="0" w:type="auto"/>
        <w:jc w:val="center"/>
        <w:tblLook w:val="04A0" w:firstRow="1" w:lastRow="0" w:firstColumn="1" w:lastColumn="0" w:noHBand="0" w:noVBand="1"/>
      </w:tblPr>
      <w:tblGrid>
        <w:gridCol w:w="9648"/>
      </w:tblGrid>
      <w:tr w:rsidR="00DE296E" w14:paraId="756B241A" w14:textId="77777777" w:rsidTr="125F799A">
        <w:trPr>
          <w:trHeight w:val="1007"/>
          <w:jc w:val="center"/>
        </w:trPr>
        <w:tc>
          <w:tcPr>
            <w:tcW w:w="9648" w:type="dxa"/>
            <w:vAlign w:val="center"/>
          </w:tcPr>
          <w:p w14:paraId="70AE9A87" w14:textId="77777777" w:rsidR="00DE296E" w:rsidRDefault="740FA8F0" w:rsidP="125F799A">
            <w:pPr>
              <w:spacing w:after="0"/>
              <w:jc w:val="both"/>
            </w:pPr>
            <w:r w:rsidRPr="005E0ACB">
              <w:rPr>
                <w:rFonts w:eastAsia="Aptos" w:cs="Aptos"/>
                <w:szCs w:val="21"/>
              </w:rPr>
              <w:t>The objective of this project is to</w:t>
            </w:r>
            <w:r w:rsidR="6FBB96A2" w:rsidRPr="005E0ACB">
              <w:rPr>
                <w:rFonts w:eastAsia="Aptos" w:cs="Aptos"/>
                <w:szCs w:val="21"/>
              </w:rPr>
              <w:t xml:space="preserve"> analyze the Philippines Real Estate Asking Prices </w:t>
            </w:r>
            <w:r w:rsidRPr="005E0ACB">
              <w:rPr>
                <w:rFonts w:eastAsia="Aptos" w:cs="Aptos"/>
                <w:szCs w:val="21"/>
              </w:rPr>
              <w:t>data set</w:t>
            </w:r>
            <w:r w:rsidR="6FBB96A2" w:rsidRPr="005E0ACB">
              <w:rPr>
                <w:rFonts w:eastAsia="Aptos" w:cs="Aptos"/>
                <w:szCs w:val="21"/>
              </w:rPr>
              <w:t xml:space="preserve"> using R in </w:t>
            </w:r>
            <w:r w:rsidR="25F1F782" w:rsidRPr="005E0ACB">
              <w:rPr>
                <w:rFonts w:eastAsia="Aptos" w:cs="Aptos"/>
                <w:szCs w:val="21"/>
              </w:rPr>
              <w:t>RStudio</w:t>
            </w:r>
            <w:r w:rsidRPr="005E0ACB">
              <w:rPr>
                <w:rFonts w:eastAsia="Aptos" w:cs="Aptos"/>
                <w:szCs w:val="21"/>
              </w:rPr>
              <w:t xml:space="preserve"> to determine</w:t>
            </w:r>
            <w:r w:rsidR="6FBB96A2" w:rsidRPr="005E0ACB">
              <w:rPr>
                <w:rFonts w:eastAsia="Aptos" w:cs="Aptos"/>
                <w:szCs w:val="21"/>
              </w:rPr>
              <w:t xml:space="preserve"> factors that influence </w:t>
            </w:r>
            <w:r w:rsidRPr="005E0ACB">
              <w:rPr>
                <w:rFonts w:eastAsia="Aptos" w:cs="Aptos"/>
                <w:szCs w:val="21"/>
              </w:rPr>
              <w:t>the price of properties and create</w:t>
            </w:r>
            <w:r w:rsidR="6FBB96A2" w:rsidRPr="005E0ACB">
              <w:rPr>
                <w:rFonts w:eastAsia="Aptos" w:cs="Aptos"/>
                <w:szCs w:val="21"/>
              </w:rPr>
              <w:t xml:space="preserve"> a predictive model that </w:t>
            </w:r>
            <w:r w:rsidRPr="005E0ACB">
              <w:rPr>
                <w:rFonts w:eastAsia="Aptos" w:cs="Aptos"/>
                <w:szCs w:val="21"/>
              </w:rPr>
              <w:t xml:space="preserve">can estimate the value of a property </w:t>
            </w:r>
            <w:r w:rsidR="6FBB96A2" w:rsidRPr="005E0ACB">
              <w:rPr>
                <w:rFonts w:eastAsia="Aptos" w:cs="Aptos"/>
                <w:szCs w:val="21"/>
              </w:rPr>
              <w:t xml:space="preserve">based on </w:t>
            </w:r>
            <w:r w:rsidRPr="005E0ACB">
              <w:rPr>
                <w:rFonts w:eastAsia="Aptos" w:cs="Aptos"/>
                <w:szCs w:val="21"/>
              </w:rPr>
              <w:t>its features</w:t>
            </w:r>
            <w:r w:rsidR="6FBB96A2" w:rsidRPr="005E0ACB">
              <w:rPr>
                <w:rFonts w:eastAsia="Aptos" w:cs="Aptos"/>
                <w:szCs w:val="21"/>
              </w:rPr>
              <w:t xml:space="preserve"> and location</w:t>
            </w:r>
            <w:r w:rsidR="6FBB96A2" w:rsidRPr="6231F4E1">
              <w:rPr>
                <w:rFonts w:eastAsia="Aptos" w:cs="Aptos"/>
                <w:sz w:val="20"/>
                <w:szCs w:val="20"/>
              </w:rPr>
              <w:t>.</w:t>
            </w:r>
          </w:p>
        </w:tc>
      </w:tr>
    </w:tbl>
    <w:p w14:paraId="2A54EB6A" w14:textId="77777777" w:rsidR="00DE296E" w:rsidRDefault="00DE296E"/>
    <w:p w14:paraId="16D7FFA0" w14:textId="77777777" w:rsidR="00DE296E" w:rsidRDefault="0027787B">
      <w:pPr>
        <w:pStyle w:val="Heading2"/>
      </w:pPr>
      <w:bookmarkStart w:id="4" w:name="_Toc243385003"/>
      <w:r>
        <w:t>Specific Objectives</w:t>
      </w:r>
      <w:bookmarkEnd w:id="4"/>
    </w:p>
    <w:p w14:paraId="777666DA" w14:textId="77777777" w:rsidR="3C2F17CF" w:rsidRDefault="43D4FA3D" w:rsidP="6231F4E1">
      <w:r w:rsidRPr="39E309D5">
        <w:rPr>
          <w:rFonts w:eastAsia="Aptos" w:cs="Aptos"/>
        </w:rPr>
        <w:t>Aligning with the data analytics stages defined by Richardson et al. (20</w:t>
      </w:r>
      <w:r w:rsidR="1E38AD12" w:rsidRPr="39E309D5">
        <w:rPr>
          <w:rFonts w:eastAsia="Aptos" w:cs="Aptos"/>
        </w:rPr>
        <w:t>19</w:t>
      </w:r>
      <w:r w:rsidRPr="39E309D5">
        <w:rPr>
          <w:rFonts w:eastAsia="Aptos" w:cs="Aptos"/>
        </w:rPr>
        <w:t>) and the value creation framework of Verhoef et al. (20</w:t>
      </w:r>
      <w:r w:rsidR="13CFD601" w:rsidRPr="39E309D5">
        <w:rPr>
          <w:rFonts w:eastAsia="Aptos" w:cs="Aptos"/>
        </w:rPr>
        <w:t>22</w:t>
      </w:r>
      <w:r w:rsidRPr="39E309D5">
        <w:rPr>
          <w:rFonts w:eastAsia="Aptos" w:cs="Aptos"/>
        </w:rPr>
        <w:t>), the specific objectives are:</w:t>
      </w:r>
    </w:p>
    <w:p w14:paraId="1454AF36" w14:textId="77777777" w:rsidR="46233392" w:rsidRDefault="46233392" w:rsidP="39E309D5">
      <w:pPr>
        <w:pStyle w:val="ListParagraph"/>
        <w:numPr>
          <w:ilvl w:val="0"/>
          <w:numId w:val="6"/>
        </w:numPr>
      </w:pPr>
      <w:r w:rsidRPr="39E309D5">
        <w:rPr>
          <w:b/>
          <w:bCs/>
        </w:rPr>
        <w:t>To observe and describe</w:t>
      </w:r>
      <w:r w:rsidRPr="39E309D5">
        <w:t xml:space="preserve"> the structure, size, and data quality of the Philippines Real Estate Asking Prices dataset by examining its variables, data types, and missing values.</w:t>
      </w:r>
    </w:p>
    <w:p w14:paraId="0FD26165" w14:textId="77777777" w:rsidR="46233392" w:rsidRDefault="46233392" w:rsidP="39E309D5">
      <w:pPr>
        <w:pStyle w:val="ListParagraph"/>
        <w:numPr>
          <w:ilvl w:val="0"/>
          <w:numId w:val="6"/>
        </w:numPr>
      </w:pPr>
      <w:r w:rsidRPr="39E309D5">
        <w:rPr>
          <w:b/>
          <w:bCs/>
        </w:rPr>
        <w:t>To clean and prepare</w:t>
      </w:r>
      <w:r w:rsidRPr="39E309D5">
        <w:t xml:space="preserve"> the raw dataset by addressing missing values, removing invalid records, filtering extreme outliers, and selecting only the relevant variables needed for analysis, following established data scrubbing protocols (Richardson et al., 2019).</w:t>
      </w:r>
    </w:p>
    <w:p w14:paraId="14EF0AB4" w14:textId="77777777" w:rsidR="46233392" w:rsidRDefault="46233392" w:rsidP="39E309D5">
      <w:pPr>
        <w:pStyle w:val="ListParagraph"/>
        <w:numPr>
          <w:ilvl w:val="0"/>
          <w:numId w:val="6"/>
        </w:numPr>
      </w:pPr>
      <w:r w:rsidRPr="39E309D5">
        <w:rPr>
          <w:b/>
          <w:bCs/>
        </w:rPr>
        <w:t>To explore patterns</w:t>
      </w:r>
      <w:r w:rsidRPr="39E309D5">
        <w:t xml:space="preserve"> in property asking prices across different property types, floor areas, bedroom counts, and geographic regions in the Philippines using descriptive statistics and data visualizations (Richardson et al., 2019).</w:t>
      </w:r>
    </w:p>
    <w:p w14:paraId="317A58E8" w14:textId="77777777" w:rsidR="007E116E" w:rsidRDefault="00000000">
      <w:r>
        <w:lastRenderedPageBreak/>
        <w:t>To build, evaluate, and compare predictive models—specifically Multiple Linear Regression (MLR) and Random Forest Regression—to predict log-transformed property asking prices and determine feature importance across physical and regional attributes (Richardson et al., 2019; Verhoef et al., 2022).</w:t>
      </w:r>
    </w:p>
    <w:p w14:paraId="3DB19AFE" w14:textId="77777777" w:rsidR="46233392" w:rsidRDefault="46233392" w:rsidP="39E309D5">
      <w:pPr>
        <w:pStyle w:val="ListParagraph"/>
        <w:numPr>
          <w:ilvl w:val="0"/>
          <w:numId w:val="6"/>
        </w:numPr>
      </w:pPr>
      <w:r>
        <w:t>To design, build, and deploy an interactive decision-support valuation dashboard using R Shiny and Plotly, providing stakeholders with dynamic filtering of active market listings, visual regional benchmarks, and automated real-time valuation predictions powered by the trained predictive models.</w:t>
      </w:r>
    </w:p>
    <w:p w14:paraId="6193CC87" w14:textId="77777777" w:rsidR="00DE296E" w:rsidRDefault="0027787B">
      <w:r>
        <w:rPr>
          <w:b/>
        </w:rPr>
        <w:t>Required Evidence</w:t>
      </w:r>
    </w:p>
    <w:p w14:paraId="7E1A311A" w14:textId="77777777" w:rsidR="00DE296E" w:rsidRDefault="0027787B">
      <w:pPr>
        <w:pStyle w:val="ListBullet"/>
      </w:pPr>
      <w:r>
        <w:t>Clearly stated problem/question</w:t>
      </w:r>
    </w:p>
    <w:p w14:paraId="4DDABF63" w14:textId="77777777" w:rsidR="00DE296E" w:rsidRDefault="0027787B">
      <w:pPr>
        <w:pStyle w:val="ListBullet"/>
      </w:pPr>
      <w:r>
        <w:t>General and specific objectives aligned with the analysis</w:t>
      </w:r>
    </w:p>
    <w:p w14:paraId="5BED0611" w14:textId="77777777" w:rsidR="00DE296E" w:rsidRDefault="0027787B">
      <w:pPr>
        <w:pStyle w:val="Heading1"/>
      </w:pPr>
      <w:bookmarkStart w:id="5" w:name="_Toc243385004"/>
      <w:r>
        <w:t>Dataset Description</w:t>
      </w:r>
      <w:bookmarkEnd w:id="5"/>
    </w:p>
    <w:p w14:paraId="2F0E907F" w14:textId="77777777" w:rsidR="00DE296E" w:rsidRDefault="0027787B">
      <w:r>
        <w:t>Describe the source, purpose, structure, and characteristics of the dataset.</w:t>
      </w:r>
    </w:p>
    <w:tbl>
      <w:tblPr>
        <w:tblStyle w:val="TableGrid"/>
        <w:tblW w:w="0" w:type="auto"/>
        <w:jc w:val="center"/>
        <w:tblLook w:val="04A0" w:firstRow="1" w:lastRow="0" w:firstColumn="1" w:lastColumn="0" w:noHBand="0" w:noVBand="1"/>
      </w:tblPr>
      <w:tblGrid>
        <w:gridCol w:w="4824"/>
        <w:gridCol w:w="4824"/>
      </w:tblGrid>
      <w:tr w:rsidR="00DE296E" w14:paraId="39628626" w14:textId="77777777" w:rsidTr="3167FA92">
        <w:trPr>
          <w:jc w:val="center"/>
        </w:trPr>
        <w:tc>
          <w:tcPr>
            <w:tcW w:w="4824" w:type="dxa"/>
            <w:shd w:val="clear" w:color="auto" w:fill="D9EAF7"/>
          </w:tcPr>
          <w:p w14:paraId="5CCA1534" w14:textId="77777777" w:rsidR="00DE296E" w:rsidRDefault="0027787B">
            <w:r>
              <w:rPr>
                <w:b/>
              </w:rPr>
              <w:t>Item</w:t>
            </w:r>
          </w:p>
        </w:tc>
        <w:tc>
          <w:tcPr>
            <w:tcW w:w="4824" w:type="dxa"/>
            <w:shd w:val="clear" w:color="auto" w:fill="D9EAF7"/>
          </w:tcPr>
          <w:p w14:paraId="4F9C4727" w14:textId="77777777" w:rsidR="00DE296E" w:rsidRDefault="0027787B">
            <w:r>
              <w:rPr>
                <w:b/>
              </w:rPr>
              <w:t>Description</w:t>
            </w:r>
          </w:p>
        </w:tc>
      </w:tr>
      <w:tr w:rsidR="00DE296E" w14:paraId="19C77561" w14:textId="77777777" w:rsidTr="3167FA92">
        <w:trPr>
          <w:jc w:val="center"/>
        </w:trPr>
        <w:tc>
          <w:tcPr>
            <w:tcW w:w="4824" w:type="dxa"/>
          </w:tcPr>
          <w:p w14:paraId="13C137A0" w14:textId="77777777" w:rsidR="00DE296E" w:rsidRDefault="21FD1161">
            <w:r>
              <w:t>Dataset Name</w:t>
            </w:r>
          </w:p>
        </w:tc>
        <w:tc>
          <w:tcPr>
            <w:tcW w:w="4824" w:type="dxa"/>
          </w:tcPr>
          <w:p w14:paraId="767FA41A" w14:textId="77777777" w:rsidR="00DE296E" w:rsidRDefault="21FD1161">
            <w:r>
              <w:t>Philippines Real Estate Asking Prices</w:t>
            </w:r>
          </w:p>
        </w:tc>
      </w:tr>
      <w:tr w:rsidR="00DE296E" w14:paraId="5A7D4411" w14:textId="77777777" w:rsidTr="3167FA92">
        <w:trPr>
          <w:trHeight w:val="300"/>
          <w:jc w:val="center"/>
        </w:trPr>
        <w:tc>
          <w:tcPr>
            <w:tcW w:w="4824" w:type="dxa"/>
          </w:tcPr>
          <w:p w14:paraId="13EECE80" w14:textId="77777777" w:rsidR="00DE296E" w:rsidRDefault="21FD1161">
            <w:r>
              <w:t>Data Source</w:t>
            </w:r>
          </w:p>
        </w:tc>
        <w:tc>
          <w:tcPr>
            <w:tcW w:w="4824" w:type="dxa"/>
          </w:tcPr>
          <w:p w14:paraId="4B74CA2F" w14:textId="77777777" w:rsidR="00DE296E" w:rsidRDefault="21FD1161">
            <w:r>
              <w:t>Kaggle, uploaded by Christian D. Moira</w:t>
            </w:r>
          </w:p>
        </w:tc>
      </w:tr>
      <w:tr w:rsidR="00DE296E" w14:paraId="67908677" w14:textId="77777777" w:rsidTr="3167FA92">
        <w:trPr>
          <w:jc w:val="center"/>
        </w:trPr>
        <w:tc>
          <w:tcPr>
            <w:tcW w:w="4824" w:type="dxa"/>
          </w:tcPr>
          <w:p w14:paraId="12A91599" w14:textId="77777777" w:rsidR="00DE296E" w:rsidRDefault="21FD1161">
            <w:r>
              <w:t>File Format</w:t>
            </w:r>
          </w:p>
        </w:tc>
        <w:tc>
          <w:tcPr>
            <w:tcW w:w="4824" w:type="dxa"/>
          </w:tcPr>
          <w:p w14:paraId="7BAE44C0" w14:textId="77777777" w:rsidR="00DE296E" w:rsidRDefault="21FD1161">
            <w:r>
              <w:t>Comma-Separated Values (.csv)</w:t>
            </w:r>
          </w:p>
        </w:tc>
      </w:tr>
      <w:tr w:rsidR="00DE296E" w14:paraId="32B76303" w14:textId="77777777" w:rsidTr="3167FA92">
        <w:trPr>
          <w:trHeight w:val="300"/>
          <w:jc w:val="center"/>
        </w:trPr>
        <w:tc>
          <w:tcPr>
            <w:tcW w:w="4824" w:type="dxa"/>
          </w:tcPr>
          <w:p w14:paraId="2E8361DE" w14:textId="77777777" w:rsidR="00DE296E" w:rsidRDefault="21FD1161">
            <w:r>
              <w:t>Total Records</w:t>
            </w:r>
          </w:p>
        </w:tc>
        <w:tc>
          <w:tcPr>
            <w:tcW w:w="4824" w:type="dxa"/>
          </w:tcPr>
          <w:p w14:paraId="014E44F0" w14:textId="77777777" w:rsidR="00DE296E" w:rsidRDefault="21FD1161">
            <w:r>
              <w:t>241,496 property listings</w:t>
            </w:r>
          </w:p>
        </w:tc>
      </w:tr>
      <w:tr w:rsidR="00DE296E" w14:paraId="54D84CDE" w14:textId="77777777" w:rsidTr="3167FA92">
        <w:trPr>
          <w:jc w:val="center"/>
        </w:trPr>
        <w:tc>
          <w:tcPr>
            <w:tcW w:w="4824" w:type="dxa"/>
          </w:tcPr>
          <w:p w14:paraId="405E29EE" w14:textId="77777777" w:rsidR="00DE296E" w:rsidRDefault="21FD1161">
            <w:r>
              <w:t>Total Variables</w:t>
            </w:r>
          </w:p>
        </w:tc>
        <w:tc>
          <w:tcPr>
            <w:tcW w:w="4824" w:type="dxa"/>
          </w:tcPr>
          <w:p w14:paraId="777B6B82" w14:textId="77777777" w:rsidR="00DE296E" w:rsidRDefault="21FD1161">
            <w:r>
              <w:t>25 variables (columns)</w:t>
            </w:r>
          </w:p>
        </w:tc>
      </w:tr>
      <w:tr w:rsidR="00DE296E" w14:paraId="3D4F0ED4" w14:textId="77777777" w:rsidTr="3167FA92">
        <w:trPr>
          <w:jc w:val="center"/>
        </w:trPr>
        <w:tc>
          <w:tcPr>
            <w:tcW w:w="4824" w:type="dxa"/>
          </w:tcPr>
          <w:p w14:paraId="0909B732" w14:textId="77777777" w:rsidR="00DE296E" w:rsidRDefault="21FD1161">
            <w:r>
              <w:t>Target Variable</w:t>
            </w:r>
          </w:p>
        </w:tc>
        <w:tc>
          <w:tcPr>
            <w:tcW w:w="4824" w:type="dxa"/>
          </w:tcPr>
          <w:p w14:paraId="54C5A4C5" w14:textId="77777777" w:rsidR="00DE296E" w:rsidRDefault="1241971B">
            <w:r>
              <w:t>price_php</w:t>
            </w:r>
            <w:r w:rsidR="1BE64F9E">
              <w:t>:</w:t>
            </w:r>
            <w:r>
              <w:t xml:space="preserve"> the asking price of the property in Philippine Peso</w:t>
            </w:r>
          </w:p>
        </w:tc>
      </w:tr>
    </w:tbl>
    <w:p w14:paraId="1CF8BF1F" w14:textId="77777777" w:rsidR="00DE296E" w:rsidRDefault="00DE296E"/>
    <w:p w14:paraId="0DC8D584" w14:textId="77777777" w:rsidR="00DE296E" w:rsidRDefault="0027787B">
      <w:r>
        <w:t>Dataset Variables:</w:t>
      </w:r>
    </w:p>
    <w:tbl>
      <w:tblPr>
        <w:tblStyle w:val="TableGrid"/>
        <w:tblW w:w="0" w:type="auto"/>
        <w:jc w:val="center"/>
        <w:tblLook w:val="04A0" w:firstRow="1" w:lastRow="0" w:firstColumn="1" w:lastColumn="0" w:noHBand="0" w:noVBand="1"/>
      </w:tblPr>
      <w:tblGrid>
        <w:gridCol w:w="2412"/>
        <w:gridCol w:w="2412"/>
        <w:gridCol w:w="2412"/>
        <w:gridCol w:w="2412"/>
      </w:tblGrid>
      <w:tr w:rsidR="00DE296E" w14:paraId="5936E0AF" w14:textId="77777777" w:rsidTr="39E309D5">
        <w:trPr>
          <w:jc w:val="center"/>
        </w:trPr>
        <w:tc>
          <w:tcPr>
            <w:tcW w:w="2412" w:type="dxa"/>
            <w:shd w:val="clear" w:color="auto" w:fill="D9EAF7"/>
          </w:tcPr>
          <w:p w14:paraId="6CB3E6D7" w14:textId="77777777" w:rsidR="00DE296E" w:rsidRDefault="0027787B">
            <w:r>
              <w:rPr>
                <w:b/>
              </w:rPr>
              <w:t>Variable</w:t>
            </w:r>
          </w:p>
        </w:tc>
        <w:tc>
          <w:tcPr>
            <w:tcW w:w="2412" w:type="dxa"/>
            <w:shd w:val="clear" w:color="auto" w:fill="D9EAF7"/>
          </w:tcPr>
          <w:p w14:paraId="4CABC7A8" w14:textId="77777777" w:rsidR="00DE296E" w:rsidRDefault="0027787B">
            <w:r>
              <w:rPr>
                <w:b/>
              </w:rPr>
              <w:t>Data Type</w:t>
            </w:r>
          </w:p>
        </w:tc>
        <w:tc>
          <w:tcPr>
            <w:tcW w:w="2412" w:type="dxa"/>
            <w:shd w:val="clear" w:color="auto" w:fill="D9EAF7"/>
          </w:tcPr>
          <w:p w14:paraId="7517541D" w14:textId="77777777" w:rsidR="00DE296E" w:rsidRDefault="0027787B">
            <w:r>
              <w:rPr>
                <w:b/>
              </w:rPr>
              <w:t>Description</w:t>
            </w:r>
          </w:p>
        </w:tc>
        <w:tc>
          <w:tcPr>
            <w:tcW w:w="2412" w:type="dxa"/>
            <w:shd w:val="clear" w:color="auto" w:fill="D9EAF7"/>
          </w:tcPr>
          <w:p w14:paraId="1B02E5CE" w14:textId="77777777" w:rsidR="00DE296E" w:rsidRDefault="0027787B">
            <w:r>
              <w:rPr>
                <w:b/>
              </w:rPr>
              <w:t>Example Value</w:t>
            </w:r>
          </w:p>
        </w:tc>
      </w:tr>
      <w:tr w:rsidR="00DE296E" w14:paraId="1973F965" w14:textId="77777777" w:rsidTr="39E309D5">
        <w:trPr>
          <w:jc w:val="center"/>
        </w:trPr>
        <w:tc>
          <w:tcPr>
            <w:tcW w:w="2412" w:type="dxa"/>
          </w:tcPr>
          <w:p w14:paraId="2956730A" w14:textId="77777777" w:rsidR="00DE296E" w:rsidRDefault="2930032E" w:rsidP="125F799A">
            <w:pPr>
              <w:rPr>
                <w:b/>
                <w:bCs/>
              </w:rPr>
            </w:pPr>
            <w:r w:rsidRPr="125F799A">
              <w:rPr>
                <w:b/>
                <w:bCs/>
              </w:rPr>
              <w:t>listing_id</w:t>
            </w:r>
          </w:p>
        </w:tc>
        <w:tc>
          <w:tcPr>
            <w:tcW w:w="2412" w:type="dxa"/>
          </w:tcPr>
          <w:p w14:paraId="74881BD3" w14:textId="77777777" w:rsidR="00DE296E" w:rsidRDefault="2930032E">
            <w:r>
              <w:t>Text (ID)</w:t>
            </w:r>
          </w:p>
        </w:tc>
        <w:tc>
          <w:tcPr>
            <w:tcW w:w="2412" w:type="dxa"/>
          </w:tcPr>
          <w:p w14:paraId="24A05BA6" w14:textId="77777777" w:rsidR="00DE296E" w:rsidRDefault="2930032E">
            <w:r>
              <w:t>Unique identifier assigned to each property listing</w:t>
            </w:r>
          </w:p>
        </w:tc>
        <w:tc>
          <w:tcPr>
            <w:tcW w:w="2412" w:type="dxa"/>
          </w:tcPr>
          <w:p w14:paraId="36E8BBA8" w14:textId="77777777" w:rsidR="00DE296E" w:rsidRDefault="2930032E">
            <w:r>
              <w:t>d124a16d74aa562c</w:t>
            </w:r>
          </w:p>
        </w:tc>
      </w:tr>
      <w:tr w:rsidR="00DE296E" w14:paraId="1DA180EE" w14:textId="77777777" w:rsidTr="39E309D5">
        <w:trPr>
          <w:jc w:val="center"/>
        </w:trPr>
        <w:tc>
          <w:tcPr>
            <w:tcW w:w="2412" w:type="dxa"/>
          </w:tcPr>
          <w:p w14:paraId="1133579C" w14:textId="77777777" w:rsidR="00DE296E" w:rsidRDefault="2930032E" w:rsidP="125F799A">
            <w:pPr>
              <w:rPr>
                <w:b/>
                <w:bCs/>
              </w:rPr>
            </w:pPr>
            <w:r w:rsidRPr="125F799A">
              <w:rPr>
                <w:b/>
                <w:bCs/>
              </w:rPr>
              <w:t>source_id</w:t>
            </w:r>
          </w:p>
        </w:tc>
        <w:tc>
          <w:tcPr>
            <w:tcW w:w="2412" w:type="dxa"/>
          </w:tcPr>
          <w:p w14:paraId="79B4ACD2" w14:textId="77777777" w:rsidR="00DE296E" w:rsidRDefault="2930032E">
            <w:r>
              <w:t>Text (ID)</w:t>
            </w:r>
          </w:p>
        </w:tc>
        <w:tc>
          <w:tcPr>
            <w:tcW w:w="2412" w:type="dxa"/>
          </w:tcPr>
          <w:p w14:paraId="2356FA7D" w14:textId="77777777" w:rsidR="00DE296E" w:rsidRDefault="2930032E">
            <w:r>
              <w:t>Code that identifies which platform the listing was scraped from</w:t>
            </w:r>
          </w:p>
        </w:tc>
        <w:tc>
          <w:tcPr>
            <w:tcW w:w="2412" w:type="dxa"/>
          </w:tcPr>
          <w:p w14:paraId="5AD44D2C" w14:textId="77777777" w:rsidR="00DE296E" w:rsidRDefault="2930032E">
            <w:r>
              <w:t>S03</w:t>
            </w:r>
          </w:p>
        </w:tc>
      </w:tr>
      <w:tr w:rsidR="00DE296E" w14:paraId="727FE7BE" w14:textId="77777777" w:rsidTr="39E309D5">
        <w:trPr>
          <w:jc w:val="center"/>
        </w:trPr>
        <w:tc>
          <w:tcPr>
            <w:tcW w:w="2412" w:type="dxa"/>
          </w:tcPr>
          <w:p w14:paraId="57DBEC2C" w14:textId="77777777" w:rsidR="00DE296E" w:rsidRDefault="2930032E" w:rsidP="125F799A">
            <w:pPr>
              <w:rPr>
                <w:b/>
                <w:bCs/>
              </w:rPr>
            </w:pPr>
            <w:r w:rsidRPr="125F799A">
              <w:rPr>
                <w:b/>
                <w:bCs/>
              </w:rPr>
              <w:t>canonical_id</w:t>
            </w:r>
          </w:p>
        </w:tc>
        <w:tc>
          <w:tcPr>
            <w:tcW w:w="2412" w:type="dxa"/>
          </w:tcPr>
          <w:p w14:paraId="2B00394A" w14:textId="77777777" w:rsidR="00DE296E" w:rsidRDefault="2930032E">
            <w:r>
              <w:t>Text (ID)</w:t>
            </w:r>
          </w:p>
        </w:tc>
        <w:tc>
          <w:tcPr>
            <w:tcW w:w="2412" w:type="dxa"/>
          </w:tcPr>
          <w:p w14:paraId="42A2958A" w14:textId="77777777" w:rsidR="00DE296E" w:rsidRDefault="69623F31">
            <w:r>
              <w:t>A deduplicated ID used to identify the same property across multiple platforms</w:t>
            </w:r>
          </w:p>
        </w:tc>
        <w:tc>
          <w:tcPr>
            <w:tcW w:w="2412" w:type="dxa"/>
          </w:tcPr>
          <w:p w14:paraId="724F97CF" w14:textId="77777777" w:rsidR="00DE296E" w:rsidRDefault="69623F31">
            <w:r>
              <w:t>d124a16d74aa562c</w:t>
            </w:r>
          </w:p>
        </w:tc>
      </w:tr>
      <w:tr w:rsidR="00DE296E" w14:paraId="57222BA9" w14:textId="77777777" w:rsidTr="39E309D5">
        <w:trPr>
          <w:jc w:val="center"/>
        </w:trPr>
        <w:tc>
          <w:tcPr>
            <w:tcW w:w="2412" w:type="dxa"/>
          </w:tcPr>
          <w:p w14:paraId="2FEA547E" w14:textId="77777777" w:rsidR="00DE296E" w:rsidRDefault="69623F31" w:rsidP="125F799A">
            <w:pPr>
              <w:rPr>
                <w:b/>
                <w:bCs/>
              </w:rPr>
            </w:pPr>
            <w:r w:rsidRPr="125F799A">
              <w:rPr>
                <w:b/>
                <w:bCs/>
              </w:rPr>
              <w:t>listing_type</w:t>
            </w:r>
          </w:p>
        </w:tc>
        <w:tc>
          <w:tcPr>
            <w:tcW w:w="2412" w:type="dxa"/>
          </w:tcPr>
          <w:p w14:paraId="4BB831FA" w14:textId="77777777" w:rsidR="00DE296E" w:rsidRDefault="69623F31">
            <w:r>
              <w:t>Text (Categorical)</w:t>
            </w:r>
          </w:p>
        </w:tc>
        <w:tc>
          <w:tcPr>
            <w:tcW w:w="2412" w:type="dxa"/>
          </w:tcPr>
          <w:p w14:paraId="7462133E" w14:textId="77777777" w:rsidR="00DE296E" w:rsidRDefault="69623F31">
            <w:r>
              <w:t>The type of transaction. All 241,496 listings in this dataset are for sale only</w:t>
            </w:r>
          </w:p>
          <w:p w14:paraId="7189200A" w14:textId="77777777" w:rsidR="00DE296E" w:rsidRDefault="00DE296E"/>
        </w:tc>
        <w:tc>
          <w:tcPr>
            <w:tcW w:w="2412" w:type="dxa"/>
          </w:tcPr>
          <w:p w14:paraId="349F1CD7" w14:textId="77777777" w:rsidR="00DE296E" w:rsidRDefault="69623F31">
            <w:r>
              <w:t>sale</w:t>
            </w:r>
          </w:p>
        </w:tc>
      </w:tr>
      <w:tr w:rsidR="00DE296E" w14:paraId="389140DF" w14:textId="77777777" w:rsidTr="39E309D5">
        <w:trPr>
          <w:jc w:val="center"/>
        </w:trPr>
        <w:tc>
          <w:tcPr>
            <w:tcW w:w="2412" w:type="dxa"/>
          </w:tcPr>
          <w:p w14:paraId="54F1DE24" w14:textId="77777777" w:rsidR="00DE296E" w:rsidRDefault="69623F31" w:rsidP="125F799A">
            <w:pPr>
              <w:rPr>
                <w:b/>
                <w:bCs/>
              </w:rPr>
            </w:pPr>
            <w:r w:rsidRPr="125F799A">
              <w:rPr>
                <w:b/>
                <w:bCs/>
              </w:rPr>
              <w:t>property_type</w:t>
            </w:r>
          </w:p>
        </w:tc>
        <w:tc>
          <w:tcPr>
            <w:tcW w:w="2412" w:type="dxa"/>
          </w:tcPr>
          <w:p w14:paraId="5DE3EC8F" w14:textId="77777777" w:rsidR="00DE296E" w:rsidRDefault="69623F31">
            <w:r>
              <w:t>Text (Categorical)</w:t>
            </w:r>
          </w:p>
        </w:tc>
        <w:tc>
          <w:tcPr>
            <w:tcW w:w="2412" w:type="dxa"/>
          </w:tcPr>
          <w:p w14:paraId="0BF70FDB" w14:textId="77777777" w:rsidR="00DE296E" w:rsidRDefault="69623F31">
            <w:r>
              <w:t xml:space="preserve">The broad category of the property: house, condo, lot, or </w:t>
            </w:r>
            <w:r>
              <w:lastRenderedPageBreak/>
              <w:t>commercial</w:t>
            </w:r>
          </w:p>
        </w:tc>
        <w:tc>
          <w:tcPr>
            <w:tcW w:w="2412" w:type="dxa"/>
          </w:tcPr>
          <w:p w14:paraId="2027F93C" w14:textId="77777777" w:rsidR="00DE296E" w:rsidRDefault="69623F31">
            <w:r>
              <w:lastRenderedPageBreak/>
              <w:t>condo</w:t>
            </w:r>
          </w:p>
        </w:tc>
      </w:tr>
      <w:tr w:rsidR="00DE296E" w14:paraId="033A939A" w14:textId="77777777" w:rsidTr="39E309D5">
        <w:trPr>
          <w:jc w:val="center"/>
        </w:trPr>
        <w:tc>
          <w:tcPr>
            <w:tcW w:w="2412" w:type="dxa"/>
          </w:tcPr>
          <w:p w14:paraId="37728F31" w14:textId="77777777" w:rsidR="00DE296E" w:rsidRDefault="69623F31" w:rsidP="125F799A">
            <w:pPr>
              <w:rPr>
                <w:b/>
                <w:bCs/>
              </w:rPr>
            </w:pPr>
            <w:r w:rsidRPr="125F799A">
              <w:rPr>
                <w:b/>
                <w:bCs/>
              </w:rPr>
              <w:t>property_subtype</w:t>
            </w:r>
          </w:p>
        </w:tc>
        <w:tc>
          <w:tcPr>
            <w:tcW w:w="2412" w:type="dxa"/>
          </w:tcPr>
          <w:p w14:paraId="40EC1F05" w14:textId="77777777" w:rsidR="00DE296E" w:rsidRDefault="69623F31">
            <w:r>
              <w:t>Text (Categorical)</w:t>
            </w:r>
          </w:p>
        </w:tc>
        <w:tc>
          <w:tcPr>
            <w:tcW w:w="2412" w:type="dxa"/>
          </w:tcPr>
          <w:p w14:paraId="3D6EE2F3" w14:textId="77777777" w:rsidR="00DE296E" w:rsidRDefault="69623F31">
            <w:r>
              <w:t>A more specific classification of the property type. Mostly blank in this dataset</w:t>
            </w:r>
          </w:p>
        </w:tc>
        <w:tc>
          <w:tcPr>
            <w:tcW w:w="2412" w:type="dxa"/>
          </w:tcPr>
          <w:p w14:paraId="62055FD7" w14:textId="77777777" w:rsidR="00DE296E" w:rsidRDefault="69623F31">
            <w:r>
              <w:t>studio</w:t>
            </w:r>
          </w:p>
        </w:tc>
      </w:tr>
      <w:tr w:rsidR="125F799A" w14:paraId="35B5D92A" w14:textId="77777777" w:rsidTr="39E309D5">
        <w:trPr>
          <w:trHeight w:val="300"/>
          <w:jc w:val="center"/>
        </w:trPr>
        <w:tc>
          <w:tcPr>
            <w:tcW w:w="2412" w:type="dxa"/>
          </w:tcPr>
          <w:p w14:paraId="793D1BE9" w14:textId="77777777" w:rsidR="69623F31" w:rsidRDefault="69623F31" w:rsidP="125F799A">
            <w:pPr>
              <w:rPr>
                <w:b/>
                <w:bCs/>
              </w:rPr>
            </w:pPr>
            <w:r w:rsidRPr="125F799A">
              <w:rPr>
                <w:b/>
                <w:bCs/>
              </w:rPr>
              <w:t>price_php</w:t>
            </w:r>
          </w:p>
        </w:tc>
        <w:tc>
          <w:tcPr>
            <w:tcW w:w="2412" w:type="dxa"/>
          </w:tcPr>
          <w:p w14:paraId="3864B6DA" w14:textId="77777777" w:rsidR="69623F31" w:rsidRDefault="69623F31" w:rsidP="125F799A">
            <w:r>
              <w:t>Numeric</w:t>
            </w:r>
          </w:p>
        </w:tc>
        <w:tc>
          <w:tcPr>
            <w:tcW w:w="2412" w:type="dxa"/>
          </w:tcPr>
          <w:p w14:paraId="0AC7A7AF" w14:textId="77777777" w:rsidR="69623F31" w:rsidRDefault="69623F31" w:rsidP="125F799A">
            <w:r>
              <w:t>The asking price of the property in Philippine Peso. This is the main target variable</w:t>
            </w:r>
          </w:p>
        </w:tc>
        <w:tc>
          <w:tcPr>
            <w:tcW w:w="2412" w:type="dxa"/>
          </w:tcPr>
          <w:p w14:paraId="287899ED" w14:textId="77777777" w:rsidR="69623F31" w:rsidRDefault="69623F31" w:rsidP="125F799A">
            <w:r>
              <w:t>31,500,000</w:t>
            </w:r>
          </w:p>
        </w:tc>
      </w:tr>
      <w:tr w:rsidR="125F799A" w14:paraId="7AEC3560" w14:textId="77777777" w:rsidTr="39E309D5">
        <w:trPr>
          <w:trHeight w:val="300"/>
          <w:jc w:val="center"/>
        </w:trPr>
        <w:tc>
          <w:tcPr>
            <w:tcW w:w="2412" w:type="dxa"/>
          </w:tcPr>
          <w:p w14:paraId="1C58DF5A" w14:textId="77777777" w:rsidR="69623F31" w:rsidRDefault="69623F31" w:rsidP="125F799A">
            <w:pPr>
              <w:rPr>
                <w:b/>
                <w:bCs/>
              </w:rPr>
            </w:pPr>
            <w:r w:rsidRPr="125F799A">
              <w:rPr>
                <w:b/>
                <w:bCs/>
              </w:rPr>
              <w:t>sqm</w:t>
            </w:r>
          </w:p>
        </w:tc>
        <w:tc>
          <w:tcPr>
            <w:tcW w:w="2412" w:type="dxa"/>
          </w:tcPr>
          <w:p w14:paraId="187D30ED" w14:textId="77777777" w:rsidR="69623F31" w:rsidRDefault="69623F31" w:rsidP="125F799A">
            <w:r>
              <w:t>Numeric</w:t>
            </w:r>
          </w:p>
        </w:tc>
        <w:tc>
          <w:tcPr>
            <w:tcW w:w="2412" w:type="dxa"/>
          </w:tcPr>
          <w:p w14:paraId="15CAB48A" w14:textId="77777777" w:rsidR="69623F31" w:rsidRDefault="69623F31" w:rsidP="125F799A">
            <w:r>
              <w:t>The floor area of the property in square meters. Missing for 12.9% of listings</w:t>
            </w:r>
          </w:p>
        </w:tc>
        <w:tc>
          <w:tcPr>
            <w:tcW w:w="2412" w:type="dxa"/>
          </w:tcPr>
          <w:p w14:paraId="1C7CCDB4" w14:textId="77777777" w:rsidR="69623F31" w:rsidRDefault="69623F31" w:rsidP="125F799A">
            <w:r>
              <w:t>95</w:t>
            </w:r>
          </w:p>
        </w:tc>
      </w:tr>
      <w:tr w:rsidR="125F799A" w14:paraId="3EAA755E" w14:textId="77777777" w:rsidTr="39E309D5">
        <w:trPr>
          <w:trHeight w:val="300"/>
          <w:jc w:val="center"/>
        </w:trPr>
        <w:tc>
          <w:tcPr>
            <w:tcW w:w="2412" w:type="dxa"/>
          </w:tcPr>
          <w:p w14:paraId="52C88C8D" w14:textId="77777777" w:rsidR="69623F31" w:rsidRDefault="69623F31" w:rsidP="125F799A">
            <w:pPr>
              <w:rPr>
                <w:b/>
                <w:bCs/>
              </w:rPr>
            </w:pPr>
            <w:r w:rsidRPr="125F799A">
              <w:rPr>
                <w:b/>
                <w:bCs/>
              </w:rPr>
              <w:t>lot_area_m2</w:t>
            </w:r>
          </w:p>
        </w:tc>
        <w:tc>
          <w:tcPr>
            <w:tcW w:w="2412" w:type="dxa"/>
          </w:tcPr>
          <w:p w14:paraId="72C4CD9E" w14:textId="77777777" w:rsidR="69623F31" w:rsidRDefault="69623F31" w:rsidP="125F799A">
            <w:r>
              <w:t>Numeric</w:t>
            </w:r>
          </w:p>
        </w:tc>
        <w:tc>
          <w:tcPr>
            <w:tcW w:w="2412" w:type="dxa"/>
          </w:tcPr>
          <w:p w14:paraId="031122C9" w14:textId="77777777" w:rsidR="69623F31" w:rsidRDefault="69623F31" w:rsidP="125F799A">
            <w:r>
              <w:t>The total land area in square meters. Usually blank for condominium units</w:t>
            </w:r>
          </w:p>
        </w:tc>
        <w:tc>
          <w:tcPr>
            <w:tcW w:w="2412" w:type="dxa"/>
          </w:tcPr>
          <w:p w14:paraId="43701A36" w14:textId="77777777" w:rsidR="69623F31" w:rsidRDefault="69623F31" w:rsidP="125F799A">
            <w:r>
              <w:t>250</w:t>
            </w:r>
          </w:p>
        </w:tc>
      </w:tr>
      <w:tr w:rsidR="125F799A" w14:paraId="5B04B151" w14:textId="77777777" w:rsidTr="39E309D5">
        <w:trPr>
          <w:trHeight w:val="300"/>
          <w:jc w:val="center"/>
        </w:trPr>
        <w:tc>
          <w:tcPr>
            <w:tcW w:w="2412" w:type="dxa"/>
          </w:tcPr>
          <w:p w14:paraId="2C656945" w14:textId="77777777" w:rsidR="69623F31" w:rsidRDefault="69623F31" w:rsidP="125F799A">
            <w:pPr>
              <w:rPr>
                <w:b/>
                <w:bCs/>
              </w:rPr>
            </w:pPr>
            <w:r w:rsidRPr="125F799A">
              <w:rPr>
                <w:b/>
                <w:bCs/>
              </w:rPr>
              <w:t>price_per_sqm</w:t>
            </w:r>
          </w:p>
        </w:tc>
        <w:tc>
          <w:tcPr>
            <w:tcW w:w="2412" w:type="dxa"/>
          </w:tcPr>
          <w:p w14:paraId="498458E7" w14:textId="77777777" w:rsidR="69623F31" w:rsidRDefault="69623F31" w:rsidP="125F799A">
            <w:r>
              <w:t>Numeric</w:t>
            </w:r>
          </w:p>
        </w:tc>
        <w:tc>
          <w:tcPr>
            <w:tcW w:w="2412" w:type="dxa"/>
          </w:tcPr>
          <w:p w14:paraId="755371C7" w14:textId="77777777" w:rsidR="69623F31" w:rsidRDefault="69623F31" w:rsidP="125F799A">
            <w:r>
              <w:t xml:space="preserve">A derived column computed as price divided by floor area. </w:t>
            </w:r>
            <w:r w:rsidR="13E09B8A">
              <w:t xml:space="preserve">Null if sqm is missing or if the value falls outside the range of 1,000 to 1,000,000 PHP per sqm </w:t>
            </w:r>
          </w:p>
        </w:tc>
        <w:tc>
          <w:tcPr>
            <w:tcW w:w="2412" w:type="dxa"/>
          </w:tcPr>
          <w:p w14:paraId="1D40D3A9" w14:textId="77777777" w:rsidR="69623F31" w:rsidRDefault="69623F31" w:rsidP="125F799A">
            <w:r>
              <w:t>331,578.95</w:t>
            </w:r>
          </w:p>
        </w:tc>
      </w:tr>
      <w:tr w:rsidR="125F799A" w14:paraId="5F52B626" w14:textId="77777777" w:rsidTr="39E309D5">
        <w:trPr>
          <w:trHeight w:val="300"/>
          <w:jc w:val="center"/>
        </w:trPr>
        <w:tc>
          <w:tcPr>
            <w:tcW w:w="2412" w:type="dxa"/>
          </w:tcPr>
          <w:p w14:paraId="5E134FBC" w14:textId="77777777" w:rsidR="69623F31" w:rsidRDefault="69623F31" w:rsidP="125F799A">
            <w:pPr>
              <w:rPr>
                <w:b/>
                <w:bCs/>
              </w:rPr>
            </w:pPr>
            <w:r w:rsidRPr="125F799A">
              <w:rPr>
                <w:b/>
                <w:bCs/>
              </w:rPr>
              <w:t>bedrooms</w:t>
            </w:r>
          </w:p>
        </w:tc>
        <w:tc>
          <w:tcPr>
            <w:tcW w:w="2412" w:type="dxa"/>
          </w:tcPr>
          <w:p w14:paraId="25E6BAF0" w14:textId="77777777" w:rsidR="69623F31" w:rsidRDefault="69623F31" w:rsidP="125F799A">
            <w:r>
              <w:t>Numeric</w:t>
            </w:r>
          </w:p>
        </w:tc>
        <w:tc>
          <w:tcPr>
            <w:tcW w:w="2412" w:type="dxa"/>
          </w:tcPr>
          <w:p w14:paraId="1F9E4249" w14:textId="77777777" w:rsidR="69623F31" w:rsidRDefault="69623F31" w:rsidP="125F799A">
            <w:r>
              <w:t>The number of bedrooms in the property. Missing in 38.8% of listings</w:t>
            </w:r>
          </w:p>
        </w:tc>
        <w:tc>
          <w:tcPr>
            <w:tcW w:w="2412" w:type="dxa"/>
          </w:tcPr>
          <w:p w14:paraId="1561ADBC" w14:textId="77777777" w:rsidR="69623F31" w:rsidRDefault="69623F31" w:rsidP="125F799A">
            <w:r>
              <w:t>2</w:t>
            </w:r>
          </w:p>
        </w:tc>
      </w:tr>
      <w:tr w:rsidR="125F799A" w14:paraId="56ADBEF4" w14:textId="77777777" w:rsidTr="39E309D5">
        <w:trPr>
          <w:trHeight w:val="300"/>
          <w:jc w:val="center"/>
        </w:trPr>
        <w:tc>
          <w:tcPr>
            <w:tcW w:w="2412" w:type="dxa"/>
          </w:tcPr>
          <w:p w14:paraId="0322BA22" w14:textId="77777777" w:rsidR="69623F31" w:rsidRDefault="69623F31" w:rsidP="125F799A">
            <w:pPr>
              <w:rPr>
                <w:b/>
                <w:bCs/>
              </w:rPr>
            </w:pPr>
            <w:r w:rsidRPr="125F799A">
              <w:rPr>
                <w:b/>
                <w:bCs/>
              </w:rPr>
              <w:t>bathrooms</w:t>
            </w:r>
          </w:p>
        </w:tc>
        <w:tc>
          <w:tcPr>
            <w:tcW w:w="2412" w:type="dxa"/>
          </w:tcPr>
          <w:p w14:paraId="664B5429" w14:textId="77777777" w:rsidR="69623F31" w:rsidRDefault="69623F31" w:rsidP="125F799A">
            <w:r>
              <w:t>Numeric</w:t>
            </w:r>
          </w:p>
        </w:tc>
        <w:tc>
          <w:tcPr>
            <w:tcW w:w="2412" w:type="dxa"/>
          </w:tcPr>
          <w:p w14:paraId="72E8905F" w14:textId="77777777" w:rsidR="69623F31" w:rsidRDefault="69623F31" w:rsidP="125F799A">
            <w:r>
              <w:t>The number of bathrooms in the property. Missing in 62% of listings</w:t>
            </w:r>
          </w:p>
        </w:tc>
        <w:tc>
          <w:tcPr>
            <w:tcW w:w="2412" w:type="dxa"/>
          </w:tcPr>
          <w:p w14:paraId="5EF7776F" w14:textId="77777777" w:rsidR="69623F31" w:rsidRDefault="69623F31" w:rsidP="125F799A">
            <w:r>
              <w:t>1</w:t>
            </w:r>
          </w:p>
        </w:tc>
      </w:tr>
      <w:tr w:rsidR="125F799A" w14:paraId="40C88D28" w14:textId="77777777" w:rsidTr="39E309D5">
        <w:trPr>
          <w:trHeight w:val="300"/>
          <w:jc w:val="center"/>
        </w:trPr>
        <w:tc>
          <w:tcPr>
            <w:tcW w:w="2412" w:type="dxa"/>
          </w:tcPr>
          <w:p w14:paraId="62838A7A" w14:textId="77777777" w:rsidR="69623F31" w:rsidRDefault="69623F31" w:rsidP="125F799A">
            <w:pPr>
              <w:rPr>
                <w:b/>
                <w:bCs/>
              </w:rPr>
            </w:pPr>
            <w:r w:rsidRPr="125F799A">
              <w:rPr>
                <w:b/>
                <w:bCs/>
              </w:rPr>
              <w:t>city</w:t>
            </w:r>
          </w:p>
        </w:tc>
        <w:tc>
          <w:tcPr>
            <w:tcW w:w="2412" w:type="dxa"/>
          </w:tcPr>
          <w:p w14:paraId="6B64637A" w14:textId="77777777" w:rsidR="69623F31" w:rsidRDefault="69623F31" w:rsidP="125F799A">
            <w:r>
              <w:t>Text (Categorical)</w:t>
            </w:r>
          </w:p>
        </w:tc>
        <w:tc>
          <w:tcPr>
            <w:tcW w:w="2412" w:type="dxa"/>
          </w:tcPr>
          <w:p w14:paraId="05493483" w14:textId="77777777" w:rsidR="69623F31" w:rsidRDefault="69623F31" w:rsidP="125F799A">
            <w:r>
              <w:t>The city or municipality where the property is located</w:t>
            </w:r>
          </w:p>
        </w:tc>
        <w:tc>
          <w:tcPr>
            <w:tcW w:w="2412" w:type="dxa"/>
          </w:tcPr>
          <w:p w14:paraId="64703C5C" w14:textId="77777777" w:rsidR="69623F31" w:rsidRDefault="69623F31" w:rsidP="125F799A">
            <w:r>
              <w:t>Taguig City</w:t>
            </w:r>
          </w:p>
        </w:tc>
      </w:tr>
      <w:tr w:rsidR="125F799A" w14:paraId="028C71B5" w14:textId="77777777" w:rsidTr="39E309D5">
        <w:trPr>
          <w:trHeight w:val="300"/>
          <w:jc w:val="center"/>
        </w:trPr>
        <w:tc>
          <w:tcPr>
            <w:tcW w:w="2412" w:type="dxa"/>
          </w:tcPr>
          <w:p w14:paraId="68DC1B69" w14:textId="77777777" w:rsidR="69623F31" w:rsidRDefault="69623F31" w:rsidP="125F799A">
            <w:pPr>
              <w:rPr>
                <w:b/>
                <w:bCs/>
              </w:rPr>
            </w:pPr>
            <w:r w:rsidRPr="125F799A">
              <w:rPr>
                <w:b/>
                <w:bCs/>
              </w:rPr>
              <w:t>district</w:t>
            </w:r>
          </w:p>
        </w:tc>
        <w:tc>
          <w:tcPr>
            <w:tcW w:w="2412" w:type="dxa"/>
          </w:tcPr>
          <w:p w14:paraId="5F1469DA" w14:textId="77777777" w:rsidR="69623F31" w:rsidRDefault="69623F31" w:rsidP="125F799A">
            <w:r>
              <w:t>Text (Categorical)</w:t>
            </w:r>
          </w:p>
        </w:tc>
        <w:tc>
          <w:tcPr>
            <w:tcW w:w="2412" w:type="dxa"/>
          </w:tcPr>
          <w:p w14:paraId="2D2DC0D0" w14:textId="77777777" w:rsidR="69623F31" w:rsidRDefault="69623F31" w:rsidP="125F799A">
            <w:r>
              <w:t>The district within a city. Missing in 77.5% of listings</w:t>
            </w:r>
          </w:p>
        </w:tc>
        <w:tc>
          <w:tcPr>
            <w:tcW w:w="2412" w:type="dxa"/>
          </w:tcPr>
          <w:p w14:paraId="4F4AC5A0" w14:textId="77777777" w:rsidR="69623F31" w:rsidRDefault="69623F31" w:rsidP="125F799A">
            <w:r>
              <w:t>Eastern District</w:t>
            </w:r>
          </w:p>
        </w:tc>
      </w:tr>
      <w:tr w:rsidR="125F799A" w14:paraId="7CB63C33" w14:textId="77777777" w:rsidTr="39E309D5">
        <w:trPr>
          <w:trHeight w:val="300"/>
          <w:jc w:val="center"/>
        </w:trPr>
        <w:tc>
          <w:tcPr>
            <w:tcW w:w="2412" w:type="dxa"/>
          </w:tcPr>
          <w:p w14:paraId="60F2D36A" w14:textId="77777777" w:rsidR="69623F31" w:rsidRDefault="69623F31" w:rsidP="125F799A">
            <w:pPr>
              <w:rPr>
                <w:b/>
                <w:bCs/>
              </w:rPr>
            </w:pPr>
            <w:r w:rsidRPr="125F799A">
              <w:rPr>
                <w:b/>
                <w:bCs/>
              </w:rPr>
              <w:t>barangay</w:t>
            </w:r>
          </w:p>
        </w:tc>
        <w:tc>
          <w:tcPr>
            <w:tcW w:w="2412" w:type="dxa"/>
          </w:tcPr>
          <w:p w14:paraId="5EA57F39" w14:textId="77777777" w:rsidR="69623F31" w:rsidRDefault="69623F31" w:rsidP="125F799A">
            <w:r>
              <w:t>Text (Categorical)</w:t>
            </w:r>
          </w:p>
        </w:tc>
        <w:tc>
          <w:tcPr>
            <w:tcW w:w="2412" w:type="dxa"/>
          </w:tcPr>
          <w:p w14:paraId="0E0E85E7" w14:textId="77777777" w:rsidR="69623F31" w:rsidRDefault="69623F31" w:rsidP="125F799A">
            <w:r>
              <w:t>The barangay-level location of the property. Missing in 83.4% of listings</w:t>
            </w:r>
          </w:p>
        </w:tc>
        <w:tc>
          <w:tcPr>
            <w:tcW w:w="2412" w:type="dxa"/>
          </w:tcPr>
          <w:p w14:paraId="5E339A60" w14:textId="77777777" w:rsidR="69623F31" w:rsidRDefault="69623F31" w:rsidP="125F799A">
            <w:r>
              <w:t>Poblacion</w:t>
            </w:r>
          </w:p>
        </w:tc>
      </w:tr>
      <w:tr w:rsidR="125F799A" w14:paraId="307BADE1" w14:textId="77777777" w:rsidTr="39E309D5">
        <w:trPr>
          <w:trHeight w:val="300"/>
          <w:jc w:val="center"/>
        </w:trPr>
        <w:tc>
          <w:tcPr>
            <w:tcW w:w="2412" w:type="dxa"/>
          </w:tcPr>
          <w:p w14:paraId="76305CDF" w14:textId="77777777" w:rsidR="69623F31" w:rsidRDefault="69623F31" w:rsidP="125F799A">
            <w:pPr>
              <w:rPr>
                <w:b/>
                <w:bCs/>
              </w:rPr>
            </w:pPr>
            <w:r w:rsidRPr="125F799A">
              <w:rPr>
                <w:b/>
                <w:bCs/>
              </w:rPr>
              <w:t>province</w:t>
            </w:r>
          </w:p>
        </w:tc>
        <w:tc>
          <w:tcPr>
            <w:tcW w:w="2412" w:type="dxa"/>
          </w:tcPr>
          <w:p w14:paraId="3867CA07" w14:textId="77777777" w:rsidR="69623F31" w:rsidRDefault="69623F31" w:rsidP="125F799A">
            <w:r>
              <w:t>Text (Categorical)</w:t>
            </w:r>
          </w:p>
        </w:tc>
        <w:tc>
          <w:tcPr>
            <w:tcW w:w="2412" w:type="dxa"/>
          </w:tcPr>
          <w:p w14:paraId="00BE417E" w14:textId="77777777" w:rsidR="69623F31" w:rsidRDefault="69623F31" w:rsidP="125F799A">
            <w:r>
              <w:t>The province where the property is located. Missing in 23.2% of listings</w:t>
            </w:r>
          </w:p>
        </w:tc>
        <w:tc>
          <w:tcPr>
            <w:tcW w:w="2412" w:type="dxa"/>
          </w:tcPr>
          <w:p w14:paraId="1DE3352C" w14:textId="77777777" w:rsidR="69623F31" w:rsidRDefault="69623F31" w:rsidP="125F799A">
            <w:r>
              <w:t>Laguna</w:t>
            </w:r>
          </w:p>
        </w:tc>
      </w:tr>
      <w:tr w:rsidR="125F799A" w14:paraId="04AFE9BB" w14:textId="77777777" w:rsidTr="39E309D5">
        <w:trPr>
          <w:trHeight w:val="300"/>
          <w:jc w:val="center"/>
        </w:trPr>
        <w:tc>
          <w:tcPr>
            <w:tcW w:w="2412" w:type="dxa"/>
          </w:tcPr>
          <w:p w14:paraId="13CA6E5D" w14:textId="77777777" w:rsidR="69623F31" w:rsidRDefault="69623F31" w:rsidP="125F799A">
            <w:pPr>
              <w:rPr>
                <w:b/>
                <w:bCs/>
              </w:rPr>
            </w:pPr>
            <w:r w:rsidRPr="125F799A">
              <w:rPr>
                <w:b/>
                <w:bCs/>
              </w:rPr>
              <w:t>region</w:t>
            </w:r>
          </w:p>
        </w:tc>
        <w:tc>
          <w:tcPr>
            <w:tcW w:w="2412" w:type="dxa"/>
          </w:tcPr>
          <w:p w14:paraId="57F8AAE8" w14:textId="77777777" w:rsidR="69623F31" w:rsidRDefault="69623F31" w:rsidP="125F799A">
            <w:r>
              <w:t>Text (Categorical)</w:t>
            </w:r>
          </w:p>
        </w:tc>
        <w:tc>
          <w:tcPr>
            <w:tcW w:w="2412" w:type="dxa"/>
          </w:tcPr>
          <w:p w14:paraId="79C1628D" w14:textId="77777777" w:rsidR="69623F31" w:rsidRDefault="69623F31" w:rsidP="125F799A">
            <w:r>
              <w:t>The administrative region in the Philippines. Missing in 23.2% of listings</w:t>
            </w:r>
          </w:p>
        </w:tc>
        <w:tc>
          <w:tcPr>
            <w:tcW w:w="2412" w:type="dxa"/>
          </w:tcPr>
          <w:p w14:paraId="0AEEC2B2" w14:textId="77777777" w:rsidR="69623F31" w:rsidRDefault="69623F31" w:rsidP="125F799A">
            <w:r>
              <w:t>Region IV-A (CALABARZON)</w:t>
            </w:r>
          </w:p>
        </w:tc>
      </w:tr>
      <w:tr w:rsidR="125F799A" w14:paraId="02301EC4" w14:textId="77777777" w:rsidTr="39E309D5">
        <w:trPr>
          <w:trHeight w:val="300"/>
          <w:jc w:val="center"/>
        </w:trPr>
        <w:tc>
          <w:tcPr>
            <w:tcW w:w="2412" w:type="dxa"/>
          </w:tcPr>
          <w:p w14:paraId="6BA64DD9" w14:textId="77777777" w:rsidR="69623F31" w:rsidRDefault="69623F31" w:rsidP="125F799A">
            <w:pPr>
              <w:rPr>
                <w:b/>
                <w:bCs/>
              </w:rPr>
            </w:pPr>
            <w:r w:rsidRPr="125F799A">
              <w:rPr>
                <w:b/>
                <w:bCs/>
              </w:rPr>
              <w:t>lat</w:t>
            </w:r>
          </w:p>
        </w:tc>
        <w:tc>
          <w:tcPr>
            <w:tcW w:w="2412" w:type="dxa"/>
          </w:tcPr>
          <w:p w14:paraId="66057065" w14:textId="77777777" w:rsidR="69623F31" w:rsidRDefault="69623F31" w:rsidP="125F799A">
            <w:r>
              <w:t>Numeric</w:t>
            </w:r>
          </w:p>
        </w:tc>
        <w:tc>
          <w:tcPr>
            <w:tcW w:w="2412" w:type="dxa"/>
          </w:tcPr>
          <w:p w14:paraId="79B5C88D" w14:textId="77777777" w:rsidR="69623F31" w:rsidRDefault="69623F31" w:rsidP="125F799A">
            <w:r>
              <w:t xml:space="preserve">The geographic latitude coordinate of the listing </w:t>
            </w:r>
            <w:r>
              <w:lastRenderedPageBreak/>
              <w:t>location</w:t>
            </w:r>
          </w:p>
        </w:tc>
        <w:tc>
          <w:tcPr>
            <w:tcW w:w="2412" w:type="dxa"/>
          </w:tcPr>
          <w:p w14:paraId="4DDBBEB6" w14:textId="77777777" w:rsidR="69623F31" w:rsidRDefault="69623F31" w:rsidP="125F799A">
            <w:r>
              <w:lastRenderedPageBreak/>
              <w:t>14.477</w:t>
            </w:r>
          </w:p>
        </w:tc>
      </w:tr>
      <w:tr w:rsidR="125F799A" w14:paraId="4BA3090C" w14:textId="77777777" w:rsidTr="39E309D5">
        <w:trPr>
          <w:trHeight w:val="300"/>
          <w:jc w:val="center"/>
        </w:trPr>
        <w:tc>
          <w:tcPr>
            <w:tcW w:w="2412" w:type="dxa"/>
          </w:tcPr>
          <w:p w14:paraId="0B190618" w14:textId="77777777" w:rsidR="69623F31" w:rsidRDefault="69623F31" w:rsidP="125F799A">
            <w:pPr>
              <w:rPr>
                <w:b/>
                <w:bCs/>
              </w:rPr>
            </w:pPr>
            <w:r w:rsidRPr="125F799A">
              <w:rPr>
                <w:b/>
                <w:bCs/>
              </w:rPr>
              <w:t>lng</w:t>
            </w:r>
          </w:p>
        </w:tc>
        <w:tc>
          <w:tcPr>
            <w:tcW w:w="2412" w:type="dxa"/>
          </w:tcPr>
          <w:p w14:paraId="5A0B85BC" w14:textId="77777777" w:rsidR="69623F31" w:rsidRDefault="69623F31" w:rsidP="125F799A">
            <w:r>
              <w:t>Numeric</w:t>
            </w:r>
          </w:p>
        </w:tc>
        <w:tc>
          <w:tcPr>
            <w:tcW w:w="2412" w:type="dxa"/>
          </w:tcPr>
          <w:p w14:paraId="071664EB" w14:textId="77777777" w:rsidR="69623F31" w:rsidRDefault="69623F31" w:rsidP="125F799A">
            <w:r>
              <w:t>The geographic longitude coordinate of the listing location</w:t>
            </w:r>
          </w:p>
        </w:tc>
        <w:tc>
          <w:tcPr>
            <w:tcW w:w="2412" w:type="dxa"/>
          </w:tcPr>
          <w:p w14:paraId="012A3795" w14:textId="77777777" w:rsidR="69623F31" w:rsidRDefault="69623F31" w:rsidP="125F799A">
            <w:r>
              <w:t>121.049</w:t>
            </w:r>
          </w:p>
        </w:tc>
      </w:tr>
      <w:tr w:rsidR="125F799A" w14:paraId="047F9B7B" w14:textId="77777777" w:rsidTr="39E309D5">
        <w:trPr>
          <w:trHeight w:val="300"/>
          <w:jc w:val="center"/>
        </w:trPr>
        <w:tc>
          <w:tcPr>
            <w:tcW w:w="2412" w:type="dxa"/>
          </w:tcPr>
          <w:p w14:paraId="489EFADC" w14:textId="77777777" w:rsidR="69623F31" w:rsidRDefault="69623F31" w:rsidP="125F799A">
            <w:pPr>
              <w:rPr>
                <w:b/>
                <w:bCs/>
              </w:rPr>
            </w:pPr>
            <w:r w:rsidRPr="125F799A">
              <w:rPr>
                <w:b/>
                <w:bCs/>
              </w:rPr>
              <w:t>n_photos</w:t>
            </w:r>
          </w:p>
        </w:tc>
        <w:tc>
          <w:tcPr>
            <w:tcW w:w="2412" w:type="dxa"/>
          </w:tcPr>
          <w:p w14:paraId="160AA5A3" w14:textId="77777777" w:rsidR="69623F31" w:rsidRDefault="69623F31" w:rsidP="125F799A">
            <w:r>
              <w:t>Whole Number</w:t>
            </w:r>
          </w:p>
        </w:tc>
        <w:tc>
          <w:tcPr>
            <w:tcW w:w="2412" w:type="dxa"/>
          </w:tcPr>
          <w:p w14:paraId="31811E48" w14:textId="77777777" w:rsidR="69623F31" w:rsidRDefault="69623F31" w:rsidP="125F799A">
            <w:r>
              <w:t>The number of photos attached to the listing</w:t>
            </w:r>
          </w:p>
        </w:tc>
        <w:tc>
          <w:tcPr>
            <w:tcW w:w="2412" w:type="dxa"/>
          </w:tcPr>
          <w:p w14:paraId="41736F3F" w14:textId="77777777" w:rsidR="69623F31" w:rsidRDefault="69623F31" w:rsidP="125F799A">
            <w:r>
              <w:t>1</w:t>
            </w:r>
          </w:p>
        </w:tc>
      </w:tr>
      <w:tr w:rsidR="125F799A" w14:paraId="31CB7AD3" w14:textId="77777777" w:rsidTr="39E309D5">
        <w:trPr>
          <w:trHeight w:val="300"/>
          <w:jc w:val="center"/>
        </w:trPr>
        <w:tc>
          <w:tcPr>
            <w:tcW w:w="2412" w:type="dxa"/>
          </w:tcPr>
          <w:p w14:paraId="2E7C7E20" w14:textId="77777777" w:rsidR="69623F31" w:rsidRDefault="69623F31" w:rsidP="125F799A">
            <w:pPr>
              <w:rPr>
                <w:b/>
                <w:bCs/>
              </w:rPr>
            </w:pPr>
            <w:r w:rsidRPr="125F799A">
              <w:rPr>
                <w:b/>
                <w:bCs/>
              </w:rPr>
              <w:t>first_seen</w:t>
            </w:r>
          </w:p>
        </w:tc>
        <w:tc>
          <w:tcPr>
            <w:tcW w:w="2412" w:type="dxa"/>
          </w:tcPr>
          <w:p w14:paraId="78FF4D31" w14:textId="77777777" w:rsidR="69623F31" w:rsidRDefault="69623F31" w:rsidP="125F799A">
            <w:r>
              <w:t>Date</w:t>
            </w:r>
          </w:p>
        </w:tc>
        <w:tc>
          <w:tcPr>
            <w:tcW w:w="2412" w:type="dxa"/>
          </w:tcPr>
          <w:p w14:paraId="75413A26" w14:textId="77777777" w:rsidR="69623F31" w:rsidRDefault="69623F31" w:rsidP="125F799A">
            <w:r>
              <w:t>The date the listing was first recorded in the dataset</w:t>
            </w:r>
          </w:p>
        </w:tc>
        <w:tc>
          <w:tcPr>
            <w:tcW w:w="2412" w:type="dxa"/>
          </w:tcPr>
          <w:p w14:paraId="6260ACA1" w14:textId="77777777" w:rsidR="69623F31" w:rsidRDefault="69623F31" w:rsidP="125F799A">
            <w:r>
              <w:t>2026-04-12</w:t>
            </w:r>
          </w:p>
        </w:tc>
      </w:tr>
      <w:tr w:rsidR="125F799A" w14:paraId="1AADDF29" w14:textId="77777777" w:rsidTr="39E309D5">
        <w:trPr>
          <w:trHeight w:val="300"/>
          <w:jc w:val="center"/>
        </w:trPr>
        <w:tc>
          <w:tcPr>
            <w:tcW w:w="2412" w:type="dxa"/>
          </w:tcPr>
          <w:p w14:paraId="6633BE6D" w14:textId="77777777" w:rsidR="69623F31" w:rsidRDefault="69623F31" w:rsidP="125F799A">
            <w:pPr>
              <w:rPr>
                <w:b/>
                <w:bCs/>
              </w:rPr>
            </w:pPr>
            <w:r w:rsidRPr="125F799A">
              <w:rPr>
                <w:b/>
                <w:bCs/>
              </w:rPr>
              <w:t>last_seen</w:t>
            </w:r>
          </w:p>
        </w:tc>
        <w:tc>
          <w:tcPr>
            <w:tcW w:w="2412" w:type="dxa"/>
          </w:tcPr>
          <w:p w14:paraId="6A1D4A44" w14:textId="77777777" w:rsidR="69623F31" w:rsidRDefault="69623F31" w:rsidP="125F799A">
            <w:r>
              <w:t>Date</w:t>
            </w:r>
          </w:p>
        </w:tc>
        <w:tc>
          <w:tcPr>
            <w:tcW w:w="2412" w:type="dxa"/>
          </w:tcPr>
          <w:p w14:paraId="00B6F769" w14:textId="77777777" w:rsidR="69623F31" w:rsidRDefault="69623F31" w:rsidP="125F799A">
            <w:r>
              <w:t>The most recent date the listing was observed as still online</w:t>
            </w:r>
          </w:p>
        </w:tc>
        <w:tc>
          <w:tcPr>
            <w:tcW w:w="2412" w:type="dxa"/>
          </w:tcPr>
          <w:p w14:paraId="063E2F6B" w14:textId="77777777" w:rsidR="69623F31" w:rsidRDefault="69623F31" w:rsidP="125F799A">
            <w:r>
              <w:t>2026-08-29</w:t>
            </w:r>
          </w:p>
        </w:tc>
      </w:tr>
      <w:tr w:rsidR="125F799A" w14:paraId="3524A091" w14:textId="77777777" w:rsidTr="39E309D5">
        <w:trPr>
          <w:trHeight w:val="300"/>
          <w:jc w:val="center"/>
        </w:trPr>
        <w:tc>
          <w:tcPr>
            <w:tcW w:w="2412" w:type="dxa"/>
          </w:tcPr>
          <w:p w14:paraId="1B56EB37" w14:textId="77777777" w:rsidR="69623F31" w:rsidRDefault="69623F31" w:rsidP="125F799A">
            <w:pPr>
              <w:rPr>
                <w:b/>
                <w:bCs/>
              </w:rPr>
            </w:pPr>
            <w:r w:rsidRPr="125F799A">
              <w:rPr>
                <w:b/>
                <w:bCs/>
              </w:rPr>
              <w:t>is_active</w:t>
            </w:r>
          </w:p>
        </w:tc>
        <w:tc>
          <w:tcPr>
            <w:tcW w:w="2412" w:type="dxa"/>
          </w:tcPr>
          <w:p w14:paraId="708A63D7" w14:textId="77777777" w:rsidR="69623F31" w:rsidRDefault="69623F31" w:rsidP="125F799A">
            <w:r>
              <w:t>True/False (Boolean)</w:t>
            </w:r>
          </w:p>
        </w:tc>
        <w:tc>
          <w:tcPr>
            <w:tcW w:w="2412" w:type="dxa"/>
          </w:tcPr>
          <w:p w14:paraId="082530BC" w14:textId="77777777" w:rsidR="69623F31" w:rsidRDefault="69623F31" w:rsidP="125F799A">
            <w:r>
              <w:t>Indicates whether the listing is currently active or already taken down</w:t>
            </w:r>
          </w:p>
        </w:tc>
        <w:tc>
          <w:tcPr>
            <w:tcW w:w="2412" w:type="dxa"/>
          </w:tcPr>
          <w:p w14:paraId="15CB5911" w14:textId="77777777" w:rsidR="69623F31" w:rsidRDefault="69623F31" w:rsidP="125F799A">
            <w:r>
              <w:t>True</w:t>
            </w:r>
          </w:p>
        </w:tc>
      </w:tr>
      <w:tr w:rsidR="125F799A" w14:paraId="5569C5BC" w14:textId="77777777" w:rsidTr="39E309D5">
        <w:trPr>
          <w:trHeight w:val="300"/>
          <w:jc w:val="center"/>
        </w:trPr>
        <w:tc>
          <w:tcPr>
            <w:tcW w:w="2412" w:type="dxa"/>
          </w:tcPr>
          <w:p w14:paraId="5930A7C7" w14:textId="77777777" w:rsidR="69623F31" w:rsidRDefault="69623F31" w:rsidP="125F799A">
            <w:pPr>
              <w:rPr>
                <w:b/>
                <w:bCs/>
              </w:rPr>
            </w:pPr>
            <w:r w:rsidRPr="125F799A">
              <w:rPr>
                <w:b/>
                <w:bCs/>
              </w:rPr>
              <w:t>quality_score</w:t>
            </w:r>
          </w:p>
        </w:tc>
        <w:tc>
          <w:tcPr>
            <w:tcW w:w="2412" w:type="dxa"/>
          </w:tcPr>
          <w:p w14:paraId="3AA1539C" w14:textId="77777777" w:rsidR="69623F31" w:rsidRDefault="69623F31" w:rsidP="125F799A">
            <w:r>
              <w:t>Numeric</w:t>
            </w:r>
          </w:p>
        </w:tc>
        <w:tc>
          <w:tcPr>
            <w:tcW w:w="2412" w:type="dxa"/>
          </w:tcPr>
          <w:p w14:paraId="5A116B1A" w14:textId="77777777" w:rsidR="69623F31" w:rsidRDefault="4AC10D9B" w:rsidP="125F799A">
            <w:r w:rsidRPr="39E309D5">
              <w:rPr>
                <w:rFonts w:eastAsia="Aptos" w:cs="Aptos"/>
              </w:rPr>
              <w:t>A pipeline data quality score from 0 to 100 assigned during web scraping. Null if the listing was never scored (missing in 45.0% of records).</w:t>
            </w:r>
          </w:p>
        </w:tc>
        <w:tc>
          <w:tcPr>
            <w:tcW w:w="2412" w:type="dxa"/>
          </w:tcPr>
          <w:p w14:paraId="69469FB5" w14:textId="77777777" w:rsidR="69623F31" w:rsidRDefault="69623F31" w:rsidP="125F799A">
            <w:r>
              <w:t>85</w:t>
            </w:r>
          </w:p>
        </w:tc>
      </w:tr>
      <w:tr w:rsidR="125F799A" w14:paraId="2F3D85EF" w14:textId="77777777" w:rsidTr="39E309D5">
        <w:trPr>
          <w:trHeight w:val="300"/>
          <w:jc w:val="center"/>
        </w:trPr>
        <w:tc>
          <w:tcPr>
            <w:tcW w:w="2412" w:type="dxa"/>
          </w:tcPr>
          <w:p w14:paraId="55D3951D" w14:textId="77777777" w:rsidR="69623F31" w:rsidRDefault="69623F31" w:rsidP="125F799A">
            <w:pPr>
              <w:rPr>
                <w:b/>
                <w:bCs/>
              </w:rPr>
            </w:pPr>
            <w:r w:rsidRPr="125F799A">
              <w:rPr>
                <w:b/>
                <w:bCs/>
              </w:rPr>
              <w:t>new_build_flag</w:t>
            </w:r>
          </w:p>
        </w:tc>
        <w:tc>
          <w:tcPr>
            <w:tcW w:w="2412" w:type="dxa"/>
          </w:tcPr>
          <w:p w14:paraId="310C4EE1" w14:textId="77777777" w:rsidR="69623F31" w:rsidRDefault="69623F31" w:rsidP="125F799A">
            <w:r>
              <w:t>True/False (Boolean)</w:t>
            </w:r>
          </w:p>
          <w:p w14:paraId="403AE34F" w14:textId="77777777" w:rsidR="125F799A" w:rsidRDefault="125F799A" w:rsidP="125F799A"/>
        </w:tc>
        <w:tc>
          <w:tcPr>
            <w:tcW w:w="2412" w:type="dxa"/>
          </w:tcPr>
          <w:p w14:paraId="2E2F11CF" w14:textId="77777777" w:rsidR="69623F31" w:rsidRDefault="69623F31" w:rsidP="125F799A">
            <w:r>
              <w:t xml:space="preserve">Indicates if the property is a newly built unit. Missing in </w:t>
            </w:r>
            <w:r w:rsidR="53132CB0">
              <w:t>79.0</w:t>
            </w:r>
            <w:r>
              <w:t>% of listings</w:t>
            </w:r>
          </w:p>
        </w:tc>
        <w:tc>
          <w:tcPr>
            <w:tcW w:w="2412" w:type="dxa"/>
          </w:tcPr>
          <w:p w14:paraId="5ECB104F" w14:textId="77777777" w:rsidR="69623F31" w:rsidRDefault="69623F31" w:rsidP="125F799A">
            <w:r>
              <w:t>True</w:t>
            </w:r>
          </w:p>
        </w:tc>
      </w:tr>
      <w:tr w:rsidR="6E32066C" w14:paraId="08401E08" w14:textId="77777777" w:rsidTr="39E309D5">
        <w:trPr>
          <w:trHeight w:val="300"/>
          <w:jc w:val="center"/>
        </w:trPr>
        <w:tc>
          <w:tcPr>
            <w:tcW w:w="2412" w:type="dxa"/>
          </w:tcPr>
          <w:p w14:paraId="6647F67E" w14:textId="77777777" w:rsidR="6E32066C" w:rsidRDefault="6E32066C" w:rsidP="6E32066C">
            <w:pPr>
              <w:rPr>
                <w:b/>
                <w:bCs/>
              </w:rPr>
            </w:pPr>
          </w:p>
        </w:tc>
        <w:tc>
          <w:tcPr>
            <w:tcW w:w="2412" w:type="dxa"/>
          </w:tcPr>
          <w:p w14:paraId="71C8235A" w14:textId="77777777" w:rsidR="6E32066C" w:rsidRDefault="6E32066C" w:rsidP="6E32066C"/>
        </w:tc>
        <w:tc>
          <w:tcPr>
            <w:tcW w:w="2412" w:type="dxa"/>
          </w:tcPr>
          <w:p w14:paraId="26011CE6" w14:textId="77777777" w:rsidR="6E32066C" w:rsidRDefault="6E32066C" w:rsidP="6E32066C"/>
        </w:tc>
        <w:tc>
          <w:tcPr>
            <w:tcW w:w="2412" w:type="dxa"/>
          </w:tcPr>
          <w:p w14:paraId="13BE57EF" w14:textId="77777777" w:rsidR="6E32066C" w:rsidRDefault="6E32066C" w:rsidP="6E32066C"/>
        </w:tc>
      </w:tr>
      <w:tr w:rsidR="0033235F" w14:paraId="300EF131" w14:textId="77777777" w:rsidTr="39E309D5">
        <w:trPr>
          <w:trHeight w:val="300"/>
          <w:jc w:val="center"/>
        </w:trPr>
        <w:tc>
          <w:tcPr>
            <w:tcW w:w="9648" w:type="dxa"/>
            <w:gridSpan w:val="4"/>
          </w:tcPr>
          <w:p w14:paraId="1ECCC0D8" w14:textId="77777777" w:rsidR="0033235F" w:rsidRDefault="00FB69F0" w:rsidP="6E32066C">
            <w:pPr>
              <w:rPr>
                <w:rFonts w:eastAsia="Aptos" w:cs="Aptos"/>
              </w:rPr>
            </w:pPr>
            <w:r w:rsidRPr="41CF9FBF">
              <w:rPr>
                <w:rFonts w:eastAsia="Aptos" w:cs="Aptos"/>
              </w:rPr>
              <w:t>Geographic Coverage: 17 regions, 84 provinces, 1,530 distinct cities</w:t>
            </w:r>
          </w:p>
        </w:tc>
      </w:tr>
      <w:tr w:rsidR="00FB69F0" w14:paraId="00B78A4B" w14:textId="77777777" w:rsidTr="39E309D5">
        <w:trPr>
          <w:trHeight w:val="300"/>
          <w:jc w:val="center"/>
        </w:trPr>
        <w:tc>
          <w:tcPr>
            <w:tcW w:w="9648" w:type="dxa"/>
            <w:gridSpan w:val="4"/>
          </w:tcPr>
          <w:p w14:paraId="4847ACA8" w14:textId="77777777" w:rsidR="00FB69F0" w:rsidRDefault="6E31EEF9" w:rsidP="6E32066C">
            <w:pPr>
              <w:rPr>
                <w:rFonts w:eastAsia="Aptos" w:cs="Aptos"/>
              </w:rPr>
            </w:pPr>
            <w:r w:rsidRPr="41CF9FBF">
              <w:rPr>
                <w:rFonts w:eastAsia="Aptos" w:cs="Aptos"/>
              </w:rPr>
              <w:t>Observation Window: 2026-02-22 to 2026-08-30</w:t>
            </w:r>
          </w:p>
        </w:tc>
      </w:tr>
    </w:tbl>
    <w:p w14:paraId="1C4109E2" w14:textId="77777777" w:rsidR="00DE296E" w:rsidRDefault="00DE296E">
      <w:pPr>
        <w:rPr>
          <w:rFonts w:ascii="Consolas" w:eastAsia="Consolas" w:hAnsi="Consolas" w:cs="Consolas"/>
          <w:szCs w:val="21"/>
        </w:rPr>
      </w:pPr>
    </w:p>
    <w:p w14:paraId="0624E425" w14:textId="77777777" w:rsidR="00DE296E" w:rsidRDefault="0027787B">
      <w:pPr>
        <w:pStyle w:val="Heading2"/>
      </w:pPr>
      <w:bookmarkStart w:id="6" w:name="_Toc243385005"/>
      <w:r>
        <w:t>Data Source</w:t>
      </w:r>
      <w:bookmarkEnd w:id="6"/>
    </w:p>
    <w:tbl>
      <w:tblPr>
        <w:tblW w:w="0" w:type="auto"/>
        <w:jc w:val="center"/>
        <w:tblLook w:val="04A0" w:firstRow="1" w:lastRow="0" w:firstColumn="1" w:lastColumn="0" w:noHBand="0" w:noVBand="1"/>
      </w:tblPr>
      <w:tblGrid>
        <w:gridCol w:w="9648"/>
      </w:tblGrid>
      <w:tr w:rsidR="00DE296E" w14:paraId="511A656F" w14:textId="77777777" w:rsidTr="4D1FBB89">
        <w:trPr>
          <w:trHeight w:val="960"/>
          <w:jc w:val="center"/>
        </w:trPr>
        <w:tc>
          <w:tcPr>
            <w:tcW w:w="9648" w:type="dxa"/>
            <w:vAlign w:val="center"/>
          </w:tcPr>
          <w:p w14:paraId="50511188" w14:textId="77777777" w:rsidR="00DE296E" w:rsidRDefault="51537558" w:rsidP="125F799A">
            <w:pPr>
              <w:spacing w:after="0"/>
              <w:jc w:val="center"/>
            </w:pPr>
            <w:r w:rsidRPr="4D1FBB89">
              <w:rPr>
                <w:rFonts w:eastAsia="Aptos" w:cs="Aptos"/>
                <w:sz w:val="18"/>
                <w:szCs w:val="18"/>
              </w:rPr>
              <w:t xml:space="preserve">D'Moira, C. (2026). </w:t>
            </w:r>
            <w:r w:rsidRPr="4D1FBB89">
              <w:rPr>
                <w:rFonts w:eastAsia="Aptos" w:cs="Aptos"/>
                <w:i/>
                <w:iCs/>
                <w:sz w:val="18"/>
                <w:szCs w:val="18"/>
              </w:rPr>
              <w:t>Philippines Real Estate Asking Prices</w:t>
            </w:r>
            <w:r w:rsidRPr="4D1FBB89">
              <w:rPr>
                <w:rFonts w:eastAsia="Aptos" w:cs="Aptos"/>
                <w:sz w:val="18"/>
                <w:szCs w:val="18"/>
              </w:rPr>
              <w:t xml:space="preserve"> [Data set]. Kaggle. </w:t>
            </w:r>
            <w:hyperlink r:id="rId13">
              <w:r w:rsidRPr="4D1FBB89">
                <w:rPr>
                  <w:rStyle w:val="Hyperlink"/>
                </w:rPr>
                <w:t>https://www.kaggle.com/datasets/christiandmoira/philippines-real-estate-asking-prices</w:t>
              </w:r>
            </w:hyperlink>
          </w:p>
        </w:tc>
      </w:tr>
    </w:tbl>
    <w:p w14:paraId="7CB23F5E" w14:textId="77777777" w:rsidR="00DE296E" w:rsidRDefault="00DE296E"/>
    <w:p w14:paraId="5D35F681" w14:textId="77777777" w:rsidR="00DE296E" w:rsidRDefault="0027787B">
      <w:pPr>
        <w:pStyle w:val="Heading2"/>
      </w:pPr>
      <w:bookmarkStart w:id="7" w:name="_Toc243385006"/>
      <w:r>
        <w:t>Dataset Size</w:t>
      </w:r>
      <w:bookmarkEnd w:id="7"/>
    </w:p>
    <w:tbl>
      <w:tblPr>
        <w:tblW w:w="0" w:type="auto"/>
        <w:jc w:val="center"/>
        <w:tblLook w:val="04A0" w:firstRow="1" w:lastRow="0" w:firstColumn="1" w:lastColumn="0" w:noHBand="0" w:noVBand="1"/>
      </w:tblPr>
      <w:tblGrid>
        <w:gridCol w:w="9648"/>
      </w:tblGrid>
      <w:tr w:rsidR="00DE296E" w14:paraId="4C01EE90" w14:textId="77777777" w:rsidTr="125F799A">
        <w:trPr>
          <w:trHeight w:val="1007"/>
          <w:jc w:val="center"/>
        </w:trPr>
        <w:tc>
          <w:tcPr>
            <w:tcW w:w="9648" w:type="dxa"/>
            <w:vAlign w:val="center"/>
          </w:tcPr>
          <w:p w14:paraId="7A3E885A" w14:textId="77777777" w:rsidR="00DE296E" w:rsidRDefault="7BCCF2E3" w:rsidP="148ECAA4">
            <w:pPr>
              <w:spacing w:after="0"/>
              <w:jc w:val="both"/>
              <w:rPr>
                <w:rFonts w:eastAsia="Aptos" w:cs="Aptos"/>
                <w:sz w:val="22"/>
              </w:rPr>
            </w:pPr>
            <w:r w:rsidRPr="148ECAA4">
              <w:rPr>
                <w:rFonts w:eastAsia="Aptos" w:cs="Aptos"/>
                <w:sz w:val="20"/>
                <w:szCs w:val="20"/>
              </w:rPr>
              <w:t xml:space="preserve">The dataset contains </w:t>
            </w:r>
            <w:r w:rsidRPr="148ECAA4">
              <w:rPr>
                <w:rFonts w:eastAsia="Aptos" w:cs="Aptos"/>
                <w:b/>
                <w:sz w:val="20"/>
                <w:szCs w:val="20"/>
              </w:rPr>
              <w:t>241,496 property listings</w:t>
            </w:r>
            <w:r w:rsidRPr="148ECAA4">
              <w:rPr>
                <w:rFonts w:eastAsia="Aptos" w:cs="Aptos"/>
                <w:sz w:val="20"/>
                <w:szCs w:val="20"/>
              </w:rPr>
              <w:t xml:space="preserve"> and </w:t>
            </w:r>
            <w:r w:rsidRPr="148ECAA4">
              <w:rPr>
                <w:rFonts w:eastAsia="Aptos" w:cs="Aptos"/>
                <w:b/>
                <w:sz w:val="20"/>
                <w:szCs w:val="20"/>
              </w:rPr>
              <w:t>25 variables</w:t>
            </w:r>
            <w:r w:rsidRPr="148ECAA4">
              <w:rPr>
                <w:rFonts w:eastAsia="Aptos" w:cs="Aptos"/>
                <w:sz w:val="20"/>
                <w:szCs w:val="20"/>
              </w:rPr>
              <w:t>. Each row represents a unique property listing in the Philippines, capturing details such as asking price, location, property type, and floor area. The total dataset dimensions (</w:t>
            </w:r>
            <w:r w:rsidRPr="148ECAA4">
              <w:rPr>
                <w:rFonts w:ascii="Consolas" w:eastAsia="Consolas" w:hAnsi="Consolas" w:cs="Consolas"/>
                <w:sz w:val="20"/>
                <w:szCs w:val="20"/>
              </w:rPr>
              <w:t>241,496 x 25</w:t>
            </w:r>
            <w:r w:rsidRPr="148ECAA4">
              <w:rPr>
                <w:rFonts w:eastAsia="Aptos" w:cs="Aptos"/>
                <w:sz w:val="20"/>
                <w:szCs w:val="20"/>
              </w:rPr>
              <w:t>) were verified upon initial import.</w:t>
            </w:r>
          </w:p>
        </w:tc>
      </w:tr>
    </w:tbl>
    <w:p w14:paraId="0129EC8C" w14:textId="77777777" w:rsidR="00FB69F0" w:rsidRDefault="00FB69F0" w:rsidP="00FB69F0">
      <w:pPr>
        <w:pStyle w:val="Heading2"/>
      </w:pPr>
      <w:bookmarkStart w:id="8" w:name="_Toc243385007"/>
      <w:r>
        <w:t>Screenshot</w:t>
      </w:r>
      <w:bookmarkEnd w:id="8"/>
    </w:p>
    <w:p w14:paraId="40646F5B" w14:textId="77777777" w:rsidR="00FB69F0" w:rsidRPr="00FB69F0" w:rsidRDefault="00AA6E06" w:rsidP="00AA6E06">
      <w:pPr>
        <w:jc w:val="center"/>
      </w:pPr>
      <w:r>
        <w:t>Screenshot 3.1: Imported Dataset in RStudio</w:t>
      </w:r>
    </w:p>
    <w:p w14:paraId="6810CE40" w14:textId="77777777" w:rsidR="00DE296E" w:rsidRDefault="00FB69F0" w:rsidP="148ECAA4">
      <w:pPr>
        <w:jc w:val="center"/>
      </w:pPr>
      <w:r>
        <w:rPr>
          <w:noProof/>
        </w:rPr>
        <w:lastRenderedPageBreak/>
        <w:drawing>
          <wp:inline distT="0" distB="0" distL="0" distR="0" wp14:anchorId="39992EA7" wp14:editId="36C4944D">
            <wp:extent cx="6126480" cy="2463910"/>
            <wp:effectExtent l="0" t="0" r="7620" b="0"/>
            <wp:docPr id="498937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37942" name="Picture 498937942"/>
                    <pic:cNvPicPr/>
                  </pic:nvPicPr>
                  <pic:blipFill>
                    <a:blip r:embed="rId14">
                      <a:extLst>
                        <a:ext uri="{28A0092B-C50C-407E-A947-70E740481C1C}">
                          <a14:useLocalDpi xmlns:a14="http://schemas.microsoft.com/office/drawing/2010/main"/>
                        </a:ext>
                      </a:extLst>
                    </a:blip>
                    <a:stretch>
                      <a:fillRect/>
                    </a:stretch>
                  </pic:blipFill>
                  <pic:spPr>
                    <a:xfrm>
                      <a:off x="0" y="0"/>
                      <a:ext cx="6126480" cy="2463910"/>
                    </a:xfrm>
                    <a:prstGeom prst="rect">
                      <a:avLst/>
                    </a:prstGeom>
                  </pic:spPr>
                </pic:pic>
              </a:graphicData>
            </a:graphic>
          </wp:inline>
        </w:drawing>
      </w:r>
    </w:p>
    <w:p w14:paraId="67C54A89" w14:textId="77777777" w:rsidR="00DE296E" w:rsidRDefault="48830CA3" w:rsidP="148ECAA4">
      <w:pPr>
        <w:jc w:val="center"/>
      </w:pPr>
      <w:r>
        <w:t>Screenshot 3.2: Dataset Dimensions and Structure (glimpse)</w:t>
      </w:r>
    </w:p>
    <w:p w14:paraId="16C94915" w14:textId="77777777" w:rsidR="00FB69F0" w:rsidRDefault="31D4D268" w:rsidP="148ECAA4">
      <w:pPr>
        <w:pStyle w:val="ListBullet"/>
        <w:numPr>
          <w:ilvl w:val="0"/>
          <w:numId w:val="0"/>
        </w:numPr>
      </w:pPr>
      <w:r>
        <w:rPr>
          <w:noProof/>
        </w:rPr>
        <w:drawing>
          <wp:inline distT="0" distB="0" distL="0" distR="0" wp14:anchorId="32D10696" wp14:editId="1BF3941B">
            <wp:extent cx="6134100" cy="1704975"/>
            <wp:effectExtent l="0" t="0" r="0" b="0"/>
            <wp:docPr id="1927180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31311" name="Picture 1935731311"/>
                    <pic:cNvPicPr/>
                  </pic:nvPicPr>
                  <pic:blipFill>
                    <a:blip r:embed="rId15">
                      <a:extLst>
                        <a:ext uri="{28A0092B-C50C-407E-A947-70E740481C1C}">
                          <a14:useLocalDpi xmlns:a14="http://schemas.microsoft.com/office/drawing/2010/main"/>
                        </a:ext>
                      </a:extLst>
                    </a:blip>
                    <a:stretch>
                      <a:fillRect/>
                    </a:stretch>
                  </pic:blipFill>
                  <pic:spPr>
                    <a:xfrm>
                      <a:off x="0" y="0"/>
                      <a:ext cx="6134100" cy="1704975"/>
                    </a:xfrm>
                    <a:prstGeom prst="rect">
                      <a:avLst/>
                    </a:prstGeom>
                  </pic:spPr>
                </pic:pic>
              </a:graphicData>
            </a:graphic>
          </wp:inline>
        </w:drawing>
      </w:r>
    </w:p>
    <w:p w14:paraId="43055FE7" w14:textId="77777777" w:rsidR="00DE296E" w:rsidRDefault="0027787B">
      <w:r>
        <w:rPr>
          <w:b/>
        </w:rPr>
        <w:t>Required Evidence</w:t>
      </w:r>
    </w:p>
    <w:p w14:paraId="403D0060" w14:textId="77777777" w:rsidR="00DE296E" w:rsidRDefault="0027787B">
      <w:pPr>
        <w:pStyle w:val="ListBullet"/>
      </w:pPr>
      <w:r>
        <w:t>Original dataset or source reference</w:t>
      </w:r>
    </w:p>
    <w:p w14:paraId="7F444C72" w14:textId="77777777" w:rsidR="22A15CC9" w:rsidRDefault="0027787B" w:rsidP="76A03892">
      <w:pPr>
        <w:pStyle w:val="ListBullet"/>
      </w:pPr>
      <w:r>
        <w:t>Screenshot of imported dataset in RStudio</w:t>
      </w:r>
    </w:p>
    <w:p w14:paraId="7A35AEFE" w14:textId="77777777" w:rsidR="7C69EC9F" w:rsidRDefault="0027787B" w:rsidP="76A03892">
      <w:pPr>
        <w:pStyle w:val="ListBullet"/>
      </w:pPr>
      <w:r>
        <w:t>Evidence showing dataset dimensions (e.g., dim(), glimpse(), or equivalent)</w:t>
      </w:r>
    </w:p>
    <w:p w14:paraId="78873098" w14:textId="77777777" w:rsidR="7E6F74D7" w:rsidRDefault="0027787B" w:rsidP="76A03892">
      <w:pPr>
        <w:pStyle w:val="ListBullet"/>
      </w:pPr>
      <w:r>
        <w:t>Variable/data-type summary</w:t>
      </w:r>
    </w:p>
    <w:p w14:paraId="75602DD4" w14:textId="77777777" w:rsidR="00DE296E" w:rsidRDefault="0027787B">
      <w:pPr>
        <w:pStyle w:val="Heading1"/>
      </w:pPr>
      <w:bookmarkStart w:id="9" w:name="_Toc243385008"/>
      <w:r>
        <w:t>Data Preparation and Cleaning</w:t>
      </w:r>
      <w:bookmarkEnd w:id="9"/>
    </w:p>
    <w:p w14:paraId="05CB0C8A" w14:textId="77777777" w:rsidR="00DE296E" w:rsidRDefault="0027787B">
      <w:r>
        <w:t>Explain the problems found in the raw data and the steps taken to prepare it for analysis.</w:t>
      </w:r>
    </w:p>
    <w:tbl>
      <w:tblPr>
        <w:tblStyle w:val="TableGrid"/>
        <w:tblW w:w="0" w:type="auto"/>
        <w:jc w:val="center"/>
        <w:tblLook w:val="04A0" w:firstRow="1" w:lastRow="0" w:firstColumn="1" w:lastColumn="0" w:noHBand="0" w:noVBand="1"/>
      </w:tblPr>
      <w:tblGrid>
        <w:gridCol w:w="2412"/>
        <w:gridCol w:w="2412"/>
        <w:gridCol w:w="2412"/>
        <w:gridCol w:w="2412"/>
      </w:tblGrid>
      <w:tr w:rsidR="00DE296E" w14:paraId="6F03384B" w14:textId="77777777" w:rsidTr="125F799A">
        <w:trPr>
          <w:jc w:val="center"/>
        </w:trPr>
        <w:tc>
          <w:tcPr>
            <w:tcW w:w="2412" w:type="dxa"/>
            <w:shd w:val="clear" w:color="auto" w:fill="D9EAF7"/>
          </w:tcPr>
          <w:p w14:paraId="59ACBA9C" w14:textId="77777777" w:rsidR="00DE296E" w:rsidRDefault="0027787B">
            <w:r>
              <w:rPr>
                <w:b/>
              </w:rPr>
              <w:t>Data Issue</w:t>
            </w:r>
          </w:p>
        </w:tc>
        <w:tc>
          <w:tcPr>
            <w:tcW w:w="2412" w:type="dxa"/>
            <w:shd w:val="clear" w:color="auto" w:fill="D9EAF7"/>
          </w:tcPr>
          <w:p w14:paraId="527FE084" w14:textId="77777777" w:rsidR="00DE296E" w:rsidRDefault="0027787B">
            <w:r>
              <w:rPr>
                <w:b/>
              </w:rPr>
              <w:t>Action Taken</w:t>
            </w:r>
          </w:p>
        </w:tc>
        <w:tc>
          <w:tcPr>
            <w:tcW w:w="2412" w:type="dxa"/>
            <w:shd w:val="clear" w:color="auto" w:fill="D9EAF7"/>
          </w:tcPr>
          <w:p w14:paraId="0ED50CBC" w14:textId="77777777" w:rsidR="00DE296E" w:rsidRDefault="0027787B">
            <w:r>
              <w:rPr>
                <w:b/>
              </w:rPr>
              <w:t>Reason</w:t>
            </w:r>
          </w:p>
        </w:tc>
        <w:tc>
          <w:tcPr>
            <w:tcW w:w="2412" w:type="dxa"/>
            <w:shd w:val="clear" w:color="auto" w:fill="D9EAF7"/>
          </w:tcPr>
          <w:p w14:paraId="1E56478A" w14:textId="77777777" w:rsidR="00DE296E" w:rsidRDefault="0027787B">
            <w:r>
              <w:rPr>
                <w:b/>
              </w:rPr>
              <w:t>Result</w:t>
            </w:r>
          </w:p>
        </w:tc>
      </w:tr>
      <w:tr w:rsidR="00DE296E" w14:paraId="0B00373E" w14:textId="77777777" w:rsidTr="125F799A">
        <w:trPr>
          <w:jc w:val="center"/>
        </w:trPr>
        <w:tc>
          <w:tcPr>
            <w:tcW w:w="2412" w:type="dxa"/>
          </w:tcPr>
          <w:p w14:paraId="69939A2B" w14:textId="77777777" w:rsidR="00DE296E" w:rsidRDefault="69A41B01">
            <w:r>
              <w:t>The property_subtype column is almost entirely blank across most listings. Even in the sample rows, all condo and house entries leave this field empty.</w:t>
            </w:r>
          </w:p>
        </w:tc>
        <w:tc>
          <w:tcPr>
            <w:tcW w:w="2412" w:type="dxa"/>
          </w:tcPr>
          <w:p w14:paraId="5E8E4673" w14:textId="77777777" w:rsidR="00DE296E" w:rsidRDefault="7906C08E">
            <w:r>
              <w:t>Dropped the property_subtype column from the final analysis dataset.</w:t>
            </w:r>
          </w:p>
        </w:tc>
        <w:tc>
          <w:tcPr>
            <w:tcW w:w="2412" w:type="dxa"/>
          </w:tcPr>
          <w:p w14:paraId="13319A06" w14:textId="77777777" w:rsidR="00DE296E" w:rsidRDefault="7906C08E">
            <w:r>
              <w:t>The main property_type column (house, condo, lot) provides enough information. A column that is almost entirely blank adds no value.</w:t>
            </w:r>
          </w:p>
        </w:tc>
        <w:tc>
          <w:tcPr>
            <w:tcW w:w="2412" w:type="dxa"/>
          </w:tcPr>
          <w:p w14:paraId="70EE8F66" w14:textId="77777777" w:rsidR="00DE296E" w:rsidRDefault="7906C08E">
            <w:r>
              <w:t>A cleaner dataset without an empty column</w:t>
            </w:r>
          </w:p>
        </w:tc>
      </w:tr>
      <w:tr w:rsidR="00DE296E" w14:paraId="7CECB35F" w14:textId="77777777" w:rsidTr="125F799A">
        <w:trPr>
          <w:jc w:val="center"/>
        </w:trPr>
        <w:tc>
          <w:tcPr>
            <w:tcW w:w="2412" w:type="dxa"/>
          </w:tcPr>
          <w:p w14:paraId="2253EA51" w14:textId="77777777" w:rsidR="00DE296E" w:rsidRDefault="75293789">
            <w:r>
              <w:t xml:space="preserve">56,057 listings (23.2%) have no region recorded </w:t>
            </w:r>
            <w:r>
              <w:lastRenderedPageBreak/>
              <w:t>even though they have a city name.</w:t>
            </w:r>
          </w:p>
        </w:tc>
        <w:tc>
          <w:tcPr>
            <w:tcW w:w="2412" w:type="dxa"/>
          </w:tcPr>
          <w:p w14:paraId="0850E006" w14:textId="77777777" w:rsidR="00DE296E" w:rsidRDefault="3A86B941">
            <w:r w:rsidRPr="76A03892">
              <w:rPr>
                <w:rFonts w:eastAsia="Aptos" w:cs="Aptos"/>
                <w:szCs w:val="21"/>
              </w:rPr>
              <w:lastRenderedPageBreak/>
              <w:t xml:space="preserve">Labeled all missing region values as </w:t>
            </w:r>
            <w:r w:rsidRPr="76A03892">
              <w:rPr>
                <w:rFonts w:eastAsia="Aptos" w:cs="Aptos"/>
                <w:szCs w:val="21"/>
              </w:rPr>
              <w:lastRenderedPageBreak/>
              <w:t>"Unspecified".</w:t>
            </w:r>
          </w:p>
        </w:tc>
        <w:tc>
          <w:tcPr>
            <w:tcW w:w="2412" w:type="dxa"/>
          </w:tcPr>
          <w:p w14:paraId="21AEFB4E" w14:textId="77777777" w:rsidR="00DE296E" w:rsidRDefault="3A86B941">
            <w:r>
              <w:lastRenderedPageBreak/>
              <w:t xml:space="preserve">Web scraping captured the city name but failed </w:t>
            </w:r>
            <w:r>
              <w:lastRenderedPageBreak/>
              <w:t>to link it to its official administrative region automatically. We don't want to throw away 23% of our data.</w:t>
            </w:r>
          </w:p>
        </w:tc>
        <w:tc>
          <w:tcPr>
            <w:tcW w:w="2412" w:type="dxa"/>
          </w:tcPr>
          <w:p w14:paraId="50EBB0DB" w14:textId="77777777" w:rsidR="00DE296E" w:rsidRDefault="6107AFC6">
            <w:r>
              <w:lastRenderedPageBreak/>
              <w:t>More listings have a valid region for location-</w:t>
            </w:r>
            <w:r>
              <w:lastRenderedPageBreak/>
              <w:t>based analysis, and the rest are safely categorized.</w:t>
            </w:r>
          </w:p>
        </w:tc>
      </w:tr>
      <w:tr w:rsidR="00DE296E" w14:paraId="5246FCE6" w14:textId="77777777" w:rsidTr="125F799A">
        <w:trPr>
          <w:jc w:val="center"/>
        </w:trPr>
        <w:tc>
          <w:tcPr>
            <w:tcW w:w="2412" w:type="dxa"/>
          </w:tcPr>
          <w:p w14:paraId="1FAA4058" w14:textId="77777777" w:rsidR="00DE296E" w:rsidRDefault="5DA22741">
            <w:r>
              <w:lastRenderedPageBreak/>
              <w:t>31,207 listings (12.9%) have no floor area recorded. Looking at the sample, a condo in Iloilo City shows sqm as completely blank while still having a price.</w:t>
            </w:r>
          </w:p>
        </w:tc>
        <w:tc>
          <w:tcPr>
            <w:tcW w:w="2412" w:type="dxa"/>
          </w:tcPr>
          <w:p w14:paraId="61733B1F" w14:textId="77777777" w:rsidR="00DE296E" w:rsidRDefault="4ED04E68">
            <w:r>
              <w:t>Excluded rows where sqm is 0 or missing, but only when computing floor-area statistics like price per square meter.</w:t>
            </w:r>
          </w:p>
        </w:tc>
        <w:tc>
          <w:tcPr>
            <w:tcW w:w="2412" w:type="dxa"/>
          </w:tcPr>
          <w:p w14:paraId="1CAFF539" w14:textId="77777777" w:rsidR="00DE296E" w:rsidRDefault="4ED04E68">
            <w:r>
              <w:t>Some agents post a price without disclosing unit size, or default it to 0. A physical property cannot have 0 sqm of space.</w:t>
            </w:r>
          </w:p>
        </w:tc>
        <w:tc>
          <w:tcPr>
            <w:tcW w:w="2412" w:type="dxa"/>
          </w:tcPr>
          <w:p w14:paraId="255F40D5" w14:textId="77777777" w:rsidR="00DE296E" w:rsidRDefault="4ED04E68">
            <w:r>
              <w:t>Price analysis can still proceed on the whole dataset, but floor area analysis uses only realistic records.</w:t>
            </w:r>
          </w:p>
        </w:tc>
      </w:tr>
      <w:tr w:rsidR="00DE296E" w14:paraId="6118B992" w14:textId="77777777" w:rsidTr="125F799A">
        <w:trPr>
          <w:jc w:val="center"/>
        </w:trPr>
        <w:tc>
          <w:tcPr>
            <w:tcW w:w="2412" w:type="dxa"/>
          </w:tcPr>
          <w:p w14:paraId="0860F560" w14:textId="77777777" w:rsidR="00DE296E" w:rsidRDefault="4AB3185D">
            <w:r>
              <w:t>The 49,039 lot listings are expected to have blank or zero sqm values because vacant land has no building floor area.</w:t>
            </w:r>
          </w:p>
        </w:tc>
        <w:tc>
          <w:tcPr>
            <w:tcW w:w="2412" w:type="dxa"/>
          </w:tcPr>
          <w:p w14:paraId="0AB213FC" w14:textId="77777777" w:rsidR="00DE296E" w:rsidRDefault="0CAA69AA">
            <w:r w:rsidRPr="76A03892">
              <w:rPr>
                <w:rFonts w:eastAsia="Aptos" w:cs="Aptos"/>
                <w:szCs w:val="21"/>
              </w:rPr>
              <w:t>Separated lot listings from house and condo listings before conducting any floor area analysis.</w:t>
            </w:r>
          </w:p>
        </w:tc>
        <w:tc>
          <w:tcPr>
            <w:tcW w:w="2412" w:type="dxa"/>
          </w:tcPr>
          <w:p w14:paraId="6CB54F2F" w14:textId="77777777" w:rsidR="00DE296E" w:rsidRDefault="0CAA69AA" w:rsidP="76A03892">
            <w:pPr>
              <w:pStyle w:val="ListBullet"/>
              <w:numPr>
                <w:ilvl w:val="0"/>
                <w:numId w:val="0"/>
              </w:numPr>
            </w:pPr>
            <w:r w:rsidRPr="76A03892">
              <w:rPr>
                <w:szCs w:val="21"/>
              </w:rPr>
              <w:t>Treating a blank floor area in a lot listing as an error would be incorrect. The land area (lot_area_m2) is the correct measure for lots.</w:t>
            </w:r>
          </w:p>
          <w:p w14:paraId="02ABB776" w14:textId="77777777" w:rsidR="00DE296E" w:rsidRDefault="00DE296E"/>
        </w:tc>
        <w:tc>
          <w:tcPr>
            <w:tcW w:w="2412" w:type="dxa"/>
          </w:tcPr>
          <w:p w14:paraId="10A9E73D" w14:textId="77777777" w:rsidR="00DE296E" w:rsidRDefault="0CAA69AA">
            <w:r w:rsidRPr="76A03892">
              <w:rPr>
                <w:rFonts w:eastAsia="Aptos" w:cs="Aptos"/>
                <w:szCs w:val="21"/>
              </w:rPr>
              <w:t>Floor area analysis accurately applies only to buildings.</w:t>
            </w:r>
          </w:p>
        </w:tc>
      </w:tr>
      <w:tr w:rsidR="00DE296E" w14:paraId="588E8082" w14:textId="77777777" w:rsidTr="125F799A">
        <w:trPr>
          <w:jc w:val="center"/>
        </w:trPr>
        <w:tc>
          <w:tcPr>
            <w:tcW w:w="2412" w:type="dxa"/>
          </w:tcPr>
          <w:p w14:paraId="0C93FF8B" w14:textId="77777777" w:rsidR="00DE296E" w:rsidRDefault="664C26B4">
            <w:r>
              <w:t>Bedrooms missing in 38.8% of listings and bathrooms missing in 62% of listings. Even house listings in the sample show blank bedroom and bathroom fields.</w:t>
            </w:r>
          </w:p>
        </w:tc>
        <w:tc>
          <w:tcPr>
            <w:tcW w:w="2412" w:type="dxa"/>
          </w:tcPr>
          <w:p w14:paraId="24BF2162" w14:textId="77777777" w:rsidR="00DE296E" w:rsidRDefault="5CE369C3">
            <w:r>
              <w:t>Used only listings with complete bedroom and bathroom data when studying how room counts affect price.</w:t>
            </w:r>
          </w:p>
        </w:tc>
        <w:tc>
          <w:tcPr>
            <w:tcW w:w="2412" w:type="dxa"/>
          </w:tcPr>
          <w:p w14:paraId="537074AF" w14:textId="77777777" w:rsidR="00DE296E" w:rsidRDefault="5CE369C3">
            <w:r>
              <w:t>Studio condos have no bedrooms, vacant lots have no rooms, and many brokers simply do not fill in room details online.</w:t>
            </w:r>
          </w:p>
        </w:tc>
        <w:tc>
          <w:tcPr>
            <w:tcW w:w="2412" w:type="dxa"/>
          </w:tcPr>
          <w:p w14:paraId="1C392D60" w14:textId="77777777" w:rsidR="00DE296E" w:rsidRDefault="5CE369C3">
            <w:r w:rsidRPr="76A03892">
              <w:rPr>
                <w:rFonts w:eastAsia="Aptos" w:cs="Aptos"/>
                <w:szCs w:val="21"/>
              </w:rPr>
              <w:t>Room-count analysis remains accurate by working only on relevant and complete records.</w:t>
            </w:r>
          </w:p>
        </w:tc>
      </w:tr>
      <w:tr w:rsidR="125F799A" w14:paraId="1C31DC26" w14:textId="77777777" w:rsidTr="125F799A">
        <w:trPr>
          <w:trHeight w:val="300"/>
          <w:jc w:val="center"/>
        </w:trPr>
        <w:tc>
          <w:tcPr>
            <w:tcW w:w="2412" w:type="dxa"/>
          </w:tcPr>
          <w:p w14:paraId="6DE4E3C0" w14:textId="77777777" w:rsidR="0CF6F92A" w:rsidRDefault="5187D117" w:rsidP="125F799A">
            <w:r>
              <w:t>191,612</w:t>
            </w:r>
            <w:r w:rsidR="0CF6F92A">
              <w:t xml:space="preserve"> listings (</w:t>
            </w:r>
            <w:r>
              <w:t>79.3</w:t>
            </w:r>
            <w:r w:rsidR="0CF6F92A">
              <w:t xml:space="preserve">%) have is_active = False, meaning they are already expired, sold, or delisted. </w:t>
            </w:r>
            <w:r>
              <w:t>Only 49,884 (20</w:t>
            </w:r>
            <w:r w:rsidR="0CF6F92A">
              <w:t>.7%) are confirmed active.</w:t>
            </w:r>
          </w:p>
        </w:tc>
        <w:tc>
          <w:tcPr>
            <w:tcW w:w="2412" w:type="dxa"/>
          </w:tcPr>
          <w:p w14:paraId="01022581" w14:textId="77777777" w:rsidR="125F799A" w:rsidRDefault="7926F940" w:rsidP="125F799A">
            <w:r w:rsidRPr="76A03892">
              <w:rPr>
                <w:rFonts w:eastAsia="Aptos" w:cs="Aptos"/>
                <w:szCs w:val="21"/>
              </w:rPr>
              <w:t>Filtered the dataset to keep only active listings (</w:t>
            </w:r>
            <w:r w:rsidRPr="76A03892">
              <w:rPr>
                <w:rFonts w:ascii="Consolas" w:eastAsia="Consolas" w:hAnsi="Consolas" w:cs="Consolas"/>
                <w:szCs w:val="21"/>
              </w:rPr>
              <w:t>is_active = True</w:t>
            </w:r>
            <w:r w:rsidRPr="76A03892">
              <w:rPr>
                <w:rFonts w:eastAsia="Aptos" w:cs="Aptos"/>
                <w:szCs w:val="21"/>
              </w:rPr>
              <w:t>).</w:t>
            </w:r>
          </w:p>
        </w:tc>
        <w:tc>
          <w:tcPr>
            <w:tcW w:w="2412" w:type="dxa"/>
          </w:tcPr>
          <w:p w14:paraId="4A6576F1" w14:textId="77777777" w:rsidR="125F799A" w:rsidRDefault="7926F940" w:rsidP="125F799A">
            <w:r w:rsidRPr="76A03892">
              <w:rPr>
                <w:rFonts w:eastAsia="Aptos" w:cs="Aptos"/>
                <w:szCs w:val="21"/>
              </w:rPr>
              <w:t>Expired or sold listings may have outdated prices that no longer reflect the real market today.</w:t>
            </w:r>
          </w:p>
        </w:tc>
        <w:tc>
          <w:tcPr>
            <w:tcW w:w="2412" w:type="dxa"/>
          </w:tcPr>
          <w:p w14:paraId="3190D46B" w14:textId="77777777" w:rsidR="125F799A" w:rsidRDefault="7926F940" w:rsidP="125F799A">
            <w:r w:rsidRPr="76A03892">
              <w:rPr>
                <w:rFonts w:eastAsia="Aptos" w:cs="Aptos"/>
                <w:szCs w:val="21"/>
              </w:rPr>
              <w:t>The analysis focuses on prices that are actually relevant to current buyers.</w:t>
            </w:r>
          </w:p>
        </w:tc>
      </w:tr>
      <w:tr w:rsidR="125F799A" w14:paraId="425D59B0" w14:textId="77777777" w:rsidTr="125F799A">
        <w:trPr>
          <w:trHeight w:val="300"/>
          <w:jc w:val="center"/>
        </w:trPr>
        <w:tc>
          <w:tcPr>
            <w:tcW w:w="2412" w:type="dxa"/>
          </w:tcPr>
          <w:p w14:paraId="3FD75806" w14:textId="77777777" w:rsidR="0CF6F92A" w:rsidRDefault="2A277181" w:rsidP="125F799A">
            <w:r w:rsidRPr="3990177E">
              <w:rPr>
                <w:rFonts w:eastAsia="Aptos" w:cs="Aptos"/>
                <w:szCs w:val="21"/>
              </w:rPr>
              <w:t>15,058</w:t>
            </w:r>
            <w:r w:rsidR="0CF6F92A" w:rsidRPr="3990177E">
              <w:rPr>
                <w:rFonts w:eastAsia="Aptos" w:cs="Aptos"/>
                <w:szCs w:val="21"/>
              </w:rPr>
              <w:t xml:space="preserve"> listings </w:t>
            </w:r>
            <w:r w:rsidRPr="3990177E">
              <w:rPr>
                <w:rFonts w:eastAsia="Aptos" w:cs="Aptos"/>
                <w:szCs w:val="21"/>
              </w:rPr>
              <w:t>share</w:t>
            </w:r>
            <w:r w:rsidR="0CF6F92A" w:rsidRPr="3990177E">
              <w:rPr>
                <w:rFonts w:eastAsia="Aptos" w:cs="Aptos"/>
                <w:szCs w:val="21"/>
              </w:rPr>
              <w:t xml:space="preserve"> a canonical_id</w:t>
            </w:r>
            <w:r w:rsidRPr="3990177E">
              <w:rPr>
                <w:rFonts w:eastAsia="Aptos" w:cs="Aptos"/>
                <w:szCs w:val="21"/>
              </w:rPr>
              <w:t xml:space="preserve"> with another listing, meaning</w:t>
            </w:r>
            <w:r w:rsidR="0CF6F92A" w:rsidRPr="3990177E">
              <w:rPr>
                <w:rFonts w:eastAsia="Aptos" w:cs="Aptos"/>
                <w:szCs w:val="21"/>
              </w:rPr>
              <w:t xml:space="preserve"> the same property was scraped from more than one platform.</w:t>
            </w:r>
            <w:r w:rsidRPr="3990177E">
              <w:rPr>
                <w:rFonts w:eastAsia="Aptos" w:cs="Aptos"/>
                <w:szCs w:val="21"/>
              </w:rPr>
              <w:t xml:space="preserve"> After deduplication, the active listings were deduplicated, keeping one record per unique canonical_id.</w:t>
            </w:r>
          </w:p>
        </w:tc>
        <w:tc>
          <w:tcPr>
            <w:tcW w:w="2412" w:type="dxa"/>
          </w:tcPr>
          <w:p w14:paraId="4358BD30" w14:textId="77777777" w:rsidR="125F799A" w:rsidRDefault="23DCC546" w:rsidP="125F799A">
            <w:r>
              <w:t>Deduplicated the dataset by keeping only one record per unique canonical_id.</w:t>
            </w:r>
          </w:p>
        </w:tc>
        <w:tc>
          <w:tcPr>
            <w:tcW w:w="2412" w:type="dxa"/>
          </w:tcPr>
          <w:p w14:paraId="3E5EC091" w14:textId="77777777" w:rsidR="125F799A" w:rsidRDefault="23DCC546" w:rsidP="125F799A">
            <w:r>
              <w:t>Counting the same property twice inflates the dataset and skews pricing statistics.</w:t>
            </w:r>
          </w:p>
        </w:tc>
        <w:tc>
          <w:tcPr>
            <w:tcW w:w="2412" w:type="dxa"/>
          </w:tcPr>
          <w:p w14:paraId="540E4441" w14:textId="77777777" w:rsidR="125F799A" w:rsidRDefault="23DCC546" w:rsidP="125F799A">
            <w:r>
              <w:t>Each property is counted only once, giving a more accurate picture of the market.</w:t>
            </w:r>
          </w:p>
        </w:tc>
      </w:tr>
      <w:tr w:rsidR="125F799A" w14:paraId="49E1A79E" w14:textId="77777777" w:rsidTr="647D80CE">
        <w:trPr>
          <w:trHeight w:val="307"/>
          <w:jc w:val="center"/>
        </w:trPr>
        <w:tc>
          <w:tcPr>
            <w:tcW w:w="2412" w:type="dxa"/>
          </w:tcPr>
          <w:p w14:paraId="12469A3E" w14:textId="77777777" w:rsidR="0CF6F92A" w:rsidRDefault="0CF6F92A" w:rsidP="125F799A">
            <w:r>
              <w:t>33,957 listings (14.1%) have no price_per_sqm value because their floor area (sqm) is also missing.</w:t>
            </w:r>
          </w:p>
        </w:tc>
        <w:tc>
          <w:tcPr>
            <w:tcW w:w="2412" w:type="dxa"/>
          </w:tcPr>
          <w:p w14:paraId="3998062E" w14:textId="77777777" w:rsidR="125F799A" w:rsidRDefault="1026DA5A" w:rsidP="125F799A">
            <w:pPr>
              <w:rPr>
                <w:rFonts w:eastAsia="Aptos" w:cs="Aptos"/>
              </w:rPr>
            </w:pPr>
            <w:r w:rsidRPr="18666D6A">
              <w:rPr>
                <w:rFonts w:eastAsia="Aptos" w:cs="Aptos"/>
              </w:rPr>
              <w:t>Used the pre-existing price</w:t>
            </w:r>
            <w:r w:rsidR="204C26DD" w:rsidRPr="18666D6A">
              <w:rPr>
                <w:rFonts w:eastAsia="Aptos" w:cs="Aptos"/>
              </w:rPr>
              <w:t>_</w:t>
            </w:r>
            <w:r w:rsidRPr="18666D6A">
              <w:rPr>
                <w:rFonts w:eastAsia="Aptos" w:cs="Aptos"/>
                <w:i/>
              </w:rPr>
              <w:t>per</w:t>
            </w:r>
            <w:r w:rsidR="2098F6A6" w:rsidRPr="18666D6A">
              <w:rPr>
                <w:rFonts w:eastAsia="Aptos" w:cs="Aptos"/>
                <w:i/>
              </w:rPr>
              <w:t>_</w:t>
            </w:r>
            <w:r w:rsidRPr="18666D6A">
              <w:rPr>
                <w:rFonts w:eastAsia="Aptos" w:cs="Aptos"/>
              </w:rPr>
              <w:t xml:space="preserve">sqm values calculated by the dataset author. Rows where sqm is missing ₱/m² falls outside </w:t>
            </w:r>
            <w:r w:rsidRPr="18666D6A">
              <w:rPr>
                <w:rFonts w:eastAsia="Aptos" w:cs="Aptos"/>
              </w:rPr>
              <w:lastRenderedPageBreak/>
              <w:t>1,000-1,000,000 were already set to null by the s</w:t>
            </w:r>
            <w:r w:rsidR="009B8301" w:rsidRPr="18666D6A">
              <w:rPr>
                <w:rFonts w:eastAsia="Aptos" w:cs="Aptos"/>
              </w:rPr>
              <w:t>ource.</w:t>
            </w:r>
          </w:p>
        </w:tc>
        <w:tc>
          <w:tcPr>
            <w:tcW w:w="2412" w:type="dxa"/>
          </w:tcPr>
          <w:p w14:paraId="1831DB65" w14:textId="77777777" w:rsidR="125F799A" w:rsidRDefault="1F206E41" w:rsidP="125F799A">
            <w:r w:rsidRPr="76A03892">
              <w:rPr>
                <w:rFonts w:eastAsia="Aptos" w:cs="Aptos"/>
                <w:szCs w:val="21"/>
              </w:rPr>
              <w:lastRenderedPageBreak/>
              <w:t>Price per square meter is one of the most important comparison metrics and should be accurate where data is available.</w:t>
            </w:r>
          </w:p>
        </w:tc>
        <w:tc>
          <w:tcPr>
            <w:tcW w:w="2412" w:type="dxa"/>
          </w:tcPr>
          <w:p w14:paraId="4BBA6C82" w14:textId="77777777" w:rsidR="125F799A" w:rsidRDefault="1F206E41" w:rsidP="125F799A">
            <w:r w:rsidRPr="76A03892">
              <w:rPr>
                <w:rFonts w:eastAsia="Aptos" w:cs="Aptos"/>
                <w:szCs w:val="21"/>
              </w:rPr>
              <w:t>Complete and usable price-per-sqm values for location and property type comparisons.</w:t>
            </w:r>
          </w:p>
        </w:tc>
      </w:tr>
      <w:tr w:rsidR="125F799A" w14:paraId="510F3C5D" w14:textId="77777777" w:rsidTr="125F799A">
        <w:trPr>
          <w:trHeight w:val="300"/>
          <w:jc w:val="center"/>
        </w:trPr>
        <w:tc>
          <w:tcPr>
            <w:tcW w:w="2412" w:type="dxa"/>
          </w:tcPr>
          <w:p w14:paraId="70E843EB" w14:textId="77777777" w:rsidR="0CF6F92A" w:rsidRDefault="0CF6F92A" w:rsidP="125F799A">
            <w:r>
              <w:t>District is missing in 187,159 listings (77.5%) and barangay is missing in 201,527 listings (83.4%).</w:t>
            </w:r>
          </w:p>
        </w:tc>
        <w:tc>
          <w:tcPr>
            <w:tcW w:w="2412" w:type="dxa"/>
          </w:tcPr>
          <w:p w14:paraId="19828150" w14:textId="77777777" w:rsidR="125F799A" w:rsidRDefault="11E36CA4" w:rsidP="125F799A">
            <w:r w:rsidRPr="76A03892">
              <w:rPr>
                <w:rFonts w:eastAsia="Aptos" w:cs="Aptos"/>
                <w:szCs w:val="21"/>
              </w:rPr>
              <w:t xml:space="preserve">Dropped the </w:t>
            </w:r>
            <w:r w:rsidRPr="76A03892">
              <w:rPr>
                <w:rFonts w:ascii="Consolas" w:eastAsia="Consolas" w:hAnsi="Consolas" w:cs="Consolas"/>
                <w:szCs w:val="21"/>
              </w:rPr>
              <w:t>district</w:t>
            </w:r>
            <w:r w:rsidRPr="76A03892">
              <w:rPr>
                <w:rFonts w:eastAsia="Aptos" w:cs="Aptos"/>
                <w:szCs w:val="21"/>
              </w:rPr>
              <w:t xml:space="preserve"> and </w:t>
            </w:r>
            <w:r w:rsidRPr="76A03892">
              <w:rPr>
                <w:rFonts w:ascii="Consolas" w:eastAsia="Consolas" w:hAnsi="Consolas" w:cs="Consolas"/>
                <w:szCs w:val="21"/>
              </w:rPr>
              <w:t>barangay</w:t>
            </w:r>
            <w:r w:rsidRPr="76A03892">
              <w:rPr>
                <w:rFonts w:eastAsia="Aptos" w:cs="Aptos"/>
                <w:szCs w:val="21"/>
              </w:rPr>
              <w:t xml:space="preserve"> columns from the analysis.</w:t>
            </w:r>
          </w:p>
        </w:tc>
        <w:tc>
          <w:tcPr>
            <w:tcW w:w="2412" w:type="dxa"/>
          </w:tcPr>
          <w:p w14:paraId="3EA7A61D" w14:textId="77777777" w:rsidR="125F799A" w:rsidRDefault="11E36CA4" w:rsidP="125F799A">
            <w:r w:rsidRPr="76A03892">
              <w:rPr>
                <w:rFonts w:eastAsia="Aptos" w:cs="Aptos"/>
                <w:szCs w:val="21"/>
              </w:rPr>
              <w:t>Columns that are blank in more than 75% of records cannot provide reliable location detail.</w:t>
            </w:r>
          </w:p>
        </w:tc>
        <w:tc>
          <w:tcPr>
            <w:tcW w:w="2412" w:type="dxa"/>
          </w:tcPr>
          <w:p w14:paraId="409C8E63" w14:textId="77777777" w:rsidR="125F799A" w:rsidRDefault="11E36CA4" w:rsidP="125F799A">
            <w:r w:rsidRPr="76A03892">
              <w:rPr>
                <w:rFonts w:eastAsia="Aptos" w:cs="Aptos"/>
                <w:szCs w:val="21"/>
              </w:rPr>
              <w:t xml:space="preserve">Analysis relies on the more complete </w:t>
            </w:r>
            <w:r w:rsidRPr="76A03892">
              <w:rPr>
                <w:rFonts w:ascii="Consolas" w:eastAsia="Consolas" w:hAnsi="Consolas" w:cs="Consolas"/>
                <w:szCs w:val="21"/>
              </w:rPr>
              <w:t>city</w:t>
            </w:r>
            <w:r w:rsidRPr="76A03892">
              <w:rPr>
                <w:rFonts w:eastAsia="Aptos" w:cs="Aptos"/>
                <w:szCs w:val="21"/>
              </w:rPr>
              <w:t xml:space="preserve">, </w:t>
            </w:r>
            <w:r w:rsidRPr="76A03892">
              <w:rPr>
                <w:rFonts w:ascii="Consolas" w:eastAsia="Consolas" w:hAnsi="Consolas" w:cs="Consolas"/>
                <w:szCs w:val="21"/>
              </w:rPr>
              <w:t>province</w:t>
            </w:r>
            <w:r w:rsidRPr="76A03892">
              <w:rPr>
                <w:rFonts w:eastAsia="Aptos" w:cs="Aptos"/>
                <w:szCs w:val="21"/>
              </w:rPr>
              <w:t xml:space="preserve">, and </w:t>
            </w:r>
            <w:r w:rsidRPr="76A03892">
              <w:rPr>
                <w:rFonts w:ascii="Consolas" w:eastAsia="Consolas" w:hAnsi="Consolas" w:cs="Consolas"/>
                <w:szCs w:val="21"/>
              </w:rPr>
              <w:t>region</w:t>
            </w:r>
            <w:r w:rsidRPr="76A03892">
              <w:rPr>
                <w:rFonts w:eastAsia="Aptos" w:cs="Aptos"/>
                <w:szCs w:val="21"/>
              </w:rPr>
              <w:t xml:space="preserve"> columns instead.</w:t>
            </w:r>
          </w:p>
        </w:tc>
      </w:tr>
      <w:tr w:rsidR="125F799A" w14:paraId="3D71EE94" w14:textId="77777777" w:rsidTr="125F799A">
        <w:trPr>
          <w:trHeight w:val="300"/>
          <w:jc w:val="center"/>
        </w:trPr>
        <w:tc>
          <w:tcPr>
            <w:tcW w:w="2412" w:type="dxa"/>
          </w:tcPr>
          <w:p w14:paraId="508B91CD" w14:textId="77777777" w:rsidR="0CF6F92A" w:rsidRDefault="0CF6F92A" w:rsidP="125F799A">
            <w:r>
              <w:t xml:space="preserve">The new_build_flag column is blank in </w:t>
            </w:r>
            <w:r w:rsidR="6B35FD0F">
              <w:t>190,622</w:t>
            </w:r>
            <w:r>
              <w:t xml:space="preserve"> listings (</w:t>
            </w:r>
            <w:r w:rsidR="6B35FD0F">
              <w:t>79.0</w:t>
            </w:r>
            <w:r>
              <w:t>%). We cannot tell if most properties are newly built or pre-owned.</w:t>
            </w:r>
          </w:p>
        </w:tc>
        <w:tc>
          <w:tcPr>
            <w:tcW w:w="2412" w:type="dxa"/>
          </w:tcPr>
          <w:p w14:paraId="15655365" w14:textId="77777777" w:rsidR="125F799A" w:rsidRDefault="22EE9D48" w:rsidP="125F799A">
            <w:r>
              <w:t>Dropped the new_build_flag column from the main analysis.</w:t>
            </w:r>
          </w:p>
        </w:tc>
        <w:tc>
          <w:tcPr>
            <w:tcW w:w="2412" w:type="dxa"/>
          </w:tcPr>
          <w:p w14:paraId="6B3D0F13" w14:textId="77777777" w:rsidR="125F799A" w:rsidRDefault="22EE9D48" w:rsidP="125F799A">
            <w:r w:rsidRPr="3BE46EB8">
              <w:rPr>
                <w:rFonts w:eastAsia="Aptos" w:cs="Aptos"/>
              </w:rPr>
              <w:t xml:space="preserve">Guessing whether a property is a new build for </w:t>
            </w:r>
            <w:r w:rsidR="502BDB72" w:rsidRPr="3BE46EB8">
              <w:rPr>
                <w:rFonts w:eastAsia="Aptos" w:cs="Aptos"/>
              </w:rPr>
              <w:t>79</w:t>
            </w:r>
            <w:r w:rsidRPr="3BE46EB8">
              <w:rPr>
                <w:rFonts w:eastAsia="Aptos" w:cs="Aptos"/>
              </w:rPr>
              <w:t>% of the dataset would introduce unreliable assumptions.</w:t>
            </w:r>
          </w:p>
        </w:tc>
        <w:tc>
          <w:tcPr>
            <w:tcW w:w="2412" w:type="dxa"/>
          </w:tcPr>
          <w:p w14:paraId="20782D63" w14:textId="77777777" w:rsidR="125F799A" w:rsidRDefault="22EE9D48" w:rsidP="125F799A">
            <w:r w:rsidRPr="76A03892">
              <w:rPr>
                <w:rFonts w:eastAsia="Aptos" w:cs="Aptos"/>
                <w:szCs w:val="21"/>
              </w:rPr>
              <w:t>Analysis avoids drawing conclusions about new vs. old builds.</w:t>
            </w:r>
          </w:p>
        </w:tc>
      </w:tr>
      <w:tr w:rsidR="76A03892" w14:paraId="4C99EA76" w14:textId="77777777" w:rsidTr="3DD45044">
        <w:trPr>
          <w:trHeight w:val="300"/>
          <w:jc w:val="center"/>
        </w:trPr>
        <w:tc>
          <w:tcPr>
            <w:tcW w:w="2412" w:type="dxa"/>
          </w:tcPr>
          <w:p w14:paraId="56DA85C5" w14:textId="77777777" w:rsidR="35883975" w:rsidRDefault="35883975" w:rsidP="76A03892">
            <w:r>
              <w:t>Prices range from 350,000 to a maximum of 1,000,000,000 (1 Billion) PHP. The 99th percentile is 520,000,000 PHP.</w:t>
            </w:r>
          </w:p>
        </w:tc>
        <w:tc>
          <w:tcPr>
            <w:tcW w:w="2412" w:type="dxa"/>
          </w:tcPr>
          <w:p w14:paraId="184AC6E3" w14:textId="77777777" w:rsidR="35883975" w:rsidRDefault="1EBB8BF1" w:rsidP="76A03892">
            <w:r w:rsidRPr="6E32066C">
              <w:rPr>
                <w:rFonts w:eastAsia="Aptos" w:cs="Aptos"/>
              </w:rPr>
              <w:t>The dataset author already capped prices at PHP 1 billion before publication. For the regression model, properties were further filtered by keeping only residential (house/condo) listings with realistic bedroom and floor area values.</w:t>
            </w:r>
          </w:p>
        </w:tc>
        <w:tc>
          <w:tcPr>
            <w:tcW w:w="2412" w:type="dxa"/>
          </w:tcPr>
          <w:p w14:paraId="07BCB0A9" w14:textId="77777777" w:rsidR="35883975" w:rsidRDefault="35883975" w:rsidP="76A03892">
            <w:r w:rsidRPr="76A03892">
              <w:rPr>
                <w:rFonts w:eastAsia="Aptos" w:cs="Aptos"/>
                <w:szCs w:val="21"/>
              </w:rPr>
              <w:t>Ultra-luxury properties and commercial mega-estates heavily skew the average and distort price predictions for normal residential homes.</w:t>
            </w:r>
          </w:p>
        </w:tc>
        <w:tc>
          <w:tcPr>
            <w:tcW w:w="2412" w:type="dxa"/>
          </w:tcPr>
          <w:p w14:paraId="6CD1EDBA" w14:textId="77777777" w:rsidR="35883975" w:rsidRDefault="35883975" w:rsidP="76A03892">
            <w:r w:rsidRPr="76A03892">
              <w:rPr>
                <w:rFonts w:eastAsia="Aptos" w:cs="Aptos"/>
                <w:szCs w:val="21"/>
              </w:rPr>
              <w:t>A more normal price distribution that represents the typical Filipino homebuyer market.</w:t>
            </w:r>
          </w:p>
        </w:tc>
      </w:tr>
      <w:tr w:rsidR="76A03892" w14:paraId="32E0C12E" w14:textId="77777777" w:rsidTr="3DD45044">
        <w:trPr>
          <w:trHeight w:val="300"/>
          <w:jc w:val="center"/>
        </w:trPr>
        <w:tc>
          <w:tcPr>
            <w:tcW w:w="2412" w:type="dxa"/>
          </w:tcPr>
          <w:p w14:paraId="47C48E4D" w14:textId="77777777" w:rsidR="35883975" w:rsidRDefault="35883975" w:rsidP="76A03892">
            <w:r w:rsidRPr="76A03892">
              <w:rPr>
                <w:rFonts w:eastAsia="Aptos" w:cs="Aptos"/>
                <w:szCs w:val="21"/>
              </w:rPr>
              <w:t>The maximum bedroom count in the dataset is 301, while the 99th percentile is only 8 bedrooms.</w:t>
            </w:r>
          </w:p>
        </w:tc>
        <w:tc>
          <w:tcPr>
            <w:tcW w:w="2412" w:type="dxa"/>
          </w:tcPr>
          <w:p w14:paraId="5A940D38" w14:textId="77777777" w:rsidR="35883975" w:rsidRDefault="35883975" w:rsidP="76A03892">
            <w:r w:rsidRPr="76A03892">
              <w:rPr>
                <w:rFonts w:eastAsia="Aptos" w:cs="Aptos"/>
                <w:szCs w:val="21"/>
              </w:rPr>
              <w:t>Removed properties with unrealistic residential bedroom counts (e.g., &gt; 10 bedrooms).</w:t>
            </w:r>
          </w:p>
        </w:tc>
        <w:tc>
          <w:tcPr>
            <w:tcW w:w="2412" w:type="dxa"/>
          </w:tcPr>
          <w:p w14:paraId="7CCBF0BC" w14:textId="77777777" w:rsidR="35883975" w:rsidRDefault="35883975" w:rsidP="76A03892">
            <w:r w:rsidRPr="76A03892">
              <w:rPr>
                <w:rFonts w:eastAsia="Aptos" w:cs="Aptos"/>
                <w:szCs w:val="21"/>
              </w:rPr>
              <w:t>Properties with 301 bedrooms are commercial dormitories, hotels, or data entry errors, not single-family residential homes.</w:t>
            </w:r>
          </w:p>
        </w:tc>
        <w:tc>
          <w:tcPr>
            <w:tcW w:w="2412" w:type="dxa"/>
          </w:tcPr>
          <w:p w14:paraId="36DF62DE" w14:textId="77777777" w:rsidR="35883975" w:rsidRDefault="35883975" w:rsidP="76A03892">
            <w:r w:rsidRPr="76A03892">
              <w:rPr>
                <w:rFonts w:eastAsia="Aptos" w:cs="Aptos"/>
                <w:szCs w:val="21"/>
              </w:rPr>
              <w:t>Predictive models will learn from typical residential houses and condos.</w:t>
            </w:r>
          </w:p>
        </w:tc>
      </w:tr>
    </w:tbl>
    <w:p w14:paraId="735FD614" w14:textId="77777777" w:rsidR="00DE296E" w:rsidRDefault="00DE296E"/>
    <w:p w14:paraId="3EA4AB56" w14:textId="77777777" w:rsidR="00DE296E" w:rsidRDefault="0027787B">
      <w:pPr>
        <w:pStyle w:val="Heading2"/>
      </w:pPr>
      <w:bookmarkStart w:id="10" w:name="_Toc243385009"/>
      <w:r>
        <w:t>Cleaning Procedures</w:t>
      </w:r>
      <w:bookmarkEnd w:id="10"/>
    </w:p>
    <w:p w14:paraId="4E4DD5A3" w14:textId="77777777" w:rsidR="00DE296E" w:rsidRDefault="277B66D7">
      <w:r>
        <w:t>Handling missing values: Following modern tidy data principles (Wickham et al., 2023), for consistency, missing values in region, province, and property_subtype columns were marked as “Unspecified.” Missing room counts were removed only when analyzing room-specific listings because not all property types are supposed to have those. Removing the missing entries for bedroom and bathrooms would eliminate too much data in other types.</w:t>
      </w:r>
    </w:p>
    <w:p w14:paraId="1B09AE6D" w14:textId="77777777" w:rsidR="00DE296E" w:rsidRDefault="277B66D7">
      <w:r w:rsidRPr="2708FB1C">
        <w:rPr>
          <w:b/>
          <w:bCs/>
        </w:rPr>
        <w:t>Removing duplicates:</w:t>
      </w:r>
      <w:r>
        <w:t xml:space="preserve"> </w:t>
      </w:r>
      <w:r w:rsidR="38A7D630" w:rsidRPr="2708FB1C">
        <w:rPr>
          <w:rFonts w:eastAsia="Aptos" w:cs="Aptos"/>
          <w:szCs w:val="21"/>
        </w:rPr>
        <w:t>To remove duplicates, the initial listings were grouped by the canonical_id column, and only one entry for each ID was kept. In cases when listing_id and canonical_id did not match, both entries were considered duplicates since they should represent the same property on different platforms.</w:t>
      </w:r>
    </w:p>
    <w:p w14:paraId="5D7547C3" w14:textId="77777777" w:rsidR="00DE296E" w:rsidRDefault="277B66D7">
      <w:r w:rsidRPr="76A03892">
        <w:rPr>
          <w:b/>
          <w:bCs/>
        </w:rPr>
        <w:t>Correcting data types:</w:t>
      </w:r>
      <w:r>
        <w:t xml:space="preserve"> </w:t>
      </w:r>
      <w:r w:rsidR="1AF5981D" w:rsidRPr="7F8865B7">
        <w:rPr>
          <w:rFonts w:eastAsia="Aptos" w:cs="Aptos"/>
          <w:szCs w:val="21"/>
        </w:rPr>
        <w:t xml:space="preserve">The property_type, region, and city columns </w:t>
      </w:r>
      <w:r w:rsidR="2802C098" w:rsidRPr="7F8865B7">
        <w:rPr>
          <w:rFonts w:eastAsia="Aptos" w:cs="Aptos"/>
          <w:szCs w:val="21"/>
        </w:rPr>
        <w:t>have been</w:t>
      </w:r>
      <w:r w:rsidR="1AF5981D" w:rsidRPr="7F8865B7">
        <w:rPr>
          <w:rFonts w:eastAsia="Aptos" w:cs="Aptos"/>
          <w:szCs w:val="21"/>
        </w:rPr>
        <w:t xml:space="preserve"> converted to factor data </w:t>
      </w:r>
      <w:r w:rsidR="2802C098" w:rsidRPr="7F8865B7">
        <w:rPr>
          <w:rFonts w:eastAsia="Aptos" w:cs="Aptos"/>
          <w:szCs w:val="21"/>
        </w:rPr>
        <w:t>type</w:t>
      </w:r>
      <w:r w:rsidR="1AF5981D" w:rsidRPr="7F8865B7">
        <w:rPr>
          <w:rFonts w:eastAsia="Aptos" w:cs="Aptos"/>
          <w:szCs w:val="21"/>
        </w:rPr>
        <w:t xml:space="preserve"> in R to </w:t>
      </w:r>
      <w:r w:rsidR="2802C098" w:rsidRPr="7F8865B7">
        <w:rPr>
          <w:rFonts w:eastAsia="Aptos" w:cs="Aptos"/>
          <w:szCs w:val="21"/>
        </w:rPr>
        <w:t>be able to group them properly.</w:t>
      </w:r>
      <w:r w:rsidR="1AF5981D" w:rsidRPr="7F8865B7">
        <w:rPr>
          <w:rFonts w:eastAsia="Aptos" w:cs="Aptos"/>
          <w:szCs w:val="21"/>
        </w:rPr>
        <w:t xml:space="preserve"> The price_php, sqm, and lot_area_m2 columns were </w:t>
      </w:r>
      <w:r w:rsidR="2802C098" w:rsidRPr="7F8865B7">
        <w:rPr>
          <w:rFonts w:eastAsia="Aptos" w:cs="Aptos"/>
          <w:szCs w:val="21"/>
        </w:rPr>
        <w:t>found to contain</w:t>
      </w:r>
      <w:r w:rsidR="1AF5981D" w:rsidRPr="7F8865B7">
        <w:rPr>
          <w:rFonts w:eastAsia="Aptos" w:cs="Aptos"/>
          <w:szCs w:val="21"/>
        </w:rPr>
        <w:t xml:space="preserve"> numeric</w:t>
      </w:r>
      <w:r w:rsidR="2802C098" w:rsidRPr="7F8865B7">
        <w:rPr>
          <w:rFonts w:eastAsia="Aptos" w:cs="Aptos"/>
          <w:szCs w:val="21"/>
        </w:rPr>
        <w:t xml:space="preserve"> data.</w:t>
      </w:r>
      <w:r w:rsidR="1AF5981D" w:rsidRPr="7F8865B7">
        <w:rPr>
          <w:rFonts w:eastAsia="Aptos" w:cs="Aptos"/>
          <w:szCs w:val="21"/>
        </w:rPr>
        <w:t xml:space="preserve"> The first_seen and last_seen columns were </w:t>
      </w:r>
      <w:r w:rsidR="2802C098" w:rsidRPr="7F8865B7">
        <w:rPr>
          <w:rFonts w:eastAsia="Aptos" w:cs="Aptos"/>
          <w:szCs w:val="21"/>
        </w:rPr>
        <w:t>found to contain dates.</w:t>
      </w:r>
    </w:p>
    <w:p w14:paraId="774EFE92" w14:textId="77777777" w:rsidR="00DE296E" w:rsidRDefault="277B66D7">
      <w:r w:rsidRPr="76A03892">
        <w:rPr>
          <w:b/>
          <w:bCs/>
        </w:rPr>
        <w:lastRenderedPageBreak/>
        <w:t>Cleaning variable/column names:</w:t>
      </w:r>
      <w:r>
        <w:t xml:space="preserve"> </w:t>
      </w:r>
      <w:r w:rsidR="3064901D" w:rsidRPr="217B3EA7">
        <w:rPr>
          <w:rFonts w:eastAsia="Aptos" w:cs="Aptos"/>
          <w:szCs w:val="21"/>
        </w:rPr>
        <w:t xml:space="preserve">All column names in the </w:t>
      </w:r>
      <w:r w:rsidR="5C9BDA7C" w:rsidRPr="217B3EA7">
        <w:rPr>
          <w:rFonts w:eastAsia="Aptos" w:cs="Aptos"/>
          <w:szCs w:val="21"/>
        </w:rPr>
        <w:t>provided data set</w:t>
      </w:r>
      <w:r w:rsidR="3064901D" w:rsidRPr="217B3EA7">
        <w:rPr>
          <w:rFonts w:eastAsia="Aptos" w:cs="Aptos"/>
          <w:szCs w:val="21"/>
        </w:rPr>
        <w:t xml:space="preserve"> are already in </w:t>
      </w:r>
      <w:r w:rsidR="5C9BDA7C" w:rsidRPr="217B3EA7">
        <w:rPr>
          <w:rFonts w:eastAsia="Aptos" w:cs="Aptos"/>
          <w:szCs w:val="21"/>
        </w:rPr>
        <w:t>the lower case</w:t>
      </w:r>
      <w:r w:rsidR="3064901D" w:rsidRPr="217B3EA7">
        <w:rPr>
          <w:rFonts w:eastAsia="Aptos" w:cs="Aptos"/>
          <w:szCs w:val="21"/>
        </w:rPr>
        <w:t xml:space="preserve"> with underscores (</w:t>
      </w:r>
      <w:r w:rsidR="5C9BDA7C" w:rsidRPr="217B3EA7">
        <w:rPr>
          <w:rFonts w:eastAsia="Aptos" w:cs="Aptos"/>
          <w:szCs w:val="21"/>
        </w:rPr>
        <w:t>e. g.,</w:t>
      </w:r>
      <w:r w:rsidR="3064901D" w:rsidRPr="217B3EA7">
        <w:rPr>
          <w:rFonts w:eastAsia="Aptos" w:cs="Aptos"/>
          <w:szCs w:val="21"/>
        </w:rPr>
        <w:t xml:space="preserve"> price_php, lot_area_m2), which is </w:t>
      </w:r>
      <w:r w:rsidR="5C9BDA7C" w:rsidRPr="217B3EA7">
        <w:rPr>
          <w:rFonts w:eastAsia="Aptos" w:cs="Aptos"/>
          <w:szCs w:val="21"/>
        </w:rPr>
        <w:t>a standard in</w:t>
      </w:r>
      <w:r w:rsidR="3064901D" w:rsidRPr="217B3EA7">
        <w:rPr>
          <w:rFonts w:eastAsia="Aptos" w:cs="Aptos"/>
          <w:szCs w:val="21"/>
        </w:rPr>
        <w:t xml:space="preserve"> R</w:t>
      </w:r>
      <w:r w:rsidR="5C9BDA7C" w:rsidRPr="217B3EA7">
        <w:rPr>
          <w:rFonts w:eastAsia="Aptos" w:cs="Aptos"/>
          <w:szCs w:val="21"/>
        </w:rPr>
        <w:t>. Therefore, there was nothing to be changed</w:t>
      </w:r>
    </w:p>
    <w:p w14:paraId="2C89151C" w14:textId="77777777" w:rsidR="00DE296E" w:rsidRDefault="277B66D7">
      <w:r w:rsidRPr="76A03892">
        <w:rPr>
          <w:b/>
          <w:bCs/>
        </w:rPr>
        <w:t>Formatting dates or text:</w:t>
      </w:r>
      <w:r>
        <w:t xml:space="preserve"> </w:t>
      </w:r>
      <w:r w:rsidR="4F37970B">
        <w:t>The first_seen and last_seen date columns were verified to be in standard YYYY-MM-DD format. The is_active column was confirmed as a logical (TRUE/FALSE) column and used to filter only active listings</w:t>
      </w:r>
    </w:p>
    <w:p w14:paraId="21FBA692" w14:textId="77777777" w:rsidR="007E116E" w:rsidRDefault="00000000">
      <w:r>
        <w:t>Handling invalid or inconsistent values: Listings with sqm equal to 0 were excluded from floor area analysis. The district and barangay columns were dropped entirely due to being blank in more than 75% of records. The new_build_flag and property_subtype columns were also dropped due to high missing rates and low analytical value. Extreme bedroom counts above 10 were removed from residential analysis.</w:t>
      </w:r>
    </w:p>
    <w:p w14:paraId="4E31E8E2" w14:textId="77777777" w:rsidR="00DE296E" w:rsidRDefault="277B66D7">
      <w:r>
        <w:rPr>
          <w:b/>
        </w:rPr>
        <w:t>Table 4.1: Data Pipeline Attrition Funnel (Raw Scraped Records to Modeling Subset)</w:t>
      </w:r>
    </w:p>
    <w:tbl>
      <w:tblPr>
        <w:tblStyle w:val="TableGrid"/>
        <w:tblW w:w="0" w:type="auto"/>
        <w:tblLook w:val="04A0" w:firstRow="1" w:lastRow="0" w:firstColumn="1" w:lastColumn="0" w:noHBand="0" w:noVBand="1"/>
      </w:tblPr>
      <w:tblGrid>
        <w:gridCol w:w="2412"/>
        <w:gridCol w:w="2412"/>
        <w:gridCol w:w="2412"/>
        <w:gridCol w:w="2412"/>
      </w:tblGrid>
      <w:tr w:rsidR="007E116E" w14:paraId="441CA409" w14:textId="77777777">
        <w:tc>
          <w:tcPr>
            <w:tcW w:w="2412" w:type="dxa"/>
          </w:tcPr>
          <w:p w14:paraId="6BC008A1" w14:textId="77777777" w:rsidR="007E116E" w:rsidRDefault="00000000">
            <w:r>
              <w:rPr>
                <w:b/>
              </w:rPr>
              <w:t>Data Pipeline Stage</w:t>
            </w:r>
          </w:p>
        </w:tc>
        <w:tc>
          <w:tcPr>
            <w:tcW w:w="2412" w:type="dxa"/>
          </w:tcPr>
          <w:p w14:paraId="41180339" w14:textId="77777777" w:rsidR="007E116E" w:rsidRDefault="00000000">
            <w:r>
              <w:rPr>
                <w:b/>
              </w:rPr>
              <w:t>Records Retained</w:t>
            </w:r>
          </w:p>
        </w:tc>
        <w:tc>
          <w:tcPr>
            <w:tcW w:w="2412" w:type="dxa"/>
          </w:tcPr>
          <w:p w14:paraId="51406990" w14:textId="77777777" w:rsidR="007E116E" w:rsidRDefault="00000000">
            <w:r>
              <w:rPr>
                <w:b/>
              </w:rPr>
              <w:t>Retention Rate</w:t>
            </w:r>
          </w:p>
        </w:tc>
        <w:tc>
          <w:tcPr>
            <w:tcW w:w="2412" w:type="dxa"/>
          </w:tcPr>
          <w:p w14:paraId="2F1E9A92" w14:textId="77777777" w:rsidR="007E116E" w:rsidRDefault="00000000">
            <w:r>
              <w:rPr>
                <w:b/>
              </w:rPr>
              <w:t>Scrubbing Criterion / Rationale</w:t>
            </w:r>
          </w:p>
        </w:tc>
      </w:tr>
      <w:tr w:rsidR="007E116E" w14:paraId="3DA86659" w14:textId="77777777">
        <w:tc>
          <w:tcPr>
            <w:tcW w:w="2412" w:type="dxa"/>
          </w:tcPr>
          <w:p w14:paraId="19CDD4AC" w14:textId="77777777" w:rsidR="007E116E" w:rsidRDefault="00000000">
            <w:r>
              <w:t>1. Raw Scraped Data</w:t>
            </w:r>
          </w:p>
        </w:tc>
        <w:tc>
          <w:tcPr>
            <w:tcW w:w="2412" w:type="dxa"/>
          </w:tcPr>
          <w:p w14:paraId="08649770" w14:textId="77777777" w:rsidR="007E116E" w:rsidRDefault="00000000">
            <w:r>
              <w:t>241,496</w:t>
            </w:r>
          </w:p>
        </w:tc>
        <w:tc>
          <w:tcPr>
            <w:tcW w:w="2412" w:type="dxa"/>
          </w:tcPr>
          <w:p w14:paraId="16126C12" w14:textId="77777777" w:rsidR="007E116E" w:rsidRDefault="00000000">
            <w:r>
              <w:t>100.0%</w:t>
            </w:r>
          </w:p>
        </w:tc>
        <w:tc>
          <w:tcPr>
            <w:tcW w:w="2412" w:type="dxa"/>
          </w:tcPr>
          <w:p w14:paraId="5BC8B3D9" w14:textId="77777777" w:rsidR="007E116E" w:rsidRDefault="00000000">
            <w:r>
              <w:t>Complete secondary dataset from Kaggle across 17 Philippine regions.</w:t>
            </w:r>
          </w:p>
        </w:tc>
      </w:tr>
      <w:tr w:rsidR="007E116E" w14:paraId="7125FB8B" w14:textId="77777777">
        <w:tc>
          <w:tcPr>
            <w:tcW w:w="2412" w:type="dxa"/>
          </w:tcPr>
          <w:p w14:paraId="006B27FF" w14:textId="77777777" w:rsidR="007E116E" w:rsidRDefault="00000000">
            <w:r>
              <w:t>2. Active Listings Filter</w:t>
            </w:r>
          </w:p>
        </w:tc>
        <w:tc>
          <w:tcPr>
            <w:tcW w:w="2412" w:type="dxa"/>
          </w:tcPr>
          <w:p w14:paraId="29EA15F0" w14:textId="77777777" w:rsidR="007E116E" w:rsidRDefault="00000000">
            <w:r>
              <w:t>49,884</w:t>
            </w:r>
          </w:p>
        </w:tc>
        <w:tc>
          <w:tcPr>
            <w:tcW w:w="2412" w:type="dxa"/>
          </w:tcPr>
          <w:p w14:paraId="145869CA" w14:textId="77777777" w:rsidR="007E116E" w:rsidRDefault="00000000">
            <w:r>
              <w:t>20.7%</w:t>
            </w:r>
          </w:p>
        </w:tc>
        <w:tc>
          <w:tcPr>
            <w:tcW w:w="2412" w:type="dxa"/>
          </w:tcPr>
          <w:p w14:paraId="1EDF21F2" w14:textId="77777777" w:rsidR="007E116E" w:rsidRDefault="00000000">
            <w:r>
              <w:t>Excluded 191,612 delisted/sold/expired listings to represent current market value.</w:t>
            </w:r>
          </w:p>
        </w:tc>
      </w:tr>
      <w:tr w:rsidR="007E116E" w14:paraId="40BCC340" w14:textId="77777777">
        <w:tc>
          <w:tcPr>
            <w:tcW w:w="2412" w:type="dxa"/>
          </w:tcPr>
          <w:p w14:paraId="592FF5A6" w14:textId="77777777" w:rsidR="007E116E" w:rsidRDefault="00000000">
            <w:r>
              <w:t>3. Canonical Deduplication</w:t>
            </w:r>
          </w:p>
        </w:tc>
        <w:tc>
          <w:tcPr>
            <w:tcW w:w="2412" w:type="dxa"/>
          </w:tcPr>
          <w:p w14:paraId="1FEFC3FD" w14:textId="77777777" w:rsidR="007E116E" w:rsidRDefault="00000000">
            <w:r>
              <w:t>49,602</w:t>
            </w:r>
          </w:p>
        </w:tc>
        <w:tc>
          <w:tcPr>
            <w:tcW w:w="2412" w:type="dxa"/>
          </w:tcPr>
          <w:p w14:paraId="4C3E7CDA" w14:textId="77777777" w:rsidR="007E116E" w:rsidRDefault="00000000">
            <w:r>
              <w:t>20.5%</w:t>
            </w:r>
          </w:p>
        </w:tc>
        <w:tc>
          <w:tcPr>
            <w:tcW w:w="2412" w:type="dxa"/>
          </w:tcPr>
          <w:p w14:paraId="14489D07" w14:textId="77777777" w:rsidR="007E116E" w:rsidRDefault="00000000">
            <w:r>
              <w:t>Removed 282 cross-portal duplicate listings sharing identical canonical_id.</w:t>
            </w:r>
          </w:p>
        </w:tc>
      </w:tr>
      <w:tr w:rsidR="007E116E" w14:paraId="0F687AB6" w14:textId="77777777">
        <w:tc>
          <w:tcPr>
            <w:tcW w:w="2412" w:type="dxa"/>
          </w:tcPr>
          <w:p w14:paraId="249B4073" w14:textId="77777777" w:rsidR="007E116E" w:rsidRDefault="00000000">
            <w:r>
              <w:t>4. Floor Area Subset (sqm &gt; 0)</w:t>
            </w:r>
          </w:p>
        </w:tc>
        <w:tc>
          <w:tcPr>
            <w:tcW w:w="2412" w:type="dxa"/>
          </w:tcPr>
          <w:p w14:paraId="73043937" w14:textId="77777777" w:rsidR="007E116E" w:rsidRDefault="00000000">
            <w:r>
              <w:t>43,884</w:t>
            </w:r>
          </w:p>
        </w:tc>
        <w:tc>
          <w:tcPr>
            <w:tcW w:w="2412" w:type="dxa"/>
          </w:tcPr>
          <w:p w14:paraId="0413F117" w14:textId="77777777" w:rsidR="007E116E" w:rsidRDefault="00000000">
            <w:r>
              <w:t>18.2%</w:t>
            </w:r>
          </w:p>
        </w:tc>
        <w:tc>
          <w:tcPr>
            <w:tcW w:w="2412" w:type="dxa"/>
          </w:tcPr>
          <w:p w14:paraId="0C14A772" w14:textId="77777777" w:rsidR="007E116E" w:rsidRDefault="00000000">
            <w:r>
              <w:t>Excluded vacant lots and invalid 0 sqm units for building floor-area evaluation.</w:t>
            </w:r>
          </w:p>
        </w:tc>
      </w:tr>
      <w:tr w:rsidR="007E116E" w14:paraId="3B7C7792" w14:textId="77777777">
        <w:tc>
          <w:tcPr>
            <w:tcW w:w="2412" w:type="dxa"/>
          </w:tcPr>
          <w:p w14:paraId="363857BB" w14:textId="77777777" w:rsidR="007E116E" w:rsidRDefault="00000000">
            <w:r>
              <w:t>5. Residential Subset</w:t>
            </w:r>
          </w:p>
        </w:tc>
        <w:tc>
          <w:tcPr>
            <w:tcW w:w="2412" w:type="dxa"/>
          </w:tcPr>
          <w:p w14:paraId="2A8A82F1" w14:textId="77777777" w:rsidR="007E116E" w:rsidRDefault="00000000">
            <w:r>
              <w:t>35,779</w:t>
            </w:r>
          </w:p>
        </w:tc>
        <w:tc>
          <w:tcPr>
            <w:tcW w:w="2412" w:type="dxa"/>
          </w:tcPr>
          <w:p w14:paraId="1ECE2182" w14:textId="77777777" w:rsidR="007E116E" w:rsidRDefault="00000000">
            <w:r>
              <w:t>14.8%</w:t>
            </w:r>
          </w:p>
        </w:tc>
        <w:tc>
          <w:tcPr>
            <w:tcW w:w="2412" w:type="dxa"/>
          </w:tcPr>
          <w:p w14:paraId="64E8366A" w14:textId="77777777" w:rsidR="007E116E" w:rsidRDefault="00000000">
            <w:r>
              <w:t>Filtered to residential houses and condos with &lt;= 10 bedrooms (removed hotels/dormitories).</w:t>
            </w:r>
          </w:p>
        </w:tc>
      </w:tr>
      <w:tr w:rsidR="007E116E" w14:paraId="0F22A2A8" w14:textId="77777777">
        <w:tc>
          <w:tcPr>
            <w:tcW w:w="2412" w:type="dxa"/>
          </w:tcPr>
          <w:p w14:paraId="3103E791" w14:textId="77777777" w:rsidR="007E116E" w:rsidRDefault="00000000">
            <w:r>
              <w:t>6. Complete Supervised Modeling Subset</w:t>
            </w:r>
          </w:p>
        </w:tc>
        <w:tc>
          <w:tcPr>
            <w:tcW w:w="2412" w:type="dxa"/>
          </w:tcPr>
          <w:p w14:paraId="7DD7831C" w14:textId="77777777" w:rsidR="00BB2A95" w:rsidRDefault="00000000">
            <w:r>
              <w:t>15,790</w:t>
            </w:r>
          </w:p>
        </w:tc>
        <w:tc>
          <w:tcPr>
            <w:tcW w:w="2412" w:type="dxa"/>
          </w:tcPr>
          <w:p w14:paraId="4FCDB66B" w14:textId="77777777" w:rsidR="007E116E" w:rsidRDefault="00000000">
            <w:r>
              <w:t>6.5%</w:t>
            </w:r>
          </w:p>
        </w:tc>
        <w:tc>
          <w:tcPr>
            <w:tcW w:w="2412" w:type="dxa"/>
          </w:tcPr>
          <w:p w14:paraId="21DBFA6B" w14:textId="77777777" w:rsidR="007E116E" w:rsidRDefault="00000000">
            <w:r>
              <w:t>Complete cases across price_php, sqm, bedrooms, bathrooms, and region for modeling.</w:t>
            </w:r>
          </w:p>
        </w:tc>
      </w:tr>
    </w:tbl>
    <w:p w14:paraId="3EC6BAF5" w14:textId="77777777" w:rsidR="00DE296E" w:rsidRDefault="0027787B">
      <w:pPr>
        <w:pStyle w:val="Heading2"/>
      </w:pPr>
      <w:bookmarkStart w:id="11" w:name="_Toc243385010"/>
      <w:r>
        <w:t>R Code Used for Cleaning</w:t>
      </w:r>
      <w:bookmarkEnd w:id="11"/>
    </w:p>
    <w:p w14:paraId="68FF1E1F" w14:textId="77777777" w:rsidR="00DE296E" w:rsidRDefault="030BDA05" w:rsidP="76A03892">
      <w:pPr>
        <w:shd w:val="clear" w:color="auto" w:fill="282A36"/>
        <w:spacing w:after="0" w:line="285" w:lineRule="auto"/>
      </w:pPr>
      <w:r w:rsidRPr="76A03892">
        <w:rPr>
          <w:rFonts w:ascii="Consolas" w:eastAsia="Consolas" w:hAnsi="Consolas" w:cs="Consolas"/>
          <w:color w:val="8BE9FD"/>
          <w:szCs w:val="21"/>
        </w:rPr>
        <w:t>library</w:t>
      </w:r>
      <w:r w:rsidRPr="76A03892">
        <w:rPr>
          <w:rFonts w:ascii="Consolas" w:eastAsia="Consolas" w:hAnsi="Consolas" w:cs="Consolas"/>
          <w:color w:val="F8F8F2"/>
          <w:szCs w:val="21"/>
        </w:rPr>
        <w:t>(tidyverse)</w:t>
      </w:r>
    </w:p>
    <w:p w14:paraId="1E33724A" w14:textId="77777777" w:rsidR="00DE296E" w:rsidRDefault="00DE296E" w:rsidP="76A03892">
      <w:pPr>
        <w:shd w:val="clear" w:color="auto" w:fill="282A36"/>
        <w:spacing w:after="0" w:line="285" w:lineRule="auto"/>
      </w:pPr>
    </w:p>
    <w:p w14:paraId="36B4515B" w14:textId="77777777" w:rsidR="00DE296E" w:rsidRDefault="030BDA05" w:rsidP="76A03892">
      <w:pPr>
        <w:shd w:val="clear" w:color="auto" w:fill="282A36"/>
        <w:spacing w:after="0" w:line="285" w:lineRule="auto"/>
      </w:pPr>
      <w:r w:rsidRPr="76A03892">
        <w:rPr>
          <w:rFonts w:ascii="Consolas" w:eastAsia="Consolas" w:hAnsi="Consolas" w:cs="Consolas"/>
          <w:color w:val="6272A4"/>
          <w:szCs w:val="21"/>
        </w:rPr>
        <w:t># Load raw dataset</w:t>
      </w:r>
    </w:p>
    <w:p w14:paraId="3EA1ED0C" w14:textId="77777777" w:rsidR="00DE296E" w:rsidRDefault="030BDA05" w:rsidP="76A03892">
      <w:pPr>
        <w:shd w:val="clear" w:color="auto" w:fill="282A36"/>
        <w:spacing w:after="0" w:line="285" w:lineRule="auto"/>
      </w:pPr>
      <w:r>
        <w:t>listings_raw &lt;- read_csv("Datasets/listings.csv")</w:t>
      </w:r>
    </w:p>
    <w:p w14:paraId="650FA8CB" w14:textId="77777777" w:rsidR="00DE296E" w:rsidRDefault="00DE296E" w:rsidP="76A03892">
      <w:pPr>
        <w:shd w:val="clear" w:color="auto" w:fill="282A36"/>
        <w:spacing w:after="0" w:line="285" w:lineRule="auto"/>
      </w:pPr>
    </w:p>
    <w:p w14:paraId="24CB5FDF" w14:textId="77777777" w:rsidR="00DE296E" w:rsidRDefault="030BDA05" w:rsidP="76A03892">
      <w:pPr>
        <w:shd w:val="clear" w:color="auto" w:fill="282A36"/>
        <w:spacing w:after="0" w:line="285" w:lineRule="auto"/>
      </w:pPr>
      <w:r w:rsidRPr="76A03892">
        <w:rPr>
          <w:rFonts w:ascii="Consolas" w:eastAsia="Consolas" w:hAnsi="Consolas" w:cs="Consolas"/>
          <w:color w:val="8BE9FD"/>
          <w:szCs w:val="21"/>
        </w:rPr>
        <w:t>cat</w:t>
      </w:r>
      <w:r w:rsidRPr="76A03892">
        <w:rPr>
          <w:rFonts w:ascii="Consolas" w:eastAsia="Consolas" w:hAnsi="Consolas" w:cs="Consolas"/>
          <w:color w:val="F8F8F2"/>
          <w:szCs w:val="21"/>
        </w:rPr>
        <w:t>(</w:t>
      </w:r>
      <w:r w:rsidRPr="76A03892">
        <w:rPr>
          <w:rFonts w:ascii="Consolas" w:eastAsia="Consolas" w:hAnsi="Consolas" w:cs="Consolas"/>
          <w:color w:val="E9F284"/>
          <w:szCs w:val="21"/>
        </w:rPr>
        <w:t>"</w:t>
      </w:r>
      <w:r w:rsidRPr="76A03892">
        <w:rPr>
          <w:rFonts w:ascii="Consolas" w:eastAsia="Consolas" w:hAnsi="Consolas" w:cs="Consolas"/>
          <w:color w:val="F1FA8C"/>
          <w:szCs w:val="21"/>
        </w:rPr>
        <w:t>BEFORE CLEANING</w:t>
      </w:r>
      <w:r w:rsidRPr="76A03892">
        <w:rPr>
          <w:rFonts w:ascii="Consolas" w:eastAsia="Consolas" w:hAnsi="Consolas" w:cs="Consolas"/>
          <w:color w:val="FF79C6"/>
          <w:szCs w:val="21"/>
        </w:rPr>
        <w:t>\n</w:t>
      </w:r>
      <w:r w:rsidRPr="76A03892">
        <w:rPr>
          <w:rFonts w:ascii="Consolas" w:eastAsia="Consolas" w:hAnsi="Consolas" w:cs="Consolas"/>
          <w:color w:val="E9F284"/>
          <w:szCs w:val="21"/>
        </w:rPr>
        <w:t>"</w:t>
      </w:r>
      <w:r w:rsidRPr="76A03892">
        <w:rPr>
          <w:rFonts w:ascii="Consolas" w:eastAsia="Consolas" w:hAnsi="Consolas" w:cs="Consolas"/>
          <w:color w:val="F8F8F2"/>
          <w:szCs w:val="21"/>
        </w:rPr>
        <w:t>)</w:t>
      </w:r>
    </w:p>
    <w:p w14:paraId="2929A59C" w14:textId="77777777" w:rsidR="00DE296E" w:rsidRDefault="030BDA05" w:rsidP="76A03892">
      <w:pPr>
        <w:shd w:val="clear" w:color="auto" w:fill="282A36"/>
        <w:spacing w:after="0" w:line="285" w:lineRule="auto"/>
      </w:pPr>
      <w:r w:rsidRPr="76A03892">
        <w:rPr>
          <w:rFonts w:ascii="Consolas" w:eastAsia="Consolas" w:hAnsi="Consolas" w:cs="Consolas"/>
          <w:color w:val="8BE9FD"/>
          <w:szCs w:val="21"/>
        </w:rPr>
        <w:lastRenderedPageBreak/>
        <w:t>cat</w:t>
      </w:r>
      <w:r w:rsidRPr="76A03892">
        <w:rPr>
          <w:rFonts w:ascii="Consolas" w:eastAsia="Consolas" w:hAnsi="Consolas" w:cs="Consolas"/>
          <w:color w:val="F8F8F2"/>
          <w:szCs w:val="21"/>
        </w:rPr>
        <w:t>(</w:t>
      </w:r>
      <w:r w:rsidRPr="76A03892">
        <w:rPr>
          <w:rFonts w:ascii="Consolas" w:eastAsia="Consolas" w:hAnsi="Consolas" w:cs="Consolas"/>
          <w:color w:val="E9F284"/>
          <w:szCs w:val="21"/>
        </w:rPr>
        <w:t>"</w:t>
      </w:r>
      <w:r w:rsidRPr="76A03892">
        <w:rPr>
          <w:rFonts w:ascii="Consolas" w:eastAsia="Consolas" w:hAnsi="Consolas" w:cs="Consolas"/>
          <w:color w:val="F1FA8C"/>
          <w:szCs w:val="21"/>
        </w:rPr>
        <w:t>Rows:</w:t>
      </w:r>
      <w:r w:rsidRPr="76A03892">
        <w:rPr>
          <w:rFonts w:ascii="Consolas" w:eastAsia="Consolas" w:hAnsi="Consolas" w:cs="Consolas"/>
          <w:color w:val="E9F284"/>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nrow</w:t>
      </w:r>
      <w:r w:rsidRPr="76A03892">
        <w:rPr>
          <w:rFonts w:ascii="Consolas" w:eastAsia="Consolas" w:hAnsi="Consolas" w:cs="Consolas"/>
          <w:color w:val="F8F8F2"/>
          <w:szCs w:val="21"/>
        </w:rPr>
        <w:t xml:space="preserve">(listings_raw), </w:t>
      </w:r>
      <w:r w:rsidRPr="76A03892">
        <w:rPr>
          <w:rFonts w:ascii="Consolas" w:eastAsia="Consolas" w:hAnsi="Consolas" w:cs="Consolas"/>
          <w:color w:val="E9F284"/>
          <w:szCs w:val="21"/>
        </w:rPr>
        <w:t>"</w:t>
      </w:r>
      <w:r w:rsidRPr="76A03892">
        <w:rPr>
          <w:rFonts w:ascii="Consolas" w:eastAsia="Consolas" w:hAnsi="Consolas" w:cs="Consolas"/>
          <w:color w:val="F1FA8C"/>
          <w:szCs w:val="21"/>
        </w:rPr>
        <w:t>| Columns:</w:t>
      </w:r>
      <w:r w:rsidRPr="76A03892">
        <w:rPr>
          <w:rFonts w:ascii="Consolas" w:eastAsia="Consolas" w:hAnsi="Consolas" w:cs="Consolas"/>
          <w:color w:val="E9F284"/>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ncol</w:t>
      </w:r>
      <w:r w:rsidRPr="76A03892">
        <w:rPr>
          <w:rFonts w:ascii="Consolas" w:eastAsia="Consolas" w:hAnsi="Consolas" w:cs="Consolas"/>
          <w:color w:val="F8F8F2"/>
          <w:szCs w:val="21"/>
        </w:rPr>
        <w:t xml:space="preserve">(listings_raw), </w:t>
      </w:r>
      <w:r w:rsidRPr="76A03892">
        <w:rPr>
          <w:rFonts w:ascii="Consolas" w:eastAsia="Consolas" w:hAnsi="Consolas" w:cs="Consolas"/>
          <w:color w:val="E9F284"/>
          <w:szCs w:val="21"/>
        </w:rPr>
        <w:t>"</w:t>
      </w:r>
      <w:r w:rsidRPr="76A03892">
        <w:rPr>
          <w:rFonts w:ascii="Consolas" w:eastAsia="Consolas" w:hAnsi="Consolas" w:cs="Consolas"/>
          <w:color w:val="FF79C6"/>
          <w:szCs w:val="21"/>
        </w:rPr>
        <w:t>\n\n</w:t>
      </w:r>
      <w:r w:rsidRPr="76A03892">
        <w:rPr>
          <w:rFonts w:ascii="Consolas" w:eastAsia="Consolas" w:hAnsi="Consolas" w:cs="Consolas"/>
          <w:color w:val="E9F284"/>
          <w:szCs w:val="21"/>
        </w:rPr>
        <w:t>"</w:t>
      </w:r>
      <w:r w:rsidRPr="76A03892">
        <w:rPr>
          <w:rFonts w:ascii="Consolas" w:eastAsia="Consolas" w:hAnsi="Consolas" w:cs="Consolas"/>
          <w:color w:val="F8F8F2"/>
          <w:szCs w:val="21"/>
        </w:rPr>
        <w:t>)</w:t>
      </w:r>
    </w:p>
    <w:p w14:paraId="3DC322F8" w14:textId="77777777" w:rsidR="00DE296E" w:rsidRDefault="00DE296E"/>
    <w:p w14:paraId="02216102" w14:textId="77777777" w:rsidR="030BDA05" w:rsidRDefault="030BDA05" w:rsidP="76A03892">
      <w:pPr>
        <w:shd w:val="clear" w:color="auto" w:fill="282A36"/>
        <w:spacing w:after="0" w:line="285" w:lineRule="auto"/>
      </w:pPr>
      <w:r w:rsidRPr="76A03892">
        <w:rPr>
          <w:rFonts w:ascii="Consolas" w:eastAsia="Consolas" w:hAnsi="Consolas" w:cs="Consolas"/>
          <w:color w:val="6272A4"/>
          <w:szCs w:val="21"/>
        </w:rPr>
        <w:t># Drop columns with high missing rates and no analytical value</w:t>
      </w:r>
    </w:p>
    <w:p w14:paraId="55934631"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listings_clean </w:t>
      </w:r>
      <w:r w:rsidRPr="76A03892">
        <w:rPr>
          <w:rFonts w:ascii="Consolas" w:eastAsia="Consolas" w:hAnsi="Consolas" w:cs="Consolas"/>
          <w:color w:val="FF79C6"/>
          <w:szCs w:val="21"/>
        </w:rPr>
        <w:t>&lt;-</w:t>
      </w:r>
      <w:r w:rsidRPr="76A03892">
        <w:rPr>
          <w:rFonts w:ascii="Consolas" w:eastAsia="Consolas" w:hAnsi="Consolas" w:cs="Consolas"/>
          <w:color w:val="F8F8F2"/>
          <w:szCs w:val="21"/>
        </w:rPr>
        <w:t xml:space="preserve"> listings_raw </w:t>
      </w:r>
      <w:r w:rsidRPr="76A03892">
        <w:rPr>
          <w:rFonts w:ascii="Consolas" w:eastAsia="Consolas" w:hAnsi="Consolas" w:cs="Consolas"/>
          <w:color w:val="FF79C6"/>
          <w:szCs w:val="21"/>
        </w:rPr>
        <w:t>%&gt;%</w:t>
      </w:r>
    </w:p>
    <w:p w14:paraId="0DF8B60D"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  select(</w:t>
      </w:r>
      <w:r w:rsidRPr="76A03892">
        <w:rPr>
          <w:rFonts w:ascii="Consolas" w:eastAsia="Consolas" w:hAnsi="Consolas" w:cs="Consolas"/>
          <w:color w:val="FF79C6"/>
          <w:szCs w:val="21"/>
        </w:rPr>
        <w:t>-</w:t>
      </w:r>
      <w:r w:rsidRPr="76A03892">
        <w:rPr>
          <w:rFonts w:ascii="Consolas" w:eastAsia="Consolas" w:hAnsi="Consolas" w:cs="Consolas"/>
          <w:color w:val="F8F8F2"/>
          <w:szCs w:val="21"/>
        </w:rPr>
        <w:t xml:space="preserve">property_subtype, </w:t>
      </w:r>
      <w:r w:rsidRPr="76A03892">
        <w:rPr>
          <w:rFonts w:ascii="Consolas" w:eastAsia="Consolas" w:hAnsi="Consolas" w:cs="Consolas"/>
          <w:color w:val="FF79C6"/>
          <w:szCs w:val="21"/>
        </w:rPr>
        <w:t>-</w:t>
      </w:r>
      <w:r w:rsidRPr="76A03892">
        <w:rPr>
          <w:rFonts w:ascii="Consolas" w:eastAsia="Consolas" w:hAnsi="Consolas" w:cs="Consolas"/>
          <w:color w:val="F8F8F2"/>
          <w:szCs w:val="21"/>
        </w:rPr>
        <w:t xml:space="preserve">new_build_flag, </w:t>
      </w:r>
      <w:r w:rsidRPr="76A03892">
        <w:rPr>
          <w:rFonts w:ascii="Consolas" w:eastAsia="Consolas" w:hAnsi="Consolas" w:cs="Consolas"/>
          <w:color w:val="FF79C6"/>
          <w:szCs w:val="21"/>
        </w:rPr>
        <w:t>-</w:t>
      </w:r>
      <w:r w:rsidRPr="76A03892">
        <w:rPr>
          <w:rFonts w:ascii="Consolas" w:eastAsia="Consolas" w:hAnsi="Consolas" w:cs="Consolas"/>
          <w:color w:val="F8F8F2"/>
          <w:szCs w:val="21"/>
        </w:rPr>
        <w:t xml:space="preserve">district, </w:t>
      </w:r>
      <w:r w:rsidRPr="76A03892">
        <w:rPr>
          <w:rFonts w:ascii="Consolas" w:eastAsia="Consolas" w:hAnsi="Consolas" w:cs="Consolas"/>
          <w:color w:val="FF79C6"/>
          <w:szCs w:val="21"/>
        </w:rPr>
        <w:t>-</w:t>
      </w:r>
      <w:r w:rsidRPr="76A03892">
        <w:rPr>
          <w:rFonts w:ascii="Consolas" w:eastAsia="Consolas" w:hAnsi="Consolas" w:cs="Consolas"/>
          <w:color w:val="F8F8F2"/>
          <w:szCs w:val="21"/>
        </w:rPr>
        <w:t>barangay)</w:t>
      </w:r>
    </w:p>
    <w:p w14:paraId="196CB896" w14:textId="77777777" w:rsidR="76A03892" w:rsidRDefault="76A03892"/>
    <w:p w14:paraId="7AF21E3E" w14:textId="77777777" w:rsidR="030BDA05" w:rsidRDefault="030BDA05" w:rsidP="76A03892">
      <w:pPr>
        <w:shd w:val="clear" w:color="auto" w:fill="282A36"/>
        <w:spacing w:after="0" w:line="285" w:lineRule="auto"/>
      </w:pPr>
      <w:r w:rsidRPr="76A03892">
        <w:rPr>
          <w:rFonts w:ascii="Consolas" w:eastAsia="Consolas" w:hAnsi="Consolas" w:cs="Consolas"/>
          <w:color w:val="6272A4"/>
          <w:szCs w:val="21"/>
        </w:rPr>
        <w:t># Label missing region as Unspecified</w:t>
      </w:r>
    </w:p>
    <w:p w14:paraId="357F22DD"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listings_clean </w:t>
      </w:r>
      <w:r w:rsidRPr="76A03892">
        <w:rPr>
          <w:rFonts w:ascii="Consolas" w:eastAsia="Consolas" w:hAnsi="Consolas" w:cs="Consolas"/>
          <w:color w:val="FF79C6"/>
          <w:szCs w:val="21"/>
        </w:rPr>
        <w:t>&lt;-</w:t>
      </w:r>
      <w:r w:rsidRPr="76A03892">
        <w:rPr>
          <w:rFonts w:ascii="Consolas" w:eastAsia="Consolas" w:hAnsi="Consolas" w:cs="Consolas"/>
          <w:color w:val="F8F8F2"/>
          <w:szCs w:val="21"/>
        </w:rPr>
        <w:t xml:space="preserve"> listings_clean </w:t>
      </w:r>
      <w:r w:rsidRPr="76A03892">
        <w:rPr>
          <w:rFonts w:ascii="Consolas" w:eastAsia="Consolas" w:hAnsi="Consolas" w:cs="Consolas"/>
          <w:color w:val="FF79C6"/>
          <w:szCs w:val="21"/>
        </w:rPr>
        <w:t>%&gt;%</w:t>
      </w:r>
    </w:p>
    <w:p w14:paraId="69695951"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  mutate(</w:t>
      </w:r>
      <w:r w:rsidRPr="76A03892">
        <w:rPr>
          <w:rFonts w:ascii="Consolas" w:eastAsia="Consolas" w:hAnsi="Consolas" w:cs="Consolas"/>
          <w:i/>
          <w:iCs/>
          <w:color w:val="FFB86C"/>
          <w:szCs w:val="21"/>
        </w:rPr>
        <w:t>region</w:t>
      </w:r>
      <w:r w:rsidRPr="76A03892">
        <w:rPr>
          <w:rFonts w:ascii="Consolas" w:eastAsia="Consolas" w:hAnsi="Consolas" w:cs="Consolas"/>
          <w:color w:val="F8F8F2"/>
          <w:szCs w:val="21"/>
        </w:rPr>
        <w:t xml:space="preserve"> </w:t>
      </w:r>
      <w:r w:rsidRPr="76A03892">
        <w:rPr>
          <w:rFonts w:ascii="Consolas" w:eastAsia="Consolas" w:hAnsi="Consolas" w:cs="Consolas"/>
          <w:color w:val="FF79C6"/>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ifelse</w:t>
      </w:r>
      <w:r w:rsidRPr="76A03892">
        <w:rPr>
          <w:rFonts w:ascii="Consolas" w:eastAsia="Consolas" w:hAnsi="Consolas" w:cs="Consolas"/>
          <w:color w:val="F8F8F2"/>
          <w:szCs w:val="21"/>
        </w:rPr>
        <w:t>(</w:t>
      </w:r>
      <w:r w:rsidRPr="76A03892">
        <w:rPr>
          <w:rFonts w:ascii="Consolas" w:eastAsia="Consolas" w:hAnsi="Consolas" w:cs="Consolas"/>
          <w:color w:val="8BE9FD"/>
          <w:szCs w:val="21"/>
        </w:rPr>
        <w:t>is.na</w:t>
      </w:r>
      <w:r w:rsidRPr="76A03892">
        <w:rPr>
          <w:rFonts w:ascii="Consolas" w:eastAsia="Consolas" w:hAnsi="Consolas" w:cs="Consolas"/>
          <w:color w:val="F8F8F2"/>
          <w:szCs w:val="21"/>
        </w:rPr>
        <w:t xml:space="preserve">(region) </w:t>
      </w:r>
      <w:r w:rsidRPr="76A03892">
        <w:rPr>
          <w:rFonts w:ascii="Consolas" w:eastAsia="Consolas" w:hAnsi="Consolas" w:cs="Consolas"/>
          <w:color w:val="FF79C6"/>
          <w:szCs w:val="21"/>
        </w:rPr>
        <w:t>|</w:t>
      </w:r>
      <w:r w:rsidRPr="76A03892">
        <w:rPr>
          <w:rFonts w:ascii="Consolas" w:eastAsia="Consolas" w:hAnsi="Consolas" w:cs="Consolas"/>
          <w:color w:val="F8F8F2"/>
          <w:szCs w:val="21"/>
        </w:rPr>
        <w:t xml:space="preserve"> region </w:t>
      </w:r>
      <w:r w:rsidRPr="76A03892">
        <w:rPr>
          <w:rFonts w:ascii="Consolas" w:eastAsia="Consolas" w:hAnsi="Consolas" w:cs="Consolas"/>
          <w:color w:val="FF79C6"/>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E9F284"/>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E9F284"/>
          <w:szCs w:val="21"/>
        </w:rPr>
        <w:t>"</w:t>
      </w:r>
      <w:r w:rsidRPr="76A03892">
        <w:rPr>
          <w:rFonts w:ascii="Consolas" w:eastAsia="Consolas" w:hAnsi="Consolas" w:cs="Consolas"/>
          <w:color w:val="F1FA8C"/>
          <w:szCs w:val="21"/>
        </w:rPr>
        <w:t>Unspecified</w:t>
      </w:r>
      <w:r w:rsidRPr="76A03892">
        <w:rPr>
          <w:rFonts w:ascii="Consolas" w:eastAsia="Consolas" w:hAnsi="Consolas" w:cs="Consolas"/>
          <w:color w:val="E9F284"/>
          <w:szCs w:val="21"/>
        </w:rPr>
        <w:t>"</w:t>
      </w:r>
      <w:r w:rsidRPr="76A03892">
        <w:rPr>
          <w:rFonts w:ascii="Consolas" w:eastAsia="Consolas" w:hAnsi="Consolas" w:cs="Consolas"/>
          <w:color w:val="F8F8F2"/>
          <w:szCs w:val="21"/>
        </w:rPr>
        <w:t>, region))</w:t>
      </w:r>
    </w:p>
    <w:p w14:paraId="09945AE3" w14:textId="77777777" w:rsidR="76A03892" w:rsidRDefault="76A03892"/>
    <w:p w14:paraId="1B6F5D81" w14:textId="77777777" w:rsidR="030BDA05" w:rsidRDefault="030BDA05" w:rsidP="76A03892">
      <w:pPr>
        <w:shd w:val="clear" w:color="auto" w:fill="282A36"/>
        <w:spacing w:after="0" w:line="285" w:lineRule="auto"/>
      </w:pPr>
      <w:r w:rsidRPr="76A03892">
        <w:rPr>
          <w:rFonts w:ascii="Consolas" w:eastAsia="Consolas" w:hAnsi="Consolas" w:cs="Consolas"/>
          <w:color w:val="6272A4"/>
          <w:szCs w:val="21"/>
        </w:rPr>
        <w:t># Keep only active listings</w:t>
      </w:r>
    </w:p>
    <w:p w14:paraId="1A62E9B1"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listings_clean </w:t>
      </w:r>
      <w:r w:rsidRPr="76A03892">
        <w:rPr>
          <w:rFonts w:ascii="Consolas" w:eastAsia="Consolas" w:hAnsi="Consolas" w:cs="Consolas"/>
          <w:color w:val="FF79C6"/>
          <w:szCs w:val="21"/>
        </w:rPr>
        <w:t>&lt;-</w:t>
      </w:r>
      <w:r w:rsidRPr="76A03892">
        <w:rPr>
          <w:rFonts w:ascii="Consolas" w:eastAsia="Consolas" w:hAnsi="Consolas" w:cs="Consolas"/>
          <w:color w:val="F8F8F2"/>
          <w:szCs w:val="21"/>
        </w:rPr>
        <w:t xml:space="preserve"> listings_clean </w:t>
      </w:r>
      <w:r w:rsidRPr="76A03892">
        <w:rPr>
          <w:rFonts w:ascii="Consolas" w:eastAsia="Consolas" w:hAnsi="Consolas" w:cs="Consolas"/>
          <w:color w:val="FF79C6"/>
          <w:szCs w:val="21"/>
        </w:rPr>
        <w:t>%&gt;%</w:t>
      </w:r>
    </w:p>
    <w:p w14:paraId="5FABFE3F"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filter</w:t>
      </w:r>
      <w:r w:rsidRPr="76A03892">
        <w:rPr>
          <w:rFonts w:ascii="Consolas" w:eastAsia="Consolas" w:hAnsi="Consolas" w:cs="Consolas"/>
          <w:color w:val="F8F8F2"/>
          <w:szCs w:val="21"/>
        </w:rPr>
        <w:t xml:space="preserve">(is_active </w:t>
      </w:r>
      <w:r w:rsidRPr="76A03892">
        <w:rPr>
          <w:rFonts w:ascii="Consolas" w:eastAsia="Consolas" w:hAnsi="Consolas" w:cs="Consolas"/>
          <w:color w:val="FF79C6"/>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BD93F9"/>
          <w:szCs w:val="21"/>
        </w:rPr>
        <w:t>TRUE</w:t>
      </w:r>
      <w:r w:rsidRPr="76A03892">
        <w:rPr>
          <w:rFonts w:ascii="Consolas" w:eastAsia="Consolas" w:hAnsi="Consolas" w:cs="Consolas"/>
          <w:color w:val="F8F8F2"/>
          <w:szCs w:val="21"/>
        </w:rPr>
        <w:t>)</w:t>
      </w:r>
    </w:p>
    <w:p w14:paraId="644593A5" w14:textId="77777777" w:rsidR="76A03892" w:rsidRDefault="76A03892"/>
    <w:p w14:paraId="5C3E1C32" w14:textId="77777777" w:rsidR="030BDA05" w:rsidRDefault="030BDA05" w:rsidP="76A03892">
      <w:pPr>
        <w:shd w:val="clear" w:color="auto" w:fill="282A36"/>
        <w:spacing w:after="0" w:line="285" w:lineRule="auto"/>
      </w:pPr>
      <w:r w:rsidRPr="76A03892">
        <w:rPr>
          <w:rFonts w:ascii="Consolas" w:eastAsia="Consolas" w:hAnsi="Consolas" w:cs="Consolas"/>
          <w:color w:val="6272A4"/>
          <w:szCs w:val="21"/>
        </w:rPr>
        <w:t># Remove duplicate listings using canonical_id</w:t>
      </w:r>
    </w:p>
    <w:p w14:paraId="55CCA2A6"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listings_clean </w:t>
      </w:r>
      <w:r w:rsidRPr="76A03892">
        <w:rPr>
          <w:rFonts w:ascii="Consolas" w:eastAsia="Consolas" w:hAnsi="Consolas" w:cs="Consolas"/>
          <w:color w:val="FF79C6"/>
          <w:szCs w:val="21"/>
        </w:rPr>
        <w:t>&lt;-</w:t>
      </w:r>
      <w:r w:rsidRPr="76A03892">
        <w:rPr>
          <w:rFonts w:ascii="Consolas" w:eastAsia="Consolas" w:hAnsi="Consolas" w:cs="Consolas"/>
          <w:color w:val="F8F8F2"/>
          <w:szCs w:val="21"/>
        </w:rPr>
        <w:t xml:space="preserve"> listings_clean </w:t>
      </w:r>
      <w:r w:rsidRPr="76A03892">
        <w:rPr>
          <w:rFonts w:ascii="Consolas" w:eastAsia="Consolas" w:hAnsi="Consolas" w:cs="Consolas"/>
          <w:color w:val="FF79C6"/>
          <w:szCs w:val="21"/>
        </w:rPr>
        <w:t>%&gt;%</w:t>
      </w:r>
    </w:p>
    <w:p w14:paraId="26889725"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  distinct(canonical_id, </w:t>
      </w:r>
      <w:r w:rsidRPr="76A03892">
        <w:rPr>
          <w:rFonts w:ascii="Consolas" w:eastAsia="Consolas" w:hAnsi="Consolas" w:cs="Consolas"/>
          <w:i/>
          <w:iCs/>
          <w:color w:val="FFB86C"/>
          <w:szCs w:val="21"/>
        </w:rPr>
        <w:t>.keep_all</w:t>
      </w:r>
      <w:r w:rsidRPr="76A03892">
        <w:rPr>
          <w:rFonts w:ascii="Consolas" w:eastAsia="Consolas" w:hAnsi="Consolas" w:cs="Consolas"/>
          <w:color w:val="F8F8F2"/>
          <w:szCs w:val="21"/>
        </w:rPr>
        <w:t xml:space="preserve"> </w:t>
      </w:r>
      <w:r w:rsidRPr="76A03892">
        <w:rPr>
          <w:rFonts w:ascii="Consolas" w:eastAsia="Consolas" w:hAnsi="Consolas" w:cs="Consolas"/>
          <w:color w:val="FF79C6"/>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BD93F9"/>
          <w:szCs w:val="21"/>
        </w:rPr>
        <w:t>TRUE</w:t>
      </w:r>
      <w:r w:rsidRPr="76A03892">
        <w:rPr>
          <w:rFonts w:ascii="Consolas" w:eastAsia="Consolas" w:hAnsi="Consolas" w:cs="Consolas"/>
          <w:color w:val="F8F8F2"/>
          <w:szCs w:val="21"/>
        </w:rPr>
        <w:t>)</w:t>
      </w:r>
    </w:p>
    <w:p w14:paraId="611B1BF0" w14:textId="77777777" w:rsidR="76A03892" w:rsidRDefault="76A03892"/>
    <w:p w14:paraId="680BBA8D" w14:textId="77777777" w:rsidR="030BDA05" w:rsidRDefault="030BDA05" w:rsidP="76A03892">
      <w:pPr>
        <w:shd w:val="clear" w:color="auto" w:fill="282A36"/>
        <w:spacing w:after="0" w:line="285" w:lineRule="auto"/>
      </w:pPr>
      <w:r w:rsidRPr="76A03892">
        <w:rPr>
          <w:rFonts w:ascii="Consolas" w:eastAsia="Consolas" w:hAnsi="Consolas" w:cs="Consolas"/>
          <w:color w:val="6272A4"/>
          <w:szCs w:val="21"/>
        </w:rPr>
        <w:t># Floor area subset — exclude sqm = 0 or missing</w:t>
      </w:r>
    </w:p>
    <w:p w14:paraId="2500906F"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listings_buildings </w:t>
      </w:r>
      <w:r w:rsidRPr="76A03892">
        <w:rPr>
          <w:rFonts w:ascii="Consolas" w:eastAsia="Consolas" w:hAnsi="Consolas" w:cs="Consolas"/>
          <w:color w:val="FF79C6"/>
          <w:szCs w:val="21"/>
        </w:rPr>
        <w:t>&lt;-</w:t>
      </w:r>
      <w:r w:rsidRPr="76A03892">
        <w:rPr>
          <w:rFonts w:ascii="Consolas" w:eastAsia="Consolas" w:hAnsi="Consolas" w:cs="Consolas"/>
          <w:color w:val="F8F8F2"/>
          <w:szCs w:val="21"/>
        </w:rPr>
        <w:t xml:space="preserve"> listings_clean </w:t>
      </w:r>
      <w:r w:rsidRPr="76A03892">
        <w:rPr>
          <w:rFonts w:ascii="Consolas" w:eastAsia="Consolas" w:hAnsi="Consolas" w:cs="Consolas"/>
          <w:color w:val="FF79C6"/>
          <w:szCs w:val="21"/>
        </w:rPr>
        <w:t>%&gt;%</w:t>
      </w:r>
    </w:p>
    <w:p w14:paraId="21B1CAAB"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filter</w:t>
      </w:r>
      <w:r w:rsidRPr="76A03892">
        <w:rPr>
          <w:rFonts w:ascii="Consolas" w:eastAsia="Consolas" w:hAnsi="Consolas" w:cs="Consolas"/>
          <w:color w:val="F8F8F2"/>
          <w:szCs w:val="21"/>
        </w:rPr>
        <w:t>(</w:t>
      </w:r>
      <w:r w:rsidRPr="76A03892">
        <w:rPr>
          <w:rFonts w:ascii="Consolas" w:eastAsia="Consolas" w:hAnsi="Consolas" w:cs="Consolas"/>
          <w:color w:val="FF79C6"/>
          <w:szCs w:val="21"/>
        </w:rPr>
        <w:t>!</w:t>
      </w:r>
      <w:r w:rsidRPr="76A03892">
        <w:rPr>
          <w:rFonts w:ascii="Consolas" w:eastAsia="Consolas" w:hAnsi="Consolas" w:cs="Consolas"/>
          <w:color w:val="8BE9FD"/>
          <w:szCs w:val="21"/>
        </w:rPr>
        <w:t>is.na</w:t>
      </w:r>
      <w:r w:rsidRPr="76A03892">
        <w:rPr>
          <w:rFonts w:ascii="Consolas" w:eastAsia="Consolas" w:hAnsi="Consolas" w:cs="Consolas"/>
          <w:color w:val="F8F8F2"/>
          <w:szCs w:val="21"/>
        </w:rPr>
        <w:t xml:space="preserve">(sqm) </w:t>
      </w:r>
      <w:r w:rsidRPr="76A03892">
        <w:rPr>
          <w:rFonts w:ascii="Consolas" w:eastAsia="Consolas" w:hAnsi="Consolas" w:cs="Consolas"/>
          <w:color w:val="FF79C6"/>
          <w:szCs w:val="21"/>
        </w:rPr>
        <w:t>&amp;</w:t>
      </w:r>
      <w:r w:rsidRPr="76A03892">
        <w:rPr>
          <w:rFonts w:ascii="Consolas" w:eastAsia="Consolas" w:hAnsi="Consolas" w:cs="Consolas"/>
          <w:color w:val="F8F8F2"/>
          <w:szCs w:val="21"/>
        </w:rPr>
        <w:t xml:space="preserve"> sqm </w:t>
      </w:r>
      <w:r w:rsidRPr="76A03892">
        <w:rPr>
          <w:rFonts w:ascii="Consolas" w:eastAsia="Consolas" w:hAnsi="Consolas" w:cs="Consolas"/>
          <w:color w:val="FF79C6"/>
          <w:szCs w:val="21"/>
        </w:rPr>
        <w:t>&gt;</w:t>
      </w:r>
      <w:r w:rsidRPr="76A03892">
        <w:rPr>
          <w:rFonts w:ascii="Consolas" w:eastAsia="Consolas" w:hAnsi="Consolas" w:cs="Consolas"/>
          <w:color w:val="F8F8F2"/>
          <w:szCs w:val="21"/>
        </w:rPr>
        <w:t xml:space="preserve"> </w:t>
      </w:r>
      <w:r w:rsidRPr="76A03892">
        <w:rPr>
          <w:rFonts w:ascii="Consolas" w:eastAsia="Consolas" w:hAnsi="Consolas" w:cs="Consolas"/>
          <w:color w:val="BD93F9"/>
          <w:szCs w:val="21"/>
        </w:rPr>
        <w:t>0</w:t>
      </w:r>
      <w:r w:rsidRPr="76A03892">
        <w:rPr>
          <w:rFonts w:ascii="Consolas" w:eastAsia="Consolas" w:hAnsi="Consolas" w:cs="Consolas"/>
          <w:color w:val="F8F8F2"/>
          <w:szCs w:val="21"/>
        </w:rPr>
        <w:t>)</w:t>
      </w:r>
    </w:p>
    <w:p w14:paraId="3CB8BB84" w14:textId="77777777" w:rsidR="76A03892" w:rsidRDefault="76A03892"/>
    <w:p w14:paraId="15FE960A" w14:textId="77777777" w:rsidR="030BDA05" w:rsidRDefault="030BDA05" w:rsidP="76A03892">
      <w:pPr>
        <w:shd w:val="clear" w:color="auto" w:fill="282A36"/>
        <w:spacing w:after="0" w:line="285" w:lineRule="auto"/>
      </w:pPr>
      <w:r w:rsidRPr="76A03892">
        <w:rPr>
          <w:rFonts w:ascii="Consolas" w:eastAsia="Consolas" w:hAnsi="Consolas" w:cs="Consolas"/>
          <w:color w:val="6272A4"/>
          <w:szCs w:val="21"/>
        </w:rPr>
        <w:t># Residential subset — house and condo only, bedrooms 10 or less</w:t>
      </w:r>
    </w:p>
    <w:p w14:paraId="62CEC45D"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listings_residential </w:t>
      </w:r>
      <w:r w:rsidRPr="76A03892">
        <w:rPr>
          <w:rFonts w:ascii="Consolas" w:eastAsia="Consolas" w:hAnsi="Consolas" w:cs="Consolas"/>
          <w:color w:val="FF79C6"/>
          <w:szCs w:val="21"/>
        </w:rPr>
        <w:t>&lt;-</w:t>
      </w:r>
      <w:r w:rsidRPr="76A03892">
        <w:rPr>
          <w:rFonts w:ascii="Consolas" w:eastAsia="Consolas" w:hAnsi="Consolas" w:cs="Consolas"/>
          <w:color w:val="F8F8F2"/>
          <w:szCs w:val="21"/>
        </w:rPr>
        <w:t xml:space="preserve"> listings_buildings </w:t>
      </w:r>
      <w:r w:rsidRPr="76A03892">
        <w:rPr>
          <w:rFonts w:ascii="Consolas" w:eastAsia="Consolas" w:hAnsi="Consolas" w:cs="Consolas"/>
          <w:color w:val="FF79C6"/>
          <w:szCs w:val="21"/>
        </w:rPr>
        <w:t>%&gt;%</w:t>
      </w:r>
    </w:p>
    <w:p w14:paraId="31500F9C"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filter</w:t>
      </w:r>
      <w:r w:rsidRPr="76A03892">
        <w:rPr>
          <w:rFonts w:ascii="Consolas" w:eastAsia="Consolas" w:hAnsi="Consolas" w:cs="Consolas"/>
          <w:color w:val="F8F8F2"/>
          <w:szCs w:val="21"/>
        </w:rPr>
        <w:t xml:space="preserve">(property_type </w:t>
      </w:r>
      <w:r w:rsidRPr="76A03892">
        <w:rPr>
          <w:rFonts w:ascii="Consolas" w:eastAsia="Consolas" w:hAnsi="Consolas" w:cs="Consolas"/>
          <w:color w:val="FF79C6"/>
          <w:szCs w:val="21"/>
        </w:rPr>
        <w:t>%in%</w:t>
      </w: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c</w:t>
      </w:r>
      <w:r w:rsidRPr="76A03892">
        <w:rPr>
          <w:rFonts w:ascii="Consolas" w:eastAsia="Consolas" w:hAnsi="Consolas" w:cs="Consolas"/>
          <w:color w:val="F8F8F2"/>
          <w:szCs w:val="21"/>
        </w:rPr>
        <w:t>(</w:t>
      </w:r>
      <w:r w:rsidRPr="76A03892">
        <w:rPr>
          <w:rFonts w:ascii="Consolas" w:eastAsia="Consolas" w:hAnsi="Consolas" w:cs="Consolas"/>
          <w:color w:val="E9F284"/>
          <w:szCs w:val="21"/>
        </w:rPr>
        <w:t>"</w:t>
      </w:r>
      <w:r w:rsidRPr="76A03892">
        <w:rPr>
          <w:rFonts w:ascii="Consolas" w:eastAsia="Consolas" w:hAnsi="Consolas" w:cs="Consolas"/>
          <w:color w:val="F1FA8C"/>
          <w:szCs w:val="21"/>
        </w:rPr>
        <w:t>house</w:t>
      </w:r>
      <w:r w:rsidRPr="76A03892">
        <w:rPr>
          <w:rFonts w:ascii="Consolas" w:eastAsia="Consolas" w:hAnsi="Consolas" w:cs="Consolas"/>
          <w:color w:val="E9F284"/>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E9F284"/>
          <w:szCs w:val="21"/>
        </w:rPr>
        <w:t>"</w:t>
      </w:r>
      <w:r w:rsidRPr="76A03892">
        <w:rPr>
          <w:rFonts w:ascii="Consolas" w:eastAsia="Consolas" w:hAnsi="Consolas" w:cs="Consolas"/>
          <w:color w:val="F1FA8C"/>
          <w:szCs w:val="21"/>
        </w:rPr>
        <w:t>condo</w:t>
      </w:r>
      <w:r w:rsidRPr="76A03892">
        <w:rPr>
          <w:rFonts w:ascii="Consolas" w:eastAsia="Consolas" w:hAnsi="Consolas" w:cs="Consolas"/>
          <w:color w:val="E9F284"/>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FF79C6"/>
          <w:szCs w:val="21"/>
        </w:rPr>
        <w:t>%&gt;%</w:t>
      </w:r>
    </w:p>
    <w:p w14:paraId="677395C2"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filter</w:t>
      </w:r>
      <w:r w:rsidRPr="76A03892">
        <w:rPr>
          <w:rFonts w:ascii="Consolas" w:eastAsia="Consolas" w:hAnsi="Consolas" w:cs="Consolas"/>
          <w:color w:val="F8F8F2"/>
          <w:szCs w:val="21"/>
        </w:rPr>
        <w:t>(</w:t>
      </w:r>
      <w:r w:rsidRPr="76A03892">
        <w:rPr>
          <w:rFonts w:ascii="Consolas" w:eastAsia="Consolas" w:hAnsi="Consolas" w:cs="Consolas"/>
          <w:color w:val="8BE9FD"/>
          <w:szCs w:val="21"/>
        </w:rPr>
        <w:t>is.na</w:t>
      </w:r>
      <w:r w:rsidRPr="76A03892">
        <w:rPr>
          <w:rFonts w:ascii="Consolas" w:eastAsia="Consolas" w:hAnsi="Consolas" w:cs="Consolas"/>
          <w:color w:val="F8F8F2"/>
          <w:szCs w:val="21"/>
        </w:rPr>
        <w:t xml:space="preserve">(bedrooms) </w:t>
      </w:r>
      <w:r w:rsidRPr="76A03892">
        <w:rPr>
          <w:rFonts w:ascii="Consolas" w:eastAsia="Consolas" w:hAnsi="Consolas" w:cs="Consolas"/>
          <w:color w:val="FF79C6"/>
          <w:szCs w:val="21"/>
        </w:rPr>
        <w:t>|</w:t>
      </w:r>
      <w:r w:rsidRPr="76A03892">
        <w:rPr>
          <w:rFonts w:ascii="Consolas" w:eastAsia="Consolas" w:hAnsi="Consolas" w:cs="Consolas"/>
          <w:color w:val="F8F8F2"/>
          <w:szCs w:val="21"/>
        </w:rPr>
        <w:t xml:space="preserve"> bedrooms </w:t>
      </w:r>
      <w:r w:rsidRPr="76A03892">
        <w:rPr>
          <w:rFonts w:ascii="Consolas" w:eastAsia="Consolas" w:hAnsi="Consolas" w:cs="Consolas"/>
          <w:color w:val="FF79C6"/>
          <w:szCs w:val="21"/>
        </w:rPr>
        <w:t>&lt;=</w:t>
      </w:r>
      <w:r w:rsidRPr="76A03892">
        <w:rPr>
          <w:rFonts w:ascii="Consolas" w:eastAsia="Consolas" w:hAnsi="Consolas" w:cs="Consolas"/>
          <w:color w:val="F8F8F2"/>
          <w:szCs w:val="21"/>
        </w:rPr>
        <w:t xml:space="preserve"> </w:t>
      </w:r>
      <w:r w:rsidRPr="76A03892">
        <w:rPr>
          <w:rFonts w:ascii="Consolas" w:eastAsia="Consolas" w:hAnsi="Consolas" w:cs="Consolas"/>
          <w:color w:val="BD93F9"/>
          <w:szCs w:val="21"/>
        </w:rPr>
        <w:t>10</w:t>
      </w:r>
      <w:r w:rsidRPr="76A03892">
        <w:rPr>
          <w:rFonts w:ascii="Consolas" w:eastAsia="Consolas" w:hAnsi="Consolas" w:cs="Consolas"/>
          <w:color w:val="F8F8F2"/>
          <w:szCs w:val="21"/>
        </w:rPr>
        <w:t>)</w:t>
      </w:r>
    </w:p>
    <w:p w14:paraId="58451542" w14:textId="77777777" w:rsidR="76A03892" w:rsidRDefault="76A03892"/>
    <w:p w14:paraId="6D4D6063" w14:textId="77777777" w:rsidR="030BDA05" w:rsidRDefault="030BDA05" w:rsidP="76A03892">
      <w:pPr>
        <w:shd w:val="clear" w:color="auto" w:fill="282A36"/>
        <w:spacing w:after="0" w:line="285" w:lineRule="auto"/>
      </w:pPr>
      <w:r w:rsidRPr="76A03892">
        <w:rPr>
          <w:rFonts w:ascii="Consolas" w:eastAsia="Consolas" w:hAnsi="Consolas" w:cs="Consolas"/>
          <w:color w:val="8BE9FD"/>
          <w:szCs w:val="21"/>
        </w:rPr>
        <w:t>cat</w:t>
      </w:r>
      <w:r w:rsidRPr="76A03892">
        <w:rPr>
          <w:rFonts w:ascii="Consolas" w:eastAsia="Consolas" w:hAnsi="Consolas" w:cs="Consolas"/>
          <w:color w:val="F8F8F2"/>
          <w:szCs w:val="21"/>
        </w:rPr>
        <w:t>(</w:t>
      </w:r>
      <w:r w:rsidRPr="76A03892">
        <w:rPr>
          <w:rFonts w:ascii="Consolas" w:eastAsia="Consolas" w:hAnsi="Consolas" w:cs="Consolas"/>
          <w:color w:val="E9F284"/>
          <w:szCs w:val="21"/>
        </w:rPr>
        <w:t>"</w:t>
      </w:r>
      <w:r w:rsidRPr="76A03892">
        <w:rPr>
          <w:rFonts w:ascii="Consolas" w:eastAsia="Consolas" w:hAnsi="Consolas" w:cs="Consolas"/>
          <w:color w:val="F1FA8C"/>
          <w:szCs w:val="21"/>
        </w:rPr>
        <w:t>AFTER CLEANING</w:t>
      </w:r>
      <w:r w:rsidRPr="76A03892">
        <w:rPr>
          <w:rFonts w:ascii="Consolas" w:eastAsia="Consolas" w:hAnsi="Consolas" w:cs="Consolas"/>
          <w:color w:val="FF79C6"/>
          <w:szCs w:val="21"/>
        </w:rPr>
        <w:t>\n</w:t>
      </w:r>
      <w:r w:rsidRPr="76A03892">
        <w:rPr>
          <w:rFonts w:ascii="Consolas" w:eastAsia="Consolas" w:hAnsi="Consolas" w:cs="Consolas"/>
          <w:color w:val="E9F284"/>
          <w:szCs w:val="21"/>
        </w:rPr>
        <w:t>"</w:t>
      </w:r>
      <w:r w:rsidRPr="76A03892">
        <w:rPr>
          <w:rFonts w:ascii="Consolas" w:eastAsia="Consolas" w:hAnsi="Consolas" w:cs="Consolas"/>
          <w:color w:val="F8F8F2"/>
          <w:szCs w:val="21"/>
        </w:rPr>
        <w:t>)</w:t>
      </w:r>
    </w:p>
    <w:p w14:paraId="4C77A6E2" w14:textId="77777777" w:rsidR="030BDA05" w:rsidRDefault="030BDA05" w:rsidP="76A03892">
      <w:pPr>
        <w:shd w:val="clear" w:color="auto" w:fill="282A36"/>
        <w:spacing w:after="0" w:line="285" w:lineRule="auto"/>
      </w:pPr>
      <w:r w:rsidRPr="76A03892">
        <w:rPr>
          <w:rFonts w:ascii="Consolas" w:eastAsia="Consolas" w:hAnsi="Consolas" w:cs="Consolas"/>
          <w:color w:val="8BE9FD"/>
          <w:szCs w:val="21"/>
        </w:rPr>
        <w:t>cat</w:t>
      </w:r>
      <w:r w:rsidRPr="76A03892">
        <w:rPr>
          <w:rFonts w:ascii="Consolas" w:eastAsia="Consolas" w:hAnsi="Consolas" w:cs="Consolas"/>
          <w:color w:val="F8F8F2"/>
          <w:szCs w:val="21"/>
        </w:rPr>
        <w:t>(</w:t>
      </w:r>
      <w:r w:rsidRPr="76A03892">
        <w:rPr>
          <w:rFonts w:ascii="Consolas" w:eastAsia="Consolas" w:hAnsi="Consolas" w:cs="Consolas"/>
          <w:color w:val="E9F284"/>
          <w:szCs w:val="21"/>
        </w:rPr>
        <w:t>"</w:t>
      </w:r>
      <w:r w:rsidRPr="76A03892">
        <w:rPr>
          <w:rFonts w:ascii="Consolas" w:eastAsia="Consolas" w:hAnsi="Consolas" w:cs="Consolas"/>
          <w:color w:val="F1FA8C"/>
          <w:szCs w:val="21"/>
        </w:rPr>
        <w:t xml:space="preserve">Main dataset:         </w:t>
      </w:r>
      <w:r w:rsidRPr="76A03892">
        <w:rPr>
          <w:rFonts w:ascii="Consolas" w:eastAsia="Consolas" w:hAnsi="Consolas" w:cs="Consolas"/>
          <w:color w:val="E9F284"/>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nrow</w:t>
      </w:r>
      <w:r w:rsidRPr="76A03892">
        <w:rPr>
          <w:rFonts w:ascii="Consolas" w:eastAsia="Consolas" w:hAnsi="Consolas" w:cs="Consolas"/>
          <w:color w:val="F8F8F2"/>
          <w:szCs w:val="21"/>
        </w:rPr>
        <w:t xml:space="preserve">(listings_clean), </w:t>
      </w:r>
      <w:r w:rsidRPr="76A03892">
        <w:rPr>
          <w:rFonts w:ascii="Consolas" w:eastAsia="Consolas" w:hAnsi="Consolas" w:cs="Consolas"/>
          <w:color w:val="E9F284"/>
          <w:szCs w:val="21"/>
        </w:rPr>
        <w:t>"</w:t>
      </w:r>
      <w:r w:rsidRPr="76A03892">
        <w:rPr>
          <w:rFonts w:ascii="Consolas" w:eastAsia="Consolas" w:hAnsi="Consolas" w:cs="Consolas"/>
          <w:color w:val="F1FA8C"/>
          <w:szCs w:val="21"/>
        </w:rPr>
        <w:t>rows |</w:t>
      </w:r>
      <w:r w:rsidRPr="76A03892">
        <w:rPr>
          <w:rFonts w:ascii="Consolas" w:eastAsia="Consolas" w:hAnsi="Consolas" w:cs="Consolas"/>
          <w:color w:val="E9F284"/>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ncol</w:t>
      </w:r>
      <w:r w:rsidRPr="76A03892">
        <w:rPr>
          <w:rFonts w:ascii="Consolas" w:eastAsia="Consolas" w:hAnsi="Consolas" w:cs="Consolas"/>
          <w:color w:val="F8F8F2"/>
          <w:szCs w:val="21"/>
        </w:rPr>
        <w:t xml:space="preserve">(listings_clean), </w:t>
      </w:r>
      <w:r w:rsidRPr="76A03892">
        <w:rPr>
          <w:rFonts w:ascii="Consolas" w:eastAsia="Consolas" w:hAnsi="Consolas" w:cs="Consolas"/>
          <w:color w:val="E9F284"/>
          <w:szCs w:val="21"/>
        </w:rPr>
        <w:t>"</w:t>
      </w:r>
      <w:r w:rsidRPr="76A03892">
        <w:rPr>
          <w:rFonts w:ascii="Consolas" w:eastAsia="Consolas" w:hAnsi="Consolas" w:cs="Consolas"/>
          <w:color w:val="F1FA8C"/>
          <w:szCs w:val="21"/>
        </w:rPr>
        <w:t>columns</w:t>
      </w:r>
      <w:r w:rsidRPr="76A03892">
        <w:rPr>
          <w:rFonts w:ascii="Consolas" w:eastAsia="Consolas" w:hAnsi="Consolas" w:cs="Consolas"/>
          <w:color w:val="FF79C6"/>
          <w:szCs w:val="21"/>
        </w:rPr>
        <w:t>\n</w:t>
      </w:r>
      <w:r w:rsidRPr="76A03892">
        <w:rPr>
          <w:rFonts w:ascii="Consolas" w:eastAsia="Consolas" w:hAnsi="Consolas" w:cs="Consolas"/>
          <w:color w:val="E9F284"/>
          <w:szCs w:val="21"/>
        </w:rPr>
        <w:t>"</w:t>
      </w:r>
      <w:r w:rsidRPr="76A03892">
        <w:rPr>
          <w:rFonts w:ascii="Consolas" w:eastAsia="Consolas" w:hAnsi="Consolas" w:cs="Consolas"/>
          <w:color w:val="F8F8F2"/>
          <w:szCs w:val="21"/>
        </w:rPr>
        <w:t>)</w:t>
      </w:r>
    </w:p>
    <w:p w14:paraId="2549FBC1" w14:textId="77777777" w:rsidR="030BDA05" w:rsidRDefault="030BDA05" w:rsidP="76A03892">
      <w:pPr>
        <w:shd w:val="clear" w:color="auto" w:fill="282A36"/>
        <w:spacing w:after="0" w:line="285" w:lineRule="auto"/>
      </w:pPr>
      <w:r w:rsidRPr="76A03892">
        <w:rPr>
          <w:rFonts w:ascii="Consolas" w:eastAsia="Consolas" w:hAnsi="Consolas" w:cs="Consolas"/>
          <w:color w:val="8BE9FD"/>
          <w:szCs w:val="21"/>
        </w:rPr>
        <w:t>cat</w:t>
      </w:r>
      <w:r w:rsidRPr="76A03892">
        <w:rPr>
          <w:rFonts w:ascii="Consolas" w:eastAsia="Consolas" w:hAnsi="Consolas" w:cs="Consolas"/>
          <w:color w:val="F8F8F2"/>
          <w:szCs w:val="21"/>
        </w:rPr>
        <w:t>(</w:t>
      </w:r>
      <w:r w:rsidRPr="76A03892">
        <w:rPr>
          <w:rFonts w:ascii="Consolas" w:eastAsia="Consolas" w:hAnsi="Consolas" w:cs="Consolas"/>
          <w:color w:val="E9F284"/>
          <w:szCs w:val="21"/>
        </w:rPr>
        <w:t>"</w:t>
      </w:r>
      <w:r w:rsidRPr="76A03892">
        <w:rPr>
          <w:rFonts w:ascii="Consolas" w:eastAsia="Consolas" w:hAnsi="Consolas" w:cs="Consolas"/>
          <w:color w:val="F1FA8C"/>
          <w:szCs w:val="21"/>
        </w:rPr>
        <w:t xml:space="preserve">Floor area subset:    </w:t>
      </w:r>
      <w:r w:rsidRPr="76A03892">
        <w:rPr>
          <w:rFonts w:ascii="Consolas" w:eastAsia="Consolas" w:hAnsi="Consolas" w:cs="Consolas"/>
          <w:color w:val="E9F284"/>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nrow</w:t>
      </w:r>
      <w:r w:rsidRPr="76A03892">
        <w:rPr>
          <w:rFonts w:ascii="Consolas" w:eastAsia="Consolas" w:hAnsi="Consolas" w:cs="Consolas"/>
          <w:color w:val="F8F8F2"/>
          <w:szCs w:val="21"/>
        </w:rPr>
        <w:t xml:space="preserve">(listings_buildings), </w:t>
      </w:r>
      <w:r w:rsidRPr="76A03892">
        <w:rPr>
          <w:rFonts w:ascii="Consolas" w:eastAsia="Consolas" w:hAnsi="Consolas" w:cs="Consolas"/>
          <w:color w:val="E9F284"/>
          <w:szCs w:val="21"/>
        </w:rPr>
        <w:t>"</w:t>
      </w:r>
      <w:r w:rsidRPr="76A03892">
        <w:rPr>
          <w:rFonts w:ascii="Consolas" w:eastAsia="Consolas" w:hAnsi="Consolas" w:cs="Consolas"/>
          <w:color w:val="F1FA8C"/>
          <w:szCs w:val="21"/>
        </w:rPr>
        <w:t>rows</w:t>
      </w:r>
      <w:r w:rsidRPr="76A03892">
        <w:rPr>
          <w:rFonts w:ascii="Consolas" w:eastAsia="Consolas" w:hAnsi="Consolas" w:cs="Consolas"/>
          <w:color w:val="FF79C6"/>
          <w:szCs w:val="21"/>
        </w:rPr>
        <w:t>\n</w:t>
      </w:r>
      <w:r w:rsidRPr="76A03892">
        <w:rPr>
          <w:rFonts w:ascii="Consolas" w:eastAsia="Consolas" w:hAnsi="Consolas" w:cs="Consolas"/>
          <w:color w:val="E9F284"/>
          <w:szCs w:val="21"/>
        </w:rPr>
        <w:t>"</w:t>
      </w:r>
      <w:r w:rsidRPr="76A03892">
        <w:rPr>
          <w:rFonts w:ascii="Consolas" w:eastAsia="Consolas" w:hAnsi="Consolas" w:cs="Consolas"/>
          <w:color w:val="F8F8F2"/>
          <w:szCs w:val="21"/>
        </w:rPr>
        <w:t>)</w:t>
      </w:r>
    </w:p>
    <w:p w14:paraId="224BD1D0" w14:textId="77777777" w:rsidR="030BDA05" w:rsidRDefault="030BDA05" w:rsidP="76A03892">
      <w:pPr>
        <w:shd w:val="clear" w:color="auto" w:fill="282A36"/>
        <w:spacing w:after="0" w:line="285" w:lineRule="auto"/>
      </w:pPr>
      <w:r>
        <w:t>cat("Residential subset:   ", nrow(listings_residential), "rows\n\n")</w:t>
      </w:r>
      <w:r>
        <w:br/>
      </w:r>
      <w:r>
        <w:br/>
        <w:t># Save cleaned subsets for downstream scripts</w:t>
      </w:r>
      <w:r>
        <w:br/>
        <w:t>write_csv(listings_clean,       "Datasets/listings_clean.csv")</w:t>
      </w:r>
      <w:r>
        <w:br/>
        <w:t>write_csv(listings_buildings,   "Datasets/listings_buildings.csv")</w:t>
      </w:r>
      <w:r>
        <w:br/>
        <w:t>write_csv(listings_residential, "Datasets/listings_residential.csv")</w:t>
      </w:r>
      <w:r>
        <w:br/>
        <w:t>cat("Cleaned subsets successfully saved to Datasets/ directory.\n")</w:t>
      </w:r>
    </w:p>
    <w:p w14:paraId="51BCE2F7" w14:textId="77777777" w:rsidR="76A03892" w:rsidRDefault="76A03892"/>
    <w:p w14:paraId="565C05BB" w14:textId="77777777" w:rsidR="00DE296E" w:rsidRDefault="0027787B">
      <w:r>
        <w:rPr>
          <w:b/>
        </w:rPr>
        <w:t>Required Evidence</w:t>
      </w:r>
    </w:p>
    <w:p w14:paraId="2354B545" w14:textId="77777777" w:rsidR="00DE296E" w:rsidRDefault="0027787B">
      <w:pPr>
        <w:pStyle w:val="ListBullet"/>
      </w:pPr>
      <w:r>
        <w:lastRenderedPageBreak/>
        <w:t>Before-cleaning evidence</w:t>
      </w:r>
    </w:p>
    <w:p w14:paraId="03BAE5D9" w14:textId="77777777" w:rsidR="00DE296E" w:rsidRDefault="0027787B">
      <w:pPr>
        <w:pStyle w:val="ListBullet"/>
      </w:pPr>
      <w:r>
        <w:t>After-cleaning evidence</w:t>
      </w:r>
    </w:p>
    <w:p w14:paraId="341057C7" w14:textId="77777777" w:rsidR="00DE296E" w:rsidRDefault="0027787B">
      <w:pPr>
        <w:pStyle w:val="ListBullet"/>
      </w:pPr>
      <w:r>
        <w:t>RStudio screenshot showing important cleaning code/output</w:t>
      </w:r>
    </w:p>
    <w:p w14:paraId="72042BA1" w14:textId="77777777" w:rsidR="00DE296E" w:rsidRDefault="0027787B">
      <w:pPr>
        <w:pStyle w:val="ListBullet"/>
      </w:pPr>
      <w:r>
        <w:t>Explanation of major cleaning decisions</w:t>
      </w:r>
    </w:p>
    <w:p w14:paraId="250AC47D" w14:textId="77777777" w:rsidR="00DE296E" w:rsidRDefault="0027787B">
      <w:pPr>
        <w:pStyle w:val="Heading1"/>
      </w:pPr>
      <w:bookmarkStart w:id="12" w:name="_Toc243385011"/>
      <w:r>
        <w:t>Exploratory Data Analysis (EDA)</w:t>
      </w:r>
      <w:bookmarkEnd w:id="12"/>
    </w:p>
    <w:p w14:paraId="2920B2C6" w14:textId="77777777" w:rsidR="00DE296E" w:rsidRDefault="0027787B">
      <w:r>
        <w:t>Use descriptive statistics and exploratory techniques to understand the dataset before drawing conclusions.</w:t>
      </w:r>
    </w:p>
    <w:p w14:paraId="667714B8" w14:textId="77777777" w:rsidR="00DE296E" w:rsidRDefault="0027787B">
      <w:pPr>
        <w:pStyle w:val="Heading2"/>
      </w:pPr>
      <w:bookmarkStart w:id="13" w:name="_Toc243385012"/>
      <w:r>
        <w:t>Descriptive Statistics</w:t>
      </w:r>
      <w:bookmarkEnd w:id="13"/>
    </w:p>
    <w:p w14:paraId="0162B8EE" w14:textId="77777777" w:rsidR="00336C50" w:rsidRDefault="00000000">
      <w:r>
        <w:rPr>
          <w:i/>
        </w:rPr>
        <w:t>Note: All descriptive statistics in this section are computed from the full raw dataset (241,496 records) to characterize the complete scope of the data before the active-listing filter is applied. The difference between the raw median (PHP 12.3M) and the active-only median (PHP 10.0M) is discussed in Section 5.2.</w:t>
      </w:r>
    </w:p>
    <w:tbl>
      <w:tblPr>
        <w:tblStyle w:val="TableGrid"/>
        <w:tblW w:w="0" w:type="auto"/>
        <w:jc w:val="center"/>
        <w:tblLook w:val="04A0" w:firstRow="1" w:lastRow="0" w:firstColumn="1" w:lastColumn="0" w:noHBand="0" w:noVBand="1"/>
      </w:tblPr>
      <w:tblGrid>
        <w:gridCol w:w="1634"/>
        <w:gridCol w:w="1608"/>
        <w:gridCol w:w="1608"/>
        <w:gridCol w:w="1608"/>
        <w:gridCol w:w="1608"/>
        <w:gridCol w:w="1608"/>
      </w:tblGrid>
      <w:tr w:rsidR="00DE296E" w14:paraId="00EBB1C3" w14:textId="77777777" w:rsidTr="3167FA92">
        <w:trPr>
          <w:jc w:val="center"/>
        </w:trPr>
        <w:tc>
          <w:tcPr>
            <w:tcW w:w="1608" w:type="dxa"/>
            <w:shd w:val="clear" w:color="auto" w:fill="D9EAF7"/>
          </w:tcPr>
          <w:p w14:paraId="435D2D05" w14:textId="77777777" w:rsidR="00DE296E" w:rsidRDefault="0027787B">
            <w:r>
              <w:rPr>
                <w:b/>
              </w:rPr>
              <w:t>Variable</w:t>
            </w:r>
          </w:p>
        </w:tc>
        <w:tc>
          <w:tcPr>
            <w:tcW w:w="1608" w:type="dxa"/>
            <w:shd w:val="clear" w:color="auto" w:fill="D9EAF7"/>
          </w:tcPr>
          <w:p w14:paraId="6894F940" w14:textId="77777777" w:rsidR="00DE296E" w:rsidRDefault="0027787B">
            <w:r>
              <w:rPr>
                <w:b/>
              </w:rPr>
              <w:t>Mean</w:t>
            </w:r>
          </w:p>
        </w:tc>
        <w:tc>
          <w:tcPr>
            <w:tcW w:w="1608" w:type="dxa"/>
            <w:shd w:val="clear" w:color="auto" w:fill="D9EAF7"/>
          </w:tcPr>
          <w:p w14:paraId="362AE8CA" w14:textId="77777777" w:rsidR="00DE296E" w:rsidRDefault="0027787B">
            <w:r>
              <w:rPr>
                <w:b/>
              </w:rPr>
              <w:t>Median</w:t>
            </w:r>
          </w:p>
        </w:tc>
        <w:tc>
          <w:tcPr>
            <w:tcW w:w="1608" w:type="dxa"/>
            <w:shd w:val="clear" w:color="auto" w:fill="D9EAF7"/>
          </w:tcPr>
          <w:p w14:paraId="27314D60" w14:textId="77777777" w:rsidR="00DE296E" w:rsidRDefault="0027787B">
            <w:r>
              <w:rPr>
                <w:b/>
              </w:rPr>
              <w:t>Minimum</w:t>
            </w:r>
          </w:p>
        </w:tc>
        <w:tc>
          <w:tcPr>
            <w:tcW w:w="1608" w:type="dxa"/>
            <w:shd w:val="clear" w:color="auto" w:fill="D9EAF7"/>
          </w:tcPr>
          <w:p w14:paraId="297213FF" w14:textId="77777777" w:rsidR="00DE296E" w:rsidRDefault="0027787B">
            <w:r>
              <w:rPr>
                <w:b/>
              </w:rPr>
              <w:t>Maximum</w:t>
            </w:r>
          </w:p>
        </w:tc>
        <w:tc>
          <w:tcPr>
            <w:tcW w:w="1608" w:type="dxa"/>
            <w:shd w:val="clear" w:color="auto" w:fill="D9EAF7"/>
          </w:tcPr>
          <w:p w14:paraId="1875F95A" w14:textId="77777777" w:rsidR="00DE296E" w:rsidRDefault="0027787B">
            <w:r>
              <w:rPr>
                <w:b/>
              </w:rPr>
              <w:t>Other Relevant Measure</w:t>
            </w:r>
          </w:p>
        </w:tc>
      </w:tr>
      <w:tr w:rsidR="00DE296E" w14:paraId="10357F92" w14:textId="77777777" w:rsidTr="3167FA92">
        <w:trPr>
          <w:jc w:val="center"/>
        </w:trPr>
        <w:tc>
          <w:tcPr>
            <w:tcW w:w="1608" w:type="dxa"/>
          </w:tcPr>
          <w:p w14:paraId="6D0F44ED" w14:textId="77777777" w:rsidR="00DE296E" w:rsidRDefault="5E7C0721">
            <w:pPr>
              <w:rPr>
                <w:rFonts w:eastAsia="Aptos" w:cs="Aptos"/>
                <w:b/>
                <w:szCs w:val="21"/>
              </w:rPr>
            </w:pPr>
            <w:r w:rsidRPr="76A03892">
              <w:rPr>
                <w:rFonts w:eastAsia="Aptos" w:cs="Aptos"/>
                <w:b/>
                <w:bCs/>
                <w:szCs w:val="21"/>
              </w:rPr>
              <w:t>price_php</w:t>
            </w:r>
          </w:p>
        </w:tc>
        <w:tc>
          <w:tcPr>
            <w:tcW w:w="1608" w:type="dxa"/>
          </w:tcPr>
          <w:p w14:paraId="7DD4360D" w14:textId="77777777" w:rsidR="00DE296E" w:rsidRDefault="1A11655C">
            <w:r w:rsidRPr="415E31E7">
              <w:rPr>
                <w:rFonts w:eastAsia="Aptos" w:cs="Aptos"/>
              </w:rPr>
              <w:t>41,557,70</w:t>
            </w:r>
            <w:r w:rsidR="1401DB47" w:rsidRPr="415E31E7">
              <w:rPr>
                <w:rFonts w:eastAsia="Aptos" w:cs="Aptos"/>
              </w:rPr>
              <w:t>7</w:t>
            </w:r>
          </w:p>
        </w:tc>
        <w:tc>
          <w:tcPr>
            <w:tcW w:w="1608" w:type="dxa"/>
          </w:tcPr>
          <w:p w14:paraId="512A8323" w14:textId="77777777" w:rsidR="00DE296E" w:rsidRDefault="126F1447">
            <w:r w:rsidRPr="76A03892">
              <w:rPr>
                <w:rFonts w:eastAsia="Aptos" w:cs="Aptos"/>
                <w:szCs w:val="21"/>
              </w:rPr>
              <w:t>12,300,000</w:t>
            </w:r>
          </w:p>
        </w:tc>
        <w:tc>
          <w:tcPr>
            <w:tcW w:w="1608" w:type="dxa"/>
          </w:tcPr>
          <w:p w14:paraId="66F5BDA3" w14:textId="77777777" w:rsidR="00DE296E" w:rsidRDefault="126F1447">
            <w:r w:rsidRPr="76A03892">
              <w:rPr>
                <w:rFonts w:eastAsia="Aptos" w:cs="Aptos"/>
                <w:szCs w:val="21"/>
              </w:rPr>
              <w:t>350,000</w:t>
            </w:r>
          </w:p>
        </w:tc>
        <w:tc>
          <w:tcPr>
            <w:tcW w:w="1608" w:type="dxa"/>
          </w:tcPr>
          <w:p w14:paraId="7C7913F1" w14:textId="77777777" w:rsidR="00DE296E" w:rsidRDefault="126F1447">
            <w:r w:rsidRPr="76A03892">
              <w:rPr>
                <w:rFonts w:eastAsia="Aptos" w:cs="Aptos"/>
                <w:szCs w:val="21"/>
              </w:rPr>
              <w:t>1,000,000,000</w:t>
            </w:r>
          </w:p>
        </w:tc>
        <w:tc>
          <w:tcPr>
            <w:tcW w:w="1608" w:type="dxa"/>
          </w:tcPr>
          <w:p w14:paraId="4BFEFCCF" w14:textId="77777777" w:rsidR="00DE296E" w:rsidRDefault="238D6D27">
            <w:r w:rsidRPr="3990177E">
              <w:rPr>
                <w:rFonts w:eastAsia="Aptos" w:cs="Aptos"/>
                <w:szCs w:val="21"/>
              </w:rPr>
              <w:t>Right skewed and mean is approximately 3.4 times higher than median (since 41.5M / 12.3M = 3.38)</w:t>
            </w:r>
          </w:p>
        </w:tc>
      </w:tr>
      <w:tr w:rsidR="00DE296E" w14:paraId="26C1F787" w14:textId="77777777" w:rsidTr="3167FA92">
        <w:trPr>
          <w:jc w:val="center"/>
        </w:trPr>
        <w:tc>
          <w:tcPr>
            <w:tcW w:w="1608" w:type="dxa"/>
          </w:tcPr>
          <w:p w14:paraId="6F6BCCDE" w14:textId="77777777" w:rsidR="00DE296E" w:rsidRDefault="766B73C7">
            <w:pPr>
              <w:rPr>
                <w:rFonts w:eastAsia="Aptos" w:cs="Aptos"/>
                <w:b/>
                <w:szCs w:val="21"/>
              </w:rPr>
            </w:pPr>
            <w:r w:rsidRPr="76A03892">
              <w:rPr>
                <w:rFonts w:eastAsia="Aptos" w:cs="Aptos"/>
                <w:b/>
                <w:bCs/>
                <w:szCs w:val="21"/>
              </w:rPr>
              <w:t>sqm (condos)</w:t>
            </w:r>
          </w:p>
        </w:tc>
        <w:tc>
          <w:tcPr>
            <w:tcW w:w="1608" w:type="dxa"/>
          </w:tcPr>
          <w:p w14:paraId="159F4FC5" w14:textId="77777777" w:rsidR="00DE296E" w:rsidRDefault="56FF4840">
            <w:r w:rsidRPr="3990177E">
              <w:rPr>
                <w:rFonts w:eastAsia="Aptos" w:cs="Aptos"/>
              </w:rPr>
              <w:t>87.2 sqm</w:t>
            </w:r>
          </w:p>
        </w:tc>
        <w:tc>
          <w:tcPr>
            <w:tcW w:w="1608" w:type="dxa"/>
          </w:tcPr>
          <w:p w14:paraId="1BC3FA6E" w14:textId="77777777" w:rsidR="00DE296E" w:rsidRDefault="636C8973">
            <w:r w:rsidRPr="76A03892">
              <w:rPr>
                <w:rFonts w:eastAsia="Aptos" w:cs="Aptos"/>
                <w:szCs w:val="21"/>
              </w:rPr>
              <w:t>48 sqm</w:t>
            </w:r>
          </w:p>
        </w:tc>
        <w:tc>
          <w:tcPr>
            <w:tcW w:w="1608" w:type="dxa"/>
          </w:tcPr>
          <w:p w14:paraId="486B1AD6" w14:textId="77777777" w:rsidR="00DE296E" w:rsidRDefault="636C8973">
            <w:r w:rsidRPr="76A03892">
              <w:rPr>
                <w:rFonts w:eastAsia="Aptos" w:cs="Aptos"/>
                <w:szCs w:val="21"/>
              </w:rPr>
              <w:t>0</w:t>
            </w:r>
          </w:p>
        </w:tc>
        <w:tc>
          <w:tcPr>
            <w:tcW w:w="1608" w:type="dxa"/>
          </w:tcPr>
          <w:p w14:paraId="4FF16B84" w14:textId="77777777" w:rsidR="00DE296E" w:rsidRDefault="636C8973">
            <w:r w:rsidRPr="76A03892">
              <w:rPr>
                <w:rFonts w:eastAsia="Aptos" w:cs="Aptos"/>
                <w:szCs w:val="21"/>
              </w:rPr>
              <w:t>30,000</w:t>
            </w:r>
          </w:p>
        </w:tc>
        <w:tc>
          <w:tcPr>
            <w:tcW w:w="1608" w:type="dxa"/>
          </w:tcPr>
          <w:p w14:paraId="7BB696BE" w14:textId="77777777" w:rsidR="00DE296E" w:rsidRDefault="636C8973">
            <w:r w:rsidRPr="76A03892">
              <w:rPr>
                <w:rFonts w:eastAsia="Aptos" w:cs="Aptos"/>
                <w:szCs w:val="21"/>
              </w:rPr>
              <w:t>12.9% of records have missing sqm</w:t>
            </w:r>
          </w:p>
        </w:tc>
      </w:tr>
      <w:tr w:rsidR="00DE296E" w14:paraId="7EB97DBF" w14:textId="77777777" w:rsidTr="3167FA92">
        <w:trPr>
          <w:jc w:val="center"/>
        </w:trPr>
        <w:tc>
          <w:tcPr>
            <w:tcW w:w="1608" w:type="dxa"/>
          </w:tcPr>
          <w:p w14:paraId="7A41BD4C" w14:textId="77777777" w:rsidR="00DE296E" w:rsidRDefault="4411FAD5">
            <w:pPr>
              <w:rPr>
                <w:rFonts w:eastAsia="Aptos" w:cs="Aptos"/>
                <w:b/>
                <w:szCs w:val="21"/>
              </w:rPr>
            </w:pPr>
            <w:r w:rsidRPr="76A03892">
              <w:rPr>
                <w:rFonts w:eastAsia="Aptos" w:cs="Aptos"/>
                <w:b/>
                <w:bCs/>
                <w:szCs w:val="21"/>
              </w:rPr>
              <w:t>sqm (houses)</w:t>
            </w:r>
          </w:p>
        </w:tc>
        <w:tc>
          <w:tcPr>
            <w:tcW w:w="1608" w:type="dxa"/>
          </w:tcPr>
          <w:p w14:paraId="470802D9" w14:textId="77777777" w:rsidR="00DE296E" w:rsidRDefault="0533B593">
            <w:r w:rsidRPr="3990177E">
              <w:rPr>
                <w:rFonts w:eastAsia="Aptos" w:cs="Aptos"/>
              </w:rPr>
              <w:t>310 sqm</w:t>
            </w:r>
          </w:p>
        </w:tc>
        <w:tc>
          <w:tcPr>
            <w:tcW w:w="1608" w:type="dxa"/>
          </w:tcPr>
          <w:p w14:paraId="19620A96" w14:textId="77777777" w:rsidR="00DE296E" w:rsidRDefault="2FE55AEF">
            <w:r w:rsidRPr="76A03892">
              <w:rPr>
                <w:rFonts w:eastAsia="Aptos" w:cs="Aptos"/>
                <w:szCs w:val="21"/>
              </w:rPr>
              <w:t>170 sqm</w:t>
            </w:r>
          </w:p>
        </w:tc>
        <w:tc>
          <w:tcPr>
            <w:tcW w:w="1608" w:type="dxa"/>
          </w:tcPr>
          <w:p w14:paraId="613CE878" w14:textId="77777777" w:rsidR="00DE296E" w:rsidRDefault="2FE55AEF">
            <w:r w:rsidRPr="76A03892">
              <w:rPr>
                <w:rFonts w:eastAsia="Aptos" w:cs="Aptos"/>
                <w:szCs w:val="21"/>
              </w:rPr>
              <w:t>0</w:t>
            </w:r>
          </w:p>
        </w:tc>
        <w:tc>
          <w:tcPr>
            <w:tcW w:w="1608" w:type="dxa"/>
          </w:tcPr>
          <w:p w14:paraId="78AF2479" w14:textId="77777777" w:rsidR="00DE296E" w:rsidRDefault="2FE55AEF">
            <w:r w:rsidRPr="76A03892">
              <w:rPr>
                <w:rFonts w:eastAsia="Aptos" w:cs="Aptos"/>
                <w:szCs w:val="21"/>
              </w:rPr>
              <w:t>50,000</w:t>
            </w:r>
          </w:p>
        </w:tc>
        <w:tc>
          <w:tcPr>
            <w:tcW w:w="1608" w:type="dxa"/>
          </w:tcPr>
          <w:p w14:paraId="721730D6" w14:textId="77777777" w:rsidR="00DE296E" w:rsidRDefault="2FE55AEF">
            <w:r w:rsidRPr="76A03892">
              <w:rPr>
                <w:rFonts w:eastAsia="Aptos" w:cs="Aptos"/>
                <w:szCs w:val="21"/>
              </w:rPr>
              <w:t>Includes some very large estate lots</w:t>
            </w:r>
          </w:p>
        </w:tc>
      </w:tr>
      <w:tr w:rsidR="00DE296E" w14:paraId="114EB3A1" w14:textId="77777777" w:rsidTr="3167FA92">
        <w:trPr>
          <w:jc w:val="center"/>
        </w:trPr>
        <w:tc>
          <w:tcPr>
            <w:tcW w:w="1608" w:type="dxa"/>
          </w:tcPr>
          <w:p w14:paraId="2D19F9E8" w14:textId="77777777" w:rsidR="00DE296E" w:rsidRDefault="3A342FA5">
            <w:pPr>
              <w:rPr>
                <w:rFonts w:eastAsia="Aptos" w:cs="Aptos"/>
                <w:b/>
                <w:szCs w:val="21"/>
              </w:rPr>
            </w:pPr>
            <w:r w:rsidRPr="76A03892">
              <w:rPr>
                <w:rFonts w:eastAsia="Aptos" w:cs="Aptos"/>
                <w:b/>
                <w:bCs/>
                <w:szCs w:val="21"/>
              </w:rPr>
              <w:t>bedrooms</w:t>
            </w:r>
          </w:p>
        </w:tc>
        <w:tc>
          <w:tcPr>
            <w:tcW w:w="1608" w:type="dxa"/>
          </w:tcPr>
          <w:p w14:paraId="5894F3F3" w14:textId="77777777" w:rsidR="00DE296E" w:rsidRDefault="435EBA37">
            <w:r w:rsidRPr="76A03892">
              <w:rPr>
                <w:rFonts w:eastAsia="Aptos" w:cs="Aptos"/>
                <w:szCs w:val="21"/>
              </w:rPr>
              <w:t>~2.9</w:t>
            </w:r>
          </w:p>
        </w:tc>
        <w:tc>
          <w:tcPr>
            <w:tcW w:w="1608" w:type="dxa"/>
          </w:tcPr>
          <w:p w14:paraId="655F93BB" w14:textId="77777777" w:rsidR="00DE296E" w:rsidRDefault="435EBA37">
            <w:r w:rsidRPr="76A03892">
              <w:rPr>
                <w:rFonts w:eastAsia="Aptos" w:cs="Aptos"/>
                <w:szCs w:val="21"/>
              </w:rPr>
              <w:t>3</w:t>
            </w:r>
          </w:p>
        </w:tc>
        <w:tc>
          <w:tcPr>
            <w:tcW w:w="1608" w:type="dxa"/>
          </w:tcPr>
          <w:p w14:paraId="1EB360B3" w14:textId="77777777" w:rsidR="00DE296E" w:rsidRDefault="435EBA37">
            <w:r w:rsidRPr="76A03892">
              <w:rPr>
                <w:rFonts w:eastAsia="Aptos" w:cs="Aptos"/>
                <w:szCs w:val="21"/>
              </w:rPr>
              <w:t>0</w:t>
            </w:r>
          </w:p>
        </w:tc>
        <w:tc>
          <w:tcPr>
            <w:tcW w:w="1608" w:type="dxa"/>
          </w:tcPr>
          <w:p w14:paraId="62917EDA" w14:textId="77777777" w:rsidR="00DE296E" w:rsidRDefault="435EBA37">
            <w:r w:rsidRPr="76A03892">
              <w:rPr>
                <w:rFonts w:eastAsia="Aptos" w:cs="Aptos"/>
                <w:szCs w:val="21"/>
              </w:rPr>
              <w:t>301</w:t>
            </w:r>
          </w:p>
        </w:tc>
        <w:tc>
          <w:tcPr>
            <w:tcW w:w="1608" w:type="dxa"/>
          </w:tcPr>
          <w:p w14:paraId="02BC6A82" w14:textId="77777777" w:rsidR="00DE296E" w:rsidRDefault="435EBA37">
            <w:r w:rsidRPr="76A03892">
              <w:rPr>
                <w:rFonts w:eastAsia="Aptos" w:cs="Aptos"/>
                <w:szCs w:val="21"/>
              </w:rPr>
              <w:t>38.8% of records have missing bedroom count</w:t>
            </w:r>
          </w:p>
        </w:tc>
      </w:tr>
      <w:tr w:rsidR="00DE296E" w14:paraId="7DF1CC85" w14:textId="77777777" w:rsidTr="3167FA92">
        <w:trPr>
          <w:jc w:val="center"/>
        </w:trPr>
        <w:tc>
          <w:tcPr>
            <w:tcW w:w="1608" w:type="dxa"/>
          </w:tcPr>
          <w:p w14:paraId="134DD606" w14:textId="77777777" w:rsidR="00DE296E" w:rsidRDefault="16C103BD">
            <w:pPr>
              <w:rPr>
                <w:rFonts w:eastAsia="Aptos" w:cs="Aptos"/>
                <w:b/>
                <w:szCs w:val="21"/>
              </w:rPr>
            </w:pPr>
            <w:r w:rsidRPr="76A03892">
              <w:rPr>
                <w:rFonts w:eastAsia="Aptos" w:cs="Aptos"/>
                <w:b/>
                <w:bCs/>
                <w:szCs w:val="21"/>
              </w:rPr>
              <w:t>bathrooms</w:t>
            </w:r>
          </w:p>
        </w:tc>
        <w:tc>
          <w:tcPr>
            <w:tcW w:w="1608" w:type="dxa"/>
          </w:tcPr>
          <w:p w14:paraId="2C1866F1" w14:textId="77777777" w:rsidR="00DE296E" w:rsidRDefault="40ADEE80">
            <w:r>
              <w:t>~2.31</w:t>
            </w:r>
          </w:p>
        </w:tc>
        <w:tc>
          <w:tcPr>
            <w:tcW w:w="1608" w:type="dxa"/>
          </w:tcPr>
          <w:p w14:paraId="3F31FF52" w14:textId="77777777" w:rsidR="00DE296E" w:rsidRDefault="40ADEE80">
            <w:r>
              <w:t>2</w:t>
            </w:r>
          </w:p>
        </w:tc>
        <w:tc>
          <w:tcPr>
            <w:tcW w:w="1608" w:type="dxa"/>
          </w:tcPr>
          <w:p w14:paraId="7C1CC979" w14:textId="77777777" w:rsidR="00DE296E" w:rsidRDefault="40ADEE80">
            <w:r>
              <w:t>0</w:t>
            </w:r>
          </w:p>
        </w:tc>
        <w:tc>
          <w:tcPr>
            <w:tcW w:w="1608" w:type="dxa"/>
          </w:tcPr>
          <w:p w14:paraId="776A1B3E" w14:textId="77777777" w:rsidR="00DE296E" w:rsidRDefault="40ADEE80">
            <w:r>
              <w:t>660</w:t>
            </w:r>
          </w:p>
        </w:tc>
        <w:tc>
          <w:tcPr>
            <w:tcW w:w="1608" w:type="dxa"/>
          </w:tcPr>
          <w:p w14:paraId="3CA41621" w14:textId="77777777" w:rsidR="00DE296E" w:rsidRDefault="79F28E28">
            <w:r w:rsidRPr="3167FA92">
              <w:rPr>
                <w:rFonts w:eastAsia="Aptos" w:cs="Aptos"/>
              </w:rPr>
              <w:t>62% missing</w:t>
            </w:r>
            <w:r w:rsidR="2C0C6C29" w:rsidRPr="3167FA92">
              <w:rPr>
                <w:rFonts w:eastAsia="Aptos" w:cs="Aptos"/>
              </w:rPr>
              <w:t>:</w:t>
            </w:r>
            <w:r w:rsidRPr="3167FA92">
              <w:rPr>
                <w:rFonts w:eastAsia="Aptos" w:cs="Aptos"/>
              </w:rPr>
              <w:t xml:space="preserve"> too incomplete to summarize reliably</w:t>
            </w:r>
          </w:p>
        </w:tc>
      </w:tr>
      <w:tr w:rsidR="76A03892" w14:paraId="3DEE0923" w14:textId="77777777" w:rsidTr="3167FA92">
        <w:trPr>
          <w:trHeight w:val="300"/>
          <w:jc w:val="center"/>
        </w:trPr>
        <w:tc>
          <w:tcPr>
            <w:tcW w:w="1608" w:type="dxa"/>
          </w:tcPr>
          <w:p w14:paraId="40401708" w14:textId="77777777" w:rsidR="0C4480B4" w:rsidRDefault="0C4480B4" w:rsidP="76A03892">
            <w:pPr>
              <w:rPr>
                <w:rFonts w:eastAsia="Aptos" w:cs="Aptos"/>
                <w:b/>
                <w:bCs/>
                <w:szCs w:val="21"/>
              </w:rPr>
            </w:pPr>
            <w:r w:rsidRPr="76A03892">
              <w:rPr>
                <w:rFonts w:eastAsia="Aptos" w:cs="Aptos"/>
                <w:b/>
                <w:bCs/>
                <w:szCs w:val="21"/>
              </w:rPr>
              <w:t>price_per_sqm</w:t>
            </w:r>
          </w:p>
        </w:tc>
        <w:tc>
          <w:tcPr>
            <w:tcW w:w="1608" w:type="dxa"/>
          </w:tcPr>
          <w:p w14:paraId="75C06C8A" w14:textId="77777777" w:rsidR="672EA5F3" w:rsidRDefault="03CD6D3D" w:rsidP="3990177E">
            <w:r w:rsidRPr="3990177E">
              <w:rPr>
                <w:rFonts w:ascii="Consolas" w:eastAsia="Consolas" w:hAnsi="Consolas" w:cs="Consolas"/>
                <w:szCs w:val="21"/>
              </w:rPr>
              <w:t>152,975</w:t>
            </w:r>
          </w:p>
        </w:tc>
        <w:tc>
          <w:tcPr>
            <w:tcW w:w="1608" w:type="dxa"/>
          </w:tcPr>
          <w:p w14:paraId="7210D3C7" w14:textId="77777777" w:rsidR="672EA5F3" w:rsidRDefault="03CD6D3D" w:rsidP="3990177E">
            <w:r w:rsidRPr="3990177E">
              <w:rPr>
                <w:rFonts w:ascii="Consolas" w:eastAsia="Consolas" w:hAnsi="Consolas" w:cs="Consolas"/>
                <w:szCs w:val="21"/>
              </w:rPr>
              <w:t>114,943</w:t>
            </w:r>
          </w:p>
        </w:tc>
        <w:tc>
          <w:tcPr>
            <w:tcW w:w="1608" w:type="dxa"/>
          </w:tcPr>
          <w:p w14:paraId="0A997DFF" w14:textId="77777777" w:rsidR="672EA5F3" w:rsidRDefault="048814DB" w:rsidP="76A03892">
            <w:r>
              <w:t>1</w:t>
            </w:r>
            <w:r w:rsidR="6974CB43">
              <w:t>,</w:t>
            </w:r>
            <w:r>
              <w:t>000</w:t>
            </w:r>
          </w:p>
        </w:tc>
        <w:tc>
          <w:tcPr>
            <w:tcW w:w="1608" w:type="dxa"/>
          </w:tcPr>
          <w:p w14:paraId="3D834720" w14:textId="77777777" w:rsidR="672EA5F3" w:rsidRDefault="060A619C" w:rsidP="76A03892">
            <w:r>
              <w:t>1,000,000</w:t>
            </w:r>
          </w:p>
        </w:tc>
        <w:tc>
          <w:tcPr>
            <w:tcW w:w="1608" w:type="dxa"/>
          </w:tcPr>
          <w:p w14:paraId="704C65E6" w14:textId="77777777" w:rsidR="30617B32" w:rsidRDefault="513F67CC" w:rsidP="76A03892">
            <w:r w:rsidRPr="3167FA92">
              <w:rPr>
                <w:rFonts w:eastAsia="Aptos" w:cs="Aptos"/>
              </w:rPr>
              <w:t>14.1% missing</w:t>
            </w:r>
            <w:r w:rsidR="232618F2" w:rsidRPr="3167FA92">
              <w:rPr>
                <w:rFonts w:eastAsia="Aptos" w:cs="Aptos"/>
              </w:rPr>
              <w:t>:</w:t>
            </w:r>
            <w:r w:rsidRPr="3167FA92">
              <w:rPr>
                <w:rFonts w:eastAsia="Aptos" w:cs="Aptos"/>
              </w:rPr>
              <w:t xml:space="preserve"> recalculated where possible</w:t>
            </w:r>
          </w:p>
        </w:tc>
      </w:tr>
    </w:tbl>
    <w:p w14:paraId="6FE162CC" w14:textId="77777777" w:rsidR="00DE296E" w:rsidRDefault="00DE296E"/>
    <w:p w14:paraId="34981935" w14:textId="77777777" w:rsidR="00DE296E" w:rsidRDefault="0027787B">
      <w:pPr>
        <w:pStyle w:val="Heading2"/>
      </w:pPr>
      <w:bookmarkStart w:id="14" w:name="_Toc243385013"/>
      <w:r>
        <w:t>Important Patterns</w:t>
      </w:r>
      <w:bookmarkEnd w:id="14"/>
    </w:p>
    <w:p w14:paraId="4A0BCBB6" w14:textId="77777777" w:rsidR="3EF97068" w:rsidRDefault="3EF97068">
      <w:r w:rsidRPr="2C947EF5">
        <w:rPr>
          <w:b/>
          <w:bCs/>
        </w:rPr>
        <w:t>Skewed prices</w:t>
      </w:r>
      <w:r>
        <w:t xml:space="preserve">. </w:t>
      </w:r>
      <w:r w:rsidR="7FC6D090">
        <w:t xml:space="preserve">While the </w:t>
      </w:r>
      <w:r>
        <w:t>median asking price is PHP 12.3 million, the mean is PHP 41.</w:t>
      </w:r>
      <w:r w:rsidR="169E3F0D">
        <w:t>6</w:t>
      </w:r>
      <w:r>
        <w:t xml:space="preserve"> million, </w:t>
      </w:r>
      <w:r w:rsidR="7FC6D090">
        <w:t xml:space="preserve">or </w:t>
      </w:r>
      <w:r>
        <w:t xml:space="preserve">about 3.4 times higher. </w:t>
      </w:r>
      <w:r w:rsidR="7FC6D090">
        <w:t>Approximately</w:t>
      </w:r>
      <w:r>
        <w:t xml:space="preserve"> 1% of </w:t>
      </w:r>
      <w:r w:rsidR="7FC6D090">
        <w:t xml:space="preserve">all </w:t>
      </w:r>
      <w:r>
        <w:t xml:space="preserve">listings </w:t>
      </w:r>
      <w:r w:rsidR="7FC6D090">
        <w:t>command a price of</w:t>
      </w:r>
      <w:r>
        <w:t xml:space="preserve"> more than PHP 520 million, and the </w:t>
      </w:r>
      <w:r w:rsidR="7FC6D090">
        <w:lastRenderedPageBreak/>
        <w:t xml:space="preserve">top listing </w:t>
      </w:r>
      <w:r>
        <w:t xml:space="preserve">is </w:t>
      </w:r>
      <w:r w:rsidR="7FC6D090">
        <w:t xml:space="preserve">worth </w:t>
      </w:r>
      <w:r>
        <w:t xml:space="preserve">PHP 1 billion. </w:t>
      </w:r>
      <w:r w:rsidR="7FC6D090">
        <w:t>Few</w:t>
      </w:r>
      <w:r>
        <w:t xml:space="preserve"> very </w:t>
      </w:r>
      <w:r w:rsidR="7FC6D090">
        <w:t>high-priced</w:t>
      </w:r>
      <w:r>
        <w:t xml:space="preserve"> properties </w:t>
      </w:r>
      <w:r w:rsidR="7FC6D090">
        <w:t>make</w:t>
      </w:r>
      <w:r>
        <w:t xml:space="preserve"> the average </w:t>
      </w:r>
      <w:r w:rsidR="7FC6D090">
        <w:t xml:space="preserve">price much higher than the </w:t>
      </w:r>
      <w:r>
        <w:t xml:space="preserve">median </w:t>
      </w:r>
      <w:r w:rsidR="7FC6D090">
        <w:t>price. Hence, the median price is a more representative value for</w:t>
      </w:r>
      <w:r>
        <w:t xml:space="preserve"> a typical listing than the mean. This is also why the charts and the model use a log scale.</w:t>
      </w:r>
    </w:p>
    <w:p w14:paraId="4192ED91" w14:textId="77777777" w:rsidR="3657C347" w:rsidRDefault="3657C347" w:rsidP="3990177E">
      <w:r w:rsidRPr="5A487F5C">
        <w:rPr>
          <w:rFonts w:eastAsia="Aptos" w:cs="Aptos"/>
          <w:b/>
        </w:rPr>
        <w:t>Property types and rooms.</w:t>
      </w:r>
      <w:r w:rsidRPr="5A487F5C">
        <w:rPr>
          <w:rFonts w:eastAsia="Aptos" w:cs="Aptos"/>
        </w:rPr>
        <w:t xml:space="preserve"> </w:t>
      </w:r>
      <w:r w:rsidR="3AA078FD" w:rsidRPr="5A487F5C">
        <w:rPr>
          <w:rFonts w:eastAsia="Aptos" w:cs="Aptos"/>
        </w:rPr>
        <w:t>House</w:t>
      </w:r>
      <w:r w:rsidRPr="5A487F5C">
        <w:rPr>
          <w:rFonts w:eastAsia="Aptos" w:cs="Aptos"/>
        </w:rPr>
        <w:t xml:space="preserve"> (40.2%) and </w:t>
      </w:r>
      <w:r w:rsidR="3AA078FD" w:rsidRPr="5A487F5C">
        <w:rPr>
          <w:rFonts w:eastAsia="Aptos" w:cs="Aptos"/>
        </w:rPr>
        <w:t>condo</w:t>
      </w:r>
      <w:r w:rsidRPr="5A487F5C">
        <w:rPr>
          <w:rFonts w:eastAsia="Aptos" w:cs="Aptos"/>
        </w:rPr>
        <w:t xml:space="preserve"> (36.5%) </w:t>
      </w:r>
      <w:r w:rsidR="3AA078FD" w:rsidRPr="5A487F5C">
        <w:rPr>
          <w:rFonts w:eastAsia="Aptos" w:cs="Aptos"/>
        </w:rPr>
        <w:t xml:space="preserve">dominate </w:t>
      </w:r>
      <w:r w:rsidRPr="5A487F5C">
        <w:rPr>
          <w:rFonts w:eastAsia="Aptos" w:cs="Aptos"/>
        </w:rPr>
        <w:t xml:space="preserve">the listings followed by lots (20.3%) and commercial </w:t>
      </w:r>
      <w:r w:rsidR="3AA078FD" w:rsidRPr="5A487F5C">
        <w:rPr>
          <w:rFonts w:eastAsia="Aptos" w:cs="Aptos"/>
        </w:rPr>
        <w:t>property</w:t>
      </w:r>
      <w:r w:rsidRPr="5A487F5C">
        <w:rPr>
          <w:rFonts w:eastAsia="Aptos" w:cs="Aptos"/>
        </w:rPr>
        <w:t xml:space="preserve"> (3.0%). Condos have the lowest median price</w:t>
      </w:r>
      <w:r w:rsidR="3AA078FD" w:rsidRPr="5A487F5C">
        <w:rPr>
          <w:rFonts w:eastAsia="Aptos" w:cs="Aptos"/>
        </w:rPr>
        <w:t>,</w:t>
      </w:r>
      <w:r w:rsidRPr="5A487F5C">
        <w:rPr>
          <w:rFonts w:eastAsia="Aptos" w:cs="Aptos"/>
        </w:rPr>
        <w:t xml:space="preserve"> and commercial </w:t>
      </w:r>
      <w:r w:rsidR="3AA078FD" w:rsidRPr="5A487F5C">
        <w:rPr>
          <w:rFonts w:eastAsia="Aptos" w:cs="Aptos"/>
        </w:rPr>
        <w:t>property has</w:t>
      </w:r>
      <w:r w:rsidRPr="5A487F5C">
        <w:rPr>
          <w:rFonts w:eastAsia="Aptos" w:cs="Aptos"/>
        </w:rPr>
        <w:t xml:space="preserve"> the highest</w:t>
      </w:r>
      <w:r w:rsidR="3AA078FD" w:rsidRPr="5A487F5C">
        <w:rPr>
          <w:rFonts w:eastAsia="Aptos" w:cs="Aptos"/>
        </w:rPr>
        <w:t xml:space="preserve"> median price. The median price of </w:t>
      </w:r>
      <w:r w:rsidRPr="5A487F5C">
        <w:rPr>
          <w:rFonts w:eastAsia="Aptos" w:cs="Aptos"/>
        </w:rPr>
        <w:t>houses and condos</w:t>
      </w:r>
      <w:r w:rsidR="3AA078FD" w:rsidRPr="5A487F5C">
        <w:rPr>
          <w:rFonts w:eastAsia="Aptos" w:cs="Aptos"/>
        </w:rPr>
        <w:t xml:space="preserve"> increases</w:t>
      </w:r>
      <w:r w:rsidRPr="5A487F5C">
        <w:rPr>
          <w:rFonts w:eastAsia="Aptos" w:cs="Aptos"/>
        </w:rPr>
        <w:t xml:space="preserve"> with </w:t>
      </w:r>
      <w:r w:rsidR="3AA078FD" w:rsidRPr="5A487F5C">
        <w:rPr>
          <w:rFonts w:eastAsia="Aptos" w:cs="Aptos"/>
        </w:rPr>
        <w:t>the number of beds, starting at</w:t>
      </w:r>
      <w:r w:rsidRPr="5A487F5C">
        <w:rPr>
          <w:rFonts w:eastAsia="Aptos" w:cs="Aptos"/>
        </w:rPr>
        <w:t xml:space="preserve"> PHP 7.0 million for 1 bedroom </w:t>
      </w:r>
      <w:r w:rsidR="3AA078FD" w:rsidRPr="5A487F5C">
        <w:rPr>
          <w:rFonts w:eastAsia="Aptos" w:cs="Aptos"/>
        </w:rPr>
        <w:t>and reaching</w:t>
      </w:r>
      <w:r w:rsidRPr="5A487F5C">
        <w:rPr>
          <w:rFonts w:eastAsia="Aptos" w:cs="Aptos"/>
        </w:rPr>
        <w:t xml:space="preserve"> PHP 14.0 million and PHP 35.0 million for </w:t>
      </w:r>
      <w:r w:rsidR="3AA078FD" w:rsidRPr="5A487F5C">
        <w:rPr>
          <w:rFonts w:eastAsia="Aptos" w:cs="Aptos"/>
        </w:rPr>
        <w:t xml:space="preserve">3 and </w:t>
      </w:r>
      <w:r w:rsidRPr="5A487F5C">
        <w:rPr>
          <w:rFonts w:eastAsia="Aptos" w:cs="Aptos"/>
        </w:rPr>
        <w:t>5</w:t>
      </w:r>
      <w:r w:rsidR="3AA078FD" w:rsidRPr="5A487F5C">
        <w:rPr>
          <w:rFonts w:eastAsia="Aptos" w:cs="Aptos"/>
        </w:rPr>
        <w:t>-bedroom</w:t>
      </w:r>
      <w:r w:rsidRPr="5A487F5C">
        <w:rPr>
          <w:rFonts w:eastAsia="Aptos" w:cs="Aptos"/>
        </w:rPr>
        <w:t>.</w:t>
      </w:r>
      <w:r>
        <w:t xml:space="preserve"> Note on the condominium price paradox: Although condominiums show a lower raw median asking price than houses (because condo units tend to be physically smaller), the regression model in Section 7 reveals that condominiums command a 43.3% price premium over houses of equivalent size and room count — reflecting their prime urban locations (BGC, Makati, Cebu IT Park) rather than lower absolute value. The two figures are therefore complementary, not contradictory.</w:t>
      </w:r>
    </w:p>
    <w:p w14:paraId="3CB0B575" w14:textId="77777777" w:rsidR="3657C347" w:rsidRDefault="3657C347" w:rsidP="3990177E">
      <w:r w:rsidRPr="5A487F5C">
        <w:rPr>
          <w:rFonts w:eastAsia="Aptos" w:cs="Aptos"/>
          <w:b/>
        </w:rPr>
        <w:t>Unusual values.</w:t>
      </w:r>
      <w:r w:rsidRPr="5A487F5C">
        <w:rPr>
          <w:rFonts w:eastAsia="Aptos" w:cs="Aptos"/>
        </w:rPr>
        <w:t xml:space="preserve"> </w:t>
      </w:r>
      <w:r w:rsidR="0D21CA1B" w:rsidRPr="5A487F5C">
        <w:rPr>
          <w:rFonts w:eastAsia="Aptos" w:cs="Aptos"/>
        </w:rPr>
        <w:t>The number of bedrooms can</w:t>
      </w:r>
      <w:r w:rsidRPr="5A487F5C">
        <w:rPr>
          <w:rFonts w:eastAsia="Aptos" w:cs="Aptos"/>
        </w:rPr>
        <w:t xml:space="preserve"> go up to 301</w:t>
      </w:r>
      <w:r w:rsidR="0D21CA1B" w:rsidRPr="5A487F5C">
        <w:rPr>
          <w:rFonts w:eastAsia="Aptos" w:cs="Aptos"/>
        </w:rPr>
        <w:t>,</w:t>
      </w:r>
      <w:r w:rsidRPr="5A487F5C">
        <w:rPr>
          <w:rFonts w:eastAsia="Aptos" w:cs="Aptos"/>
        </w:rPr>
        <w:t xml:space="preserve"> and bathrooms </w:t>
      </w:r>
      <w:r w:rsidR="0D21CA1B" w:rsidRPr="5A487F5C">
        <w:rPr>
          <w:rFonts w:eastAsia="Aptos" w:cs="Aptos"/>
        </w:rPr>
        <w:t>–</w:t>
      </w:r>
      <w:r w:rsidRPr="5A487F5C">
        <w:rPr>
          <w:rFonts w:eastAsia="Aptos" w:cs="Aptos"/>
        </w:rPr>
        <w:t xml:space="preserve"> to 660, </w:t>
      </w:r>
      <w:r w:rsidR="0D21CA1B" w:rsidRPr="5A487F5C">
        <w:rPr>
          <w:rFonts w:eastAsia="Aptos" w:cs="Aptos"/>
        </w:rPr>
        <w:t>but only 1</w:t>
      </w:r>
      <w:r w:rsidRPr="5A487F5C">
        <w:rPr>
          <w:rFonts w:eastAsia="Aptos" w:cs="Aptos"/>
        </w:rPr>
        <w:t xml:space="preserve">% of listings with a bedroom count have </w:t>
      </w:r>
      <w:r w:rsidR="0D21CA1B" w:rsidRPr="5A487F5C">
        <w:rPr>
          <w:rFonts w:eastAsia="Aptos" w:cs="Aptos"/>
        </w:rPr>
        <w:t xml:space="preserve">more than </w:t>
      </w:r>
      <w:r w:rsidRPr="5A487F5C">
        <w:rPr>
          <w:rFonts w:eastAsia="Aptos" w:cs="Aptos"/>
        </w:rPr>
        <w:t>8</w:t>
      </w:r>
      <w:r w:rsidR="0D21CA1B" w:rsidRPr="5A487F5C">
        <w:rPr>
          <w:rFonts w:eastAsia="Aptos" w:cs="Aptos"/>
        </w:rPr>
        <w:t xml:space="preserve">. Floor area of 0 is present in </w:t>
      </w:r>
      <w:r w:rsidRPr="5A487F5C">
        <w:rPr>
          <w:rFonts w:eastAsia="Aptos" w:cs="Aptos"/>
        </w:rPr>
        <w:t xml:space="preserve">618 listings, and more than 10,000 </w:t>
      </w:r>
      <w:r w:rsidR="0D21CA1B" w:rsidRPr="5A487F5C">
        <w:rPr>
          <w:rFonts w:eastAsia="Aptos" w:cs="Aptos"/>
        </w:rPr>
        <w:t>– in 1,442.</w:t>
      </w:r>
      <w:r w:rsidRPr="5A487F5C">
        <w:rPr>
          <w:rFonts w:eastAsia="Aptos" w:cs="Aptos"/>
        </w:rPr>
        <w:t xml:space="preserve"> These are </w:t>
      </w:r>
      <w:r w:rsidR="0D21CA1B" w:rsidRPr="5A487F5C">
        <w:rPr>
          <w:rFonts w:eastAsia="Aptos" w:cs="Aptos"/>
        </w:rPr>
        <w:t>probably errors during</w:t>
      </w:r>
      <w:r w:rsidRPr="5A487F5C">
        <w:rPr>
          <w:rFonts w:eastAsia="Aptos" w:cs="Aptos"/>
        </w:rPr>
        <w:t xml:space="preserve"> data entry </w:t>
      </w:r>
      <w:r w:rsidR="0D21CA1B" w:rsidRPr="5A487F5C">
        <w:rPr>
          <w:rFonts w:eastAsia="Aptos" w:cs="Aptos"/>
        </w:rPr>
        <w:t>or large-scale projects,</w:t>
      </w:r>
      <w:r w:rsidRPr="5A487F5C">
        <w:rPr>
          <w:rFonts w:eastAsia="Aptos" w:cs="Aptos"/>
        </w:rPr>
        <w:t xml:space="preserve"> such as dormitories </w:t>
      </w:r>
      <w:r w:rsidR="0D21CA1B" w:rsidRPr="5A487F5C">
        <w:rPr>
          <w:rFonts w:eastAsia="Aptos" w:cs="Aptos"/>
        </w:rPr>
        <w:t xml:space="preserve">or </w:t>
      </w:r>
      <w:r w:rsidRPr="5A487F5C">
        <w:rPr>
          <w:rFonts w:eastAsia="Aptos" w:cs="Aptos"/>
        </w:rPr>
        <w:t xml:space="preserve">estates. </w:t>
      </w:r>
      <w:r w:rsidR="0D21CA1B" w:rsidRPr="5A487F5C">
        <w:rPr>
          <w:rFonts w:eastAsia="Aptos" w:cs="Aptos"/>
        </w:rPr>
        <w:t>Due to these values, the raw data’s price-floor area correlation is almost zero (0.01), although the trend is positive: large properties have a higher price.</w:t>
      </w:r>
    </w:p>
    <w:p w14:paraId="622E24EA" w14:textId="77777777" w:rsidR="3657C347" w:rsidRDefault="3657C347" w:rsidP="3990177E">
      <w:pPr>
        <w:rPr>
          <w:rFonts w:eastAsia="Aptos" w:cs="Aptos"/>
        </w:rPr>
      </w:pPr>
      <w:r w:rsidRPr="5A487F5C">
        <w:rPr>
          <w:rFonts w:eastAsia="Aptos" w:cs="Aptos"/>
          <w:b/>
        </w:rPr>
        <w:t>Missing data is not random.</w:t>
      </w:r>
      <w:r w:rsidRPr="5A487F5C">
        <w:rPr>
          <w:rFonts w:eastAsia="Aptos" w:cs="Aptos"/>
        </w:rPr>
        <w:t xml:space="preserve"> </w:t>
      </w:r>
      <w:r w:rsidR="17EE8982" w:rsidRPr="5A487F5C">
        <w:rPr>
          <w:rFonts w:eastAsia="Aptos" w:cs="Aptos"/>
        </w:rPr>
        <w:t xml:space="preserve">While </w:t>
      </w:r>
      <w:r w:rsidR="16994036" w:rsidRPr="01B72572">
        <w:rPr>
          <w:rFonts w:eastAsia="Aptos" w:cs="Aptos"/>
        </w:rPr>
        <w:t>a large proportion</w:t>
      </w:r>
      <w:r w:rsidR="17EE8982" w:rsidRPr="5A487F5C">
        <w:rPr>
          <w:rFonts w:eastAsia="Aptos" w:cs="Aptos"/>
        </w:rPr>
        <w:t xml:space="preserve"> of records in the bedroom column are empty</w:t>
      </w:r>
      <w:r w:rsidR="16994036" w:rsidRPr="01B72572">
        <w:rPr>
          <w:rFonts w:eastAsia="Aptos" w:cs="Aptos"/>
        </w:rPr>
        <w:t xml:space="preserve"> when including lot listings (which naturally have no bedrooms), the overall missing rate across all listing types is 38.8%. This non-random pattern</w:t>
      </w:r>
      <w:r w:rsidR="17EE8982" w:rsidRPr="5A487F5C">
        <w:rPr>
          <w:rFonts w:eastAsia="Aptos" w:cs="Aptos"/>
        </w:rPr>
        <w:t xml:space="preserve"> makes sense</w:t>
      </w:r>
      <w:r w:rsidR="16994036" w:rsidRPr="01B72572">
        <w:rPr>
          <w:rFonts w:eastAsia="Aptos" w:cs="Aptos"/>
        </w:rPr>
        <w:t>: vacant lots</w:t>
      </w:r>
      <w:r w:rsidR="17EE8982" w:rsidRPr="5A487F5C">
        <w:rPr>
          <w:rFonts w:eastAsia="Aptos" w:cs="Aptos"/>
        </w:rPr>
        <w:t xml:space="preserve"> cannot have bedrooms, </w:t>
      </w:r>
      <w:r w:rsidR="16994036" w:rsidRPr="01B72572">
        <w:rPr>
          <w:rFonts w:eastAsia="Aptos" w:cs="Aptos"/>
        </w:rPr>
        <w:t>while</w:t>
      </w:r>
      <w:r w:rsidR="17EE8982" w:rsidRPr="5A487F5C">
        <w:rPr>
          <w:rFonts w:eastAsia="Aptos" w:cs="Aptos"/>
        </w:rPr>
        <w:t xml:space="preserve"> 26.7% of condos </w:t>
      </w:r>
      <w:r w:rsidR="16994036" w:rsidRPr="01B72572">
        <w:rPr>
          <w:rFonts w:eastAsia="Aptos" w:cs="Aptos"/>
        </w:rPr>
        <w:t>also lack bedroom data (e.g., studio units).</w:t>
      </w:r>
      <w:r w:rsidR="17EE8982" w:rsidRPr="5A487F5C">
        <w:rPr>
          <w:rFonts w:eastAsia="Aptos" w:cs="Aptos"/>
        </w:rPr>
        <w:t xml:space="preserve"> Concurrently, the region</w:t>
      </w:r>
      <w:r w:rsidRPr="5A487F5C">
        <w:rPr>
          <w:rFonts w:eastAsia="Aptos" w:cs="Aptos"/>
        </w:rPr>
        <w:t xml:space="preserve"> is missing </w:t>
      </w:r>
      <w:r w:rsidR="17EE8982" w:rsidRPr="5A487F5C">
        <w:rPr>
          <w:rFonts w:eastAsia="Aptos" w:cs="Aptos"/>
        </w:rPr>
        <w:t>in</w:t>
      </w:r>
      <w:r w:rsidRPr="5A487F5C">
        <w:rPr>
          <w:rFonts w:eastAsia="Aptos" w:cs="Aptos"/>
        </w:rPr>
        <w:t xml:space="preserve"> 23.2% of </w:t>
      </w:r>
      <w:r w:rsidR="17EE8982" w:rsidRPr="5A487F5C">
        <w:rPr>
          <w:rFonts w:eastAsia="Aptos" w:cs="Aptos"/>
        </w:rPr>
        <w:t xml:space="preserve">cases, </w:t>
      </w:r>
      <w:r w:rsidRPr="5A487F5C">
        <w:rPr>
          <w:rFonts w:eastAsia="Aptos" w:cs="Aptos"/>
        </w:rPr>
        <w:t xml:space="preserve">but </w:t>
      </w:r>
      <w:r w:rsidR="17EE8982" w:rsidRPr="5A487F5C">
        <w:rPr>
          <w:rFonts w:eastAsia="Aptos" w:cs="Aptos"/>
        </w:rPr>
        <w:t>it</w:t>
      </w:r>
      <w:r w:rsidRPr="5A487F5C">
        <w:rPr>
          <w:rFonts w:eastAsia="Aptos" w:cs="Aptos"/>
        </w:rPr>
        <w:t xml:space="preserve"> depends on the source</w:t>
      </w:r>
      <w:r w:rsidR="17EE8982" w:rsidRPr="5A487F5C">
        <w:rPr>
          <w:rFonts w:eastAsia="Aptos" w:cs="Aptos"/>
        </w:rPr>
        <w:t>: it is not present in any listing on</w:t>
      </w:r>
      <w:r w:rsidRPr="5A487F5C">
        <w:rPr>
          <w:rFonts w:eastAsia="Aptos" w:cs="Aptos"/>
        </w:rPr>
        <w:t xml:space="preserve"> S01 and </w:t>
      </w:r>
      <w:r w:rsidR="17EE8982" w:rsidRPr="5A487F5C">
        <w:rPr>
          <w:rFonts w:eastAsia="Aptos" w:cs="Aptos"/>
        </w:rPr>
        <w:t xml:space="preserve">only </w:t>
      </w:r>
      <w:r w:rsidRPr="5A487F5C">
        <w:rPr>
          <w:rFonts w:eastAsia="Aptos" w:cs="Aptos"/>
        </w:rPr>
        <w:t xml:space="preserve">0.5% for S08 and S09, </w:t>
      </w:r>
      <w:r w:rsidR="17EE8982" w:rsidRPr="5A487F5C">
        <w:rPr>
          <w:rFonts w:eastAsia="Aptos" w:cs="Aptos"/>
        </w:rPr>
        <w:t>but</w:t>
      </w:r>
      <w:r w:rsidRPr="5A487F5C">
        <w:rPr>
          <w:rFonts w:eastAsia="Aptos" w:cs="Aptos"/>
        </w:rPr>
        <w:t xml:space="preserve"> 40.2% for S06 and 37.5% for S02. </w:t>
      </w:r>
      <w:r w:rsidR="17EE8982" w:rsidRPr="5A487F5C">
        <w:rPr>
          <w:rFonts w:eastAsia="Aptos" w:cs="Aptos"/>
        </w:rPr>
        <w:t>It proves that the data is collected differently depending on the website, and not at random.</w:t>
      </w:r>
      <w:r>
        <w:br/>
      </w:r>
    </w:p>
    <w:p w14:paraId="1F4B15ED" w14:textId="77777777" w:rsidR="183CCEDA" w:rsidRDefault="183CCEDA" w:rsidP="3990177E">
      <w:r w:rsidRPr="5A487F5C">
        <w:rPr>
          <w:rFonts w:eastAsia="Aptos" w:cs="Aptos"/>
          <w:b/>
        </w:rPr>
        <w:t>Duplicates and active listings.</w:t>
      </w:r>
      <w:r w:rsidRPr="5A487F5C">
        <w:rPr>
          <w:rFonts w:eastAsia="Aptos" w:cs="Aptos"/>
        </w:rPr>
        <w:t xml:space="preserve"> 15,058 listings share a canonical ID with </w:t>
      </w:r>
      <w:r w:rsidR="118BAFE5" w:rsidRPr="5A487F5C">
        <w:rPr>
          <w:rFonts w:eastAsia="Aptos" w:cs="Aptos"/>
        </w:rPr>
        <w:t>at least one other</w:t>
      </w:r>
      <w:r w:rsidRPr="5A487F5C">
        <w:rPr>
          <w:rFonts w:eastAsia="Aptos" w:cs="Aptos"/>
        </w:rPr>
        <w:t xml:space="preserve">, meaning </w:t>
      </w:r>
      <w:r w:rsidR="118BAFE5" w:rsidRPr="5A487F5C">
        <w:rPr>
          <w:rFonts w:eastAsia="Aptos" w:cs="Aptos"/>
        </w:rPr>
        <w:t xml:space="preserve">that </w:t>
      </w:r>
      <w:r w:rsidRPr="5A487F5C">
        <w:rPr>
          <w:rFonts w:eastAsia="Aptos" w:cs="Aptos"/>
        </w:rPr>
        <w:t xml:space="preserve">they are </w:t>
      </w:r>
      <w:r w:rsidR="118BAFE5" w:rsidRPr="5A487F5C">
        <w:rPr>
          <w:rFonts w:eastAsia="Aptos" w:cs="Aptos"/>
        </w:rPr>
        <w:t>duplicates</w:t>
      </w:r>
      <w:r w:rsidRPr="5A487F5C">
        <w:rPr>
          <w:rFonts w:eastAsia="Aptos" w:cs="Aptos"/>
        </w:rPr>
        <w:t xml:space="preserve"> of a property on another </w:t>
      </w:r>
      <w:r w:rsidR="118BAFE5" w:rsidRPr="5A487F5C">
        <w:rPr>
          <w:rFonts w:eastAsia="Aptos" w:cs="Aptos"/>
        </w:rPr>
        <w:t>website. Unique</w:t>
      </w:r>
      <w:r w:rsidRPr="5A487F5C">
        <w:rPr>
          <w:rFonts w:eastAsia="Aptos" w:cs="Aptos"/>
        </w:rPr>
        <w:t xml:space="preserve"> properties </w:t>
      </w:r>
      <w:r w:rsidR="118BAFE5" w:rsidRPr="5A487F5C">
        <w:rPr>
          <w:rFonts w:eastAsia="Aptos" w:cs="Aptos"/>
        </w:rPr>
        <w:t xml:space="preserve">are </w:t>
      </w:r>
      <w:r w:rsidRPr="5A487F5C">
        <w:rPr>
          <w:rFonts w:eastAsia="Aptos" w:cs="Aptos"/>
        </w:rPr>
        <w:t xml:space="preserve">a </w:t>
      </w:r>
      <w:r w:rsidR="118BAFE5" w:rsidRPr="5A487F5C">
        <w:rPr>
          <w:rFonts w:eastAsia="Aptos" w:cs="Aptos"/>
        </w:rPr>
        <w:t>better approximation of the real</w:t>
      </w:r>
      <w:r w:rsidRPr="5A487F5C">
        <w:rPr>
          <w:rFonts w:eastAsia="Aptos" w:cs="Aptos"/>
        </w:rPr>
        <w:t xml:space="preserve"> market </w:t>
      </w:r>
      <w:r w:rsidR="118BAFE5" w:rsidRPr="5A487F5C">
        <w:rPr>
          <w:rFonts w:eastAsia="Aptos" w:cs="Aptos"/>
        </w:rPr>
        <w:t>situation.</w:t>
      </w:r>
      <w:r w:rsidRPr="5A487F5C">
        <w:rPr>
          <w:rFonts w:eastAsia="Aptos" w:cs="Aptos"/>
        </w:rPr>
        <w:t xml:space="preserve"> Only 20.7% of listings are active, and their median price (PHP 10.</w:t>
      </w:r>
      <w:r w:rsidR="118BAFE5" w:rsidRPr="5A487F5C">
        <w:rPr>
          <w:rFonts w:eastAsia="Aptos" w:cs="Aptos"/>
        </w:rPr>
        <w:t>0M</w:t>
      </w:r>
      <w:r w:rsidRPr="5A487F5C">
        <w:rPr>
          <w:rFonts w:eastAsia="Aptos" w:cs="Aptos"/>
        </w:rPr>
        <w:t>) is lower than inactive (PHP 13.</w:t>
      </w:r>
      <w:r w:rsidR="118BAFE5" w:rsidRPr="5A487F5C">
        <w:rPr>
          <w:rFonts w:eastAsia="Aptos" w:cs="Aptos"/>
        </w:rPr>
        <w:t>0M).</w:t>
      </w:r>
      <w:r w:rsidRPr="5A487F5C">
        <w:rPr>
          <w:rFonts w:eastAsia="Aptos" w:cs="Aptos"/>
        </w:rPr>
        <w:t xml:space="preserve"> The </w:t>
      </w:r>
      <w:r w:rsidR="118BAFE5" w:rsidRPr="5A487F5C">
        <w:rPr>
          <w:rFonts w:eastAsia="Aptos" w:cs="Aptos"/>
        </w:rPr>
        <w:t>final data set now approximates the market condition as of today.</w:t>
      </w:r>
    </w:p>
    <w:p w14:paraId="1E94F4AD" w14:textId="77777777" w:rsidR="00DE296E" w:rsidRDefault="00DE296E"/>
    <w:p w14:paraId="537B4093" w14:textId="77777777" w:rsidR="00DE296E" w:rsidRDefault="0027787B">
      <w:pPr>
        <w:pStyle w:val="Heading2"/>
      </w:pPr>
      <w:bookmarkStart w:id="15" w:name="_Toc243385014"/>
      <w:r>
        <w:t>R Code</w:t>
      </w:r>
      <w:bookmarkEnd w:id="15"/>
    </w:p>
    <w:p w14:paraId="3A693C4B" w14:textId="77777777" w:rsidR="00DE296E" w:rsidRDefault="743BE22E" w:rsidP="3990177E">
      <w:pPr>
        <w:shd w:val="clear" w:color="auto" w:fill="282A36"/>
        <w:spacing w:after="0" w:line="285" w:lineRule="auto"/>
      </w:pPr>
      <w:r w:rsidRPr="3990177E">
        <w:rPr>
          <w:rFonts w:ascii="Consolas" w:eastAsia="Consolas" w:hAnsi="Consolas" w:cs="Consolas"/>
          <w:color w:val="6272A4"/>
          <w:szCs w:val="21"/>
        </w:rPr>
        <w:t># Price statistics</w:t>
      </w:r>
    </w:p>
    <w:p w14:paraId="723ACA82" w14:textId="77777777" w:rsidR="00DE296E" w:rsidRDefault="743BE22E" w:rsidP="3990177E">
      <w:pPr>
        <w:shd w:val="clear" w:color="auto" w:fill="282A36"/>
        <w:spacing w:after="0" w:line="285" w:lineRule="auto"/>
      </w:pPr>
      <w:r w:rsidRPr="3990177E">
        <w:rPr>
          <w:rFonts w:ascii="Consolas" w:eastAsia="Consolas" w:hAnsi="Consolas" w:cs="Consolas"/>
          <w:color w:val="F8F8F2"/>
          <w:szCs w:val="21"/>
        </w:rPr>
        <w:t xml:space="preserve">listings_raw </w:t>
      </w:r>
      <w:r w:rsidRPr="3990177E">
        <w:rPr>
          <w:rFonts w:ascii="Consolas" w:eastAsia="Consolas" w:hAnsi="Consolas" w:cs="Consolas"/>
          <w:color w:val="FF79C6"/>
          <w:szCs w:val="21"/>
        </w:rPr>
        <w:t>%&gt;%</w:t>
      </w:r>
    </w:p>
    <w:p w14:paraId="5477BF15" w14:textId="77777777" w:rsidR="00DE296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filter</w:t>
      </w:r>
      <w:r w:rsidRPr="3990177E">
        <w:rPr>
          <w:rFonts w:ascii="Consolas" w:eastAsia="Consolas" w:hAnsi="Consolas" w:cs="Consolas"/>
          <w:color w:val="F8F8F2"/>
          <w:szCs w:val="21"/>
        </w:rPr>
        <w:t>(</w:t>
      </w:r>
      <w:r w:rsidRPr="3990177E">
        <w:rPr>
          <w:rFonts w:ascii="Consolas" w:eastAsia="Consolas" w:hAnsi="Consolas" w:cs="Consolas"/>
          <w:color w:val="FF79C6"/>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 xml:space="preserve">(price_php)) </w:t>
      </w:r>
      <w:r w:rsidRPr="3990177E">
        <w:rPr>
          <w:rFonts w:ascii="Consolas" w:eastAsia="Consolas" w:hAnsi="Consolas" w:cs="Consolas"/>
          <w:color w:val="FF79C6"/>
          <w:szCs w:val="21"/>
        </w:rPr>
        <w:t>%&gt;%</w:t>
      </w:r>
    </w:p>
    <w:p w14:paraId="10EA6B2A" w14:textId="77777777" w:rsidR="00DE296E" w:rsidRDefault="743BE22E" w:rsidP="3990177E">
      <w:pPr>
        <w:shd w:val="clear" w:color="auto" w:fill="282A36"/>
        <w:spacing w:after="0" w:line="285" w:lineRule="auto"/>
      </w:pPr>
      <w:r w:rsidRPr="3990177E">
        <w:rPr>
          <w:rFonts w:ascii="Consolas" w:eastAsia="Consolas" w:hAnsi="Consolas" w:cs="Consolas"/>
          <w:color w:val="F8F8F2"/>
          <w:szCs w:val="21"/>
        </w:rPr>
        <w:t xml:space="preserve">  summarise(</w:t>
      </w:r>
    </w:p>
    <w:p w14:paraId="0C1DD844" w14:textId="77777777" w:rsidR="00DE296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mean</w:t>
      </w:r>
      <w:r w:rsidRPr="3990177E">
        <w:rPr>
          <w:rFonts w:ascii="Consolas" w:eastAsia="Consolas" w:hAnsi="Consolas" w:cs="Consolas"/>
          <w:color w:val="F8F8F2"/>
          <w:szCs w:val="21"/>
        </w:rPr>
        <w:t>(price_php),</w:t>
      </w:r>
    </w:p>
    <w:p w14:paraId="6FFE7068" w14:textId="77777777" w:rsidR="00DE296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Median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median</w:t>
      </w:r>
      <w:r w:rsidRPr="3990177E">
        <w:rPr>
          <w:rFonts w:ascii="Consolas" w:eastAsia="Consolas" w:hAnsi="Consolas" w:cs="Consolas"/>
          <w:color w:val="F8F8F2"/>
          <w:szCs w:val="21"/>
        </w:rPr>
        <w:t>(price_php),</w:t>
      </w:r>
    </w:p>
    <w:p w14:paraId="0F2B3F78" w14:textId="77777777" w:rsidR="00DE296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Min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min</w:t>
      </w:r>
      <w:r w:rsidRPr="3990177E">
        <w:rPr>
          <w:rFonts w:ascii="Consolas" w:eastAsia="Consolas" w:hAnsi="Consolas" w:cs="Consolas"/>
          <w:color w:val="F8F8F2"/>
          <w:szCs w:val="21"/>
        </w:rPr>
        <w:t>(price_php),</w:t>
      </w:r>
    </w:p>
    <w:p w14:paraId="092E9179" w14:textId="77777777" w:rsidR="00DE296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Max</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max</w:t>
      </w:r>
      <w:r w:rsidRPr="3990177E">
        <w:rPr>
          <w:rFonts w:ascii="Consolas" w:eastAsia="Consolas" w:hAnsi="Consolas" w:cs="Consolas"/>
          <w:color w:val="F8F8F2"/>
          <w:szCs w:val="21"/>
        </w:rPr>
        <w:t>(price_php)</w:t>
      </w:r>
    </w:p>
    <w:p w14:paraId="5A8F8F3F" w14:textId="77777777" w:rsidR="00DE296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p>
    <w:p w14:paraId="507737E1" w14:textId="77777777" w:rsidR="00DE296E" w:rsidRDefault="00DE296E"/>
    <w:p w14:paraId="08A7A455" w14:textId="77777777" w:rsidR="743BE22E" w:rsidRDefault="743BE22E" w:rsidP="3990177E">
      <w:pPr>
        <w:shd w:val="clear" w:color="auto" w:fill="282A36"/>
        <w:spacing w:after="0" w:line="285" w:lineRule="auto"/>
      </w:pPr>
      <w:r w:rsidRPr="3990177E">
        <w:rPr>
          <w:rFonts w:ascii="Consolas" w:eastAsia="Consolas" w:hAnsi="Consolas" w:cs="Consolas"/>
          <w:color w:val="6272A4"/>
          <w:szCs w:val="21"/>
        </w:rPr>
        <w:lastRenderedPageBreak/>
        <w:t># sqm stats for condos</w:t>
      </w:r>
    </w:p>
    <w:p w14:paraId="22581271"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listings_raw </w:t>
      </w:r>
      <w:r w:rsidRPr="3990177E">
        <w:rPr>
          <w:rFonts w:ascii="Consolas" w:eastAsia="Consolas" w:hAnsi="Consolas" w:cs="Consolas"/>
          <w:color w:val="FF79C6"/>
          <w:szCs w:val="21"/>
        </w:rPr>
        <w:t>%&gt;%</w:t>
      </w:r>
    </w:p>
    <w:p w14:paraId="27C8506B"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filter</w:t>
      </w:r>
      <w:r w:rsidRPr="3990177E">
        <w:rPr>
          <w:rFonts w:ascii="Consolas" w:eastAsia="Consolas" w:hAnsi="Consolas" w:cs="Consolas"/>
          <w:color w:val="F8F8F2"/>
          <w:szCs w:val="21"/>
        </w:rPr>
        <w:t xml:space="preserve">(property_type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E9F284"/>
          <w:szCs w:val="21"/>
        </w:rPr>
        <w:t>"</w:t>
      </w:r>
      <w:r w:rsidRPr="3990177E">
        <w:rPr>
          <w:rFonts w:ascii="Consolas" w:eastAsia="Consolas" w:hAnsi="Consolas" w:cs="Consolas"/>
          <w:color w:val="F1FA8C"/>
          <w:szCs w:val="21"/>
        </w:rPr>
        <w:t>condo</w:t>
      </w:r>
      <w:r w:rsidRPr="3990177E">
        <w:rPr>
          <w:rFonts w:ascii="Consolas" w:eastAsia="Consolas" w:hAnsi="Consolas" w:cs="Consolas"/>
          <w:color w:val="E9F284"/>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 xml:space="preserve">(sqm)) </w:t>
      </w:r>
      <w:r w:rsidRPr="3990177E">
        <w:rPr>
          <w:rFonts w:ascii="Consolas" w:eastAsia="Consolas" w:hAnsi="Consolas" w:cs="Consolas"/>
          <w:color w:val="FF79C6"/>
          <w:szCs w:val="21"/>
        </w:rPr>
        <w:t>%&gt;%</w:t>
      </w:r>
    </w:p>
    <w:p w14:paraId="4AC1EAC4"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summarise(</w:t>
      </w:r>
    </w:p>
    <w:p w14:paraId="0C584F80"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mean</w:t>
      </w:r>
      <w:r w:rsidRPr="3990177E">
        <w:rPr>
          <w:rFonts w:ascii="Consolas" w:eastAsia="Consolas" w:hAnsi="Consolas" w:cs="Consolas"/>
          <w:color w:val="F8F8F2"/>
          <w:szCs w:val="21"/>
        </w:rPr>
        <w:t>(sqm),</w:t>
      </w:r>
    </w:p>
    <w:p w14:paraId="32EEA35D"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Median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median</w:t>
      </w:r>
      <w:r w:rsidRPr="3990177E">
        <w:rPr>
          <w:rFonts w:ascii="Consolas" w:eastAsia="Consolas" w:hAnsi="Consolas" w:cs="Consolas"/>
          <w:color w:val="F8F8F2"/>
          <w:szCs w:val="21"/>
        </w:rPr>
        <w:t>(sqm),</w:t>
      </w:r>
    </w:p>
    <w:p w14:paraId="07FDF3AA"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Min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min</w:t>
      </w:r>
      <w:r w:rsidRPr="3990177E">
        <w:rPr>
          <w:rFonts w:ascii="Consolas" w:eastAsia="Consolas" w:hAnsi="Consolas" w:cs="Consolas"/>
          <w:color w:val="F8F8F2"/>
          <w:szCs w:val="21"/>
        </w:rPr>
        <w:t>(sqm),</w:t>
      </w:r>
    </w:p>
    <w:p w14:paraId="3479822C"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Max</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max</w:t>
      </w:r>
      <w:r w:rsidRPr="3990177E">
        <w:rPr>
          <w:rFonts w:ascii="Consolas" w:eastAsia="Consolas" w:hAnsi="Consolas" w:cs="Consolas"/>
          <w:color w:val="F8F8F2"/>
          <w:szCs w:val="21"/>
        </w:rPr>
        <w:t>(sqm)</w:t>
      </w:r>
    </w:p>
    <w:p w14:paraId="34839B6A"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p>
    <w:p w14:paraId="37EE0BA6" w14:textId="77777777" w:rsidR="3990177E" w:rsidRDefault="3990177E"/>
    <w:p w14:paraId="4241A67D" w14:textId="77777777" w:rsidR="743BE22E" w:rsidRDefault="743BE22E" w:rsidP="3990177E">
      <w:pPr>
        <w:shd w:val="clear" w:color="auto" w:fill="282A36"/>
        <w:spacing w:after="0" w:line="285" w:lineRule="auto"/>
      </w:pPr>
      <w:r w:rsidRPr="3990177E">
        <w:rPr>
          <w:rFonts w:ascii="Consolas" w:eastAsia="Consolas" w:hAnsi="Consolas" w:cs="Consolas"/>
          <w:color w:val="6272A4"/>
          <w:szCs w:val="21"/>
        </w:rPr>
        <w:t># sqm stats for houses</w:t>
      </w:r>
    </w:p>
    <w:p w14:paraId="6B9CD250"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listings_raw </w:t>
      </w:r>
      <w:r w:rsidRPr="3990177E">
        <w:rPr>
          <w:rFonts w:ascii="Consolas" w:eastAsia="Consolas" w:hAnsi="Consolas" w:cs="Consolas"/>
          <w:color w:val="FF79C6"/>
          <w:szCs w:val="21"/>
        </w:rPr>
        <w:t>%&gt;%</w:t>
      </w:r>
    </w:p>
    <w:p w14:paraId="7A3D3D25"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filter</w:t>
      </w:r>
      <w:r w:rsidRPr="3990177E">
        <w:rPr>
          <w:rFonts w:ascii="Consolas" w:eastAsia="Consolas" w:hAnsi="Consolas" w:cs="Consolas"/>
          <w:color w:val="F8F8F2"/>
          <w:szCs w:val="21"/>
        </w:rPr>
        <w:t xml:space="preserve">(property_type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E9F284"/>
          <w:szCs w:val="21"/>
        </w:rPr>
        <w:t>"</w:t>
      </w:r>
      <w:r w:rsidRPr="3990177E">
        <w:rPr>
          <w:rFonts w:ascii="Consolas" w:eastAsia="Consolas" w:hAnsi="Consolas" w:cs="Consolas"/>
          <w:color w:val="F1FA8C"/>
          <w:szCs w:val="21"/>
        </w:rPr>
        <w:t>house</w:t>
      </w:r>
      <w:r w:rsidRPr="3990177E">
        <w:rPr>
          <w:rFonts w:ascii="Consolas" w:eastAsia="Consolas" w:hAnsi="Consolas" w:cs="Consolas"/>
          <w:color w:val="E9F284"/>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 xml:space="preserve">(sqm)) </w:t>
      </w:r>
      <w:r w:rsidRPr="3990177E">
        <w:rPr>
          <w:rFonts w:ascii="Consolas" w:eastAsia="Consolas" w:hAnsi="Consolas" w:cs="Consolas"/>
          <w:color w:val="FF79C6"/>
          <w:szCs w:val="21"/>
        </w:rPr>
        <w:t>%&gt;%</w:t>
      </w:r>
    </w:p>
    <w:p w14:paraId="1A5FBED6"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summarise(</w:t>
      </w:r>
    </w:p>
    <w:p w14:paraId="6628DE19"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mean</w:t>
      </w:r>
      <w:r w:rsidRPr="3990177E">
        <w:rPr>
          <w:rFonts w:ascii="Consolas" w:eastAsia="Consolas" w:hAnsi="Consolas" w:cs="Consolas"/>
          <w:color w:val="F8F8F2"/>
          <w:szCs w:val="21"/>
        </w:rPr>
        <w:t>(sqm),</w:t>
      </w:r>
    </w:p>
    <w:p w14:paraId="48DD546D"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Median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median</w:t>
      </w:r>
      <w:r w:rsidRPr="3990177E">
        <w:rPr>
          <w:rFonts w:ascii="Consolas" w:eastAsia="Consolas" w:hAnsi="Consolas" w:cs="Consolas"/>
          <w:color w:val="F8F8F2"/>
          <w:szCs w:val="21"/>
        </w:rPr>
        <w:t>(sqm),</w:t>
      </w:r>
    </w:p>
    <w:p w14:paraId="6DFCB04A"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Min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min</w:t>
      </w:r>
      <w:r w:rsidRPr="3990177E">
        <w:rPr>
          <w:rFonts w:ascii="Consolas" w:eastAsia="Consolas" w:hAnsi="Consolas" w:cs="Consolas"/>
          <w:color w:val="F8F8F2"/>
          <w:szCs w:val="21"/>
        </w:rPr>
        <w:t>(sqm),</w:t>
      </w:r>
    </w:p>
    <w:p w14:paraId="1203E6CB"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Max</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max</w:t>
      </w:r>
      <w:r w:rsidRPr="3990177E">
        <w:rPr>
          <w:rFonts w:ascii="Consolas" w:eastAsia="Consolas" w:hAnsi="Consolas" w:cs="Consolas"/>
          <w:color w:val="F8F8F2"/>
          <w:szCs w:val="21"/>
        </w:rPr>
        <w:t>(sqm)</w:t>
      </w:r>
    </w:p>
    <w:p w14:paraId="3AB9C067"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p>
    <w:p w14:paraId="03171447" w14:textId="77777777" w:rsidR="3990177E" w:rsidRDefault="3990177E"/>
    <w:p w14:paraId="277187A4" w14:textId="77777777" w:rsidR="270FE329" w:rsidRDefault="270FE329" w:rsidP="3990177E">
      <w:pPr>
        <w:shd w:val="clear" w:color="auto" w:fill="282A36"/>
        <w:spacing w:after="0" w:line="285" w:lineRule="auto"/>
      </w:pPr>
      <w:r w:rsidRPr="3990177E">
        <w:rPr>
          <w:rFonts w:ascii="Consolas" w:eastAsia="Consolas" w:hAnsi="Consolas" w:cs="Consolas"/>
          <w:color w:val="6272A4"/>
          <w:szCs w:val="21"/>
        </w:rPr>
        <w:t># Bedroom statistics</w:t>
      </w:r>
    </w:p>
    <w:p w14:paraId="496D59A0"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listings_raw </w:t>
      </w:r>
      <w:r w:rsidRPr="3990177E">
        <w:rPr>
          <w:rFonts w:ascii="Consolas" w:eastAsia="Consolas" w:hAnsi="Consolas" w:cs="Consolas"/>
          <w:color w:val="FF79C6"/>
          <w:szCs w:val="21"/>
        </w:rPr>
        <w:t>%&gt;%</w:t>
      </w:r>
    </w:p>
    <w:p w14:paraId="03141EB4"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filter</w:t>
      </w:r>
      <w:r w:rsidRPr="3990177E">
        <w:rPr>
          <w:rFonts w:ascii="Consolas" w:eastAsia="Consolas" w:hAnsi="Consolas" w:cs="Consolas"/>
          <w:color w:val="F8F8F2"/>
          <w:szCs w:val="21"/>
        </w:rPr>
        <w:t>(</w:t>
      </w:r>
      <w:r w:rsidRPr="3990177E">
        <w:rPr>
          <w:rFonts w:ascii="Consolas" w:eastAsia="Consolas" w:hAnsi="Consolas" w:cs="Consolas"/>
          <w:color w:val="FF79C6"/>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 xml:space="preserve">(bedrooms)) </w:t>
      </w:r>
      <w:r w:rsidRPr="3990177E">
        <w:rPr>
          <w:rFonts w:ascii="Consolas" w:eastAsia="Consolas" w:hAnsi="Consolas" w:cs="Consolas"/>
          <w:color w:val="FF79C6"/>
          <w:szCs w:val="21"/>
        </w:rPr>
        <w:t>%&gt;%</w:t>
      </w:r>
    </w:p>
    <w:p w14:paraId="35EA8F1F"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summarise(</w:t>
      </w:r>
    </w:p>
    <w:p w14:paraId="028166CB"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mean</w:t>
      </w:r>
      <w:r w:rsidRPr="3990177E">
        <w:rPr>
          <w:rFonts w:ascii="Consolas" w:eastAsia="Consolas" w:hAnsi="Consolas" w:cs="Consolas"/>
          <w:color w:val="F8F8F2"/>
          <w:szCs w:val="21"/>
        </w:rPr>
        <w:t>(bedrooms),</w:t>
      </w:r>
    </w:p>
    <w:p w14:paraId="39512BA6"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Median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median</w:t>
      </w:r>
      <w:r w:rsidRPr="3990177E">
        <w:rPr>
          <w:rFonts w:ascii="Consolas" w:eastAsia="Consolas" w:hAnsi="Consolas" w:cs="Consolas"/>
          <w:color w:val="F8F8F2"/>
          <w:szCs w:val="21"/>
        </w:rPr>
        <w:t>(bedrooms),</w:t>
      </w:r>
    </w:p>
    <w:p w14:paraId="7A045818"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Min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min</w:t>
      </w:r>
      <w:r w:rsidRPr="3990177E">
        <w:rPr>
          <w:rFonts w:ascii="Consolas" w:eastAsia="Consolas" w:hAnsi="Consolas" w:cs="Consolas"/>
          <w:color w:val="F8F8F2"/>
          <w:szCs w:val="21"/>
        </w:rPr>
        <w:t>(bedrooms),</w:t>
      </w:r>
    </w:p>
    <w:p w14:paraId="13B48AEE"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Max</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max</w:t>
      </w:r>
      <w:r w:rsidRPr="3990177E">
        <w:rPr>
          <w:rFonts w:ascii="Consolas" w:eastAsia="Consolas" w:hAnsi="Consolas" w:cs="Consolas"/>
          <w:color w:val="F8F8F2"/>
          <w:szCs w:val="21"/>
        </w:rPr>
        <w:t>(bedrooms)</w:t>
      </w:r>
    </w:p>
    <w:p w14:paraId="104289D5"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p>
    <w:p w14:paraId="63AE5AC9" w14:textId="77777777" w:rsidR="3990177E" w:rsidRDefault="3990177E"/>
    <w:p w14:paraId="32DDC9E1" w14:textId="77777777" w:rsidR="270FE329" w:rsidRDefault="270FE329" w:rsidP="3990177E">
      <w:pPr>
        <w:shd w:val="clear" w:color="auto" w:fill="282A36"/>
        <w:spacing w:after="0" w:line="285" w:lineRule="auto"/>
      </w:pPr>
      <w:r w:rsidRPr="3990177E">
        <w:rPr>
          <w:rFonts w:ascii="Consolas" w:eastAsia="Consolas" w:hAnsi="Consolas" w:cs="Consolas"/>
          <w:color w:val="6272A4"/>
          <w:szCs w:val="21"/>
        </w:rPr>
        <w:t># Bathroom statistics</w:t>
      </w:r>
    </w:p>
    <w:p w14:paraId="0196960F"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listings_raw </w:t>
      </w:r>
      <w:r w:rsidRPr="3990177E">
        <w:rPr>
          <w:rFonts w:ascii="Consolas" w:eastAsia="Consolas" w:hAnsi="Consolas" w:cs="Consolas"/>
          <w:color w:val="FF79C6"/>
          <w:szCs w:val="21"/>
        </w:rPr>
        <w:t>%&gt;%</w:t>
      </w:r>
    </w:p>
    <w:p w14:paraId="09075E59"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filter</w:t>
      </w:r>
      <w:r w:rsidRPr="3990177E">
        <w:rPr>
          <w:rFonts w:ascii="Consolas" w:eastAsia="Consolas" w:hAnsi="Consolas" w:cs="Consolas"/>
          <w:color w:val="F8F8F2"/>
          <w:szCs w:val="21"/>
        </w:rPr>
        <w:t>(</w:t>
      </w:r>
      <w:r w:rsidRPr="3990177E">
        <w:rPr>
          <w:rFonts w:ascii="Consolas" w:eastAsia="Consolas" w:hAnsi="Consolas" w:cs="Consolas"/>
          <w:color w:val="FF79C6"/>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 xml:space="preserve">(bathrooms)) </w:t>
      </w:r>
      <w:r w:rsidRPr="3990177E">
        <w:rPr>
          <w:rFonts w:ascii="Consolas" w:eastAsia="Consolas" w:hAnsi="Consolas" w:cs="Consolas"/>
          <w:color w:val="FF79C6"/>
          <w:szCs w:val="21"/>
        </w:rPr>
        <w:t>%&gt;%</w:t>
      </w:r>
    </w:p>
    <w:p w14:paraId="7ABB25D7"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summarise(</w:t>
      </w:r>
    </w:p>
    <w:p w14:paraId="78A7A692"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mean</w:t>
      </w:r>
      <w:r w:rsidRPr="3990177E">
        <w:rPr>
          <w:rFonts w:ascii="Consolas" w:eastAsia="Consolas" w:hAnsi="Consolas" w:cs="Consolas"/>
          <w:color w:val="F8F8F2"/>
          <w:szCs w:val="21"/>
        </w:rPr>
        <w:t>(bathrooms),</w:t>
      </w:r>
    </w:p>
    <w:p w14:paraId="52AE2234"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Median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median</w:t>
      </w:r>
      <w:r w:rsidRPr="3990177E">
        <w:rPr>
          <w:rFonts w:ascii="Consolas" w:eastAsia="Consolas" w:hAnsi="Consolas" w:cs="Consolas"/>
          <w:color w:val="F8F8F2"/>
          <w:szCs w:val="21"/>
        </w:rPr>
        <w:t>(bathrooms),</w:t>
      </w:r>
    </w:p>
    <w:p w14:paraId="7D6305C5"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Min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min</w:t>
      </w:r>
      <w:r w:rsidRPr="3990177E">
        <w:rPr>
          <w:rFonts w:ascii="Consolas" w:eastAsia="Consolas" w:hAnsi="Consolas" w:cs="Consolas"/>
          <w:color w:val="F8F8F2"/>
          <w:szCs w:val="21"/>
        </w:rPr>
        <w:t>(bathrooms),</w:t>
      </w:r>
    </w:p>
    <w:p w14:paraId="5AE15173"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Max</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max</w:t>
      </w:r>
      <w:r w:rsidRPr="3990177E">
        <w:rPr>
          <w:rFonts w:ascii="Consolas" w:eastAsia="Consolas" w:hAnsi="Consolas" w:cs="Consolas"/>
          <w:color w:val="F8F8F2"/>
          <w:szCs w:val="21"/>
        </w:rPr>
        <w:t>(bathrooms)</w:t>
      </w:r>
    </w:p>
    <w:p w14:paraId="10FE7E6C"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p>
    <w:p w14:paraId="0E44C051" w14:textId="77777777" w:rsidR="3990177E" w:rsidRDefault="3990177E"/>
    <w:p w14:paraId="7E92970C" w14:textId="77777777" w:rsidR="270FE329" w:rsidRDefault="270FE329" w:rsidP="3990177E">
      <w:pPr>
        <w:shd w:val="clear" w:color="auto" w:fill="282A36"/>
        <w:spacing w:after="0" w:line="285" w:lineRule="auto"/>
      </w:pPr>
      <w:r w:rsidRPr="3990177E">
        <w:rPr>
          <w:rFonts w:ascii="Consolas" w:eastAsia="Consolas" w:hAnsi="Consolas" w:cs="Consolas"/>
          <w:color w:val="6272A4"/>
          <w:szCs w:val="21"/>
        </w:rPr>
        <w:t># price_per_sqm statistics</w:t>
      </w:r>
    </w:p>
    <w:p w14:paraId="58B9AD54"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listings_raw </w:t>
      </w:r>
      <w:r w:rsidRPr="3990177E">
        <w:rPr>
          <w:rFonts w:ascii="Consolas" w:eastAsia="Consolas" w:hAnsi="Consolas" w:cs="Consolas"/>
          <w:color w:val="FF79C6"/>
          <w:szCs w:val="21"/>
        </w:rPr>
        <w:t>%&gt;%</w:t>
      </w:r>
    </w:p>
    <w:p w14:paraId="663B6706"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filter</w:t>
      </w:r>
      <w:r w:rsidRPr="3990177E">
        <w:rPr>
          <w:rFonts w:ascii="Consolas" w:eastAsia="Consolas" w:hAnsi="Consolas" w:cs="Consolas"/>
          <w:color w:val="F8F8F2"/>
          <w:szCs w:val="21"/>
        </w:rPr>
        <w:t>(</w:t>
      </w:r>
      <w:r w:rsidRPr="3990177E">
        <w:rPr>
          <w:rFonts w:ascii="Consolas" w:eastAsia="Consolas" w:hAnsi="Consolas" w:cs="Consolas"/>
          <w:color w:val="FF79C6"/>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 xml:space="preserve">(price_per_sqm)) </w:t>
      </w:r>
      <w:r w:rsidRPr="3990177E">
        <w:rPr>
          <w:rFonts w:ascii="Consolas" w:eastAsia="Consolas" w:hAnsi="Consolas" w:cs="Consolas"/>
          <w:color w:val="FF79C6"/>
          <w:szCs w:val="21"/>
        </w:rPr>
        <w:t>%&gt;%</w:t>
      </w:r>
    </w:p>
    <w:p w14:paraId="0FEC4685"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lastRenderedPageBreak/>
        <w:t xml:space="preserve">  summarise(</w:t>
      </w:r>
    </w:p>
    <w:p w14:paraId="765A2106"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mean</w:t>
      </w:r>
      <w:r w:rsidRPr="3990177E">
        <w:rPr>
          <w:rFonts w:ascii="Consolas" w:eastAsia="Consolas" w:hAnsi="Consolas" w:cs="Consolas"/>
          <w:color w:val="F8F8F2"/>
          <w:szCs w:val="21"/>
        </w:rPr>
        <w:t>(price_per_sqm),</w:t>
      </w:r>
    </w:p>
    <w:p w14:paraId="7AB1D2AB"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Median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median</w:t>
      </w:r>
      <w:r w:rsidRPr="3990177E">
        <w:rPr>
          <w:rFonts w:ascii="Consolas" w:eastAsia="Consolas" w:hAnsi="Consolas" w:cs="Consolas"/>
          <w:color w:val="F8F8F2"/>
          <w:szCs w:val="21"/>
        </w:rPr>
        <w:t>(price_per_sqm),</w:t>
      </w:r>
    </w:p>
    <w:p w14:paraId="12EBF51E"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Min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min</w:t>
      </w:r>
      <w:r w:rsidRPr="3990177E">
        <w:rPr>
          <w:rFonts w:ascii="Consolas" w:eastAsia="Consolas" w:hAnsi="Consolas" w:cs="Consolas"/>
          <w:color w:val="F8F8F2"/>
          <w:szCs w:val="21"/>
        </w:rPr>
        <w:t>(price_per_sqm),</w:t>
      </w:r>
    </w:p>
    <w:p w14:paraId="01273148"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Max</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max</w:t>
      </w:r>
      <w:r w:rsidRPr="3990177E">
        <w:rPr>
          <w:rFonts w:ascii="Consolas" w:eastAsia="Consolas" w:hAnsi="Consolas" w:cs="Consolas"/>
          <w:color w:val="F8F8F2"/>
          <w:szCs w:val="21"/>
        </w:rPr>
        <w:t>(price_per_sqm)</w:t>
      </w:r>
    </w:p>
    <w:p w14:paraId="579A3F2B"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p>
    <w:p w14:paraId="53762E50" w14:textId="77777777" w:rsidR="3990177E" w:rsidRDefault="3990177E" w:rsidP="3990177E"/>
    <w:p w14:paraId="77DB8242" w14:textId="77777777" w:rsidR="270FE329" w:rsidRDefault="270FE329" w:rsidP="3990177E">
      <w:pPr>
        <w:shd w:val="clear" w:color="auto" w:fill="282A36"/>
        <w:spacing w:after="0" w:line="285" w:lineRule="auto"/>
      </w:pPr>
      <w:r w:rsidRPr="3990177E">
        <w:rPr>
          <w:rFonts w:ascii="Consolas" w:eastAsia="Consolas" w:hAnsi="Consolas" w:cs="Consolas"/>
          <w:color w:val="6272A4"/>
          <w:szCs w:val="21"/>
        </w:rPr>
        <w:t># Count and percentage by property type</w:t>
      </w:r>
    </w:p>
    <w:p w14:paraId="3B211DF4"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listings_raw </w:t>
      </w:r>
      <w:r w:rsidRPr="3990177E">
        <w:rPr>
          <w:rFonts w:ascii="Consolas" w:eastAsia="Consolas" w:hAnsi="Consolas" w:cs="Consolas"/>
          <w:color w:val="FF79C6"/>
          <w:szCs w:val="21"/>
        </w:rPr>
        <w:t>%&gt;%</w:t>
      </w:r>
    </w:p>
    <w:p w14:paraId="0086FCC6"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count(property_type) </w:t>
      </w:r>
      <w:r w:rsidRPr="3990177E">
        <w:rPr>
          <w:rFonts w:ascii="Consolas" w:eastAsia="Consolas" w:hAnsi="Consolas" w:cs="Consolas"/>
          <w:color w:val="FF79C6"/>
          <w:szCs w:val="21"/>
        </w:rPr>
        <w:t>%&gt;%</w:t>
      </w:r>
    </w:p>
    <w:p w14:paraId="559BF751"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mutate(</w:t>
      </w:r>
      <w:r w:rsidRPr="3990177E">
        <w:rPr>
          <w:rFonts w:ascii="Consolas" w:eastAsia="Consolas" w:hAnsi="Consolas" w:cs="Consolas"/>
          <w:i/>
          <w:iCs/>
          <w:color w:val="FFB86C"/>
          <w:szCs w:val="21"/>
        </w:rPr>
        <w:t>percentage</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round</w:t>
      </w:r>
      <w:r w:rsidRPr="3990177E">
        <w:rPr>
          <w:rFonts w:ascii="Consolas" w:eastAsia="Consolas" w:hAnsi="Consolas" w:cs="Consolas"/>
          <w:color w:val="F8F8F2"/>
          <w:szCs w:val="21"/>
        </w:rPr>
        <w:t xml:space="preserve">(n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sum</w:t>
      </w:r>
      <w:r w:rsidRPr="3990177E">
        <w:rPr>
          <w:rFonts w:ascii="Consolas" w:eastAsia="Consolas" w:hAnsi="Consolas" w:cs="Consolas"/>
          <w:color w:val="F8F8F2"/>
          <w:szCs w:val="21"/>
        </w:rPr>
        <w:t xml:space="preserve">(n)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BD93F9"/>
          <w:szCs w:val="21"/>
        </w:rPr>
        <w:t>100</w:t>
      </w:r>
      <w:r w:rsidRPr="3990177E">
        <w:rPr>
          <w:rFonts w:ascii="Consolas" w:eastAsia="Consolas" w:hAnsi="Consolas" w:cs="Consolas"/>
          <w:color w:val="F8F8F2"/>
          <w:szCs w:val="21"/>
        </w:rPr>
        <w:t xml:space="preserve">, </w:t>
      </w:r>
      <w:r w:rsidRPr="3990177E">
        <w:rPr>
          <w:rFonts w:ascii="Consolas" w:eastAsia="Consolas" w:hAnsi="Consolas" w:cs="Consolas"/>
          <w:color w:val="BD93F9"/>
          <w:szCs w:val="21"/>
        </w:rPr>
        <w:t>1</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%&gt;%</w:t>
      </w:r>
    </w:p>
    <w:p w14:paraId="5B6BD1E4"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arrange(desc(n))</w:t>
      </w:r>
    </w:p>
    <w:p w14:paraId="525FF99C" w14:textId="77777777" w:rsidR="3990177E" w:rsidRDefault="3990177E"/>
    <w:p w14:paraId="46F7B116" w14:textId="77777777" w:rsidR="270FE329" w:rsidRDefault="270FE329" w:rsidP="3990177E">
      <w:pPr>
        <w:shd w:val="clear" w:color="auto" w:fill="282A36"/>
        <w:spacing w:after="0" w:line="285" w:lineRule="auto"/>
      </w:pPr>
      <w:r w:rsidRPr="3990177E">
        <w:rPr>
          <w:rFonts w:ascii="Consolas" w:eastAsia="Consolas" w:hAnsi="Consolas" w:cs="Consolas"/>
          <w:color w:val="6272A4"/>
          <w:szCs w:val="21"/>
        </w:rPr>
        <w:t># Median price per bedroom count</w:t>
      </w:r>
    </w:p>
    <w:p w14:paraId="2751638C"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listings_raw </w:t>
      </w:r>
      <w:r w:rsidRPr="3990177E">
        <w:rPr>
          <w:rFonts w:ascii="Consolas" w:eastAsia="Consolas" w:hAnsi="Consolas" w:cs="Consolas"/>
          <w:color w:val="FF79C6"/>
          <w:szCs w:val="21"/>
        </w:rPr>
        <w:t>%&gt;%</w:t>
      </w:r>
    </w:p>
    <w:p w14:paraId="7864C16E"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filter</w:t>
      </w:r>
      <w:r w:rsidRPr="3990177E">
        <w:rPr>
          <w:rFonts w:ascii="Consolas" w:eastAsia="Consolas" w:hAnsi="Consolas" w:cs="Consolas"/>
          <w:color w:val="F8F8F2"/>
          <w:szCs w:val="21"/>
        </w:rPr>
        <w:t>(</w:t>
      </w:r>
      <w:r w:rsidRPr="3990177E">
        <w:rPr>
          <w:rFonts w:ascii="Consolas" w:eastAsia="Consolas" w:hAnsi="Consolas" w:cs="Consolas"/>
          <w:color w:val="FF79C6"/>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 xml:space="preserve">(bedrooms), </w:t>
      </w:r>
      <w:r w:rsidRPr="3990177E">
        <w:rPr>
          <w:rFonts w:ascii="Consolas" w:eastAsia="Consolas" w:hAnsi="Consolas" w:cs="Consolas"/>
          <w:color w:val="FF79C6"/>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 xml:space="preserve">(price_php)) </w:t>
      </w:r>
      <w:r w:rsidRPr="3990177E">
        <w:rPr>
          <w:rFonts w:ascii="Consolas" w:eastAsia="Consolas" w:hAnsi="Consolas" w:cs="Consolas"/>
          <w:color w:val="FF79C6"/>
          <w:szCs w:val="21"/>
        </w:rPr>
        <w:t>%&gt;%</w:t>
      </w:r>
    </w:p>
    <w:p w14:paraId="4C5D956B"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group_by(bedrooms) </w:t>
      </w:r>
      <w:r w:rsidRPr="3990177E">
        <w:rPr>
          <w:rFonts w:ascii="Consolas" w:eastAsia="Consolas" w:hAnsi="Consolas" w:cs="Consolas"/>
          <w:color w:val="FF79C6"/>
          <w:szCs w:val="21"/>
        </w:rPr>
        <w:t>%&gt;%</w:t>
      </w:r>
    </w:p>
    <w:p w14:paraId="3D39F879"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summarise(</w:t>
      </w:r>
    </w:p>
    <w:p w14:paraId="73FE022F"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Count</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n(),</w:t>
      </w:r>
    </w:p>
    <w:p w14:paraId="72A6C92C"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Median_Price</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median</w:t>
      </w:r>
      <w:r w:rsidRPr="3990177E">
        <w:rPr>
          <w:rFonts w:ascii="Consolas" w:eastAsia="Consolas" w:hAnsi="Consolas" w:cs="Consolas"/>
          <w:color w:val="F8F8F2"/>
          <w:szCs w:val="21"/>
        </w:rPr>
        <w:t>(price_php)</w:t>
      </w:r>
    </w:p>
    <w:p w14:paraId="03807FD2"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 </w:t>
      </w:r>
      <w:r w:rsidRPr="3990177E">
        <w:rPr>
          <w:rFonts w:ascii="Consolas" w:eastAsia="Consolas" w:hAnsi="Consolas" w:cs="Consolas"/>
          <w:color w:val="FF79C6"/>
          <w:szCs w:val="21"/>
        </w:rPr>
        <w:t>%&gt;%</w:t>
      </w:r>
    </w:p>
    <w:p w14:paraId="73B43EE1"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filter</w:t>
      </w:r>
      <w:r w:rsidRPr="3990177E">
        <w:rPr>
          <w:rFonts w:ascii="Consolas" w:eastAsia="Consolas" w:hAnsi="Consolas" w:cs="Consolas"/>
          <w:color w:val="F8F8F2"/>
          <w:szCs w:val="21"/>
        </w:rPr>
        <w:t xml:space="preserve">(Count </w:t>
      </w:r>
      <w:r w:rsidRPr="3990177E">
        <w:rPr>
          <w:rFonts w:ascii="Consolas" w:eastAsia="Consolas" w:hAnsi="Consolas" w:cs="Consolas"/>
          <w:color w:val="FF79C6"/>
          <w:szCs w:val="21"/>
        </w:rPr>
        <w:t>&gt;</w:t>
      </w:r>
      <w:r w:rsidRPr="3990177E">
        <w:rPr>
          <w:rFonts w:ascii="Consolas" w:eastAsia="Consolas" w:hAnsi="Consolas" w:cs="Consolas"/>
          <w:color w:val="F8F8F2"/>
          <w:szCs w:val="21"/>
        </w:rPr>
        <w:t xml:space="preserve"> </w:t>
      </w:r>
      <w:r w:rsidRPr="3990177E">
        <w:rPr>
          <w:rFonts w:ascii="Consolas" w:eastAsia="Consolas" w:hAnsi="Consolas" w:cs="Consolas"/>
          <w:color w:val="BD93F9"/>
          <w:szCs w:val="21"/>
        </w:rPr>
        <w:t>100</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%&gt;%</w:t>
      </w:r>
    </w:p>
    <w:p w14:paraId="64DD224A"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arrange(bedrooms)</w:t>
      </w:r>
    </w:p>
    <w:p w14:paraId="12796819" w14:textId="77777777" w:rsidR="3990177E" w:rsidRDefault="3990177E"/>
    <w:p w14:paraId="569B3A2F" w14:textId="77777777" w:rsidR="270FE329" w:rsidRDefault="270FE329" w:rsidP="3990177E">
      <w:pPr>
        <w:shd w:val="clear" w:color="auto" w:fill="282A36"/>
        <w:spacing w:after="0" w:line="285" w:lineRule="auto"/>
      </w:pPr>
      <w:r w:rsidRPr="3990177E">
        <w:rPr>
          <w:rFonts w:ascii="Consolas" w:eastAsia="Consolas" w:hAnsi="Consolas" w:cs="Consolas"/>
          <w:color w:val="6272A4"/>
          <w:szCs w:val="21"/>
        </w:rPr>
        <w:t># Median price by listing status</w:t>
      </w:r>
    </w:p>
    <w:p w14:paraId="1C13F245"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listings_raw </w:t>
      </w:r>
      <w:r w:rsidRPr="3990177E">
        <w:rPr>
          <w:rFonts w:ascii="Consolas" w:eastAsia="Consolas" w:hAnsi="Consolas" w:cs="Consolas"/>
          <w:color w:val="FF79C6"/>
          <w:szCs w:val="21"/>
        </w:rPr>
        <w:t>%&gt;%</w:t>
      </w:r>
    </w:p>
    <w:p w14:paraId="444208B3"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filter</w:t>
      </w:r>
      <w:r w:rsidRPr="3990177E">
        <w:rPr>
          <w:rFonts w:ascii="Consolas" w:eastAsia="Consolas" w:hAnsi="Consolas" w:cs="Consolas"/>
          <w:color w:val="F8F8F2"/>
          <w:szCs w:val="21"/>
        </w:rPr>
        <w:t>(</w:t>
      </w:r>
      <w:r w:rsidRPr="3990177E">
        <w:rPr>
          <w:rFonts w:ascii="Consolas" w:eastAsia="Consolas" w:hAnsi="Consolas" w:cs="Consolas"/>
          <w:color w:val="FF79C6"/>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 xml:space="preserve">(price_php)) </w:t>
      </w:r>
      <w:r w:rsidRPr="3990177E">
        <w:rPr>
          <w:rFonts w:ascii="Consolas" w:eastAsia="Consolas" w:hAnsi="Consolas" w:cs="Consolas"/>
          <w:color w:val="FF79C6"/>
          <w:szCs w:val="21"/>
        </w:rPr>
        <w:t>%&gt;%</w:t>
      </w:r>
    </w:p>
    <w:p w14:paraId="34548761"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group_by(is_active) </w:t>
      </w:r>
      <w:r w:rsidRPr="3990177E">
        <w:rPr>
          <w:rFonts w:ascii="Consolas" w:eastAsia="Consolas" w:hAnsi="Consolas" w:cs="Consolas"/>
          <w:color w:val="FF79C6"/>
          <w:szCs w:val="21"/>
        </w:rPr>
        <w:t>%&gt;%</w:t>
      </w:r>
    </w:p>
    <w:p w14:paraId="29DA719A"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summarise(</w:t>
      </w:r>
    </w:p>
    <w:p w14:paraId="3C44E0DC"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Count</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n(),</w:t>
      </w:r>
    </w:p>
    <w:p w14:paraId="39732F70"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Median_Price</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median</w:t>
      </w:r>
      <w:r w:rsidRPr="3990177E">
        <w:rPr>
          <w:rFonts w:ascii="Consolas" w:eastAsia="Consolas" w:hAnsi="Consolas" w:cs="Consolas"/>
          <w:color w:val="F8F8F2"/>
          <w:szCs w:val="21"/>
        </w:rPr>
        <w:t>(price_php)</w:t>
      </w:r>
    </w:p>
    <w:p w14:paraId="12EFBB86"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p>
    <w:p w14:paraId="11F9C35F" w14:textId="77777777" w:rsidR="3990177E" w:rsidRDefault="3990177E"/>
    <w:p w14:paraId="35C8D620" w14:textId="77777777" w:rsidR="270FE329" w:rsidRDefault="270FE329" w:rsidP="3990177E">
      <w:pPr>
        <w:shd w:val="clear" w:color="auto" w:fill="282A36"/>
        <w:spacing w:after="0" w:line="285" w:lineRule="auto"/>
      </w:pPr>
      <w:r w:rsidRPr="3990177E">
        <w:rPr>
          <w:rFonts w:ascii="Consolas" w:eastAsia="Consolas" w:hAnsi="Consolas" w:cs="Consolas"/>
          <w:color w:val="6272A4"/>
          <w:szCs w:val="21"/>
        </w:rPr>
        <w:t># Count missing values per column</w:t>
      </w:r>
    </w:p>
    <w:p w14:paraId="374D0F93" w14:textId="07D3454F" w:rsidR="3990177E" w:rsidRDefault="270FE329" w:rsidP="005E0ACB">
      <w:pPr>
        <w:shd w:val="clear" w:color="auto" w:fill="282A36"/>
        <w:spacing w:after="0" w:line="285" w:lineRule="auto"/>
      </w:pPr>
      <w:r w:rsidRPr="3990177E">
        <w:rPr>
          <w:rFonts w:ascii="Consolas" w:eastAsia="Consolas" w:hAnsi="Consolas" w:cs="Consolas"/>
          <w:color w:val="8BE9FD"/>
          <w:szCs w:val="21"/>
        </w:rPr>
        <w:t>colSums</w:t>
      </w:r>
      <w:r w:rsidRPr="3990177E">
        <w:rPr>
          <w:rFonts w:ascii="Consolas" w:eastAsia="Consolas" w:hAnsi="Consolas" w:cs="Consolas"/>
          <w:color w:val="F8F8F2"/>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(listings_raw))</w:t>
      </w:r>
    </w:p>
    <w:p w14:paraId="225B5EA9" w14:textId="77777777" w:rsidR="3990177E" w:rsidRDefault="3990177E"/>
    <w:p w14:paraId="264B2E39" w14:textId="77777777" w:rsidR="00DE296E" w:rsidRDefault="0027787B">
      <w:r>
        <w:rPr>
          <w:b/>
        </w:rPr>
        <w:t>Required Evidence</w:t>
      </w:r>
    </w:p>
    <w:p w14:paraId="2D38F65B" w14:textId="77777777" w:rsidR="00DE296E" w:rsidRDefault="0027787B">
      <w:pPr>
        <w:pStyle w:val="ListBullet"/>
      </w:pPr>
      <w:r>
        <w:t xml:space="preserve"> Summary statistics/output</w:t>
      </w:r>
    </w:p>
    <w:p w14:paraId="7D4FDCFE" w14:textId="77777777" w:rsidR="00DE296E" w:rsidRDefault="0027787B">
      <w:pPr>
        <w:pStyle w:val="ListBullet"/>
      </w:pPr>
      <w:r>
        <w:t xml:space="preserve"> Relevant RStudio screenshot</w:t>
      </w:r>
    </w:p>
    <w:p w14:paraId="7BDDF79A" w14:textId="77777777" w:rsidR="00DE296E" w:rsidRDefault="0027787B">
      <w:pPr>
        <w:pStyle w:val="ListBullet"/>
      </w:pPr>
      <w:r>
        <w:t xml:space="preserve"> At least one interpretation of a statistical result</w:t>
      </w:r>
    </w:p>
    <w:p w14:paraId="0D70CE8D" w14:textId="77777777" w:rsidR="00DE296E" w:rsidRDefault="0027787B">
      <w:pPr>
        <w:pStyle w:val="Heading1"/>
      </w:pPr>
      <w:bookmarkStart w:id="16" w:name="_Toc243385015"/>
      <w:r>
        <w:lastRenderedPageBreak/>
        <w:t>Data Visualization</w:t>
      </w:r>
      <w:bookmarkEnd w:id="16"/>
    </w:p>
    <w:p w14:paraId="3BB0B796" w14:textId="77777777" w:rsidR="00DE296E" w:rsidRDefault="0027787B">
      <w:r>
        <w:t>Create appropriate visualizations using ggplot2 or another approved R visualization method. Each figure must have a meaningful title and be interpreted.</w:t>
      </w:r>
      <w:r w:rsidR="00FE22F6">
        <w:t xml:space="preserve"> </w:t>
      </w:r>
    </w:p>
    <w:p w14:paraId="057FD076" w14:textId="77777777" w:rsidR="00DE296E" w:rsidRDefault="0027787B">
      <w:pPr>
        <w:pStyle w:val="Heading2"/>
      </w:pPr>
      <w:bookmarkStart w:id="17" w:name="_Toc243385016"/>
      <w:r>
        <w:t>Visualization 1</w:t>
      </w:r>
      <w:bookmarkEnd w:id="17"/>
    </w:p>
    <w:p w14:paraId="136CDF9D" w14:textId="77777777" w:rsidR="00DE296E" w:rsidRDefault="3607D343">
      <w:r>
        <w:rPr>
          <w:noProof/>
        </w:rPr>
        <w:drawing>
          <wp:inline distT="0" distB="0" distL="0" distR="0" wp14:anchorId="5713B04B" wp14:editId="50FC092F">
            <wp:extent cx="6134100" cy="3829050"/>
            <wp:effectExtent l="0" t="0" r="0" b="0"/>
            <wp:docPr id="1723020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20061" name="Picture 1723020061"/>
                    <pic:cNvPicPr/>
                  </pic:nvPicPr>
                  <pic:blipFill>
                    <a:blip r:embed="rId16">
                      <a:extLst>
                        <a:ext uri="{28A0092B-C50C-407E-A947-70E740481C1C}">
                          <a14:useLocalDpi xmlns:a14="http://schemas.microsoft.com/office/drawing/2010/main"/>
                        </a:ext>
                      </a:extLst>
                    </a:blip>
                    <a:stretch>
                      <a:fillRect/>
                    </a:stretch>
                  </pic:blipFill>
                  <pic:spPr>
                    <a:xfrm>
                      <a:off x="0" y="0"/>
                      <a:ext cx="6134100" cy="3829050"/>
                    </a:xfrm>
                    <a:prstGeom prst="rect">
                      <a:avLst/>
                    </a:prstGeom>
                  </pic:spPr>
                </pic:pic>
              </a:graphicData>
            </a:graphic>
          </wp:inline>
        </w:drawing>
      </w:r>
    </w:p>
    <w:p w14:paraId="52CB4BF9" w14:textId="77777777" w:rsidR="00DE296E" w:rsidRDefault="1E3C9CAE">
      <w:r>
        <w:t>Figure 1: Distribution of Asking Prices by Property Type</w:t>
      </w:r>
    </w:p>
    <w:p w14:paraId="5C2E634D" w14:textId="77777777" w:rsidR="00DE296E" w:rsidRDefault="2A329C8D">
      <w:r w:rsidRPr="2950E3ED">
        <w:rPr>
          <w:b/>
          <w:bCs/>
        </w:rPr>
        <w:t>Purpose</w:t>
      </w:r>
      <w:r>
        <w:t xml:space="preserve">: </w:t>
      </w:r>
      <w:r w:rsidR="6548F007" w:rsidRPr="6521E49E">
        <w:rPr>
          <w:rFonts w:eastAsia="Aptos" w:cs="Aptos"/>
          <w:szCs w:val="21"/>
        </w:rPr>
        <w:t>To compare the typical asking prices and price ranges across different types of real estate.</w:t>
      </w:r>
    </w:p>
    <w:p w14:paraId="7AA464A0" w14:textId="77777777" w:rsidR="00DE296E" w:rsidRDefault="004905DE">
      <w:r w:rsidRPr="39E309D5">
        <w:rPr>
          <w:b/>
          <w:bCs/>
        </w:rPr>
        <w:t>Interpretation</w:t>
      </w:r>
      <w:r>
        <w:t xml:space="preserve">: </w:t>
      </w:r>
      <w:r w:rsidR="080C7418">
        <w:t>This boxplot uses a logarithmic scale to account for the extreme right-skewness of property prices identified during our EDA. Condominiums have the lowest median asking price but feature many high-priced outliers (representing luxury units). Lots show the widest variation, reflecting the difference between small residential plots and massive commercial land.</w:t>
      </w:r>
    </w:p>
    <w:p w14:paraId="0FB53E4C" w14:textId="77777777" w:rsidR="39E309D5" w:rsidRDefault="39E309D5"/>
    <w:p w14:paraId="372399F0" w14:textId="77777777" w:rsidR="41476043" w:rsidRDefault="41476043" w:rsidP="39E309D5">
      <w:pPr>
        <w:shd w:val="clear" w:color="auto" w:fill="282A36"/>
        <w:spacing w:after="0" w:line="285" w:lineRule="auto"/>
      </w:pPr>
      <w:r w:rsidRPr="39E309D5">
        <w:rPr>
          <w:rFonts w:ascii="Consolas" w:eastAsia="Consolas" w:hAnsi="Consolas" w:cs="Consolas"/>
          <w:color w:val="6272A4"/>
          <w:szCs w:val="21"/>
        </w:rPr>
        <w:t># Visualization 1: Price Distribution by Property Type (Log Scale)</w:t>
      </w:r>
    </w:p>
    <w:p w14:paraId="6BD56C18"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p1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listings </w:t>
      </w:r>
      <w:r w:rsidRPr="39E309D5">
        <w:rPr>
          <w:rFonts w:ascii="Consolas" w:eastAsia="Consolas" w:hAnsi="Consolas" w:cs="Consolas"/>
          <w:color w:val="FF79C6"/>
          <w:szCs w:val="21"/>
        </w:rPr>
        <w:t>%&gt;%</w:t>
      </w:r>
    </w:p>
    <w:p w14:paraId="75A0C1BD"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filter</w:t>
      </w:r>
      <w:r w:rsidRPr="39E309D5">
        <w:rPr>
          <w:rFonts w:ascii="Consolas" w:eastAsia="Consolas" w:hAnsi="Consolas" w:cs="Consolas"/>
          <w:color w:val="F8F8F2"/>
          <w:szCs w:val="21"/>
        </w:rPr>
        <w:t xml:space="preserve">(property_type </w:t>
      </w:r>
      <w:r w:rsidRPr="39E309D5">
        <w:rPr>
          <w:rFonts w:ascii="Consolas" w:eastAsia="Consolas" w:hAnsi="Consolas" w:cs="Consolas"/>
          <w:color w:val="FF79C6"/>
          <w:szCs w:val="21"/>
        </w:rPr>
        <w:t>%in%</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c</w:t>
      </w:r>
      <w:r w:rsidRPr="39E309D5">
        <w:rPr>
          <w:rFonts w:ascii="Consolas" w:eastAsia="Consolas" w:hAnsi="Consolas" w:cs="Consolas"/>
          <w:color w:val="F8F8F2"/>
          <w:szCs w:val="21"/>
        </w:rPr>
        <w:t>(</w:t>
      </w:r>
      <w:r w:rsidRPr="39E309D5">
        <w:rPr>
          <w:rFonts w:ascii="Consolas" w:eastAsia="Consolas" w:hAnsi="Consolas" w:cs="Consolas"/>
          <w:color w:val="E9F284"/>
          <w:szCs w:val="21"/>
        </w:rPr>
        <w:t>"</w:t>
      </w:r>
      <w:r w:rsidRPr="39E309D5">
        <w:rPr>
          <w:rFonts w:ascii="Consolas" w:eastAsia="Consolas" w:hAnsi="Consolas" w:cs="Consolas"/>
          <w:color w:val="F1FA8C"/>
          <w:szCs w:val="21"/>
        </w:rPr>
        <w:t>house</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condo</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lot</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8BE9FD"/>
          <w:szCs w:val="21"/>
        </w:rPr>
        <w:t>is.na</w:t>
      </w:r>
      <w:r w:rsidRPr="39E309D5">
        <w:rPr>
          <w:rFonts w:ascii="Consolas" w:eastAsia="Consolas" w:hAnsi="Consolas" w:cs="Consolas"/>
          <w:color w:val="F8F8F2"/>
          <w:szCs w:val="21"/>
        </w:rPr>
        <w:t xml:space="preserve">(price_php)) </w:t>
      </w:r>
      <w:r w:rsidRPr="39E309D5">
        <w:rPr>
          <w:rFonts w:ascii="Consolas" w:eastAsia="Consolas" w:hAnsi="Consolas" w:cs="Consolas"/>
          <w:color w:val="FF79C6"/>
          <w:szCs w:val="21"/>
        </w:rPr>
        <w:t>%&gt;%</w:t>
      </w:r>
    </w:p>
    <w:p w14:paraId="33355497"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  ggplot(aes(</w:t>
      </w:r>
      <w:r w:rsidRPr="39E309D5">
        <w:rPr>
          <w:rFonts w:ascii="Consolas" w:eastAsia="Consolas" w:hAnsi="Consolas" w:cs="Consolas"/>
          <w:i/>
          <w:iCs/>
          <w:color w:val="FFB86C"/>
          <w:szCs w:val="21"/>
        </w:rPr>
        <w:t>x</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property_type, </w:t>
      </w:r>
      <w:r w:rsidRPr="39E309D5">
        <w:rPr>
          <w:rFonts w:ascii="Consolas" w:eastAsia="Consolas" w:hAnsi="Consolas" w:cs="Consolas"/>
          <w:i/>
          <w:iCs/>
          <w:color w:val="FFB86C"/>
          <w:szCs w:val="21"/>
        </w:rPr>
        <w:t>y</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price_php, </w:t>
      </w:r>
      <w:r w:rsidRPr="39E309D5">
        <w:rPr>
          <w:rFonts w:ascii="Consolas" w:eastAsia="Consolas" w:hAnsi="Consolas" w:cs="Consolas"/>
          <w:i/>
          <w:iCs/>
          <w:color w:val="FFB86C"/>
          <w:szCs w:val="21"/>
        </w:rPr>
        <w:t>fill</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property_type)) </w:t>
      </w:r>
      <w:r w:rsidRPr="39E309D5">
        <w:rPr>
          <w:rFonts w:ascii="Consolas" w:eastAsia="Consolas" w:hAnsi="Consolas" w:cs="Consolas"/>
          <w:color w:val="FF79C6"/>
          <w:szCs w:val="21"/>
        </w:rPr>
        <w:t>+</w:t>
      </w:r>
    </w:p>
    <w:p w14:paraId="1FFAF21C"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  geom_boxplot(</w:t>
      </w:r>
      <w:r w:rsidRPr="39E309D5">
        <w:rPr>
          <w:rFonts w:ascii="Consolas" w:eastAsia="Consolas" w:hAnsi="Consolas" w:cs="Consolas"/>
          <w:i/>
          <w:iCs/>
          <w:color w:val="FFB86C"/>
          <w:szCs w:val="21"/>
        </w:rPr>
        <w:t>alpha</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0.7</w:t>
      </w: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outlier.alpha</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0.1</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p>
    <w:p w14:paraId="7926DA0F"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  scale_y_log10(</w:t>
      </w:r>
      <w:r w:rsidRPr="39E309D5">
        <w:rPr>
          <w:rFonts w:ascii="Consolas" w:eastAsia="Consolas" w:hAnsi="Consolas" w:cs="Consolas"/>
          <w:i/>
          <w:iCs/>
          <w:color w:val="FFB86C"/>
          <w:szCs w:val="21"/>
        </w:rPr>
        <w:t>labels</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format_comma) </w:t>
      </w:r>
      <w:r w:rsidRPr="39E309D5">
        <w:rPr>
          <w:rFonts w:ascii="Consolas" w:eastAsia="Consolas" w:hAnsi="Consolas" w:cs="Consolas"/>
          <w:color w:val="FF79C6"/>
          <w:szCs w:val="21"/>
        </w:rPr>
        <w:t>+</w:t>
      </w:r>
    </w:p>
    <w:p w14:paraId="62887300"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  theme_minimal() </w:t>
      </w:r>
      <w:r w:rsidRPr="39E309D5">
        <w:rPr>
          <w:rFonts w:ascii="Consolas" w:eastAsia="Consolas" w:hAnsi="Consolas" w:cs="Consolas"/>
          <w:color w:val="FF79C6"/>
          <w:szCs w:val="21"/>
        </w:rPr>
        <w:t>+</w:t>
      </w:r>
    </w:p>
    <w:p w14:paraId="27B0A317"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  labs(</w:t>
      </w:r>
      <w:r w:rsidRPr="39E309D5">
        <w:rPr>
          <w:rFonts w:ascii="Consolas" w:eastAsia="Consolas" w:hAnsi="Consolas" w:cs="Consolas"/>
          <w:i/>
          <w:iCs/>
          <w:color w:val="FFB86C"/>
          <w:szCs w:val="21"/>
        </w:rPr>
        <w:t>title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Distribution of Asking Prices by Property Type</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3E6D65E6"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subtitle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Using logarithmic scale due to right-skewed prices</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05EAF968"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lastRenderedPageBreak/>
        <w:t xml:space="preserve">       </w:t>
      </w:r>
      <w:r w:rsidRPr="39E309D5">
        <w:rPr>
          <w:rFonts w:ascii="Consolas" w:eastAsia="Consolas" w:hAnsi="Consolas" w:cs="Consolas"/>
          <w:i/>
          <w:iCs/>
          <w:color w:val="FFB86C"/>
          <w:szCs w:val="21"/>
        </w:rPr>
        <w:t>x</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Property Type</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226EBDE2"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y</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Asking Price (PHP, Log Scale)</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p>
    <w:p w14:paraId="0D775C4C"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  theme(</w:t>
      </w:r>
      <w:r w:rsidRPr="39E309D5">
        <w:rPr>
          <w:rFonts w:ascii="Consolas" w:eastAsia="Consolas" w:hAnsi="Consolas" w:cs="Consolas"/>
          <w:i/>
          <w:iCs/>
          <w:color w:val="FFB86C"/>
          <w:szCs w:val="21"/>
        </w:rPr>
        <w:t>legend.position</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none</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371C973E" w14:textId="77777777" w:rsidR="39E309D5" w:rsidRDefault="39E309D5"/>
    <w:p w14:paraId="5EE2F1E0" w14:textId="77777777" w:rsidR="00DE296E" w:rsidRDefault="0027787B">
      <w:pPr>
        <w:pStyle w:val="Heading2"/>
      </w:pPr>
      <w:bookmarkStart w:id="18" w:name="_Toc243385017"/>
      <w:r>
        <w:t>Visualization 2</w:t>
      </w:r>
      <w:bookmarkEnd w:id="18"/>
    </w:p>
    <w:p w14:paraId="4365FBBC" w14:textId="77777777" w:rsidR="00DE296E" w:rsidRDefault="3BD092DF">
      <w:r>
        <w:rPr>
          <w:noProof/>
        </w:rPr>
        <w:drawing>
          <wp:inline distT="0" distB="0" distL="0" distR="0" wp14:anchorId="1A3576F7" wp14:editId="39934F91">
            <wp:extent cx="6134100" cy="3829050"/>
            <wp:effectExtent l="0" t="0" r="0" b="0"/>
            <wp:docPr id="385822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22088" name="Picture 385822088"/>
                    <pic:cNvPicPr/>
                  </pic:nvPicPr>
                  <pic:blipFill>
                    <a:blip r:embed="rId17">
                      <a:extLst>
                        <a:ext uri="{28A0092B-C50C-407E-A947-70E740481C1C}">
                          <a14:useLocalDpi xmlns:a14="http://schemas.microsoft.com/office/drawing/2010/main"/>
                        </a:ext>
                      </a:extLst>
                    </a:blip>
                    <a:stretch>
                      <a:fillRect/>
                    </a:stretch>
                  </pic:blipFill>
                  <pic:spPr>
                    <a:xfrm>
                      <a:off x="0" y="0"/>
                      <a:ext cx="6134100" cy="3829050"/>
                    </a:xfrm>
                    <a:prstGeom prst="rect">
                      <a:avLst/>
                    </a:prstGeom>
                  </pic:spPr>
                </pic:pic>
              </a:graphicData>
            </a:graphic>
          </wp:inline>
        </w:drawing>
      </w:r>
    </w:p>
    <w:p w14:paraId="3A774193" w14:textId="77777777" w:rsidR="00DE296E" w:rsidRDefault="0027787B">
      <w:r>
        <w:t>Figure 2: Top 10 Regions by Median Price per Square Meter</w:t>
      </w:r>
    </w:p>
    <w:p w14:paraId="0C1B7BEC" w14:textId="77777777" w:rsidR="00DE296E" w:rsidRDefault="0027787B">
      <w:r w:rsidRPr="057E1AA3">
        <w:rPr>
          <w:b/>
          <w:bCs/>
        </w:rPr>
        <w:t>Purpose:</w:t>
      </w:r>
      <w:r>
        <w:t xml:space="preserve"> </w:t>
      </w:r>
      <w:r w:rsidR="57901552" w:rsidRPr="057E1AA3">
        <w:rPr>
          <w:rFonts w:eastAsia="Aptos" w:cs="Aptos"/>
          <w:szCs w:val="21"/>
        </w:rPr>
        <w:t>To identify which geographic regions command the highest real estate value based on size.</w:t>
      </w:r>
    </w:p>
    <w:p w14:paraId="156DC635" w14:textId="77777777" w:rsidR="00DE296E" w:rsidRDefault="239626CF">
      <w:r w:rsidRPr="39E309D5">
        <w:rPr>
          <w:b/>
          <w:bCs/>
        </w:rPr>
        <w:t>Interpretation:</w:t>
      </w:r>
      <w:r>
        <w:t xml:space="preserve"> </w:t>
      </w:r>
      <w:r w:rsidR="2555D657" w:rsidRPr="39E309D5">
        <w:rPr>
          <w:rFonts w:eastAsia="Aptos" w:cs="Aptos"/>
        </w:rPr>
        <w:t>The chart confirms that location is a massive driver of property value. The National Capital Region (NCR) heavily dominates the market, with a median price per square meter approaching PHP 180,000, dwarfing all other regions. Central Visayas (Region VII) follows second, reflecting its status as another highly urbanized economic hub.</w:t>
      </w:r>
    </w:p>
    <w:p w14:paraId="2F599EF2" w14:textId="77777777" w:rsidR="39E309D5" w:rsidRDefault="39E309D5" w:rsidP="39E309D5">
      <w:pPr>
        <w:rPr>
          <w:rFonts w:eastAsia="Aptos" w:cs="Aptos"/>
        </w:rPr>
      </w:pPr>
    </w:p>
    <w:p w14:paraId="1C336C87" w14:textId="77777777" w:rsidR="0927739A" w:rsidRDefault="0927739A" w:rsidP="39E309D5">
      <w:pPr>
        <w:shd w:val="clear" w:color="auto" w:fill="282A36"/>
        <w:spacing w:after="0" w:line="285" w:lineRule="auto"/>
      </w:pPr>
      <w:r w:rsidRPr="39E309D5">
        <w:rPr>
          <w:rFonts w:ascii="Consolas" w:eastAsia="Consolas" w:hAnsi="Consolas" w:cs="Consolas"/>
          <w:color w:val="6272A4"/>
          <w:szCs w:val="21"/>
        </w:rPr>
        <w:t># Visualization 2: Top 10 Regions by Median Price Per Sqm</w:t>
      </w:r>
    </w:p>
    <w:p w14:paraId="7BD73CDF"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p2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listings </w:t>
      </w:r>
      <w:r w:rsidRPr="39E309D5">
        <w:rPr>
          <w:rFonts w:ascii="Consolas" w:eastAsia="Consolas" w:hAnsi="Consolas" w:cs="Consolas"/>
          <w:color w:val="FF79C6"/>
          <w:szCs w:val="21"/>
        </w:rPr>
        <w:t>%&gt;%</w:t>
      </w:r>
    </w:p>
    <w:p w14:paraId="0B47424F"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filter</w:t>
      </w:r>
      <w:r w:rsidRPr="39E309D5">
        <w:rPr>
          <w:rFonts w:ascii="Consolas" w:eastAsia="Consolas" w:hAnsi="Consolas" w:cs="Consolas"/>
          <w:color w:val="F8F8F2"/>
          <w:szCs w:val="21"/>
        </w:rPr>
        <w:t>(</w:t>
      </w:r>
      <w:r w:rsidRPr="39E309D5">
        <w:rPr>
          <w:rFonts w:ascii="Consolas" w:eastAsia="Consolas" w:hAnsi="Consolas" w:cs="Consolas"/>
          <w:color w:val="FF79C6"/>
          <w:szCs w:val="21"/>
        </w:rPr>
        <w:t>!</w:t>
      </w:r>
      <w:r w:rsidRPr="39E309D5">
        <w:rPr>
          <w:rFonts w:ascii="Consolas" w:eastAsia="Consolas" w:hAnsi="Consolas" w:cs="Consolas"/>
          <w:color w:val="8BE9FD"/>
          <w:szCs w:val="21"/>
        </w:rPr>
        <w:t>is.na</w:t>
      </w:r>
      <w:r w:rsidRPr="39E309D5">
        <w:rPr>
          <w:rFonts w:ascii="Consolas" w:eastAsia="Consolas" w:hAnsi="Consolas" w:cs="Consolas"/>
          <w:color w:val="F8F8F2"/>
          <w:szCs w:val="21"/>
        </w:rPr>
        <w:t xml:space="preserve">(price_per_sqm), region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Unspecified</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%&gt;%</w:t>
      </w:r>
    </w:p>
    <w:p w14:paraId="47C77796"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group_by(region) </w:t>
      </w:r>
      <w:r w:rsidRPr="39E309D5">
        <w:rPr>
          <w:rFonts w:ascii="Consolas" w:eastAsia="Consolas" w:hAnsi="Consolas" w:cs="Consolas"/>
          <w:color w:val="FF79C6"/>
          <w:szCs w:val="21"/>
        </w:rPr>
        <w:t>%&gt;%</w:t>
      </w:r>
    </w:p>
    <w:p w14:paraId="4A4399BF"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summarise(</w:t>
      </w:r>
      <w:r w:rsidRPr="39E309D5">
        <w:rPr>
          <w:rFonts w:ascii="Consolas" w:eastAsia="Consolas" w:hAnsi="Consolas" w:cs="Consolas"/>
          <w:i/>
          <w:iCs/>
          <w:color w:val="FFB86C"/>
          <w:szCs w:val="21"/>
        </w:rPr>
        <w:t>Median_Price_Sqm</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median</w:t>
      </w:r>
      <w:r w:rsidRPr="39E309D5">
        <w:rPr>
          <w:rFonts w:ascii="Consolas" w:eastAsia="Consolas" w:hAnsi="Consolas" w:cs="Consolas"/>
          <w:color w:val="F8F8F2"/>
          <w:szCs w:val="21"/>
        </w:rPr>
        <w:t xml:space="preserve">(price_per_sqm)) </w:t>
      </w:r>
      <w:r w:rsidRPr="39E309D5">
        <w:rPr>
          <w:rFonts w:ascii="Consolas" w:eastAsia="Consolas" w:hAnsi="Consolas" w:cs="Consolas"/>
          <w:color w:val="FF79C6"/>
          <w:szCs w:val="21"/>
        </w:rPr>
        <w:t>%&gt;%</w:t>
      </w:r>
    </w:p>
    <w:p w14:paraId="1E6E0F94"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arrange(desc(Median_Price_Sqm)) </w:t>
      </w:r>
      <w:r w:rsidRPr="39E309D5">
        <w:rPr>
          <w:rFonts w:ascii="Consolas" w:eastAsia="Consolas" w:hAnsi="Consolas" w:cs="Consolas"/>
          <w:color w:val="FF79C6"/>
          <w:szCs w:val="21"/>
        </w:rPr>
        <w:t>%&gt;%</w:t>
      </w:r>
    </w:p>
    <w:p w14:paraId="7F585669"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slice(</w:t>
      </w:r>
      <w:r w:rsidRPr="39E309D5">
        <w:rPr>
          <w:rFonts w:ascii="Consolas" w:eastAsia="Consolas" w:hAnsi="Consolas" w:cs="Consolas"/>
          <w:color w:val="BD93F9"/>
          <w:szCs w:val="21"/>
        </w:rPr>
        <w:t>1</w:t>
      </w:r>
      <w:r w:rsidRPr="39E309D5">
        <w:rPr>
          <w:rFonts w:ascii="Consolas" w:eastAsia="Consolas" w:hAnsi="Consolas" w:cs="Consolas"/>
          <w:color w:val="FF79C6"/>
          <w:szCs w:val="21"/>
        </w:rPr>
        <w:t>:</w:t>
      </w:r>
      <w:r w:rsidRPr="39E309D5">
        <w:rPr>
          <w:rFonts w:ascii="Consolas" w:eastAsia="Consolas" w:hAnsi="Consolas" w:cs="Consolas"/>
          <w:color w:val="BD93F9"/>
          <w:szCs w:val="21"/>
        </w:rPr>
        <w:t>10</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%&gt;%</w:t>
      </w:r>
    </w:p>
    <w:p w14:paraId="7AF7FC71"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ggplot(aes(</w:t>
      </w:r>
      <w:r w:rsidRPr="39E309D5">
        <w:rPr>
          <w:rFonts w:ascii="Consolas" w:eastAsia="Consolas" w:hAnsi="Consolas" w:cs="Consolas"/>
          <w:i/>
          <w:iCs/>
          <w:color w:val="FFB86C"/>
          <w:szCs w:val="21"/>
        </w:rPr>
        <w:t>x</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reorder</w:t>
      </w:r>
      <w:r w:rsidRPr="39E309D5">
        <w:rPr>
          <w:rFonts w:ascii="Consolas" w:eastAsia="Consolas" w:hAnsi="Consolas" w:cs="Consolas"/>
          <w:color w:val="F8F8F2"/>
          <w:szCs w:val="21"/>
        </w:rPr>
        <w:t xml:space="preserve">(region, Median_Price_Sqm), </w:t>
      </w:r>
      <w:r w:rsidRPr="39E309D5">
        <w:rPr>
          <w:rFonts w:ascii="Consolas" w:eastAsia="Consolas" w:hAnsi="Consolas" w:cs="Consolas"/>
          <w:i/>
          <w:iCs/>
          <w:color w:val="FFB86C"/>
          <w:szCs w:val="21"/>
        </w:rPr>
        <w:t>y</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Median_Price_Sqm)) </w:t>
      </w:r>
      <w:r w:rsidRPr="39E309D5">
        <w:rPr>
          <w:rFonts w:ascii="Consolas" w:eastAsia="Consolas" w:hAnsi="Consolas" w:cs="Consolas"/>
          <w:color w:val="FF79C6"/>
          <w:szCs w:val="21"/>
        </w:rPr>
        <w:t>+</w:t>
      </w:r>
    </w:p>
    <w:p w14:paraId="169C7676"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geom_col(</w:t>
      </w:r>
      <w:r w:rsidRPr="39E309D5">
        <w:rPr>
          <w:rFonts w:ascii="Consolas" w:eastAsia="Consolas" w:hAnsi="Consolas" w:cs="Consolas"/>
          <w:i/>
          <w:iCs/>
          <w:color w:val="FFB86C"/>
          <w:szCs w:val="21"/>
        </w:rPr>
        <w:t>fill</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steelblue</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p>
    <w:p w14:paraId="0B7946A4"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lastRenderedPageBreak/>
        <w:t xml:space="preserve">  coord_flip() </w:t>
      </w:r>
      <w:r w:rsidRPr="39E309D5">
        <w:rPr>
          <w:rFonts w:ascii="Consolas" w:eastAsia="Consolas" w:hAnsi="Consolas" w:cs="Consolas"/>
          <w:color w:val="FF79C6"/>
          <w:szCs w:val="21"/>
        </w:rPr>
        <w:t>+</w:t>
      </w:r>
    </w:p>
    <w:p w14:paraId="4697B6C7"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scale_y_continuous(</w:t>
      </w:r>
      <w:r w:rsidRPr="39E309D5">
        <w:rPr>
          <w:rFonts w:ascii="Consolas" w:eastAsia="Consolas" w:hAnsi="Consolas" w:cs="Consolas"/>
          <w:i/>
          <w:iCs/>
          <w:color w:val="FFB86C"/>
          <w:szCs w:val="21"/>
        </w:rPr>
        <w:t>labels</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format_comma) </w:t>
      </w:r>
      <w:r w:rsidRPr="39E309D5">
        <w:rPr>
          <w:rFonts w:ascii="Consolas" w:eastAsia="Consolas" w:hAnsi="Consolas" w:cs="Consolas"/>
          <w:color w:val="FF79C6"/>
          <w:szCs w:val="21"/>
        </w:rPr>
        <w:t>+</w:t>
      </w:r>
    </w:p>
    <w:p w14:paraId="454BC8C9"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theme_minimal() </w:t>
      </w:r>
      <w:r w:rsidRPr="39E309D5">
        <w:rPr>
          <w:rFonts w:ascii="Consolas" w:eastAsia="Consolas" w:hAnsi="Consolas" w:cs="Consolas"/>
          <w:color w:val="FF79C6"/>
          <w:szCs w:val="21"/>
        </w:rPr>
        <w:t>+</w:t>
      </w:r>
    </w:p>
    <w:p w14:paraId="07628E5B"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labs(</w:t>
      </w:r>
      <w:r w:rsidRPr="39E309D5">
        <w:rPr>
          <w:rFonts w:ascii="Consolas" w:eastAsia="Consolas" w:hAnsi="Consolas" w:cs="Consolas"/>
          <w:i/>
          <w:iCs/>
          <w:color w:val="FFB86C"/>
          <w:szCs w:val="21"/>
        </w:rPr>
        <w:t>title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Top 10 Regions by Median Price per Square Meter</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6AFBE989"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x</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Region</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5D3B1A9D"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y</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Median Price per Sqm (PHP)</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3F78DDF7" w14:textId="77777777" w:rsidR="39E309D5" w:rsidRDefault="39E309D5" w:rsidP="39E309D5">
      <w:pPr>
        <w:rPr>
          <w:rFonts w:eastAsia="Aptos" w:cs="Aptos"/>
        </w:rPr>
      </w:pPr>
    </w:p>
    <w:p w14:paraId="1AE819E9" w14:textId="77777777" w:rsidR="00DE296E" w:rsidRDefault="0027787B">
      <w:pPr>
        <w:pStyle w:val="Heading2"/>
      </w:pPr>
      <w:bookmarkStart w:id="19" w:name="_Toc243385018"/>
      <w:r>
        <w:t>Visualization 3 (Optional)</w:t>
      </w:r>
      <w:bookmarkEnd w:id="19"/>
    </w:p>
    <w:p w14:paraId="5536B691" w14:textId="77777777" w:rsidR="00DE296E" w:rsidRDefault="71B32BFD">
      <w:r>
        <w:rPr>
          <w:noProof/>
        </w:rPr>
        <w:drawing>
          <wp:inline distT="0" distB="0" distL="0" distR="0" wp14:anchorId="24DE3BF6" wp14:editId="66E9188E">
            <wp:extent cx="6134100" cy="4600575"/>
            <wp:effectExtent l="0" t="0" r="0" b="0"/>
            <wp:docPr id="2041524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24404" name="Picture 2041524404"/>
                    <pic:cNvPicPr/>
                  </pic:nvPicPr>
                  <pic:blipFill>
                    <a:blip r:embed="rId18">
                      <a:extLst>
                        <a:ext uri="{28A0092B-C50C-407E-A947-70E740481C1C}">
                          <a14:useLocalDpi xmlns:a14="http://schemas.microsoft.com/office/drawing/2010/main"/>
                        </a:ext>
                      </a:extLst>
                    </a:blip>
                    <a:stretch>
                      <a:fillRect/>
                    </a:stretch>
                  </pic:blipFill>
                  <pic:spPr>
                    <a:xfrm>
                      <a:off x="0" y="0"/>
                      <a:ext cx="6134100" cy="4600575"/>
                    </a:xfrm>
                    <a:prstGeom prst="rect">
                      <a:avLst/>
                    </a:prstGeom>
                  </pic:spPr>
                </pic:pic>
              </a:graphicData>
            </a:graphic>
          </wp:inline>
        </w:drawing>
      </w:r>
    </w:p>
    <w:p w14:paraId="2F06B7FC" w14:textId="77777777" w:rsidR="00DE296E" w:rsidRDefault="0027787B" w:rsidP="0B85099F">
      <w:r>
        <w:t>Figure 3: Asking Price Distribution by Listing Status and Property Type</w:t>
      </w:r>
    </w:p>
    <w:p w14:paraId="2FCD1A2F" w14:textId="77777777" w:rsidR="00DE296E" w:rsidRDefault="0027787B">
      <w:r w:rsidRPr="01B72572">
        <w:rPr>
          <w:b/>
          <w:bCs/>
        </w:rPr>
        <w:t>Purpose:</w:t>
      </w:r>
      <w:r>
        <w:t xml:space="preserve"> </w:t>
      </w:r>
      <w:r w:rsidR="4D946C03" w:rsidRPr="01B72572">
        <w:rPr>
          <w:rFonts w:eastAsia="Aptos" w:cs="Aptos"/>
          <w:szCs w:val="21"/>
        </w:rPr>
        <w:t>To compare the price distribution of active versus inactive listings across different property types, showing which price ranges turn over faster in the Philippine real estate market.</w:t>
      </w:r>
    </w:p>
    <w:p w14:paraId="6A725C88" w14:textId="77777777" w:rsidR="0027787B" w:rsidRDefault="239626CF">
      <w:r w:rsidRPr="39E309D5">
        <w:rPr>
          <w:b/>
          <w:bCs/>
        </w:rPr>
        <w:t>Interpretation:</w:t>
      </w:r>
      <w:r w:rsidR="4AA3458C" w:rsidRPr="39E309D5">
        <w:rPr>
          <w:b/>
          <w:bCs/>
        </w:rPr>
        <w:t xml:space="preserve"> </w:t>
      </w:r>
      <w:r w:rsidR="7DBF5C53" w:rsidRPr="39E309D5">
        <w:rPr>
          <w:rFonts w:eastAsia="Aptos" w:cs="Aptos"/>
        </w:rPr>
        <w:t>The density line graph shows two curves for both houses and condos: one for active listings (blue) and one for inactive listings (red). The red curve (inactive/delisted listings) always peaks further to the right than the blue curve. This means that inactive listings generally have higher asking prices than active ones. This tells us that cheaper, affordable properties sell or get removed from websites much faster, while expensive luxury properties take much longer to sell and linger in the market.</w:t>
      </w:r>
    </w:p>
    <w:p w14:paraId="4054B6FB" w14:textId="77777777" w:rsidR="39E309D5" w:rsidRDefault="39E309D5" w:rsidP="39E309D5">
      <w:pPr>
        <w:rPr>
          <w:rFonts w:eastAsia="Aptos" w:cs="Aptos"/>
        </w:rPr>
      </w:pPr>
    </w:p>
    <w:p w14:paraId="0CFC9267" w14:textId="77777777" w:rsidR="34B4DE02" w:rsidRDefault="34B4DE02" w:rsidP="39E309D5">
      <w:pPr>
        <w:shd w:val="clear" w:color="auto" w:fill="282A36"/>
        <w:spacing w:after="0" w:line="285" w:lineRule="auto"/>
      </w:pPr>
      <w:r w:rsidRPr="39E309D5">
        <w:rPr>
          <w:rFonts w:ascii="Consolas" w:eastAsia="Consolas" w:hAnsi="Consolas" w:cs="Consolas"/>
          <w:color w:val="6272A4"/>
          <w:szCs w:val="21"/>
        </w:rPr>
        <w:lastRenderedPageBreak/>
        <w:t># Visualization 3: Asking Price Distribution by Listing Status</w:t>
      </w:r>
    </w:p>
    <w:p w14:paraId="50893D61" w14:textId="77777777" w:rsidR="34B4DE02" w:rsidRDefault="34B4DE02" w:rsidP="39E309D5">
      <w:pPr>
        <w:shd w:val="clear" w:color="auto" w:fill="282A36"/>
        <w:spacing w:after="0" w:line="285" w:lineRule="auto"/>
      </w:pPr>
      <w:r>
        <w:t>listings_raw &lt;- read_csv("Datasets/listings.csv")</w:t>
      </w:r>
    </w:p>
    <w:p w14:paraId="3C04826A" w14:textId="77777777" w:rsidR="39E309D5" w:rsidRDefault="39E309D5" w:rsidP="39E309D5">
      <w:pPr>
        <w:shd w:val="clear" w:color="auto" w:fill="282A36"/>
        <w:spacing w:after="0" w:line="285" w:lineRule="auto"/>
      </w:pPr>
    </w:p>
    <w:p w14:paraId="140BDDA0"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viz3_data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listings_raw </w:t>
      </w:r>
      <w:r w:rsidRPr="39E309D5">
        <w:rPr>
          <w:rFonts w:ascii="Consolas" w:eastAsia="Consolas" w:hAnsi="Consolas" w:cs="Consolas"/>
          <w:color w:val="FF79C6"/>
          <w:szCs w:val="21"/>
        </w:rPr>
        <w:t>%&gt;%</w:t>
      </w:r>
    </w:p>
    <w:p w14:paraId="2641F0AF"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filter</w:t>
      </w:r>
      <w:r w:rsidRPr="39E309D5">
        <w:rPr>
          <w:rFonts w:ascii="Consolas" w:eastAsia="Consolas" w:hAnsi="Consolas" w:cs="Consolas"/>
          <w:color w:val="F8F8F2"/>
          <w:szCs w:val="21"/>
        </w:rPr>
        <w:t>(</w:t>
      </w:r>
    </w:p>
    <w:p w14:paraId="4ABB2DD5"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property_type </w:t>
      </w:r>
      <w:r w:rsidRPr="39E309D5">
        <w:rPr>
          <w:rFonts w:ascii="Consolas" w:eastAsia="Consolas" w:hAnsi="Consolas" w:cs="Consolas"/>
          <w:color w:val="FF79C6"/>
          <w:szCs w:val="21"/>
        </w:rPr>
        <w:t>%in%</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c</w:t>
      </w:r>
      <w:r w:rsidRPr="39E309D5">
        <w:rPr>
          <w:rFonts w:ascii="Consolas" w:eastAsia="Consolas" w:hAnsi="Consolas" w:cs="Consolas"/>
          <w:color w:val="F8F8F2"/>
          <w:szCs w:val="21"/>
        </w:rPr>
        <w:t>(</w:t>
      </w:r>
      <w:r w:rsidRPr="39E309D5">
        <w:rPr>
          <w:rFonts w:ascii="Consolas" w:eastAsia="Consolas" w:hAnsi="Consolas" w:cs="Consolas"/>
          <w:color w:val="E9F284"/>
          <w:szCs w:val="21"/>
        </w:rPr>
        <w:t>"</w:t>
      </w:r>
      <w:r w:rsidRPr="39E309D5">
        <w:rPr>
          <w:rFonts w:ascii="Consolas" w:eastAsia="Consolas" w:hAnsi="Consolas" w:cs="Consolas"/>
          <w:color w:val="F1FA8C"/>
          <w:szCs w:val="21"/>
        </w:rPr>
        <w:t>house</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condo</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09DA306E"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8BE9FD"/>
          <w:szCs w:val="21"/>
        </w:rPr>
        <w:t>is.na</w:t>
      </w:r>
      <w:r w:rsidRPr="39E309D5">
        <w:rPr>
          <w:rFonts w:ascii="Consolas" w:eastAsia="Consolas" w:hAnsi="Consolas" w:cs="Consolas"/>
          <w:color w:val="F8F8F2"/>
          <w:szCs w:val="21"/>
        </w:rPr>
        <w:t>(price_php),</w:t>
      </w:r>
    </w:p>
    <w:p w14:paraId="12809C98"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8BE9FD"/>
          <w:szCs w:val="21"/>
        </w:rPr>
        <w:t>is.na</w:t>
      </w:r>
      <w:r w:rsidRPr="39E309D5">
        <w:rPr>
          <w:rFonts w:ascii="Consolas" w:eastAsia="Consolas" w:hAnsi="Consolas" w:cs="Consolas"/>
          <w:color w:val="F8F8F2"/>
          <w:szCs w:val="21"/>
        </w:rPr>
        <w:t>(is_active)</w:t>
      </w:r>
    </w:p>
    <w:p w14:paraId="6B042245"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 </w:t>
      </w:r>
      <w:r w:rsidRPr="39E309D5">
        <w:rPr>
          <w:rFonts w:ascii="Consolas" w:eastAsia="Consolas" w:hAnsi="Consolas" w:cs="Consolas"/>
          <w:color w:val="FF79C6"/>
          <w:szCs w:val="21"/>
        </w:rPr>
        <w:t>%&gt;%</w:t>
      </w:r>
    </w:p>
    <w:p w14:paraId="18A3B3F8"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mutate(</w:t>
      </w:r>
    </w:p>
    <w:p w14:paraId="5B3BF128"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Status</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ifelse</w:t>
      </w:r>
      <w:r w:rsidRPr="39E309D5">
        <w:rPr>
          <w:rFonts w:ascii="Consolas" w:eastAsia="Consolas" w:hAnsi="Consolas" w:cs="Consolas"/>
          <w:color w:val="F8F8F2"/>
          <w:szCs w:val="21"/>
        </w:rPr>
        <w:t xml:space="preserve">(is_active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TRUE</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Active</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Inactive / Delisted</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259F70FC"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property_type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tools::toTitleCase(property_type)</w:t>
      </w:r>
    </w:p>
    <w:p w14:paraId="70BE4B23"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p>
    <w:p w14:paraId="4F556484" w14:textId="77777777" w:rsidR="39E309D5" w:rsidRDefault="39E309D5" w:rsidP="39E309D5">
      <w:pPr>
        <w:shd w:val="clear" w:color="auto" w:fill="282A36"/>
        <w:spacing w:after="0" w:line="285" w:lineRule="auto"/>
      </w:pPr>
    </w:p>
    <w:p w14:paraId="19FDFDE3"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p3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ggplot(viz3_data, aes(</w:t>
      </w:r>
      <w:r w:rsidRPr="39E309D5">
        <w:rPr>
          <w:rFonts w:ascii="Consolas" w:eastAsia="Consolas" w:hAnsi="Consolas" w:cs="Consolas"/>
          <w:i/>
          <w:iCs/>
          <w:color w:val="FFB86C"/>
          <w:szCs w:val="21"/>
        </w:rPr>
        <w:t>x</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price_php, </w:t>
      </w:r>
      <w:r w:rsidRPr="39E309D5">
        <w:rPr>
          <w:rFonts w:ascii="Consolas" w:eastAsia="Consolas" w:hAnsi="Consolas" w:cs="Consolas"/>
          <w:i/>
          <w:iCs/>
          <w:color w:val="FFB86C"/>
          <w:szCs w:val="21"/>
        </w:rPr>
        <w:t>color</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Status)) </w:t>
      </w:r>
      <w:r w:rsidRPr="39E309D5">
        <w:rPr>
          <w:rFonts w:ascii="Consolas" w:eastAsia="Consolas" w:hAnsi="Consolas" w:cs="Consolas"/>
          <w:color w:val="FF79C6"/>
          <w:szCs w:val="21"/>
        </w:rPr>
        <w:t>+</w:t>
      </w:r>
    </w:p>
    <w:p w14:paraId="4001B073"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geom_density(</w:t>
      </w:r>
      <w:r w:rsidRPr="39E309D5">
        <w:rPr>
          <w:rFonts w:ascii="Consolas" w:eastAsia="Consolas" w:hAnsi="Consolas" w:cs="Consolas"/>
          <w:i/>
          <w:iCs/>
          <w:color w:val="FFB86C"/>
          <w:szCs w:val="21"/>
        </w:rPr>
        <w:t>linewidth</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1.2</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p>
    <w:p w14:paraId="1BDB1474"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scale_x_log10(</w:t>
      </w:r>
      <w:r w:rsidRPr="39E309D5">
        <w:rPr>
          <w:rFonts w:ascii="Consolas" w:eastAsia="Consolas" w:hAnsi="Consolas" w:cs="Consolas"/>
          <w:i/>
          <w:iCs/>
          <w:color w:val="FFB86C"/>
          <w:szCs w:val="21"/>
        </w:rPr>
        <w:t>labels</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format_comma) </w:t>
      </w:r>
      <w:r w:rsidRPr="39E309D5">
        <w:rPr>
          <w:rFonts w:ascii="Consolas" w:eastAsia="Consolas" w:hAnsi="Consolas" w:cs="Consolas"/>
          <w:color w:val="FF79C6"/>
          <w:szCs w:val="21"/>
        </w:rPr>
        <w:t>+</w:t>
      </w:r>
    </w:p>
    <w:p w14:paraId="3EAC7677"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facet_wrap(</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property_type, </w:t>
      </w:r>
      <w:r w:rsidRPr="39E309D5">
        <w:rPr>
          <w:rFonts w:ascii="Consolas" w:eastAsia="Consolas" w:hAnsi="Consolas" w:cs="Consolas"/>
          <w:i/>
          <w:iCs/>
          <w:color w:val="FFB86C"/>
          <w:szCs w:val="21"/>
        </w:rPr>
        <w:t>ncol</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1</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p>
    <w:p w14:paraId="79498247"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scale_color_manual(</w:t>
      </w:r>
      <w:r w:rsidRPr="39E309D5">
        <w:rPr>
          <w:rFonts w:ascii="Consolas" w:eastAsia="Consolas" w:hAnsi="Consolas" w:cs="Consolas"/>
          <w:i/>
          <w:iCs/>
          <w:color w:val="FFB86C"/>
          <w:szCs w:val="21"/>
        </w:rPr>
        <w:t>values</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c</w:t>
      </w:r>
      <w:r w:rsidRPr="39E309D5">
        <w:rPr>
          <w:rFonts w:ascii="Consolas" w:eastAsia="Consolas" w:hAnsi="Consolas" w:cs="Consolas"/>
          <w:color w:val="F8F8F2"/>
          <w:szCs w:val="21"/>
        </w:rPr>
        <w:t>(</w:t>
      </w:r>
      <w:r w:rsidRPr="39E309D5">
        <w:rPr>
          <w:rFonts w:ascii="Consolas" w:eastAsia="Consolas" w:hAnsi="Consolas" w:cs="Consolas"/>
          <w:color w:val="E9F284"/>
          <w:szCs w:val="21"/>
        </w:rPr>
        <w:t>"</w:t>
      </w:r>
      <w:r w:rsidRPr="39E309D5">
        <w:rPr>
          <w:rFonts w:ascii="Consolas" w:eastAsia="Consolas" w:hAnsi="Consolas" w:cs="Consolas"/>
          <w:color w:val="F1FA8C"/>
          <w:szCs w:val="21"/>
        </w:rPr>
        <w:t>Active</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#2196F3</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Inactive / Delisted</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#E57373</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p>
    <w:p w14:paraId="1417CFD6"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labs(</w:t>
      </w:r>
    </w:p>
    <w:p w14:paraId="708D09E6"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title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Asking Price Distribution by Listing Status and Property Type</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6DC1AF7E"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subtitle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Comparing active vs inactive market inventory (Log Scale)</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3A766731"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x</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Asking Price (PHP, Log Scale)</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6B61845C"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y</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Density (Concentration of Listings)</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171FBB28"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color</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Listing Status</w:t>
      </w:r>
      <w:r w:rsidRPr="39E309D5">
        <w:rPr>
          <w:rFonts w:ascii="Consolas" w:eastAsia="Consolas" w:hAnsi="Consolas" w:cs="Consolas"/>
          <w:color w:val="E9F284"/>
          <w:szCs w:val="21"/>
        </w:rPr>
        <w:t>"</w:t>
      </w:r>
    </w:p>
    <w:p w14:paraId="375B9937"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 </w:t>
      </w:r>
      <w:r w:rsidRPr="39E309D5">
        <w:rPr>
          <w:rFonts w:ascii="Consolas" w:eastAsia="Consolas" w:hAnsi="Consolas" w:cs="Consolas"/>
          <w:color w:val="FF79C6"/>
          <w:szCs w:val="21"/>
        </w:rPr>
        <w:t>+</w:t>
      </w:r>
    </w:p>
    <w:p w14:paraId="5011A8D9"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theme_minimal() </w:t>
      </w:r>
      <w:r w:rsidRPr="39E309D5">
        <w:rPr>
          <w:rFonts w:ascii="Consolas" w:eastAsia="Consolas" w:hAnsi="Consolas" w:cs="Consolas"/>
          <w:color w:val="FF79C6"/>
          <w:szCs w:val="21"/>
        </w:rPr>
        <w:t>+</w:t>
      </w:r>
    </w:p>
    <w:p w14:paraId="50876CD1"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theme(</w:t>
      </w:r>
    </w:p>
    <w:p w14:paraId="76665B8C"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strip.text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element_text(</w:t>
      </w:r>
      <w:r w:rsidRPr="39E309D5">
        <w:rPr>
          <w:rFonts w:ascii="Consolas" w:eastAsia="Consolas" w:hAnsi="Consolas" w:cs="Consolas"/>
          <w:i/>
          <w:iCs/>
          <w:color w:val="FFB86C"/>
          <w:szCs w:val="21"/>
        </w:rPr>
        <w:t>size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12</w:t>
      </w: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face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bold</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4FD310F4" w14:textId="77777777" w:rsidR="007E116E" w:rsidRDefault="00000000">
      <w:r>
        <w:t xml:space="preserve">    panel.grid.minor = element_blank()</w:t>
      </w:r>
    </w:p>
    <w:p w14:paraId="6F3E4DA9" w14:textId="77777777" w:rsidR="007E116E" w:rsidRDefault="00000000">
      <w:r>
        <w:t xml:space="preserve">  )</w:t>
      </w:r>
    </w:p>
    <w:p w14:paraId="44363140" w14:textId="77777777" w:rsidR="34B4DE02" w:rsidRDefault="34B4DE02" w:rsidP="39E309D5">
      <w:pPr>
        <w:shd w:val="clear" w:color="auto" w:fill="282A36"/>
        <w:spacing w:after="0" w:line="285" w:lineRule="auto"/>
      </w:pPr>
    </w:p>
    <w:p w14:paraId="6E0C2A9B" w14:textId="77777777" w:rsidR="34B4DE02" w:rsidRDefault="34B4DE02" w:rsidP="39E309D5">
      <w:pPr>
        <w:shd w:val="clear" w:color="auto" w:fill="282A36"/>
        <w:spacing w:after="0" w:line="285" w:lineRule="auto"/>
      </w:pPr>
    </w:p>
    <w:p w14:paraId="63CB6BA6" w14:textId="77777777" w:rsidR="39E309D5" w:rsidRDefault="39E309D5" w:rsidP="39E309D5">
      <w:pPr>
        <w:rPr>
          <w:rFonts w:eastAsia="Aptos" w:cs="Aptos"/>
        </w:rPr>
      </w:pPr>
    </w:p>
    <w:p w14:paraId="0DEDBC83" w14:textId="77777777" w:rsidR="007E116E" w:rsidRDefault="007E116E"/>
    <w:p w14:paraId="7465B512" w14:textId="77777777" w:rsidR="007E116E" w:rsidRDefault="00000000">
      <w:pPr>
        <w:pStyle w:val="Heading2"/>
      </w:pPr>
      <w:r>
        <w:t>Interactive Decision-Support Valuation Dashboard (R Shiny UI/UX)</w:t>
      </w:r>
    </w:p>
    <w:p w14:paraId="7CE05850" w14:textId="77777777" w:rsidR="007E116E" w:rsidRDefault="00000000">
      <w:r>
        <w:t>To operationalize empirical findings into an actionable decision-support platform, an interactive web application was developed using R Shiny (app.R) and Plotly, customized with National University (NU) Navy (#1D2D68) and Gold (#FFC72C) aesthetics. The application links directly to the cleaned dataset (listings_clean.rds) and trained models (rf_model.rds and mlr_model.rds), structured into five modular analytics sections:</w:t>
      </w:r>
      <w:r>
        <w:br/>
      </w:r>
      <w:r>
        <w:br/>
      </w:r>
      <w:r w:rsidRPr="00742C13">
        <w:rPr>
          <w:b/>
          <w:bCs/>
        </w:rPr>
        <w:lastRenderedPageBreak/>
        <w:t>Core Features and Functional Modules (app.R):</w:t>
      </w:r>
      <w:r>
        <w:br/>
        <w:t xml:space="preserve">1. </w:t>
      </w:r>
      <w:r w:rsidRPr="00742C13">
        <w:rPr>
          <w:b/>
          <w:bCs/>
        </w:rPr>
        <w:t>Executive Market Summary (By The Numbers):</w:t>
      </w:r>
      <w:r>
        <w:t xml:space="preserve"> Real-time KPI engine displaying Total Scraped Listings (241,496), Active Market Inventory (49,884, 20.7%), National Median Price (P12.30M vs. P41.6M mean), NCR Median Price per Sqm (P179,931/m2, +63% over Central Visayas), and Random Forest Model Accuracy (75.23% R2, 0.569 RMSE across 200 trees).</w:t>
      </w:r>
      <w:r>
        <w:br/>
        <w:t xml:space="preserve">2. </w:t>
      </w:r>
      <w:r w:rsidRPr="00742C13">
        <w:rPr>
          <w:b/>
          <w:bCs/>
        </w:rPr>
        <w:t>Exploratory Data Analysis (EDA) &amp; Data Health Audit (Paper Section 5)</w:t>
      </w:r>
      <w:r>
        <w:t>: Interactive data audit allowing users to toggle between Descriptive Statistics (Table 12) and the Data Quality &amp; Missingness Audit (Table 23) with ETL actions taken, paired with a dynamic room-scaling chart tracking median prices across bedroom tiers (P10M to P40M).</w:t>
      </w:r>
      <w:r>
        <w:br/>
        <w:t xml:space="preserve">3. </w:t>
      </w:r>
      <w:r w:rsidRPr="00742C13">
        <w:rPr>
          <w:b/>
          <w:bCs/>
        </w:rPr>
        <w:t>Property Type Distributions &amp; Regional Valuations (Paper Section 6.1 &amp; 6.2)</w:t>
      </w:r>
      <w:r>
        <w:t>: Integrated Plotly figures featuring boxplots (Visualization 1) and top regional bar charts (Visualization 2) with active listing breakdown tables and regional density rankings.</w:t>
      </w:r>
      <w:r>
        <w:br/>
        <w:t xml:space="preserve">4. </w:t>
      </w:r>
      <w:r w:rsidRPr="00742C13">
        <w:rPr>
          <w:b/>
          <w:bCs/>
        </w:rPr>
        <w:t>Market Turnover Dynamics &amp; Analytical Findings (Paper Section 6.3 &amp; Section 8)</w:t>
      </w:r>
      <w:r>
        <w:t>: Multi-panel density distribution analysis comparing active vs. inactive listing turnover velocity (Visualization 3) alongside synthesized capstone research takeaways.</w:t>
      </w:r>
      <w:r>
        <w:br/>
        <w:t xml:space="preserve">5. </w:t>
      </w:r>
      <w:r w:rsidRPr="00742C13">
        <w:rPr>
          <w:b/>
          <w:bCs/>
        </w:rPr>
        <w:t>Real-Time Predictive Machine Learning Valuation Estimator (Paper Section 7)</w:t>
      </w:r>
      <w:r>
        <w:t>: An interactive algorithmic valuation interface where prospective homebuyers, sellers, and brokers input property parameters (Property Type, Region, Floor Area in m2, Bedrooms, Bathrooms) to generate instant dual-model price estimates from both Random Forest (e.g., P14.96M) and Multiple Linear Regression (e.g., P16.30M) with estimated confidence intervals.</w:t>
      </w:r>
      <w:r>
        <w:br/>
      </w:r>
      <w:r>
        <w:br/>
        <w:t>The dashboard is fully self-contained within app.R, featuring recursive directory resolution for seamless local execution (shiny::runApp()) and cloud hosting readiness.</w:t>
      </w:r>
    </w:p>
    <w:p w14:paraId="45A9011A" w14:textId="77777777" w:rsidR="007E116E" w:rsidRDefault="008364B2">
      <w:pPr>
        <w:jc w:val="center"/>
      </w:pPr>
      <w:r w:rsidRPr="008364B2">
        <w:rPr>
          <w:noProof/>
        </w:rPr>
        <w:drawing>
          <wp:inline distT="0" distB="0" distL="0" distR="0" wp14:anchorId="6FAF90B1" wp14:editId="2F3CA878">
            <wp:extent cx="6126480" cy="2945130"/>
            <wp:effectExtent l="0" t="0" r="7620" b="7620"/>
            <wp:docPr id="150383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32136" name=""/>
                    <pic:cNvPicPr/>
                  </pic:nvPicPr>
                  <pic:blipFill>
                    <a:blip r:embed="rId19"/>
                    <a:stretch>
                      <a:fillRect/>
                    </a:stretch>
                  </pic:blipFill>
                  <pic:spPr>
                    <a:xfrm>
                      <a:off x="0" y="0"/>
                      <a:ext cx="6126480" cy="2945130"/>
                    </a:xfrm>
                    <a:prstGeom prst="rect">
                      <a:avLst/>
                    </a:prstGeom>
                  </pic:spPr>
                </pic:pic>
              </a:graphicData>
            </a:graphic>
          </wp:inline>
        </w:drawing>
      </w:r>
    </w:p>
    <w:p w14:paraId="7F9C2F03" w14:textId="77777777" w:rsidR="007E116E" w:rsidRPr="00742C13" w:rsidRDefault="00000000">
      <w:pPr>
        <w:rPr>
          <w:b/>
          <w:bCs/>
          <w:color w:val="1F497D" w:themeColor="text2"/>
        </w:rPr>
      </w:pPr>
      <w:r w:rsidRPr="00742C13">
        <w:rPr>
          <w:b/>
          <w:bCs/>
          <w:color w:val="1F497D" w:themeColor="text2"/>
        </w:rPr>
        <w:t>Figure Title: Philippines Real Estate Market Intelligence and Automated Valuation Dashboard (R Shiny - app.R)</w:t>
      </w:r>
    </w:p>
    <w:p w14:paraId="25C48DDD" w14:textId="77777777" w:rsidR="007E116E" w:rsidRDefault="00000000">
      <w:r w:rsidRPr="00742C13">
        <w:rPr>
          <w:b/>
          <w:bCs/>
        </w:rPr>
        <w:t>Purpose</w:t>
      </w:r>
      <w:r>
        <w:t>: To operationalize capstone analytics and machine learning models into an interactive, 5-stage decision-support platform (app.R) providing real-time property valuation and regional market intelligence.</w:t>
      </w:r>
    </w:p>
    <w:p w14:paraId="00830FDC" w14:textId="77777777" w:rsidR="007E116E" w:rsidRDefault="00000000">
      <w:r w:rsidRPr="00742C13">
        <w:rPr>
          <w:b/>
          <w:bCs/>
        </w:rPr>
        <w:lastRenderedPageBreak/>
        <w:t>Interpretation</w:t>
      </w:r>
      <w:r>
        <w:t>: The web application (app.R) connects directly to listings_clean.rds, rf_model.rds, and mlr_model.rds. As illustrated, Section 1 displays executive KPI benchmarks (241,496 total listings, 49,884 active inventory, P12.30M national median, P179,931 NCR median price/sqm, and 75.23% Random Forest accuracy). Section 2 provides interactive data health auditing (Table 23) and room-scaling price progression, transitioning smoothly into regional distributions, turnover dynamics, and real-time dual-model algorithmic price estimation.</w:t>
      </w:r>
    </w:p>
    <w:p w14:paraId="3F0423B8" w14:textId="77777777" w:rsidR="007E116E" w:rsidRDefault="007E116E"/>
    <w:p w14:paraId="1CDB178C" w14:textId="77777777" w:rsidR="00DE296E" w:rsidRDefault="0027787B">
      <w:r>
        <w:rPr>
          <w:b/>
        </w:rPr>
        <w:t>Required Evidence</w:t>
      </w:r>
    </w:p>
    <w:p w14:paraId="1C2322AA" w14:textId="77777777" w:rsidR="00DE296E" w:rsidRDefault="0027787B">
      <w:pPr>
        <w:pStyle w:val="ListBullet"/>
      </w:pPr>
      <w:r>
        <w:t xml:space="preserve"> Final charts/plots</w:t>
      </w:r>
    </w:p>
    <w:p w14:paraId="0AF58E35" w14:textId="77777777" w:rsidR="00DE296E" w:rsidRDefault="0027787B">
      <w:pPr>
        <w:pStyle w:val="ListBullet"/>
      </w:pPr>
      <w:r>
        <w:t xml:space="preserve"> RStudio/ggplot2 evidence</w:t>
      </w:r>
    </w:p>
    <w:p w14:paraId="095D2E72" w14:textId="77777777" w:rsidR="00DE296E" w:rsidRDefault="0027787B">
      <w:pPr>
        <w:pStyle w:val="ListBullet"/>
      </w:pPr>
      <w:r>
        <w:t xml:space="preserve"> Written interpretation for each major visualization</w:t>
      </w:r>
    </w:p>
    <w:p w14:paraId="56CB7ED0" w14:textId="77777777" w:rsidR="00DE296E" w:rsidRDefault="0027787B">
      <w:pPr>
        <w:pStyle w:val="Heading1"/>
      </w:pPr>
      <w:bookmarkStart w:id="20" w:name="_Toc243385020"/>
      <w:r>
        <w:t>Statistical Analysis / Predictive Modeling</w:t>
      </w:r>
      <w:bookmarkEnd w:id="20"/>
    </w:p>
    <w:p w14:paraId="57CCE2A1" w14:textId="77777777" w:rsidR="00DE296E" w:rsidRDefault="0027787B">
      <w:r>
        <w:t>Use the statistical method required or approved for the project. Examples include correlation, linear regression, or logistic regression.</w:t>
      </w:r>
    </w:p>
    <w:p w14:paraId="6A1F17FF" w14:textId="77777777" w:rsidR="00DE296E" w:rsidRDefault="0027787B">
      <w:pPr>
        <w:pStyle w:val="Heading2"/>
      </w:pPr>
      <w:bookmarkStart w:id="21" w:name="_Toc243385021"/>
      <w:r>
        <w:t>Method Used</w:t>
      </w:r>
      <w:bookmarkEnd w:id="21"/>
    </w:p>
    <w:tbl>
      <w:tblPr>
        <w:tblW w:w="0" w:type="auto"/>
        <w:jc w:val="center"/>
        <w:tblLook w:val="04A0" w:firstRow="1" w:lastRow="0" w:firstColumn="1" w:lastColumn="0" w:noHBand="0" w:noVBand="1"/>
      </w:tblPr>
      <w:tblGrid>
        <w:gridCol w:w="9648"/>
      </w:tblGrid>
      <w:tr w:rsidR="00DE296E" w14:paraId="6FBA452F" w14:textId="77777777" w:rsidTr="39E309D5">
        <w:trPr>
          <w:trHeight w:val="567"/>
          <w:jc w:val="center"/>
        </w:trPr>
        <w:tc>
          <w:tcPr>
            <w:tcW w:w="9648" w:type="dxa"/>
          </w:tcPr>
          <w:p w14:paraId="45E885DA" w14:textId="77777777" w:rsidR="00DE296E" w:rsidRDefault="1DEA43F3" w:rsidP="39E309D5">
            <w:pPr>
              <w:spacing w:before="240" w:after="240"/>
              <w:jc w:val="both"/>
            </w:pPr>
            <w:r w:rsidRPr="39E309D5">
              <w:rPr>
                <w:rFonts w:eastAsia="Aptos" w:cs="Aptos"/>
                <w:sz w:val="18"/>
                <w:szCs w:val="18"/>
              </w:rPr>
              <w:t xml:space="preserve">This study employs a dual-modeling approach utilizing </w:t>
            </w:r>
            <w:r w:rsidRPr="39E309D5">
              <w:rPr>
                <w:rFonts w:eastAsia="Aptos" w:cs="Aptos"/>
                <w:b/>
                <w:bCs/>
                <w:sz w:val="18"/>
                <w:szCs w:val="18"/>
              </w:rPr>
              <w:t>Multiple Linear Regression (MLR)</w:t>
            </w:r>
            <w:r w:rsidRPr="39E309D5">
              <w:rPr>
                <w:rFonts w:eastAsia="Aptos" w:cs="Aptos"/>
                <w:sz w:val="18"/>
                <w:szCs w:val="18"/>
              </w:rPr>
              <w:t xml:space="preserve"> and </w:t>
            </w:r>
            <w:r w:rsidRPr="39E309D5">
              <w:rPr>
                <w:rFonts w:eastAsia="Aptos" w:cs="Aptos"/>
                <w:b/>
                <w:bCs/>
                <w:sz w:val="18"/>
                <w:szCs w:val="18"/>
              </w:rPr>
              <w:t>Random Forest Regression</w:t>
            </w:r>
            <w:r w:rsidRPr="39E309D5">
              <w:rPr>
                <w:rFonts w:eastAsia="Aptos" w:cs="Aptos"/>
                <w:sz w:val="18"/>
                <w:szCs w:val="18"/>
              </w:rPr>
              <w:t>, two complementary supervised machine learning techniques:</w:t>
            </w:r>
          </w:p>
          <w:p w14:paraId="0463CB79" w14:textId="77777777" w:rsidR="00DE296E" w:rsidRDefault="35B9E475" w:rsidP="39E309D5">
            <w:pPr>
              <w:pStyle w:val="ListParagraph"/>
              <w:numPr>
                <w:ilvl w:val="0"/>
                <w:numId w:val="5"/>
              </w:numPr>
              <w:spacing w:after="0"/>
              <w:jc w:val="both"/>
            </w:pPr>
            <w:r w:rsidRPr="39E309D5">
              <w:rPr>
                <w:b/>
                <w:bCs/>
              </w:rPr>
              <w:t>Multiple Linear Regression (MLR)</w:t>
            </w:r>
            <w:r w:rsidRPr="39E309D5">
              <w:t>: Serves as an interpretable baseline model. Because property asking prices are heavily right-skewed, a natural log transformation was applied to price (log(price_php)). This corrects the distribution skewness, prevents negative price predictions, and allows coefficients to represent percentage changes in property value.</w:t>
            </w:r>
          </w:p>
          <w:p w14:paraId="03819B2E" w14:textId="77777777" w:rsidR="00DE296E" w:rsidRDefault="35B9E475" w:rsidP="39E309D5">
            <w:pPr>
              <w:pStyle w:val="ListParagraph"/>
              <w:numPr>
                <w:ilvl w:val="0"/>
                <w:numId w:val="5"/>
              </w:numPr>
              <w:spacing w:before="240" w:after="240"/>
            </w:pPr>
            <w:r w:rsidRPr="39E309D5">
              <w:rPr>
                <w:b/>
                <w:bCs/>
              </w:rPr>
              <w:t>Random Forest Regression</w:t>
            </w:r>
            <w:r w:rsidRPr="39E309D5">
              <w:t>: An ensemble machine learning algorithm that builds 200 decision trees (ntree = 200). Real estate pricing involves non-linear patterns and interactions (such as size premiums compounding in prime regions) that linear models cannot easily capture. Random Forest also provides variable importance rankings (%IncMSE) to show which factors have the strongest impact on price.</w:t>
            </w:r>
          </w:p>
          <w:p w14:paraId="1E2AEC5C" w14:textId="77777777" w:rsidR="00DE296E" w:rsidRDefault="00DE296E" w:rsidP="39E309D5">
            <w:pPr>
              <w:spacing w:after="0"/>
              <w:jc w:val="both"/>
              <w:rPr>
                <w:rFonts w:eastAsia="Aptos" w:cs="Aptos"/>
                <w:sz w:val="18"/>
                <w:szCs w:val="18"/>
              </w:rPr>
            </w:pPr>
          </w:p>
        </w:tc>
      </w:tr>
    </w:tbl>
    <w:p w14:paraId="57FD0C04" w14:textId="77777777" w:rsidR="00DE296E" w:rsidRDefault="00DE296E"/>
    <w:p w14:paraId="21C2DDAE" w14:textId="77777777" w:rsidR="00DE296E" w:rsidRDefault="0027787B">
      <w:pPr>
        <w:pStyle w:val="Heading2"/>
      </w:pPr>
      <w:bookmarkStart w:id="22" w:name="_Toc243385022"/>
      <w:r>
        <w:t>Model / Analysis Setup</w:t>
      </w:r>
      <w:bookmarkEnd w:id="22"/>
    </w:p>
    <w:tbl>
      <w:tblPr>
        <w:tblW w:w="0" w:type="auto"/>
        <w:jc w:val="center"/>
        <w:tblLook w:val="04A0" w:firstRow="1" w:lastRow="0" w:firstColumn="1" w:lastColumn="0" w:noHBand="0" w:noVBand="1"/>
      </w:tblPr>
      <w:tblGrid>
        <w:gridCol w:w="9648"/>
      </w:tblGrid>
      <w:tr w:rsidR="00DE296E" w14:paraId="7F9818C4" w14:textId="77777777" w:rsidTr="39E309D5">
        <w:trPr>
          <w:trHeight w:val="1007"/>
          <w:jc w:val="center"/>
        </w:trPr>
        <w:tc>
          <w:tcPr>
            <w:tcW w:w="9648" w:type="dxa"/>
            <w:vAlign w:val="center"/>
          </w:tcPr>
          <w:p w14:paraId="3F9489DA" w14:textId="77777777" w:rsidR="005E0ACB" w:rsidRDefault="00000000">
            <w:r>
              <w:t>The modeling dataset was taken from listings_residential.csv, keeping active house and condominium listings with complete data for price_php, sqm, bedrooms, bathrooms, and region. A total of 15,790 records were included.</w:t>
            </w:r>
            <w:r>
              <w:br/>
              <w:t>To test prediction accuracy on unseen data and prevent overfitting (James et al., 2021), the dataset was split using an 80/20 train-test split (set.seed(42)):</w:t>
            </w:r>
            <w:r>
              <w:br/>
              <w:t>Training Set (80%): 12,632 records used to fit the models.</w:t>
            </w:r>
            <w:r>
              <w:br/>
              <w:t>Testing Set (20%): 3,158 records held out strictly for evaluation.</w:t>
            </w:r>
            <w:r>
              <w:br/>
              <w:t xml:space="preserve">Both models predict log(price_php) using floor area (sqm), bedrooms, bathrooms, property_type, and </w:t>
            </w:r>
            <w:r>
              <w:lastRenderedPageBreak/>
              <w:t>region. Model performance was evaluated on the test set using R-squared (R²), Root Mean Squared Error (RMSE), and Mean Absolute Error (MAE).</w:t>
            </w:r>
          </w:p>
          <w:p w14:paraId="099E1B7C" w14:textId="77777777" w:rsidR="005E0ACB" w:rsidRDefault="005E0ACB"/>
          <w:p w14:paraId="11912A2F" w14:textId="77777777" w:rsidR="005E0ACB" w:rsidRDefault="005E0ACB" w:rsidP="005E0ACB">
            <w:pPr>
              <w:pStyle w:val="Heading2"/>
            </w:pPr>
            <w:r>
              <w:t>Model Visualizations and Diagnostics</w:t>
            </w:r>
          </w:p>
          <w:p w14:paraId="090C0127" w14:textId="77777777" w:rsidR="005E0ACB" w:rsidRDefault="005E0ACB" w:rsidP="005E0ACB">
            <w:r>
              <w:rPr>
                <w:rFonts w:ascii="Calibri" w:hAnsi="Calibri"/>
                <w:b/>
                <w:color w:val="1D2D68"/>
                <w:sz w:val="22"/>
              </w:rPr>
              <w:t>Figure 4: Model Valuation Diagnostics — Actual vs. Predicted Asking Prices</w:t>
            </w:r>
          </w:p>
          <w:p w14:paraId="2C94F1DD" w14:textId="77777777" w:rsidR="005E0ACB" w:rsidRDefault="005E0ACB" w:rsidP="005E0ACB">
            <w:pPr>
              <w:jc w:val="center"/>
            </w:pPr>
            <w:r>
              <w:rPr>
                <w:noProof/>
              </w:rPr>
              <w:drawing>
                <wp:inline distT="0" distB="0" distL="0" distR="0" wp14:anchorId="52B4818E" wp14:editId="71DB1919">
                  <wp:extent cx="5943600" cy="2943497"/>
                  <wp:effectExtent l="0" t="0" r="0" b="0"/>
                  <wp:docPr id="2041524412" name="Picture 2041524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ctual_vs_predicted.png"/>
                          <pic:cNvPicPr/>
                        </pic:nvPicPr>
                        <pic:blipFill>
                          <a:blip r:embed="rId20"/>
                          <a:stretch>
                            <a:fillRect/>
                          </a:stretch>
                        </pic:blipFill>
                        <pic:spPr>
                          <a:xfrm>
                            <a:off x="0" y="0"/>
                            <a:ext cx="5943600" cy="2943497"/>
                          </a:xfrm>
                          <a:prstGeom prst="rect">
                            <a:avLst/>
                          </a:prstGeom>
                        </pic:spPr>
                      </pic:pic>
                    </a:graphicData>
                  </a:graphic>
                </wp:inline>
              </w:drawing>
            </w:r>
          </w:p>
          <w:p w14:paraId="690F63B4" w14:textId="77777777" w:rsidR="005E0ACB" w:rsidRDefault="005E0ACB" w:rsidP="005E0ACB">
            <w:r>
              <w:rPr>
                <w:rFonts w:ascii="Calibri" w:hAnsi="Calibri"/>
                <w:b/>
                <w:sz w:val="20"/>
              </w:rPr>
              <w:t>Figure Title: Actual vs. Predicted Log Asking Prices (MLR vs. Random Forest)</w:t>
            </w:r>
          </w:p>
          <w:p w14:paraId="0E70E7FB" w14:textId="77777777" w:rsidR="005E0ACB" w:rsidRDefault="005E0ACB" w:rsidP="005E0ACB">
            <w:r>
              <w:rPr>
                <w:rFonts w:ascii="Calibri" w:hAnsi="Calibri"/>
                <w:sz w:val="20"/>
              </w:rPr>
              <w:t>Purpose: To evaluate and compare the predictive accuracy and residual dispersion of Multiple Linear Regression (MLR) against Random Forest Regression on the held-out 20% test set (N = 3,158).</w:t>
            </w:r>
          </w:p>
          <w:p w14:paraId="1C8037C4" w14:textId="77777777" w:rsidR="005E0ACB" w:rsidRPr="00271B99" w:rsidRDefault="005E0ACB" w:rsidP="005E0ACB">
            <w:pPr>
              <w:rPr>
                <w:rFonts w:ascii="Calibri" w:hAnsi="Calibri"/>
                <w:sz w:val="20"/>
              </w:rPr>
            </w:pPr>
            <w:r>
              <w:rPr>
                <w:rFonts w:ascii="Calibri" w:hAnsi="Calibri"/>
                <w:sz w:val="20"/>
              </w:rPr>
              <w:t>Interpretation: The diagnostic scatter plot demonstrates model fit against the ideal 45-degree dashed reference line (y = x). While Multiple Linear Regression (left) captures the general linear upward trend (R² = 0.5878, RMSE = 0.7345), it exhibits wider residual dispersion and tends to underpredict high-value properties. In contrast, Random Forest Regression (right) clusters significantly tighter along the 45-degree line across all price brackets (R² = 0.7523, RMSE = 0.5693, MAE = 0.4172), visually confirming the superior capability of decision tree ensembles in capturing complex non-linear interactions between property size, rooms, and geographic location</w:t>
            </w:r>
          </w:p>
          <w:p w14:paraId="7DE81ACA" w14:textId="77777777" w:rsidR="005E0ACB" w:rsidRDefault="005E0ACB" w:rsidP="005E0ACB">
            <w:r>
              <w:rPr>
                <w:b/>
              </w:rPr>
              <w:t>Figure 5: Random Forest Variable Importance Plot</w:t>
            </w:r>
          </w:p>
          <w:p w14:paraId="4C58A740" w14:textId="77777777" w:rsidR="005E0ACB" w:rsidRDefault="005E0ACB" w:rsidP="005E0ACB">
            <w:pPr>
              <w:jc w:val="center"/>
            </w:pPr>
            <w:r>
              <w:rPr>
                <w:noProof/>
              </w:rPr>
              <w:lastRenderedPageBreak/>
              <w:drawing>
                <wp:inline distT="0" distB="0" distL="0" distR="0" wp14:anchorId="7D5EBF3A" wp14:editId="36DB0AAF">
                  <wp:extent cx="5029200" cy="3143250"/>
                  <wp:effectExtent l="0" t="0" r="0" b="0"/>
                  <wp:docPr id="2041524408" name="Picture 2041524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variable_importance.png"/>
                          <pic:cNvPicPr/>
                        </pic:nvPicPr>
                        <pic:blipFill>
                          <a:blip r:embed="rId21"/>
                          <a:stretch>
                            <a:fillRect/>
                          </a:stretch>
                        </pic:blipFill>
                        <pic:spPr>
                          <a:xfrm>
                            <a:off x="0" y="0"/>
                            <a:ext cx="5029200" cy="3143250"/>
                          </a:xfrm>
                          <a:prstGeom prst="rect">
                            <a:avLst/>
                          </a:prstGeom>
                        </pic:spPr>
                      </pic:pic>
                    </a:graphicData>
                  </a:graphic>
                </wp:inline>
              </w:drawing>
            </w:r>
          </w:p>
          <w:p w14:paraId="00152370" w14:textId="77777777" w:rsidR="005E0ACB" w:rsidRDefault="005E0ACB" w:rsidP="005E0ACB">
            <w:r>
              <w:rPr>
                <w:b/>
              </w:rPr>
              <w:t xml:space="preserve">Figure Title: </w:t>
            </w:r>
            <w:r>
              <w:t>Random Forest Variable Importance Plot (%IncMSE and IncNodePurity)</w:t>
            </w:r>
          </w:p>
          <w:p w14:paraId="45FD235A" w14:textId="77777777" w:rsidR="005E0ACB" w:rsidRDefault="005E0ACB" w:rsidP="005E0ACB">
            <w:r>
              <w:rPr>
                <w:b/>
              </w:rPr>
              <w:t xml:space="preserve">Purpose: </w:t>
            </w:r>
            <w:r>
              <w:t>To evaluate which physical and regional features have the strongest predictive influence on property asking prices across the 200-tree ensemble.</w:t>
            </w:r>
          </w:p>
          <w:p w14:paraId="4BBF2916" w14:textId="0C35A3BC" w:rsidR="00BB2A95" w:rsidRDefault="005E0ACB">
            <w:r>
              <w:rPr>
                <w:b/>
              </w:rPr>
              <w:t xml:space="preserve">Interpretation: </w:t>
            </w:r>
            <w:r>
              <w:t>The %IncMSE panel (left) demonstrates that property type (34.6%) and floor area (25.4%) are the most critical factors for prediction accuracy, as permuting them causes the largest loss in model fidelity. The IncNodePurity panel (right) reveals that floor area (sqm) and bathroom count provide the highest cumulative variance reduction across decision trees, effectively capturing non-linear luxury premiums.</w:t>
            </w:r>
            <w:r w:rsidR="00000000">
              <w:br/>
            </w:r>
          </w:p>
        </w:tc>
      </w:tr>
    </w:tbl>
    <w:p w14:paraId="08FB0700" w14:textId="77777777" w:rsidR="00DE296E" w:rsidRDefault="00DE296E"/>
    <w:p w14:paraId="21483EC7" w14:textId="77777777" w:rsidR="00DE296E" w:rsidRDefault="239626CF">
      <w:pPr>
        <w:pStyle w:val="Heading2"/>
      </w:pPr>
      <w:bookmarkStart w:id="23" w:name="_Toc243385023"/>
      <w:r>
        <w:t>R Code</w:t>
      </w:r>
      <w:bookmarkEnd w:id="23"/>
    </w:p>
    <w:p w14:paraId="6B9D1F79" w14:textId="77777777" w:rsidR="001310EF" w:rsidRPr="001310EF" w:rsidRDefault="001310EF" w:rsidP="001310EF"/>
    <w:p w14:paraId="05CD543B" w14:textId="77777777" w:rsidR="001310EF" w:rsidRPr="001310EF" w:rsidRDefault="001310EF" w:rsidP="001310EF">
      <w:pPr>
        <w:rPr>
          <w:b/>
          <w:color w:val="1F497D" w:themeColor="text2"/>
        </w:rPr>
      </w:pPr>
      <w:r w:rsidRPr="001310EF">
        <w:rPr>
          <w:b/>
          <w:color w:val="1F497D" w:themeColor="text2"/>
        </w:rPr>
        <w:t>Figure Title: Random Forest Variable Importance Plot (%IncMSE and IncNodePurity)</w:t>
      </w:r>
    </w:p>
    <w:p w14:paraId="312504DF" w14:textId="77777777" w:rsidR="001310EF" w:rsidRDefault="001310EF" w:rsidP="001310EF">
      <w:pPr>
        <w:shd w:val="clear" w:color="auto" w:fill="282A36"/>
        <w:spacing w:after="0" w:line="285" w:lineRule="auto"/>
      </w:pPr>
      <w:r w:rsidRPr="39E309D5">
        <w:rPr>
          <w:rFonts w:ascii="Consolas" w:eastAsia="Consolas" w:hAnsi="Consolas" w:cs="Consolas"/>
          <w:color w:val="8BE9FD"/>
          <w:szCs w:val="21"/>
        </w:rPr>
        <w:t>library</w:t>
      </w:r>
      <w:r w:rsidRPr="39E309D5">
        <w:rPr>
          <w:rFonts w:ascii="Consolas" w:eastAsia="Consolas" w:hAnsi="Consolas" w:cs="Consolas"/>
          <w:color w:val="F8F8F2"/>
          <w:szCs w:val="21"/>
        </w:rPr>
        <w:t>(tidyverse)</w:t>
      </w:r>
    </w:p>
    <w:p w14:paraId="7438A3A5" w14:textId="77777777" w:rsidR="001310EF" w:rsidRDefault="001310EF" w:rsidP="001310EF">
      <w:pPr>
        <w:shd w:val="clear" w:color="auto" w:fill="282A36"/>
        <w:spacing w:after="0" w:line="285" w:lineRule="auto"/>
      </w:pPr>
      <w:r w:rsidRPr="39E309D5">
        <w:rPr>
          <w:rFonts w:ascii="Consolas" w:eastAsia="Consolas" w:hAnsi="Consolas" w:cs="Consolas"/>
          <w:color w:val="8BE9FD"/>
          <w:szCs w:val="21"/>
        </w:rPr>
        <w:t>library</w:t>
      </w:r>
      <w:r w:rsidRPr="39E309D5">
        <w:rPr>
          <w:rFonts w:ascii="Consolas" w:eastAsia="Consolas" w:hAnsi="Consolas" w:cs="Consolas"/>
          <w:color w:val="F8F8F2"/>
          <w:szCs w:val="21"/>
        </w:rPr>
        <w:t>(randomForest)</w:t>
      </w:r>
    </w:p>
    <w:p w14:paraId="3BEAD978" w14:textId="77777777" w:rsidR="001310EF" w:rsidRDefault="001310EF" w:rsidP="001310EF">
      <w:pPr>
        <w:shd w:val="clear" w:color="auto" w:fill="282A36"/>
        <w:spacing w:after="0" w:line="285" w:lineRule="auto"/>
      </w:pPr>
      <w:r w:rsidRPr="39E309D5">
        <w:rPr>
          <w:rFonts w:ascii="Consolas" w:eastAsia="Consolas" w:hAnsi="Consolas" w:cs="Consolas"/>
          <w:color w:val="8BE9FD"/>
          <w:szCs w:val="21"/>
        </w:rPr>
        <w:t>library</w:t>
      </w:r>
      <w:r w:rsidRPr="39E309D5">
        <w:rPr>
          <w:rFonts w:ascii="Consolas" w:eastAsia="Consolas" w:hAnsi="Consolas" w:cs="Consolas"/>
          <w:color w:val="F8F8F2"/>
          <w:szCs w:val="21"/>
        </w:rPr>
        <w:t>(caret)</w:t>
      </w:r>
    </w:p>
    <w:p w14:paraId="3BA5930E" w14:textId="77777777" w:rsidR="001310EF" w:rsidRDefault="001310EF" w:rsidP="001310EF">
      <w:pPr>
        <w:shd w:val="clear" w:color="auto" w:fill="282A36"/>
        <w:spacing w:after="0" w:line="285" w:lineRule="auto"/>
      </w:pPr>
    </w:p>
    <w:p w14:paraId="5A075E58" w14:textId="77777777" w:rsidR="001310EF" w:rsidRDefault="001310EF" w:rsidP="001310EF">
      <w:pPr>
        <w:shd w:val="clear" w:color="auto" w:fill="282A36"/>
        <w:spacing w:after="0" w:line="285" w:lineRule="auto"/>
      </w:pPr>
      <w:r w:rsidRPr="39E309D5">
        <w:rPr>
          <w:rFonts w:ascii="Consolas" w:eastAsia="Consolas" w:hAnsi="Consolas" w:cs="Consolas"/>
          <w:color w:val="6272A4"/>
          <w:szCs w:val="21"/>
        </w:rPr>
        <w:t># Load data</w:t>
      </w:r>
    </w:p>
    <w:p w14:paraId="67BB4323" w14:textId="77777777" w:rsidR="001310EF" w:rsidRDefault="001310EF" w:rsidP="001310EF">
      <w:pPr>
        <w:shd w:val="clear" w:color="auto" w:fill="282A36"/>
        <w:spacing w:after="0" w:line="285" w:lineRule="auto"/>
      </w:pPr>
      <w:r>
        <w:t>residential &lt;- read_csv("Datasets/listings_residential.csv")</w:t>
      </w:r>
    </w:p>
    <w:p w14:paraId="160B8882" w14:textId="77777777" w:rsidR="001310EF" w:rsidRDefault="001310EF" w:rsidP="001310EF">
      <w:pPr>
        <w:shd w:val="clear" w:color="auto" w:fill="282A36"/>
        <w:spacing w:after="0" w:line="285" w:lineRule="auto"/>
      </w:pPr>
    </w:p>
    <w:p w14:paraId="5380A131" w14:textId="77777777" w:rsidR="001310EF" w:rsidRDefault="001310EF" w:rsidP="001310EF">
      <w:pPr>
        <w:shd w:val="clear" w:color="auto" w:fill="282A36"/>
        <w:spacing w:after="0" w:line="285" w:lineRule="auto"/>
      </w:pPr>
      <w:r w:rsidRPr="39E309D5">
        <w:rPr>
          <w:rFonts w:ascii="Consolas" w:eastAsia="Consolas" w:hAnsi="Consolas" w:cs="Consolas"/>
          <w:color w:val="6272A4"/>
          <w:szCs w:val="21"/>
        </w:rPr>
        <w:t># Filter complete cases and log-transform price</w:t>
      </w:r>
    </w:p>
    <w:p w14:paraId="08B4B6F6"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model_data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residential </w:t>
      </w:r>
      <w:r w:rsidRPr="39E309D5">
        <w:rPr>
          <w:rFonts w:ascii="Consolas" w:eastAsia="Consolas" w:hAnsi="Consolas" w:cs="Consolas"/>
          <w:color w:val="FF79C6"/>
          <w:szCs w:val="21"/>
        </w:rPr>
        <w:t>%&gt;%</w:t>
      </w:r>
    </w:p>
    <w:p w14:paraId="17DBACE6"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filter</w:t>
      </w:r>
      <w:r w:rsidRPr="39E309D5">
        <w:rPr>
          <w:rFonts w:ascii="Consolas" w:eastAsia="Consolas" w:hAnsi="Consolas" w:cs="Consolas"/>
          <w:color w:val="F8F8F2"/>
          <w:szCs w:val="21"/>
        </w:rPr>
        <w:t>(</w:t>
      </w:r>
      <w:r w:rsidRPr="39E309D5">
        <w:rPr>
          <w:rFonts w:ascii="Consolas" w:eastAsia="Consolas" w:hAnsi="Consolas" w:cs="Consolas"/>
          <w:color w:val="FF79C6"/>
          <w:szCs w:val="21"/>
        </w:rPr>
        <w:t>!</w:t>
      </w:r>
      <w:r w:rsidRPr="39E309D5">
        <w:rPr>
          <w:rFonts w:ascii="Consolas" w:eastAsia="Consolas" w:hAnsi="Consolas" w:cs="Consolas"/>
          <w:color w:val="8BE9FD"/>
          <w:szCs w:val="21"/>
        </w:rPr>
        <w:t>is.na</w:t>
      </w:r>
      <w:r w:rsidRPr="39E309D5">
        <w:rPr>
          <w:rFonts w:ascii="Consolas" w:eastAsia="Consolas" w:hAnsi="Consolas" w:cs="Consolas"/>
          <w:color w:val="F8F8F2"/>
          <w:szCs w:val="21"/>
        </w:rPr>
        <w:t xml:space="preserve">(price_php), price_php </w:t>
      </w:r>
      <w:r w:rsidRPr="39E309D5">
        <w:rPr>
          <w:rFonts w:ascii="Consolas" w:eastAsia="Consolas" w:hAnsi="Consolas" w:cs="Consolas"/>
          <w:color w:val="FF79C6"/>
          <w:szCs w:val="21"/>
        </w:rPr>
        <w:t>&gt;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0</w:t>
      </w:r>
      <w:r w:rsidRPr="39E309D5">
        <w:rPr>
          <w:rFonts w:ascii="Consolas" w:eastAsia="Consolas" w:hAnsi="Consolas" w:cs="Consolas"/>
          <w:color w:val="F8F8F2"/>
          <w:szCs w:val="21"/>
        </w:rPr>
        <w:t>,</w:t>
      </w:r>
    </w:p>
    <w:p w14:paraId="6184A980"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8BE9FD"/>
          <w:szCs w:val="21"/>
        </w:rPr>
        <w:t>is.na</w:t>
      </w:r>
      <w:r w:rsidRPr="39E309D5">
        <w:rPr>
          <w:rFonts w:ascii="Consolas" w:eastAsia="Consolas" w:hAnsi="Consolas" w:cs="Consolas"/>
          <w:color w:val="F8F8F2"/>
          <w:szCs w:val="21"/>
        </w:rPr>
        <w:t xml:space="preserve">(sqm), sqm </w:t>
      </w:r>
      <w:r w:rsidRPr="39E309D5">
        <w:rPr>
          <w:rFonts w:ascii="Consolas" w:eastAsia="Consolas" w:hAnsi="Consolas" w:cs="Consolas"/>
          <w:color w:val="FF79C6"/>
          <w:szCs w:val="21"/>
        </w:rPr>
        <w:t>&gt;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0</w:t>
      </w:r>
      <w:r w:rsidRPr="39E309D5">
        <w:rPr>
          <w:rFonts w:ascii="Consolas" w:eastAsia="Consolas" w:hAnsi="Consolas" w:cs="Consolas"/>
          <w:color w:val="F8F8F2"/>
          <w:szCs w:val="21"/>
        </w:rPr>
        <w:t>,</w:t>
      </w:r>
    </w:p>
    <w:p w14:paraId="39678B50"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8BE9FD"/>
          <w:szCs w:val="21"/>
        </w:rPr>
        <w:t>is.na</w:t>
      </w:r>
      <w:r w:rsidRPr="39E309D5">
        <w:rPr>
          <w:rFonts w:ascii="Consolas" w:eastAsia="Consolas" w:hAnsi="Consolas" w:cs="Consolas"/>
          <w:color w:val="F8F8F2"/>
          <w:szCs w:val="21"/>
        </w:rPr>
        <w:t xml:space="preserve">(bedrooms), </w:t>
      </w:r>
      <w:r w:rsidRPr="39E309D5">
        <w:rPr>
          <w:rFonts w:ascii="Consolas" w:eastAsia="Consolas" w:hAnsi="Consolas" w:cs="Consolas"/>
          <w:color w:val="FF79C6"/>
          <w:szCs w:val="21"/>
        </w:rPr>
        <w:t>!</w:t>
      </w:r>
      <w:r w:rsidRPr="39E309D5">
        <w:rPr>
          <w:rFonts w:ascii="Consolas" w:eastAsia="Consolas" w:hAnsi="Consolas" w:cs="Consolas"/>
          <w:color w:val="8BE9FD"/>
          <w:szCs w:val="21"/>
        </w:rPr>
        <w:t>is.na</w:t>
      </w:r>
      <w:r w:rsidRPr="39E309D5">
        <w:rPr>
          <w:rFonts w:ascii="Consolas" w:eastAsia="Consolas" w:hAnsi="Consolas" w:cs="Consolas"/>
          <w:color w:val="F8F8F2"/>
          <w:szCs w:val="21"/>
        </w:rPr>
        <w:t xml:space="preserve">(bathrooms), </w:t>
      </w:r>
      <w:r w:rsidRPr="39E309D5">
        <w:rPr>
          <w:rFonts w:ascii="Consolas" w:eastAsia="Consolas" w:hAnsi="Consolas" w:cs="Consolas"/>
          <w:color w:val="FF79C6"/>
          <w:szCs w:val="21"/>
        </w:rPr>
        <w:t>!</w:t>
      </w:r>
      <w:r w:rsidRPr="39E309D5">
        <w:rPr>
          <w:rFonts w:ascii="Consolas" w:eastAsia="Consolas" w:hAnsi="Consolas" w:cs="Consolas"/>
          <w:color w:val="8BE9FD"/>
          <w:szCs w:val="21"/>
        </w:rPr>
        <w:t>is.na</w:t>
      </w:r>
      <w:r w:rsidRPr="39E309D5">
        <w:rPr>
          <w:rFonts w:ascii="Consolas" w:eastAsia="Consolas" w:hAnsi="Consolas" w:cs="Consolas"/>
          <w:color w:val="F8F8F2"/>
          <w:szCs w:val="21"/>
        </w:rPr>
        <w:t xml:space="preserve">(region)) </w:t>
      </w:r>
      <w:r w:rsidRPr="39E309D5">
        <w:rPr>
          <w:rFonts w:ascii="Consolas" w:eastAsia="Consolas" w:hAnsi="Consolas" w:cs="Consolas"/>
          <w:color w:val="FF79C6"/>
          <w:szCs w:val="21"/>
        </w:rPr>
        <w:t>%&gt;%</w:t>
      </w:r>
    </w:p>
    <w:p w14:paraId="5458408C"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  mutate(</w:t>
      </w:r>
      <w:r w:rsidRPr="39E309D5">
        <w:rPr>
          <w:rFonts w:ascii="Consolas" w:eastAsia="Consolas" w:hAnsi="Consolas" w:cs="Consolas"/>
          <w:i/>
          <w:iCs/>
          <w:color w:val="FFB86C"/>
          <w:szCs w:val="21"/>
        </w:rPr>
        <w:t>log_price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log</w:t>
      </w:r>
      <w:r w:rsidRPr="39E309D5">
        <w:rPr>
          <w:rFonts w:ascii="Consolas" w:eastAsia="Consolas" w:hAnsi="Consolas" w:cs="Consolas"/>
          <w:color w:val="F8F8F2"/>
          <w:szCs w:val="21"/>
        </w:rPr>
        <w:t>(price_php),</w:t>
      </w:r>
    </w:p>
    <w:p w14:paraId="58B11572"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property_type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as.factor</w:t>
      </w:r>
      <w:r w:rsidRPr="39E309D5">
        <w:rPr>
          <w:rFonts w:ascii="Consolas" w:eastAsia="Consolas" w:hAnsi="Consolas" w:cs="Consolas"/>
          <w:color w:val="F8F8F2"/>
          <w:szCs w:val="21"/>
        </w:rPr>
        <w:t>(property_type),</w:t>
      </w:r>
    </w:p>
    <w:p w14:paraId="1C90A769"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region</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as.factor</w:t>
      </w:r>
      <w:r w:rsidRPr="39E309D5">
        <w:rPr>
          <w:rFonts w:ascii="Consolas" w:eastAsia="Consolas" w:hAnsi="Consolas" w:cs="Consolas"/>
          <w:color w:val="F8F8F2"/>
          <w:szCs w:val="21"/>
        </w:rPr>
        <w:t>(region))</w:t>
      </w:r>
    </w:p>
    <w:p w14:paraId="74731752" w14:textId="77777777" w:rsidR="001310EF" w:rsidRDefault="001310EF" w:rsidP="001310EF">
      <w:pPr>
        <w:shd w:val="clear" w:color="auto" w:fill="282A36"/>
        <w:spacing w:after="0" w:line="285" w:lineRule="auto"/>
      </w:pPr>
    </w:p>
    <w:p w14:paraId="7E529D1F" w14:textId="77777777" w:rsidR="001310EF" w:rsidRDefault="001310EF" w:rsidP="001310EF">
      <w:pPr>
        <w:shd w:val="clear" w:color="auto" w:fill="282A36"/>
        <w:spacing w:after="0" w:line="285" w:lineRule="auto"/>
      </w:pPr>
      <w:r>
        <w:t># 80/20 train-test split (N = 12,632 train, N = 3,158 test)</w:t>
      </w:r>
    </w:p>
    <w:p w14:paraId="4262A3AD" w14:textId="77777777" w:rsidR="001310EF" w:rsidRDefault="001310EF" w:rsidP="001310EF">
      <w:pPr>
        <w:shd w:val="clear" w:color="auto" w:fill="282A36"/>
        <w:spacing w:after="0" w:line="285" w:lineRule="auto"/>
      </w:pPr>
      <w:r w:rsidRPr="39E309D5">
        <w:rPr>
          <w:rFonts w:ascii="Consolas" w:eastAsia="Consolas" w:hAnsi="Consolas" w:cs="Consolas"/>
          <w:color w:val="8BE9FD"/>
          <w:szCs w:val="21"/>
        </w:rPr>
        <w:t>set.seed</w:t>
      </w:r>
      <w:r w:rsidRPr="39E309D5">
        <w:rPr>
          <w:rFonts w:ascii="Consolas" w:eastAsia="Consolas" w:hAnsi="Consolas" w:cs="Consolas"/>
          <w:color w:val="F8F8F2"/>
          <w:szCs w:val="21"/>
        </w:rPr>
        <w:t>(</w:t>
      </w:r>
      <w:r w:rsidRPr="39E309D5">
        <w:rPr>
          <w:rFonts w:ascii="Consolas" w:eastAsia="Consolas" w:hAnsi="Consolas" w:cs="Consolas"/>
          <w:color w:val="BD93F9"/>
          <w:szCs w:val="21"/>
        </w:rPr>
        <w:t>42</w:t>
      </w:r>
      <w:r w:rsidRPr="39E309D5">
        <w:rPr>
          <w:rFonts w:ascii="Consolas" w:eastAsia="Consolas" w:hAnsi="Consolas" w:cs="Consolas"/>
          <w:color w:val="F8F8F2"/>
          <w:szCs w:val="21"/>
        </w:rPr>
        <w:t>)</w:t>
      </w:r>
    </w:p>
    <w:p w14:paraId="5D2DEF99" w14:textId="77777777" w:rsidR="001310EF" w:rsidRDefault="001310EF" w:rsidP="001310EF">
      <w:pPr>
        <w:shd w:val="clear" w:color="auto" w:fill="282A36"/>
        <w:spacing w:after="0" w:line="285" w:lineRule="auto"/>
      </w:pPr>
      <w:r>
        <w:t>train_idx &lt;- sample(seq_len(nrow(model_data)), size = floor(0.8 * nrow(model_data)))</w:t>
      </w:r>
    </w:p>
    <w:p w14:paraId="464DB2EC"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train_set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model_data[train_idx, ]</w:t>
      </w:r>
    </w:p>
    <w:p w14:paraId="2DD5E89E"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test_set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model_data[</w:t>
      </w:r>
      <w:r w:rsidRPr="39E309D5">
        <w:rPr>
          <w:rFonts w:ascii="Consolas" w:eastAsia="Consolas" w:hAnsi="Consolas" w:cs="Consolas"/>
          <w:color w:val="FF79C6"/>
          <w:szCs w:val="21"/>
        </w:rPr>
        <w:t>-</w:t>
      </w:r>
      <w:r w:rsidRPr="39E309D5">
        <w:rPr>
          <w:rFonts w:ascii="Consolas" w:eastAsia="Consolas" w:hAnsi="Consolas" w:cs="Consolas"/>
          <w:color w:val="F8F8F2"/>
          <w:szCs w:val="21"/>
        </w:rPr>
        <w:t>train_idx, ]</w:t>
      </w:r>
    </w:p>
    <w:p w14:paraId="0249C9EC" w14:textId="77777777" w:rsidR="001310EF" w:rsidRDefault="001310EF" w:rsidP="001310EF">
      <w:pPr>
        <w:shd w:val="clear" w:color="auto" w:fill="282A36"/>
        <w:spacing w:after="0" w:line="285" w:lineRule="auto"/>
      </w:pPr>
    </w:p>
    <w:p w14:paraId="63D41203" w14:textId="77777777" w:rsidR="001310EF" w:rsidRDefault="001310EF" w:rsidP="001310EF">
      <w:pPr>
        <w:shd w:val="clear" w:color="auto" w:fill="282A36"/>
        <w:spacing w:after="0" w:line="285" w:lineRule="auto"/>
      </w:pPr>
      <w:r w:rsidRPr="39E309D5">
        <w:rPr>
          <w:rFonts w:ascii="Consolas" w:eastAsia="Consolas" w:hAnsi="Consolas" w:cs="Consolas"/>
          <w:color w:val="6272A4"/>
          <w:szCs w:val="21"/>
        </w:rPr>
        <w:t># Model 1: Multiple Linear Regression</w:t>
      </w:r>
    </w:p>
    <w:p w14:paraId="59C3EE88"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mlr_model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lm</w:t>
      </w:r>
      <w:r w:rsidRPr="39E309D5">
        <w:rPr>
          <w:rFonts w:ascii="Consolas" w:eastAsia="Consolas" w:hAnsi="Consolas" w:cs="Consolas"/>
          <w:color w:val="F8F8F2"/>
          <w:szCs w:val="21"/>
        </w:rPr>
        <w:t xml:space="preserve">(log_price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sqm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bedrooms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bathrooms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property_type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region, </w:t>
      </w:r>
      <w:r w:rsidRPr="39E309D5">
        <w:rPr>
          <w:rFonts w:ascii="Consolas" w:eastAsia="Consolas" w:hAnsi="Consolas" w:cs="Consolas"/>
          <w:i/>
          <w:iCs/>
          <w:color w:val="FFB86C"/>
          <w:szCs w:val="21"/>
        </w:rPr>
        <w:t>data</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train_set)</w:t>
      </w:r>
    </w:p>
    <w:p w14:paraId="4CA2C866" w14:textId="77777777" w:rsidR="001310EF" w:rsidRDefault="001310EF" w:rsidP="001310EF">
      <w:pPr>
        <w:shd w:val="clear" w:color="auto" w:fill="282A36"/>
        <w:spacing w:after="0" w:line="285" w:lineRule="auto"/>
      </w:pPr>
      <w:r w:rsidRPr="39E309D5">
        <w:rPr>
          <w:rFonts w:ascii="Consolas" w:eastAsia="Consolas" w:hAnsi="Consolas" w:cs="Consolas"/>
          <w:color w:val="8BE9FD"/>
          <w:szCs w:val="21"/>
        </w:rPr>
        <w:t>summary</w:t>
      </w:r>
      <w:r w:rsidRPr="39E309D5">
        <w:rPr>
          <w:rFonts w:ascii="Consolas" w:eastAsia="Consolas" w:hAnsi="Consolas" w:cs="Consolas"/>
          <w:color w:val="F8F8F2"/>
          <w:szCs w:val="21"/>
        </w:rPr>
        <w:t>(mlr_model)</w:t>
      </w:r>
    </w:p>
    <w:p w14:paraId="1BEEC799" w14:textId="77777777" w:rsidR="001310EF" w:rsidRDefault="001310EF" w:rsidP="001310EF">
      <w:pPr>
        <w:shd w:val="clear" w:color="auto" w:fill="282A36"/>
        <w:spacing w:after="0" w:line="285" w:lineRule="auto"/>
      </w:pPr>
    </w:p>
    <w:p w14:paraId="326C0A8E" w14:textId="77777777" w:rsidR="001310EF" w:rsidRDefault="001310EF" w:rsidP="001310EF">
      <w:pPr>
        <w:shd w:val="clear" w:color="auto" w:fill="282A36"/>
        <w:spacing w:after="0" w:line="285" w:lineRule="auto"/>
      </w:pPr>
      <w:r w:rsidRPr="39E309D5">
        <w:rPr>
          <w:rFonts w:ascii="Consolas" w:eastAsia="Consolas" w:hAnsi="Consolas" w:cs="Consolas"/>
          <w:color w:val="6272A4"/>
          <w:szCs w:val="21"/>
        </w:rPr>
        <w:t># Model 2: Random Forest</w:t>
      </w:r>
    </w:p>
    <w:p w14:paraId="75DDB87C" w14:textId="77777777" w:rsidR="001310EF" w:rsidRDefault="001310EF" w:rsidP="001310EF">
      <w:pPr>
        <w:shd w:val="clear" w:color="auto" w:fill="282A36"/>
        <w:spacing w:after="0" w:line="285" w:lineRule="auto"/>
      </w:pPr>
      <w:r w:rsidRPr="39E309D5">
        <w:rPr>
          <w:rFonts w:ascii="Consolas" w:eastAsia="Consolas" w:hAnsi="Consolas" w:cs="Consolas"/>
          <w:color w:val="8BE9FD"/>
          <w:szCs w:val="21"/>
        </w:rPr>
        <w:t>set.seed</w:t>
      </w:r>
      <w:r w:rsidRPr="39E309D5">
        <w:rPr>
          <w:rFonts w:ascii="Consolas" w:eastAsia="Consolas" w:hAnsi="Consolas" w:cs="Consolas"/>
          <w:color w:val="F8F8F2"/>
          <w:szCs w:val="21"/>
        </w:rPr>
        <w:t>(</w:t>
      </w:r>
      <w:r w:rsidRPr="39E309D5">
        <w:rPr>
          <w:rFonts w:ascii="Consolas" w:eastAsia="Consolas" w:hAnsi="Consolas" w:cs="Consolas"/>
          <w:color w:val="BD93F9"/>
          <w:szCs w:val="21"/>
        </w:rPr>
        <w:t>42</w:t>
      </w:r>
      <w:r w:rsidRPr="39E309D5">
        <w:rPr>
          <w:rFonts w:ascii="Consolas" w:eastAsia="Consolas" w:hAnsi="Consolas" w:cs="Consolas"/>
          <w:color w:val="F8F8F2"/>
          <w:szCs w:val="21"/>
        </w:rPr>
        <w:t>)</w:t>
      </w:r>
    </w:p>
    <w:p w14:paraId="55FB5126"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rf_model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randomForest(log_price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sqm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bedrooms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bathrooms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property_type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region,</w:t>
      </w:r>
    </w:p>
    <w:p w14:paraId="2565126C"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data</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train_set, </w:t>
      </w:r>
      <w:r w:rsidRPr="39E309D5">
        <w:rPr>
          <w:rFonts w:ascii="Consolas" w:eastAsia="Consolas" w:hAnsi="Consolas" w:cs="Consolas"/>
          <w:i/>
          <w:iCs/>
          <w:color w:val="FFB86C"/>
          <w:szCs w:val="21"/>
        </w:rPr>
        <w:t>ntree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200</w:t>
      </w: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importance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TRUE</w:t>
      </w:r>
      <w:r w:rsidRPr="39E309D5">
        <w:rPr>
          <w:rFonts w:ascii="Consolas" w:eastAsia="Consolas" w:hAnsi="Consolas" w:cs="Consolas"/>
          <w:color w:val="F8F8F2"/>
          <w:szCs w:val="21"/>
        </w:rPr>
        <w:t>)</w:t>
      </w:r>
    </w:p>
    <w:p w14:paraId="31807720"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varImpPlot(rf_model)</w:t>
      </w:r>
    </w:p>
    <w:p w14:paraId="2866E1D1" w14:textId="77777777" w:rsidR="001310EF" w:rsidRDefault="001310EF" w:rsidP="001310EF">
      <w:pPr>
        <w:shd w:val="clear" w:color="auto" w:fill="282A36"/>
        <w:spacing w:after="0" w:line="285" w:lineRule="auto"/>
      </w:pPr>
    </w:p>
    <w:p w14:paraId="0DF1C494" w14:textId="77777777" w:rsidR="001310EF" w:rsidRDefault="001310EF" w:rsidP="001310EF">
      <w:pPr>
        <w:shd w:val="clear" w:color="auto" w:fill="282A36"/>
        <w:spacing w:after="0" w:line="285" w:lineRule="auto"/>
      </w:pPr>
      <w:r w:rsidRPr="39E309D5">
        <w:rPr>
          <w:rFonts w:ascii="Consolas" w:eastAsia="Consolas" w:hAnsi="Consolas" w:cs="Consolas"/>
          <w:color w:val="6272A4"/>
          <w:szCs w:val="21"/>
        </w:rPr>
        <w:t># Evaluate models on test set</w:t>
      </w:r>
    </w:p>
    <w:p w14:paraId="0F0F1758"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mlr_pred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predict</w:t>
      </w:r>
      <w:r w:rsidRPr="39E309D5">
        <w:rPr>
          <w:rFonts w:ascii="Consolas" w:eastAsia="Consolas" w:hAnsi="Consolas" w:cs="Consolas"/>
          <w:color w:val="F8F8F2"/>
          <w:szCs w:val="21"/>
        </w:rPr>
        <w:t xml:space="preserve">(mlr_model, </w:t>
      </w:r>
      <w:r w:rsidRPr="39E309D5">
        <w:rPr>
          <w:rFonts w:ascii="Consolas" w:eastAsia="Consolas" w:hAnsi="Consolas" w:cs="Consolas"/>
          <w:i/>
          <w:iCs/>
          <w:color w:val="FFB86C"/>
          <w:szCs w:val="21"/>
        </w:rPr>
        <w:t>newdata</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test_set)</w:t>
      </w:r>
    </w:p>
    <w:p w14:paraId="50FF3993"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rf_pred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predict</w:t>
      </w:r>
      <w:r w:rsidRPr="39E309D5">
        <w:rPr>
          <w:rFonts w:ascii="Consolas" w:eastAsia="Consolas" w:hAnsi="Consolas" w:cs="Consolas"/>
          <w:color w:val="F8F8F2"/>
          <w:szCs w:val="21"/>
        </w:rPr>
        <w:t xml:space="preserve">(rf_model, </w:t>
      </w:r>
      <w:r w:rsidRPr="39E309D5">
        <w:rPr>
          <w:rFonts w:ascii="Consolas" w:eastAsia="Consolas" w:hAnsi="Consolas" w:cs="Consolas"/>
          <w:i/>
          <w:iCs/>
          <w:color w:val="FFB86C"/>
          <w:szCs w:val="21"/>
        </w:rPr>
        <w:t>newdata</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test_set)</w:t>
      </w:r>
    </w:p>
    <w:p w14:paraId="6A50957D" w14:textId="77777777" w:rsidR="001310EF" w:rsidRDefault="001310EF" w:rsidP="001310EF">
      <w:pPr>
        <w:shd w:val="clear" w:color="auto" w:fill="282A36"/>
        <w:spacing w:after="0" w:line="285" w:lineRule="auto"/>
      </w:pPr>
    </w:p>
    <w:p w14:paraId="3083DB7D" w14:textId="77777777" w:rsidR="001310EF" w:rsidRDefault="001310EF" w:rsidP="001310EF">
      <w:pPr>
        <w:shd w:val="clear" w:color="auto" w:fill="282A36"/>
        <w:spacing w:after="0" w:line="285" w:lineRule="auto"/>
      </w:pPr>
      <w:r w:rsidRPr="39E309D5">
        <w:rPr>
          <w:rFonts w:ascii="Consolas" w:eastAsia="Consolas" w:hAnsi="Consolas" w:cs="Consolas"/>
          <w:color w:val="50FA7B"/>
          <w:szCs w:val="21"/>
        </w:rPr>
        <w:t>calc_metrics</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function</w:t>
      </w:r>
      <w:r w:rsidRPr="39E309D5">
        <w:rPr>
          <w:rFonts w:ascii="Consolas" w:eastAsia="Consolas" w:hAnsi="Consolas" w:cs="Consolas"/>
          <w:color w:val="F8F8F2"/>
          <w:szCs w:val="21"/>
        </w:rPr>
        <w:t>(</w:t>
      </w:r>
      <w:r w:rsidRPr="39E309D5">
        <w:rPr>
          <w:rFonts w:ascii="Consolas" w:eastAsia="Consolas" w:hAnsi="Consolas" w:cs="Consolas"/>
          <w:i/>
          <w:iCs/>
          <w:color w:val="FFB86C"/>
          <w:szCs w:val="21"/>
        </w:rPr>
        <w:t>actual</w:t>
      </w: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pred</w:t>
      </w:r>
      <w:r w:rsidRPr="39E309D5">
        <w:rPr>
          <w:rFonts w:ascii="Consolas" w:eastAsia="Consolas" w:hAnsi="Consolas" w:cs="Consolas"/>
          <w:color w:val="F8F8F2"/>
          <w:szCs w:val="21"/>
        </w:rPr>
        <w:t>) {</w:t>
      </w:r>
    </w:p>
    <w:p w14:paraId="4D8826A5"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c</w:t>
      </w:r>
      <w:r w:rsidRPr="39E309D5">
        <w:rPr>
          <w:rFonts w:ascii="Consolas" w:eastAsia="Consolas" w:hAnsi="Consolas" w:cs="Consolas"/>
          <w:color w:val="F8F8F2"/>
          <w:szCs w:val="21"/>
        </w:rPr>
        <w:t>(</w:t>
      </w:r>
      <w:r w:rsidRPr="39E309D5">
        <w:rPr>
          <w:rFonts w:ascii="Consolas" w:eastAsia="Consolas" w:hAnsi="Consolas" w:cs="Consolas"/>
          <w:i/>
          <w:iCs/>
          <w:color w:val="FFB86C"/>
          <w:szCs w:val="21"/>
        </w:rPr>
        <w:t>R2</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1</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sum</w:t>
      </w:r>
      <w:r w:rsidRPr="39E309D5">
        <w:rPr>
          <w:rFonts w:ascii="Consolas" w:eastAsia="Consolas" w:hAnsi="Consolas" w:cs="Consolas"/>
          <w:color w:val="F8F8F2"/>
          <w:szCs w:val="21"/>
        </w:rPr>
        <w:t xml:space="preserve">((actual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pred)</w:t>
      </w:r>
      <w:r w:rsidRPr="39E309D5">
        <w:rPr>
          <w:rFonts w:ascii="Consolas" w:eastAsia="Consolas" w:hAnsi="Consolas" w:cs="Consolas"/>
          <w:color w:val="FF79C6"/>
          <w:szCs w:val="21"/>
        </w:rPr>
        <w:t>^</w:t>
      </w:r>
      <w:r w:rsidRPr="39E309D5">
        <w:rPr>
          <w:rFonts w:ascii="Consolas" w:eastAsia="Consolas" w:hAnsi="Consolas" w:cs="Consolas"/>
          <w:color w:val="BD93F9"/>
          <w:szCs w:val="21"/>
        </w:rPr>
        <w:t>2</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sum</w:t>
      </w:r>
      <w:r w:rsidRPr="39E309D5">
        <w:rPr>
          <w:rFonts w:ascii="Consolas" w:eastAsia="Consolas" w:hAnsi="Consolas" w:cs="Consolas"/>
          <w:color w:val="F8F8F2"/>
          <w:szCs w:val="21"/>
        </w:rPr>
        <w:t xml:space="preserve">((actual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mean</w:t>
      </w:r>
      <w:r w:rsidRPr="39E309D5">
        <w:rPr>
          <w:rFonts w:ascii="Consolas" w:eastAsia="Consolas" w:hAnsi="Consolas" w:cs="Consolas"/>
          <w:color w:val="F8F8F2"/>
          <w:szCs w:val="21"/>
        </w:rPr>
        <w:t>(actual))</w:t>
      </w:r>
      <w:r w:rsidRPr="39E309D5">
        <w:rPr>
          <w:rFonts w:ascii="Consolas" w:eastAsia="Consolas" w:hAnsi="Consolas" w:cs="Consolas"/>
          <w:color w:val="FF79C6"/>
          <w:szCs w:val="21"/>
        </w:rPr>
        <w:t>^</w:t>
      </w:r>
      <w:r w:rsidRPr="39E309D5">
        <w:rPr>
          <w:rFonts w:ascii="Consolas" w:eastAsia="Consolas" w:hAnsi="Consolas" w:cs="Consolas"/>
          <w:color w:val="BD93F9"/>
          <w:szCs w:val="21"/>
        </w:rPr>
        <w:t>2</w:t>
      </w:r>
      <w:r w:rsidRPr="39E309D5">
        <w:rPr>
          <w:rFonts w:ascii="Consolas" w:eastAsia="Consolas" w:hAnsi="Consolas" w:cs="Consolas"/>
          <w:color w:val="F8F8F2"/>
          <w:szCs w:val="21"/>
        </w:rPr>
        <w:t>),</w:t>
      </w:r>
    </w:p>
    <w:p w14:paraId="7B3F78C8"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RMSE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sqrt</w:t>
      </w:r>
      <w:r w:rsidRPr="39E309D5">
        <w:rPr>
          <w:rFonts w:ascii="Consolas" w:eastAsia="Consolas" w:hAnsi="Consolas" w:cs="Consolas"/>
          <w:color w:val="F8F8F2"/>
          <w:szCs w:val="21"/>
        </w:rPr>
        <w:t>(</w:t>
      </w:r>
      <w:r w:rsidRPr="39E309D5">
        <w:rPr>
          <w:rFonts w:ascii="Consolas" w:eastAsia="Consolas" w:hAnsi="Consolas" w:cs="Consolas"/>
          <w:color w:val="8BE9FD"/>
          <w:szCs w:val="21"/>
        </w:rPr>
        <w:t>mean</w:t>
      </w:r>
      <w:r w:rsidRPr="39E309D5">
        <w:rPr>
          <w:rFonts w:ascii="Consolas" w:eastAsia="Consolas" w:hAnsi="Consolas" w:cs="Consolas"/>
          <w:color w:val="F8F8F2"/>
          <w:szCs w:val="21"/>
        </w:rPr>
        <w:t xml:space="preserve">((actual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pred)</w:t>
      </w:r>
      <w:r w:rsidRPr="39E309D5">
        <w:rPr>
          <w:rFonts w:ascii="Consolas" w:eastAsia="Consolas" w:hAnsi="Consolas" w:cs="Consolas"/>
          <w:color w:val="FF79C6"/>
          <w:szCs w:val="21"/>
        </w:rPr>
        <w:t>^</w:t>
      </w:r>
      <w:r w:rsidRPr="39E309D5">
        <w:rPr>
          <w:rFonts w:ascii="Consolas" w:eastAsia="Consolas" w:hAnsi="Consolas" w:cs="Consolas"/>
          <w:color w:val="BD93F9"/>
          <w:szCs w:val="21"/>
        </w:rPr>
        <w:t>2</w:t>
      </w:r>
      <w:r w:rsidRPr="39E309D5">
        <w:rPr>
          <w:rFonts w:ascii="Consolas" w:eastAsia="Consolas" w:hAnsi="Consolas" w:cs="Consolas"/>
          <w:color w:val="F8F8F2"/>
          <w:szCs w:val="21"/>
        </w:rPr>
        <w:t>)),</w:t>
      </w:r>
    </w:p>
    <w:p w14:paraId="4D097FA0"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MAE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mean</w:t>
      </w:r>
      <w:r w:rsidRPr="39E309D5">
        <w:rPr>
          <w:rFonts w:ascii="Consolas" w:eastAsia="Consolas" w:hAnsi="Consolas" w:cs="Consolas"/>
          <w:color w:val="F8F8F2"/>
          <w:szCs w:val="21"/>
        </w:rPr>
        <w:t>(</w:t>
      </w:r>
      <w:r w:rsidRPr="39E309D5">
        <w:rPr>
          <w:rFonts w:ascii="Consolas" w:eastAsia="Consolas" w:hAnsi="Consolas" w:cs="Consolas"/>
          <w:color w:val="8BE9FD"/>
          <w:szCs w:val="21"/>
        </w:rPr>
        <w:t>abs</w:t>
      </w:r>
      <w:r w:rsidRPr="39E309D5">
        <w:rPr>
          <w:rFonts w:ascii="Consolas" w:eastAsia="Consolas" w:hAnsi="Consolas" w:cs="Consolas"/>
          <w:color w:val="F8F8F2"/>
          <w:szCs w:val="21"/>
        </w:rPr>
        <w:t xml:space="preserve">(actual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pred)))</w:t>
      </w:r>
    </w:p>
    <w:p w14:paraId="0071F76B"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w:t>
      </w:r>
    </w:p>
    <w:p w14:paraId="2F2D72A1" w14:textId="77777777" w:rsidR="001310EF" w:rsidRDefault="001310EF" w:rsidP="001310EF">
      <w:pPr>
        <w:shd w:val="clear" w:color="auto" w:fill="282A36"/>
        <w:spacing w:after="0" w:line="285" w:lineRule="auto"/>
      </w:pPr>
    </w:p>
    <w:p w14:paraId="7D934B26" w14:textId="77777777" w:rsidR="001310EF" w:rsidRDefault="001310EF" w:rsidP="001310EF">
      <w:pPr>
        <w:shd w:val="clear" w:color="auto" w:fill="282A36"/>
        <w:spacing w:after="0" w:line="285" w:lineRule="auto"/>
      </w:pPr>
      <w:r w:rsidRPr="39E309D5">
        <w:rPr>
          <w:rFonts w:ascii="Consolas" w:eastAsia="Consolas" w:hAnsi="Consolas" w:cs="Consolas"/>
          <w:color w:val="6272A4"/>
          <w:szCs w:val="21"/>
        </w:rPr>
        <w:t># Compare performance</w:t>
      </w:r>
    </w:p>
    <w:p w14:paraId="16B6F325"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comparison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rbind</w:t>
      </w:r>
      <w:r w:rsidRPr="39E309D5">
        <w:rPr>
          <w:rFonts w:ascii="Consolas" w:eastAsia="Consolas" w:hAnsi="Consolas" w:cs="Consolas"/>
          <w:color w:val="F8F8F2"/>
          <w:szCs w:val="21"/>
        </w:rPr>
        <w:t>(</w:t>
      </w:r>
    </w:p>
    <w:p w14:paraId="039A97C1"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MLR</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calc_metrics(test_set</w:t>
      </w:r>
      <w:r w:rsidRPr="39E309D5">
        <w:rPr>
          <w:rFonts w:ascii="Consolas" w:eastAsia="Consolas" w:hAnsi="Consolas" w:cs="Consolas"/>
          <w:color w:val="FF79C6"/>
          <w:szCs w:val="21"/>
        </w:rPr>
        <w:t>$</w:t>
      </w:r>
      <w:r w:rsidRPr="39E309D5">
        <w:rPr>
          <w:rFonts w:ascii="Consolas" w:eastAsia="Consolas" w:hAnsi="Consolas" w:cs="Consolas"/>
          <w:color w:val="F8F8F2"/>
          <w:szCs w:val="21"/>
        </w:rPr>
        <w:t>log_price, mlr_pred),</w:t>
      </w:r>
    </w:p>
    <w:p w14:paraId="5CBC7B43"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Random Forest</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calc_metrics(test_set</w:t>
      </w:r>
      <w:r w:rsidRPr="39E309D5">
        <w:rPr>
          <w:rFonts w:ascii="Consolas" w:eastAsia="Consolas" w:hAnsi="Consolas" w:cs="Consolas"/>
          <w:color w:val="FF79C6"/>
          <w:szCs w:val="21"/>
        </w:rPr>
        <w:t>$</w:t>
      </w:r>
      <w:r w:rsidRPr="39E309D5">
        <w:rPr>
          <w:rFonts w:ascii="Consolas" w:eastAsia="Consolas" w:hAnsi="Consolas" w:cs="Consolas"/>
          <w:color w:val="F8F8F2"/>
          <w:szCs w:val="21"/>
        </w:rPr>
        <w:t>log_price, rf_pred)</w:t>
      </w:r>
    </w:p>
    <w:p w14:paraId="45D1A35D" w14:textId="77777777" w:rsidR="001310EF" w:rsidRDefault="001310EF" w:rsidP="001310EF">
      <w:pPr>
        <w:shd w:val="clear" w:color="auto" w:fill="282A36"/>
        <w:spacing w:after="0" w:line="285" w:lineRule="auto"/>
      </w:pPr>
      <w:r w:rsidRPr="39E309D5">
        <w:rPr>
          <w:rFonts w:ascii="Consolas" w:eastAsia="Consolas" w:hAnsi="Consolas" w:cs="Consolas"/>
          <w:color w:val="F8F8F2"/>
          <w:szCs w:val="21"/>
        </w:rPr>
        <w:t>)</w:t>
      </w:r>
    </w:p>
    <w:p w14:paraId="16750174" w14:textId="77777777" w:rsidR="001310EF" w:rsidRDefault="001310EF" w:rsidP="001310EF">
      <w:pPr>
        <w:shd w:val="clear" w:color="auto" w:fill="282A36"/>
        <w:spacing w:after="0" w:line="285" w:lineRule="auto"/>
      </w:pPr>
    </w:p>
    <w:p w14:paraId="21C56A60" w14:textId="77777777" w:rsidR="001310EF" w:rsidRPr="001310EF" w:rsidRDefault="001310EF" w:rsidP="001310EF">
      <w:pPr>
        <w:shd w:val="clear" w:color="auto" w:fill="282A36"/>
        <w:spacing w:after="0" w:line="285" w:lineRule="auto"/>
        <w:rPr>
          <w:rFonts w:ascii="Consolas" w:eastAsia="Consolas" w:hAnsi="Consolas" w:cs="Consolas"/>
          <w:color w:val="F8F8F2"/>
          <w:szCs w:val="21"/>
        </w:rPr>
      </w:pPr>
      <w:r w:rsidRPr="39E309D5">
        <w:rPr>
          <w:rFonts w:ascii="Consolas" w:eastAsia="Consolas" w:hAnsi="Consolas" w:cs="Consolas"/>
          <w:color w:val="8BE9FD"/>
          <w:szCs w:val="21"/>
        </w:rPr>
        <w:t>round</w:t>
      </w:r>
      <w:r w:rsidRPr="39E309D5">
        <w:rPr>
          <w:rFonts w:ascii="Consolas" w:eastAsia="Consolas" w:hAnsi="Consolas" w:cs="Consolas"/>
          <w:color w:val="F8F8F2"/>
          <w:szCs w:val="21"/>
        </w:rPr>
        <w:t xml:space="preserve">(comparison, </w:t>
      </w:r>
      <w:r w:rsidRPr="39E309D5">
        <w:rPr>
          <w:rFonts w:ascii="Consolas" w:eastAsia="Consolas" w:hAnsi="Consolas" w:cs="Consolas"/>
          <w:color w:val="BD93F9"/>
          <w:szCs w:val="21"/>
        </w:rPr>
        <w:t>4</w:t>
      </w:r>
      <w:r w:rsidRPr="39E309D5">
        <w:rPr>
          <w:rFonts w:ascii="Consolas" w:eastAsia="Consolas" w:hAnsi="Consolas" w:cs="Consolas"/>
          <w:color w:val="F8F8F2"/>
          <w:szCs w:val="21"/>
        </w:rPr>
        <w:t>)</w:t>
      </w:r>
    </w:p>
    <w:p w14:paraId="2D8EB74C" w14:textId="77777777" w:rsidR="001310EF" w:rsidRDefault="001310EF" w:rsidP="001310EF"/>
    <w:p w14:paraId="571AB0F4" w14:textId="77777777" w:rsidR="001310EF" w:rsidRDefault="001310EF" w:rsidP="001310EF">
      <w:r>
        <w:rPr>
          <w:rFonts w:ascii="Calibri" w:hAnsi="Calibri"/>
          <w:b/>
          <w:color w:val="1D2D68"/>
          <w:sz w:val="22"/>
        </w:rPr>
        <w:t>Figure 4: Model Valuation Diagnostics — Actual vs. Predicted Asking Prices</w:t>
      </w:r>
    </w:p>
    <w:p w14:paraId="36037262"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bookmarkStart w:id="24" w:name="_Toc243385024"/>
      <w:r w:rsidRPr="00271B99">
        <w:rPr>
          <w:rFonts w:ascii="Consolas" w:eastAsia="Times New Roman" w:hAnsi="Consolas" w:cs="Times New Roman"/>
          <w:color w:val="6272A4"/>
          <w:szCs w:val="21"/>
          <w:lang w:val="en-PH" w:eastAsia="en-PH"/>
        </w:rPr>
        <w:t># 1. Load required libraries</w:t>
      </w:r>
    </w:p>
    <w:p w14:paraId="3D47E91A"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8BE9FD"/>
          <w:szCs w:val="21"/>
          <w:lang w:val="en-PH" w:eastAsia="en-PH"/>
        </w:rPr>
        <w:t>library</w:t>
      </w:r>
      <w:r w:rsidRPr="00271B99">
        <w:rPr>
          <w:rFonts w:ascii="Consolas" w:eastAsia="Times New Roman" w:hAnsi="Consolas" w:cs="Times New Roman"/>
          <w:color w:val="F8F8F2"/>
          <w:szCs w:val="21"/>
          <w:lang w:val="en-PH" w:eastAsia="en-PH"/>
        </w:rPr>
        <w:t>(tidyverse)</w:t>
      </w:r>
    </w:p>
    <w:p w14:paraId="0AC65993"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8BE9FD"/>
          <w:szCs w:val="21"/>
          <w:lang w:val="en-PH" w:eastAsia="en-PH"/>
        </w:rPr>
        <w:t>library</w:t>
      </w:r>
      <w:r w:rsidRPr="00271B99">
        <w:rPr>
          <w:rFonts w:ascii="Consolas" w:eastAsia="Times New Roman" w:hAnsi="Consolas" w:cs="Times New Roman"/>
          <w:color w:val="F8F8F2"/>
          <w:szCs w:val="21"/>
          <w:lang w:val="en-PH" w:eastAsia="en-PH"/>
        </w:rPr>
        <w:t>(randomForest)</w:t>
      </w:r>
    </w:p>
    <w:p w14:paraId="766708AF"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p>
    <w:p w14:paraId="69C508D3"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6272A4"/>
          <w:szCs w:val="21"/>
          <w:lang w:val="en-PH" w:eastAsia="en-PH"/>
        </w:rPr>
        <w:t># 2. Determine project directories</w:t>
      </w:r>
    </w:p>
    <w:p w14:paraId="46F06C2E"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data_dir   </w:t>
      </w:r>
      <w:r w:rsidRPr="00271B99">
        <w:rPr>
          <w:rFonts w:ascii="Consolas" w:eastAsia="Times New Roman" w:hAnsi="Consolas" w:cs="Times New Roman"/>
          <w:color w:val="FF79C6"/>
          <w:szCs w:val="21"/>
          <w:lang w:val="en-PH" w:eastAsia="en-PH"/>
        </w:rPr>
        <w:t>&lt;-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if</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dir.exists</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Datasets</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Datasets</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else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if</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dir.exists</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../Datasets</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../Datasets</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else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Datasets</w:t>
      </w:r>
      <w:r w:rsidRPr="00271B99">
        <w:rPr>
          <w:rFonts w:ascii="Consolas" w:eastAsia="Times New Roman" w:hAnsi="Consolas" w:cs="Times New Roman"/>
          <w:color w:val="E9F284"/>
          <w:szCs w:val="21"/>
          <w:lang w:val="en-PH" w:eastAsia="en-PH"/>
        </w:rPr>
        <w:t>"</w:t>
      </w:r>
    </w:p>
    <w:p w14:paraId="1072FF46"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plots_dir  </w:t>
      </w:r>
      <w:r w:rsidRPr="00271B99">
        <w:rPr>
          <w:rFonts w:ascii="Consolas" w:eastAsia="Times New Roman" w:hAnsi="Consolas" w:cs="Times New Roman"/>
          <w:color w:val="FF79C6"/>
          <w:szCs w:val="21"/>
          <w:lang w:val="en-PH" w:eastAsia="en-PH"/>
        </w:rPr>
        <w:t>&lt;-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if</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dir.exists</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Plots</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Plots</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else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if</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dir.exists</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../Plots</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../Plots</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else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Plots</w:t>
      </w:r>
      <w:r w:rsidRPr="00271B99">
        <w:rPr>
          <w:rFonts w:ascii="Consolas" w:eastAsia="Times New Roman" w:hAnsi="Consolas" w:cs="Times New Roman"/>
          <w:color w:val="E9F284"/>
          <w:szCs w:val="21"/>
          <w:lang w:val="en-PH" w:eastAsia="en-PH"/>
        </w:rPr>
        <w:t>"</w:t>
      </w:r>
    </w:p>
    <w:p w14:paraId="26B7DCC0"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models_dir </w:t>
      </w:r>
      <w:r w:rsidRPr="00271B99">
        <w:rPr>
          <w:rFonts w:ascii="Consolas" w:eastAsia="Times New Roman" w:hAnsi="Consolas" w:cs="Times New Roman"/>
          <w:color w:val="FF79C6"/>
          <w:szCs w:val="21"/>
          <w:lang w:val="en-PH" w:eastAsia="en-PH"/>
        </w:rPr>
        <w:t>&lt;-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if</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dir.exists</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Models</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Models</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else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if</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dir.exists</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../Models</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../Models</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else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Models</w:t>
      </w:r>
      <w:r w:rsidRPr="00271B99">
        <w:rPr>
          <w:rFonts w:ascii="Consolas" w:eastAsia="Times New Roman" w:hAnsi="Consolas" w:cs="Times New Roman"/>
          <w:color w:val="E9F284"/>
          <w:szCs w:val="21"/>
          <w:lang w:val="en-PH" w:eastAsia="en-PH"/>
        </w:rPr>
        <w:t>"</w:t>
      </w:r>
    </w:p>
    <w:p w14:paraId="769C6DB1"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p>
    <w:p w14:paraId="6A290520"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F79C6"/>
          <w:szCs w:val="21"/>
          <w:lang w:val="en-PH" w:eastAsia="en-PH"/>
        </w:rPr>
        <w:t>if</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8BE9FD"/>
          <w:szCs w:val="21"/>
          <w:lang w:val="en-PH" w:eastAsia="en-PH"/>
        </w:rPr>
        <w:t>dir.exists</w:t>
      </w:r>
      <w:r w:rsidRPr="00271B99">
        <w:rPr>
          <w:rFonts w:ascii="Consolas" w:eastAsia="Times New Roman" w:hAnsi="Consolas" w:cs="Times New Roman"/>
          <w:color w:val="F8F8F2"/>
          <w:szCs w:val="21"/>
          <w:lang w:val="en-PH" w:eastAsia="en-PH"/>
        </w:rPr>
        <w:t xml:space="preserve">(plots_dir)) </w:t>
      </w:r>
      <w:r w:rsidRPr="00271B99">
        <w:rPr>
          <w:rFonts w:ascii="Consolas" w:eastAsia="Times New Roman" w:hAnsi="Consolas" w:cs="Times New Roman"/>
          <w:color w:val="8BE9FD"/>
          <w:szCs w:val="21"/>
          <w:lang w:val="en-PH" w:eastAsia="en-PH"/>
        </w:rPr>
        <w:t>dir.create</w:t>
      </w:r>
      <w:r w:rsidRPr="00271B99">
        <w:rPr>
          <w:rFonts w:ascii="Consolas" w:eastAsia="Times New Roman" w:hAnsi="Consolas" w:cs="Times New Roman"/>
          <w:color w:val="F8F8F2"/>
          <w:szCs w:val="21"/>
          <w:lang w:val="en-PH" w:eastAsia="en-PH"/>
        </w:rPr>
        <w:t xml:space="preserve">(plots_dir, </w:t>
      </w:r>
      <w:r w:rsidRPr="00271B99">
        <w:rPr>
          <w:rFonts w:ascii="Consolas" w:eastAsia="Times New Roman" w:hAnsi="Consolas" w:cs="Times New Roman"/>
          <w:i/>
          <w:iCs/>
          <w:color w:val="FFB86C"/>
          <w:szCs w:val="21"/>
          <w:lang w:val="en-PH" w:eastAsia="en-PH"/>
        </w:rPr>
        <w:t>recursive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TRUE</w:t>
      </w:r>
      <w:r w:rsidRPr="00271B99">
        <w:rPr>
          <w:rFonts w:ascii="Consolas" w:eastAsia="Times New Roman" w:hAnsi="Consolas" w:cs="Times New Roman"/>
          <w:color w:val="F8F8F2"/>
          <w:szCs w:val="21"/>
          <w:lang w:val="en-PH" w:eastAsia="en-PH"/>
        </w:rPr>
        <w:t>)</w:t>
      </w:r>
    </w:p>
    <w:p w14:paraId="42B69722"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p>
    <w:p w14:paraId="71D0CC83"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6272A4"/>
          <w:szCs w:val="21"/>
          <w:lang w:val="en-PH" w:eastAsia="en-PH"/>
        </w:rPr>
        <w:t># 3. Load residential dataset and filter complete cases</w:t>
      </w:r>
    </w:p>
    <w:p w14:paraId="7242C3A2"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8BE9FD"/>
          <w:szCs w:val="21"/>
          <w:lang w:val="en-PH" w:eastAsia="en-PH"/>
        </w:rPr>
        <w:t>cat</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Loading listings data...</w:t>
      </w:r>
      <w:r w:rsidRPr="00271B99">
        <w:rPr>
          <w:rFonts w:ascii="Consolas" w:eastAsia="Times New Roman" w:hAnsi="Consolas" w:cs="Times New Roman"/>
          <w:color w:val="FF79C6"/>
          <w:szCs w:val="21"/>
          <w:lang w:val="en-PH" w:eastAsia="en-PH"/>
        </w:rPr>
        <w:t>\n</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w:t>
      </w:r>
    </w:p>
    <w:p w14:paraId="06581C69"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residential </w:t>
      </w:r>
      <w:r w:rsidRPr="00271B99">
        <w:rPr>
          <w:rFonts w:ascii="Consolas" w:eastAsia="Times New Roman" w:hAnsi="Consolas" w:cs="Times New Roman"/>
          <w:color w:val="FF79C6"/>
          <w:szCs w:val="21"/>
          <w:lang w:val="en-PH" w:eastAsia="en-PH"/>
        </w:rPr>
        <w:t>&lt;-</w:t>
      </w:r>
      <w:r w:rsidRPr="00271B99">
        <w:rPr>
          <w:rFonts w:ascii="Consolas" w:eastAsia="Times New Roman" w:hAnsi="Consolas" w:cs="Times New Roman"/>
          <w:color w:val="F8F8F2"/>
          <w:szCs w:val="21"/>
          <w:lang w:val="en-PH" w:eastAsia="en-PH"/>
        </w:rPr>
        <w:t xml:space="preserve"> read_csv(</w:t>
      </w:r>
      <w:r w:rsidRPr="00271B99">
        <w:rPr>
          <w:rFonts w:ascii="Consolas" w:eastAsia="Times New Roman" w:hAnsi="Consolas" w:cs="Times New Roman"/>
          <w:color w:val="8BE9FD"/>
          <w:szCs w:val="21"/>
          <w:lang w:val="en-PH" w:eastAsia="en-PH"/>
        </w:rPr>
        <w:t>file.path</w:t>
      </w:r>
      <w:r w:rsidRPr="00271B99">
        <w:rPr>
          <w:rFonts w:ascii="Consolas" w:eastAsia="Times New Roman" w:hAnsi="Consolas" w:cs="Times New Roman"/>
          <w:color w:val="F8F8F2"/>
          <w:szCs w:val="21"/>
          <w:lang w:val="en-PH" w:eastAsia="en-PH"/>
        </w:rPr>
        <w:t xml:space="preserve">(data_dir,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listings_residential.csv</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show_col_types</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FALSE</w:t>
      </w:r>
      <w:r w:rsidRPr="00271B99">
        <w:rPr>
          <w:rFonts w:ascii="Consolas" w:eastAsia="Times New Roman" w:hAnsi="Consolas" w:cs="Times New Roman"/>
          <w:color w:val="F8F8F2"/>
          <w:szCs w:val="21"/>
          <w:lang w:val="en-PH" w:eastAsia="en-PH"/>
        </w:rPr>
        <w:t>)</w:t>
      </w:r>
    </w:p>
    <w:p w14:paraId="7D4693AD"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p>
    <w:p w14:paraId="179C4225"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model_data </w:t>
      </w:r>
      <w:r w:rsidRPr="00271B99">
        <w:rPr>
          <w:rFonts w:ascii="Consolas" w:eastAsia="Times New Roman" w:hAnsi="Consolas" w:cs="Times New Roman"/>
          <w:color w:val="FF79C6"/>
          <w:szCs w:val="21"/>
          <w:lang w:val="en-PH" w:eastAsia="en-PH"/>
        </w:rPr>
        <w:t>&lt;-</w:t>
      </w:r>
      <w:r w:rsidRPr="00271B99">
        <w:rPr>
          <w:rFonts w:ascii="Consolas" w:eastAsia="Times New Roman" w:hAnsi="Consolas" w:cs="Times New Roman"/>
          <w:color w:val="F8F8F2"/>
          <w:szCs w:val="21"/>
          <w:lang w:val="en-PH" w:eastAsia="en-PH"/>
        </w:rPr>
        <w:t xml:space="preserve"> residential </w:t>
      </w:r>
      <w:r w:rsidRPr="00271B99">
        <w:rPr>
          <w:rFonts w:ascii="Consolas" w:eastAsia="Times New Roman" w:hAnsi="Consolas" w:cs="Times New Roman"/>
          <w:color w:val="FF79C6"/>
          <w:szCs w:val="21"/>
          <w:lang w:val="en-PH" w:eastAsia="en-PH"/>
        </w:rPr>
        <w:t>%&gt;%</w:t>
      </w:r>
    </w:p>
    <w:p w14:paraId="60A2474D"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filter</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8BE9FD"/>
          <w:szCs w:val="21"/>
          <w:lang w:val="en-PH" w:eastAsia="en-PH"/>
        </w:rPr>
        <w:t>is.na</w:t>
      </w:r>
      <w:r w:rsidRPr="00271B99">
        <w:rPr>
          <w:rFonts w:ascii="Consolas" w:eastAsia="Times New Roman" w:hAnsi="Consolas" w:cs="Times New Roman"/>
          <w:color w:val="F8F8F2"/>
          <w:szCs w:val="21"/>
          <w:lang w:val="en-PH" w:eastAsia="en-PH"/>
        </w:rPr>
        <w:t xml:space="preserve">(price_php), price_php </w:t>
      </w:r>
      <w:r w:rsidRPr="00271B99">
        <w:rPr>
          <w:rFonts w:ascii="Consolas" w:eastAsia="Times New Roman" w:hAnsi="Consolas" w:cs="Times New Roman"/>
          <w:color w:val="FF79C6"/>
          <w:szCs w:val="21"/>
          <w:lang w:val="en-PH" w:eastAsia="en-PH"/>
        </w:rPr>
        <w:t>&gt;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0</w:t>
      </w:r>
      <w:r w:rsidRPr="00271B99">
        <w:rPr>
          <w:rFonts w:ascii="Consolas" w:eastAsia="Times New Roman" w:hAnsi="Consolas" w:cs="Times New Roman"/>
          <w:color w:val="F8F8F2"/>
          <w:szCs w:val="21"/>
          <w:lang w:val="en-PH" w:eastAsia="en-PH"/>
        </w:rPr>
        <w:t>,</w:t>
      </w:r>
    </w:p>
    <w:p w14:paraId="4C964836"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8BE9FD"/>
          <w:szCs w:val="21"/>
          <w:lang w:val="en-PH" w:eastAsia="en-PH"/>
        </w:rPr>
        <w:t>is.na</w:t>
      </w:r>
      <w:r w:rsidRPr="00271B99">
        <w:rPr>
          <w:rFonts w:ascii="Consolas" w:eastAsia="Times New Roman" w:hAnsi="Consolas" w:cs="Times New Roman"/>
          <w:color w:val="F8F8F2"/>
          <w:szCs w:val="21"/>
          <w:lang w:val="en-PH" w:eastAsia="en-PH"/>
        </w:rPr>
        <w:t xml:space="preserve">(sqm), sqm </w:t>
      </w:r>
      <w:r w:rsidRPr="00271B99">
        <w:rPr>
          <w:rFonts w:ascii="Consolas" w:eastAsia="Times New Roman" w:hAnsi="Consolas" w:cs="Times New Roman"/>
          <w:color w:val="FF79C6"/>
          <w:szCs w:val="21"/>
          <w:lang w:val="en-PH" w:eastAsia="en-PH"/>
        </w:rPr>
        <w:t>&gt;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0</w:t>
      </w:r>
      <w:r w:rsidRPr="00271B99">
        <w:rPr>
          <w:rFonts w:ascii="Consolas" w:eastAsia="Times New Roman" w:hAnsi="Consolas" w:cs="Times New Roman"/>
          <w:color w:val="F8F8F2"/>
          <w:szCs w:val="21"/>
          <w:lang w:val="en-PH" w:eastAsia="en-PH"/>
        </w:rPr>
        <w:t>,</w:t>
      </w:r>
    </w:p>
    <w:p w14:paraId="3C5D2765"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8BE9FD"/>
          <w:szCs w:val="21"/>
          <w:lang w:val="en-PH" w:eastAsia="en-PH"/>
        </w:rPr>
        <w:t>is.na</w:t>
      </w:r>
      <w:r w:rsidRPr="00271B99">
        <w:rPr>
          <w:rFonts w:ascii="Consolas" w:eastAsia="Times New Roman" w:hAnsi="Consolas" w:cs="Times New Roman"/>
          <w:color w:val="F8F8F2"/>
          <w:szCs w:val="21"/>
          <w:lang w:val="en-PH" w:eastAsia="en-PH"/>
        </w:rPr>
        <w:t xml:space="preserve">(bedrooms),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8BE9FD"/>
          <w:szCs w:val="21"/>
          <w:lang w:val="en-PH" w:eastAsia="en-PH"/>
        </w:rPr>
        <w:t>is.na</w:t>
      </w:r>
      <w:r w:rsidRPr="00271B99">
        <w:rPr>
          <w:rFonts w:ascii="Consolas" w:eastAsia="Times New Roman" w:hAnsi="Consolas" w:cs="Times New Roman"/>
          <w:color w:val="F8F8F2"/>
          <w:szCs w:val="21"/>
          <w:lang w:val="en-PH" w:eastAsia="en-PH"/>
        </w:rPr>
        <w:t xml:space="preserve">(bathrooms),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8BE9FD"/>
          <w:szCs w:val="21"/>
          <w:lang w:val="en-PH" w:eastAsia="en-PH"/>
        </w:rPr>
        <w:t>is.na</w:t>
      </w:r>
      <w:r w:rsidRPr="00271B99">
        <w:rPr>
          <w:rFonts w:ascii="Consolas" w:eastAsia="Times New Roman" w:hAnsi="Consolas" w:cs="Times New Roman"/>
          <w:color w:val="F8F8F2"/>
          <w:szCs w:val="21"/>
          <w:lang w:val="en-PH" w:eastAsia="en-PH"/>
        </w:rPr>
        <w:t xml:space="preserve">(region)) </w:t>
      </w:r>
      <w:r w:rsidRPr="00271B99">
        <w:rPr>
          <w:rFonts w:ascii="Consolas" w:eastAsia="Times New Roman" w:hAnsi="Consolas" w:cs="Times New Roman"/>
          <w:color w:val="FF79C6"/>
          <w:szCs w:val="21"/>
          <w:lang w:val="en-PH" w:eastAsia="en-PH"/>
        </w:rPr>
        <w:t>%&gt;%</w:t>
      </w:r>
    </w:p>
    <w:p w14:paraId="5CBD171F"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mutate(</w:t>
      </w:r>
      <w:r w:rsidRPr="00271B99">
        <w:rPr>
          <w:rFonts w:ascii="Consolas" w:eastAsia="Times New Roman" w:hAnsi="Consolas" w:cs="Times New Roman"/>
          <w:i/>
          <w:iCs/>
          <w:color w:val="FFB86C"/>
          <w:szCs w:val="21"/>
          <w:lang w:val="en-PH" w:eastAsia="en-PH"/>
        </w:rPr>
        <w:t>log_price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log</w:t>
      </w:r>
      <w:r w:rsidRPr="00271B99">
        <w:rPr>
          <w:rFonts w:ascii="Consolas" w:eastAsia="Times New Roman" w:hAnsi="Consolas" w:cs="Times New Roman"/>
          <w:color w:val="F8F8F2"/>
          <w:szCs w:val="21"/>
          <w:lang w:val="en-PH" w:eastAsia="en-PH"/>
        </w:rPr>
        <w:t>(price_php),</w:t>
      </w:r>
    </w:p>
    <w:p w14:paraId="5D2CDA66"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w:t>
      </w:r>
      <w:r w:rsidRPr="00271B99">
        <w:rPr>
          <w:rFonts w:ascii="Consolas" w:eastAsia="Times New Roman" w:hAnsi="Consolas" w:cs="Times New Roman"/>
          <w:i/>
          <w:iCs/>
          <w:color w:val="FFB86C"/>
          <w:szCs w:val="21"/>
          <w:lang w:val="en-PH" w:eastAsia="en-PH"/>
        </w:rPr>
        <w:t>property_type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as.factor</w:t>
      </w:r>
      <w:r w:rsidRPr="00271B99">
        <w:rPr>
          <w:rFonts w:ascii="Consolas" w:eastAsia="Times New Roman" w:hAnsi="Consolas" w:cs="Times New Roman"/>
          <w:color w:val="F8F8F2"/>
          <w:szCs w:val="21"/>
          <w:lang w:val="en-PH" w:eastAsia="en-PH"/>
        </w:rPr>
        <w:t>(property_type),</w:t>
      </w:r>
    </w:p>
    <w:p w14:paraId="1CC3689A"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w:t>
      </w:r>
      <w:r w:rsidRPr="00271B99">
        <w:rPr>
          <w:rFonts w:ascii="Consolas" w:eastAsia="Times New Roman" w:hAnsi="Consolas" w:cs="Times New Roman"/>
          <w:i/>
          <w:iCs/>
          <w:color w:val="FFB86C"/>
          <w:szCs w:val="21"/>
          <w:lang w:val="en-PH" w:eastAsia="en-PH"/>
        </w:rPr>
        <w:t>region</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as.factor</w:t>
      </w:r>
      <w:r w:rsidRPr="00271B99">
        <w:rPr>
          <w:rFonts w:ascii="Consolas" w:eastAsia="Times New Roman" w:hAnsi="Consolas" w:cs="Times New Roman"/>
          <w:color w:val="F8F8F2"/>
          <w:szCs w:val="21"/>
          <w:lang w:val="en-PH" w:eastAsia="en-PH"/>
        </w:rPr>
        <w:t>(region))</w:t>
      </w:r>
    </w:p>
    <w:p w14:paraId="0F90A4DB"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p>
    <w:p w14:paraId="3B110EEB"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6272A4"/>
          <w:szCs w:val="21"/>
          <w:lang w:val="en-PH" w:eastAsia="en-PH"/>
        </w:rPr>
        <w:t># 4. Extract the exact 20% test partition (seed = 42, N = 3,158)</w:t>
      </w:r>
    </w:p>
    <w:p w14:paraId="18763167"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8BE9FD"/>
          <w:szCs w:val="21"/>
          <w:lang w:val="en-PH" w:eastAsia="en-PH"/>
        </w:rPr>
        <w:t>set.seed</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BD93F9"/>
          <w:szCs w:val="21"/>
          <w:lang w:val="en-PH" w:eastAsia="en-PH"/>
        </w:rPr>
        <w:t>42</w:t>
      </w:r>
      <w:r w:rsidRPr="00271B99">
        <w:rPr>
          <w:rFonts w:ascii="Consolas" w:eastAsia="Times New Roman" w:hAnsi="Consolas" w:cs="Times New Roman"/>
          <w:color w:val="F8F8F2"/>
          <w:szCs w:val="21"/>
          <w:lang w:val="en-PH" w:eastAsia="en-PH"/>
        </w:rPr>
        <w:t>)</w:t>
      </w:r>
    </w:p>
    <w:p w14:paraId="095202B4"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sample_idx </w:t>
      </w:r>
      <w:r w:rsidRPr="00271B99">
        <w:rPr>
          <w:rFonts w:ascii="Consolas" w:eastAsia="Times New Roman" w:hAnsi="Consolas" w:cs="Times New Roman"/>
          <w:color w:val="FF79C6"/>
          <w:szCs w:val="21"/>
          <w:lang w:val="en-PH" w:eastAsia="en-PH"/>
        </w:rPr>
        <w:t>&lt;-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sample</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8BE9FD"/>
          <w:szCs w:val="21"/>
          <w:lang w:val="en-PH" w:eastAsia="en-PH"/>
        </w:rPr>
        <w:t>seq_len</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8BE9FD"/>
          <w:szCs w:val="21"/>
          <w:lang w:val="en-PH" w:eastAsia="en-PH"/>
        </w:rPr>
        <w:t>nrow</w:t>
      </w:r>
      <w:r w:rsidRPr="00271B99">
        <w:rPr>
          <w:rFonts w:ascii="Consolas" w:eastAsia="Times New Roman" w:hAnsi="Consolas" w:cs="Times New Roman"/>
          <w:color w:val="F8F8F2"/>
          <w:szCs w:val="21"/>
          <w:lang w:val="en-PH" w:eastAsia="en-PH"/>
        </w:rPr>
        <w:t xml:space="preserve">(model_data)), </w:t>
      </w:r>
      <w:r w:rsidRPr="00271B99">
        <w:rPr>
          <w:rFonts w:ascii="Consolas" w:eastAsia="Times New Roman" w:hAnsi="Consolas" w:cs="Times New Roman"/>
          <w:i/>
          <w:iCs/>
          <w:color w:val="FFB86C"/>
          <w:szCs w:val="21"/>
          <w:lang w:val="en-PH" w:eastAsia="en-PH"/>
        </w:rPr>
        <w:t>size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floor</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BD93F9"/>
          <w:szCs w:val="21"/>
          <w:lang w:val="en-PH" w:eastAsia="en-PH"/>
        </w:rPr>
        <w:t>0.8</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nrow</w:t>
      </w:r>
      <w:r w:rsidRPr="00271B99">
        <w:rPr>
          <w:rFonts w:ascii="Consolas" w:eastAsia="Times New Roman" w:hAnsi="Consolas" w:cs="Times New Roman"/>
          <w:color w:val="F8F8F2"/>
          <w:szCs w:val="21"/>
          <w:lang w:val="en-PH" w:eastAsia="en-PH"/>
        </w:rPr>
        <w:t>(model_data)))</w:t>
      </w:r>
    </w:p>
    <w:p w14:paraId="2A3E7567"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test_set </w:t>
      </w:r>
      <w:r w:rsidRPr="00271B99">
        <w:rPr>
          <w:rFonts w:ascii="Consolas" w:eastAsia="Times New Roman" w:hAnsi="Consolas" w:cs="Times New Roman"/>
          <w:color w:val="FF79C6"/>
          <w:szCs w:val="21"/>
          <w:lang w:val="en-PH" w:eastAsia="en-PH"/>
        </w:rPr>
        <w:t>&lt;-</w:t>
      </w:r>
      <w:r w:rsidRPr="00271B99">
        <w:rPr>
          <w:rFonts w:ascii="Consolas" w:eastAsia="Times New Roman" w:hAnsi="Consolas" w:cs="Times New Roman"/>
          <w:color w:val="F8F8F2"/>
          <w:szCs w:val="21"/>
          <w:lang w:val="en-PH" w:eastAsia="en-PH"/>
        </w:rPr>
        <w:t xml:space="preserve"> model_data[</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sample_idx, ]</w:t>
      </w:r>
    </w:p>
    <w:p w14:paraId="392ACB3B"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p>
    <w:p w14:paraId="39C375F8"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8BE9FD"/>
          <w:szCs w:val="21"/>
          <w:lang w:val="en-PH" w:eastAsia="en-PH"/>
        </w:rPr>
        <w:t>cat</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Test set records:</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nrow</w:t>
      </w:r>
      <w:r w:rsidRPr="00271B99">
        <w:rPr>
          <w:rFonts w:ascii="Consolas" w:eastAsia="Times New Roman" w:hAnsi="Consolas" w:cs="Times New Roman"/>
          <w:color w:val="F8F8F2"/>
          <w:szCs w:val="21"/>
          <w:lang w:val="en-PH" w:eastAsia="en-PH"/>
        </w:rPr>
        <w:t xml:space="preserve">(test_set),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F79C6"/>
          <w:szCs w:val="21"/>
          <w:lang w:val="en-PH" w:eastAsia="en-PH"/>
        </w:rPr>
        <w:t>\n</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w:t>
      </w:r>
    </w:p>
    <w:p w14:paraId="1A917546"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p>
    <w:p w14:paraId="594CD186"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6272A4"/>
          <w:szCs w:val="21"/>
          <w:lang w:val="en-PH" w:eastAsia="en-PH"/>
        </w:rPr>
        <w:t># 5. Load pre-trained models</w:t>
      </w:r>
    </w:p>
    <w:p w14:paraId="730EEC60"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8BE9FD"/>
          <w:szCs w:val="21"/>
          <w:lang w:val="en-PH" w:eastAsia="en-PH"/>
        </w:rPr>
        <w:t>cat</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Loading trained models...</w:t>
      </w:r>
      <w:r w:rsidRPr="00271B99">
        <w:rPr>
          <w:rFonts w:ascii="Consolas" w:eastAsia="Times New Roman" w:hAnsi="Consolas" w:cs="Times New Roman"/>
          <w:color w:val="FF79C6"/>
          <w:szCs w:val="21"/>
          <w:lang w:val="en-PH" w:eastAsia="en-PH"/>
        </w:rPr>
        <w:t>\n</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w:t>
      </w:r>
    </w:p>
    <w:p w14:paraId="1E8F11E4"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mlr_model </w:t>
      </w:r>
      <w:r w:rsidRPr="00271B99">
        <w:rPr>
          <w:rFonts w:ascii="Consolas" w:eastAsia="Times New Roman" w:hAnsi="Consolas" w:cs="Times New Roman"/>
          <w:color w:val="FF79C6"/>
          <w:szCs w:val="21"/>
          <w:lang w:val="en-PH" w:eastAsia="en-PH"/>
        </w:rPr>
        <w:t>&lt;-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readRDS</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8BE9FD"/>
          <w:szCs w:val="21"/>
          <w:lang w:val="en-PH" w:eastAsia="en-PH"/>
        </w:rPr>
        <w:t>file.path</w:t>
      </w:r>
      <w:r w:rsidRPr="00271B99">
        <w:rPr>
          <w:rFonts w:ascii="Consolas" w:eastAsia="Times New Roman" w:hAnsi="Consolas" w:cs="Times New Roman"/>
          <w:color w:val="F8F8F2"/>
          <w:szCs w:val="21"/>
          <w:lang w:val="en-PH" w:eastAsia="en-PH"/>
        </w:rPr>
        <w:t xml:space="preserve">(models_dir,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mlr_model.rds</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w:t>
      </w:r>
    </w:p>
    <w:p w14:paraId="71AE2AC5"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rf_model  </w:t>
      </w:r>
      <w:r w:rsidRPr="00271B99">
        <w:rPr>
          <w:rFonts w:ascii="Consolas" w:eastAsia="Times New Roman" w:hAnsi="Consolas" w:cs="Times New Roman"/>
          <w:color w:val="FF79C6"/>
          <w:szCs w:val="21"/>
          <w:lang w:val="en-PH" w:eastAsia="en-PH"/>
        </w:rPr>
        <w:t>&lt;-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readRDS</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8BE9FD"/>
          <w:szCs w:val="21"/>
          <w:lang w:val="en-PH" w:eastAsia="en-PH"/>
        </w:rPr>
        <w:t>file.path</w:t>
      </w:r>
      <w:r w:rsidRPr="00271B99">
        <w:rPr>
          <w:rFonts w:ascii="Consolas" w:eastAsia="Times New Roman" w:hAnsi="Consolas" w:cs="Times New Roman"/>
          <w:color w:val="F8F8F2"/>
          <w:szCs w:val="21"/>
          <w:lang w:val="en-PH" w:eastAsia="en-PH"/>
        </w:rPr>
        <w:t xml:space="preserve">(models_dir,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rf_model.rds</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w:t>
      </w:r>
    </w:p>
    <w:p w14:paraId="41ABCAB1"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p>
    <w:p w14:paraId="768BBD57"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6272A4"/>
          <w:szCs w:val="21"/>
          <w:lang w:val="en-PH" w:eastAsia="en-PH"/>
        </w:rPr>
        <w:t># 6. Generate test set predictions</w:t>
      </w:r>
    </w:p>
    <w:p w14:paraId="69EBB906"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test_set</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pred_mlr </w:t>
      </w:r>
      <w:r w:rsidRPr="00271B99">
        <w:rPr>
          <w:rFonts w:ascii="Consolas" w:eastAsia="Times New Roman" w:hAnsi="Consolas" w:cs="Times New Roman"/>
          <w:color w:val="FF79C6"/>
          <w:szCs w:val="21"/>
          <w:lang w:val="en-PH" w:eastAsia="en-PH"/>
        </w:rPr>
        <w:t>&lt;-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predict</w:t>
      </w:r>
      <w:r w:rsidRPr="00271B99">
        <w:rPr>
          <w:rFonts w:ascii="Consolas" w:eastAsia="Times New Roman" w:hAnsi="Consolas" w:cs="Times New Roman"/>
          <w:color w:val="F8F8F2"/>
          <w:szCs w:val="21"/>
          <w:lang w:val="en-PH" w:eastAsia="en-PH"/>
        </w:rPr>
        <w:t xml:space="preserve">(mlr_model, </w:t>
      </w:r>
      <w:r w:rsidRPr="00271B99">
        <w:rPr>
          <w:rFonts w:ascii="Consolas" w:eastAsia="Times New Roman" w:hAnsi="Consolas" w:cs="Times New Roman"/>
          <w:i/>
          <w:iCs/>
          <w:color w:val="FFB86C"/>
          <w:szCs w:val="21"/>
          <w:lang w:val="en-PH" w:eastAsia="en-PH"/>
        </w:rPr>
        <w:t>newdata</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test_set)</w:t>
      </w:r>
    </w:p>
    <w:p w14:paraId="1326164A"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test_set</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pred_rf  </w:t>
      </w:r>
      <w:r w:rsidRPr="00271B99">
        <w:rPr>
          <w:rFonts w:ascii="Consolas" w:eastAsia="Times New Roman" w:hAnsi="Consolas" w:cs="Times New Roman"/>
          <w:color w:val="FF79C6"/>
          <w:szCs w:val="21"/>
          <w:lang w:val="en-PH" w:eastAsia="en-PH"/>
        </w:rPr>
        <w:t>&lt;-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predict</w:t>
      </w:r>
      <w:r w:rsidRPr="00271B99">
        <w:rPr>
          <w:rFonts w:ascii="Consolas" w:eastAsia="Times New Roman" w:hAnsi="Consolas" w:cs="Times New Roman"/>
          <w:color w:val="F8F8F2"/>
          <w:szCs w:val="21"/>
          <w:lang w:val="en-PH" w:eastAsia="en-PH"/>
        </w:rPr>
        <w:t xml:space="preserve">(rf_model, </w:t>
      </w:r>
      <w:r w:rsidRPr="00271B99">
        <w:rPr>
          <w:rFonts w:ascii="Consolas" w:eastAsia="Times New Roman" w:hAnsi="Consolas" w:cs="Times New Roman"/>
          <w:i/>
          <w:iCs/>
          <w:color w:val="FFB86C"/>
          <w:szCs w:val="21"/>
          <w:lang w:val="en-PH" w:eastAsia="en-PH"/>
        </w:rPr>
        <w:t>newdata</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test_set)</w:t>
      </w:r>
    </w:p>
    <w:p w14:paraId="3731D912"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p>
    <w:p w14:paraId="0E614642"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6272A4"/>
          <w:szCs w:val="21"/>
          <w:lang w:val="en-PH" w:eastAsia="en-PH"/>
        </w:rPr>
        <w:t># 7. Prepare faceted dataframe</w:t>
      </w:r>
    </w:p>
    <w:p w14:paraId="44D106BA"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df_mlr </w:t>
      </w:r>
      <w:r w:rsidRPr="00271B99">
        <w:rPr>
          <w:rFonts w:ascii="Consolas" w:eastAsia="Times New Roman" w:hAnsi="Consolas" w:cs="Times New Roman"/>
          <w:color w:val="FF79C6"/>
          <w:szCs w:val="21"/>
          <w:lang w:val="en-PH" w:eastAsia="en-PH"/>
        </w:rPr>
        <w:t>&lt;-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data.frame</w:t>
      </w:r>
      <w:r w:rsidRPr="00271B99">
        <w:rPr>
          <w:rFonts w:ascii="Consolas" w:eastAsia="Times New Roman" w:hAnsi="Consolas" w:cs="Times New Roman"/>
          <w:color w:val="F8F8F2"/>
          <w:szCs w:val="21"/>
          <w:lang w:val="en-PH" w:eastAsia="en-PH"/>
        </w:rPr>
        <w:t>(</w:t>
      </w:r>
    </w:p>
    <w:p w14:paraId="21FBE29E"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Actual</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test_set</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log_price,</w:t>
      </w:r>
    </w:p>
    <w:p w14:paraId="57318118"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Predicted</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test_set</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pred_mlr,</w:t>
      </w:r>
    </w:p>
    <w:p w14:paraId="21324A51"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Model</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Multiple Linear Regression (MLR)</w:t>
      </w:r>
      <w:r w:rsidRPr="00271B99">
        <w:rPr>
          <w:rFonts w:ascii="Consolas" w:eastAsia="Times New Roman" w:hAnsi="Consolas" w:cs="Times New Roman"/>
          <w:color w:val="FF79C6"/>
          <w:szCs w:val="21"/>
          <w:lang w:val="en-PH" w:eastAsia="en-PH"/>
        </w:rPr>
        <w:t>\n</w:t>
      </w:r>
      <w:r w:rsidRPr="00271B99">
        <w:rPr>
          <w:rFonts w:ascii="Consolas" w:eastAsia="Times New Roman" w:hAnsi="Consolas" w:cs="Times New Roman"/>
          <w:color w:val="F1FA8C"/>
          <w:szCs w:val="21"/>
          <w:lang w:val="en-PH" w:eastAsia="en-PH"/>
        </w:rPr>
        <w:t>Test R² = 0.5878 | RMSE = 0.7345 | MAE = 0.5429</w:t>
      </w:r>
      <w:r w:rsidRPr="00271B99">
        <w:rPr>
          <w:rFonts w:ascii="Consolas" w:eastAsia="Times New Roman" w:hAnsi="Consolas" w:cs="Times New Roman"/>
          <w:color w:val="E9F284"/>
          <w:szCs w:val="21"/>
          <w:lang w:val="en-PH" w:eastAsia="en-PH"/>
        </w:rPr>
        <w:t>"</w:t>
      </w:r>
    </w:p>
    <w:p w14:paraId="2159BBAD"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w:t>
      </w:r>
    </w:p>
    <w:p w14:paraId="0A81A2CF"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p>
    <w:p w14:paraId="2A4F9333"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df_rf </w:t>
      </w:r>
      <w:r w:rsidRPr="00271B99">
        <w:rPr>
          <w:rFonts w:ascii="Consolas" w:eastAsia="Times New Roman" w:hAnsi="Consolas" w:cs="Times New Roman"/>
          <w:color w:val="FF79C6"/>
          <w:szCs w:val="21"/>
          <w:lang w:val="en-PH" w:eastAsia="en-PH"/>
        </w:rPr>
        <w:t>&lt;-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data.frame</w:t>
      </w:r>
      <w:r w:rsidRPr="00271B99">
        <w:rPr>
          <w:rFonts w:ascii="Consolas" w:eastAsia="Times New Roman" w:hAnsi="Consolas" w:cs="Times New Roman"/>
          <w:color w:val="F8F8F2"/>
          <w:szCs w:val="21"/>
          <w:lang w:val="en-PH" w:eastAsia="en-PH"/>
        </w:rPr>
        <w:t>(</w:t>
      </w:r>
    </w:p>
    <w:p w14:paraId="49CEE79D"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Actual</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test_set</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log_price,</w:t>
      </w:r>
    </w:p>
    <w:p w14:paraId="219854F1"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Predicted</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test_set</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pred_rf,</w:t>
      </w:r>
    </w:p>
    <w:p w14:paraId="6BFF7265"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Model</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Random Forest Regression (ntree = 200)</w:t>
      </w:r>
      <w:r w:rsidRPr="00271B99">
        <w:rPr>
          <w:rFonts w:ascii="Consolas" w:eastAsia="Times New Roman" w:hAnsi="Consolas" w:cs="Times New Roman"/>
          <w:color w:val="FF79C6"/>
          <w:szCs w:val="21"/>
          <w:lang w:val="en-PH" w:eastAsia="en-PH"/>
        </w:rPr>
        <w:t>\n</w:t>
      </w:r>
      <w:r w:rsidRPr="00271B99">
        <w:rPr>
          <w:rFonts w:ascii="Consolas" w:eastAsia="Times New Roman" w:hAnsi="Consolas" w:cs="Times New Roman"/>
          <w:color w:val="F1FA8C"/>
          <w:szCs w:val="21"/>
          <w:lang w:val="en-PH" w:eastAsia="en-PH"/>
        </w:rPr>
        <w:t>Test R² = 0.7523 | RMSE = 0.5693 | MAE = 0.4172</w:t>
      </w:r>
      <w:r w:rsidRPr="00271B99">
        <w:rPr>
          <w:rFonts w:ascii="Consolas" w:eastAsia="Times New Roman" w:hAnsi="Consolas" w:cs="Times New Roman"/>
          <w:color w:val="E9F284"/>
          <w:szCs w:val="21"/>
          <w:lang w:val="en-PH" w:eastAsia="en-PH"/>
        </w:rPr>
        <w:t>"</w:t>
      </w:r>
    </w:p>
    <w:p w14:paraId="41D48C85"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w:t>
      </w:r>
    </w:p>
    <w:p w14:paraId="121F9FAA"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p>
    <w:p w14:paraId="623CEBF6"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plot_df </w:t>
      </w:r>
      <w:r w:rsidRPr="00271B99">
        <w:rPr>
          <w:rFonts w:ascii="Consolas" w:eastAsia="Times New Roman" w:hAnsi="Consolas" w:cs="Times New Roman"/>
          <w:color w:val="FF79C6"/>
          <w:szCs w:val="21"/>
          <w:lang w:val="en-PH" w:eastAsia="en-PH"/>
        </w:rPr>
        <w:t>&lt;-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rbind</w:t>
      </w:r>
      <w:r w:rsidRPr="00271B99">
        <w:rPr>
          <w:rFonts w:ascii="Consolas" w:eastAsia="Times New Roman" w:hAnsi="Consolas" w:cs="Times New Roman"/>
          <w:color w:val="F8F8F2"/>
          <w:szCs w:val="21"/>
          <w:lang w:val="en-PH" w:eastAsia="en-PH"/>
        </w:rPr>
        <w:t>(df_mlr, df_rf)</w:t>
      </w:r>
    </w:p>
    <w:p w14:paraId="563526D7"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p>
    <w:p w14:paraId="501FE437"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6272A4"/>
          <w:szCs w:val="21"/>
          <w:lang w:val="en-PH" w:eastAsia="en-PH"/>
        </w:rPr>
        <w:t># 8. Build the diagnostic plot using ggplot2</w:t>
      </w:r>
    </w:p>
    <w:p w14:paraId="7282F136"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p </w:t>
      </w:r>
      <w:r w:rsidRPr="00271B99">
        <w:rPr>
          <w:rFonts w:ascii="Consolas" w:eastAsia="Times New Roman" w:hAnsi="Consolas" w:cs="Times New Roman"/>
          <w:color w:val="FF79C6"/>
          <w:szCs w:val="21"/>
          <w:lang w:val="en-PH" w:eastAsia="en-PH"/>
        </w:rPr>
        <w:t>&lt;-</w:t>
      </w:r>
      <w:r w:rsidRPr="00271B99">
        <w:rPr>
          <w:rFonts w:ascii="Consolas" w:eastAsia="Times New Roman" w:hAnsi="Consolas" w:cs="Times New Roman"/>
          <w:color w:val="F8F8F2"/>
          <w:szCs w:val="21"/>
          <w:lang w:val="en-PH" w:eastAsia="en-PH"/>
        </w:rPr>
        <w:t xml:space="preserve"> ggplot(plot_df, aes(</w:t>
      </w:r>
      <w:r w:rsidRPr="00271B99">
        <w:rPr>
          <w:rFonts w:ascii="Consolas" w:eastAsia="Times New Roman" w:hAnsi="Consolas" w:cs="Times New Roman"/>
          <w:i/>
          <w:iCs/>
          <w:color w:val="FFB86C"/>
          <w:szCs w:val="21"/>
          <w:lang w:val="en-PH" w:eastAsia="en-PH"/>
        </w:rPr>
        <w:t>x</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Actual, </w:t>
      </w:r>
      <w:r w:rsidRPr="00271B99">
        <w:rPr>
          <w:rFonts w:ascii="Consolas" w:eastAsia="Times New Roman" w:hAnsi="Consolas" w:cs="Times New Roman"/>
          <w:i/>
          <w:iCs/>
          <w:color w:val="FFB86C"/>
          <w:szCs w:val="21"/>
          <w:lang w:val="en-PH" w:eastAsia="en-PH"/>
        </w:rPr>
        <w:t>y</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Predicted)) </w:t>
      </w:r>
      <w:r w:rsidRPr="00271B99">
        <w:rPr>
          <w:rFonts w:ascii="Consolas" w:eastAsia="Times New Roman" w:hAnsi="Consolas" w:cs="Times New Roman"/>
          <w:color w:val="FF79C6"/>
          <w:szCs w:val="21"/>
          <w:lang w:val="en-PH" w:eastAsia="en-PH"/>
        </w:rPr>
        <w:t>+</w:t>
      </w:r>
    </w:p>
    <w:p w14:paraId="246C9FA7"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geom_point(</w:t>
      </w:r>
      <w:r w:rsidRPr="00271B99">
        <w:rPr>
          <w:rFonts w:ascii="Consolas" w:eastAsia="Times New Roman" w:hAnsi="Consolas" w:cs="Times New Roman"/>
          <w:i/>
          <w:iCs/>
          <w:color w:val="FFB86C"/>
          <w:szCs w:val="21"/>
          <w:lang w:val="en-PH" w:eastAsia="en-PH"/>
        </w:rPr>
        <w:t>alpha</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0.2</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size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1.2</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color</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#1D2D68</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p>
    <w:p w14:paraId="76358708"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geom_abline(</w:t>
      </w:r>
      <w:r w:rsidRPr="00271B99">
        <w:rPr>
          <w:rFonts w:ascii="Consolas" w:eastAsia="Times New Roman" w:hAnsi="Consolas" w:cs="Times New Roman"/>
          <w:i/>
          <w:iCs/>
          <w:color w:val="FFB86C"/>
          <w:szCs w:val="21"/>
          <w:lang w:val="en-PH" w:eastAsia="en-PH"/>
        </w:rPr>
        <w:t>intercept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0</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slope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1</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color</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#DC2626</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linetype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dashed</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linewidth</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0.9</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p>
    <w:p w14:paraId="7E8A350A"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geom_smooth(</w:t>
      </w:r>
      <w:r w:rsidRPr="00271B99">
        <w:rPr>
          <w:rFonts w:ascii="Consolas" w:eastAsia="Times New Roman" w:hAnsi="Consolas" w:cs="Times New Roman"/>
          <w:i/>
          <w:iCs/>
          <w:color w:val="FFB86C"/>
          <w:szCs w:val="21"/>
          <w:lang w:val="en-PH" w:eastAsia="en-PH"/>
        </w:rPr>
        <w:t>method</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lm</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color</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#FFC72C</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se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FALSE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linewidth</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0.8</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p>
    <w:p w14:paraId="1721B9A5"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facet_wrap(</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Model, </w:t>
      </w:r>
      <w:r w:rsidRPr="00271B99">
        <w:rPr>
          <w:rFonts w:ascii="Consolas" w:eastAsia="Times New Roman" w:hAnsi="Consolas" w:cs="Times New Roman"/>
          <w:i/>
          <w:iCs/>
          <w:color w:val="FFB86C"/>
          <w:szCs w:val="21"/>
          <w:lang w:val="en-PH" w:eastAsia="en-PH"/>
        </w:rPr>
        <w:t>ncol</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2</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p>
    <w:p w14:paraId="03DBAFE9"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scale_x_continuous(</w:t>
      </w:r>
    </w:p>
    <w:p w14:paraId="1DF81D44"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name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Actual Log Asking Price: log(price_php)</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w:t>
      </w:r>
    </w:p>
    <w:p w14:paraId="52878634"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breaks</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seq</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BD93F9"/>
          <w:szCs w:val="21"/>
          <w:lang w:val="en-PH" w:eastAsia="en-PH"/>
        </w:rPr>
        <w:t>13</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20</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by</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1</w:t>
      </w:r>
      <w:r w:rsidRPr="00271B99">
        <w:rPr>
          <w:rFonts w:ascii="Consolas" w:eastAsia="Times New Roman" w:hAnsi="Consolas" w:cs="Times New Roman"/>
          <w:color w:val="F8F8F2"/>
          <w:szCs w:val="21"/>
          <w:lang w:val="en-PH" w:eastAsia="en-PH"/>
        </w:rPr>
        <w:t>),</w:t>
      </w:r>
    </w:p>
    <w:p w14:paraId="34346430"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labels</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function</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i/>
          <w:iCs/>
          <w:color w:val="FFB86C"/>
          <w:szCs w:val="21"/>
          <w:lang w:val="en-PH" w:eastAsia="en-PH"/>
        </w:rPr>
        <w:t>x</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paste0</w:t>
      </w:r>
      <w:r w:rsidRPr="00271B99">
        <w:rPr>
          <w:rFonts w:ascii="Consolas" w:eastAsia="Times New Roman" w:hAnsi="Consolas" w:cs="Times New Roman"/>
          <w:color w:val="F8F8F2"/>
          <w:szCs w:val="21"/>
          <w:lang w:val="en-PH" w:eastAsia="en-PH"/>
        </w:rPr>
        <w:t xml:space="preserve">(x,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F79C6"/>
          <w:szCs w:val="21"/>
          <w:lang w:val="en-PH" w:eastAsia="en-PH"/>
        </w:rPr>
        <w:t>\n</w:t>
      </w:r>
      <w:r w:rsidRPr="00271B99">
        <w:rPr>
          <w:rFonts w:ascii="Consolas" w:eastAsia="Times New Roman" w:hAnsi="Consolas" w:cs="Times New Roman"/>
          <w:color w:val="F1FA8C"/>
          <w:szCs w:val="21"/>
          <w:lang w:val="en-PH" w:eastAsia="en-PH"/>
        </w:rPr>
        <w:t>(₱</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round</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8BE9FD"/>
          <w:szCs w:val="21"/>
          <w:lang w:val="en-PH" w:eastAsia="en-PH"/>
        </w:rPr>
        <w:t>exp</w:t>
      </w:r>
      <w:r w:rsidRPr="00271B99">
        <w:rPr>
          <w:rFonts w:ascii="Consolas" w:eastAsia="Times New Roman" w:hAnsi="Consolas" w:cs="Times New Roman"/>
          <w:color w:val="F8F8F2"/>
          <w:szCs w:val="21"/>
          <w:lang w:val="en-PH" w:eastAsia="en-PH"/>
        </w:rPr>
        <w:t xml:space="preserve">(x)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1e6</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1</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M)</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w:t>
      </w:r>
    </w:p>
    <w:p w14:paraId="58F46379"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 </w:t>
      </w:r>
      <w:r w:rsidRPr="00271B99">
        <w:rPr>
          <w:rFonts w:ascii="Consolas" w:eastAsia="Times New Roman" w:hAnsi="Consolas" w:cs="Times New Roman"/>
          <w:color w:val="FF79C6"/>
          <w:szCs w:val="21"/>
          <w:lang w:val="en-PH" w:eastAsia="en-PH"/>
        </w:rPr>
        <w:t>+</w:t>
      </w:r>
    </w:p>
    <w:p w14:paraId="3298F139"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scale_y_continuous(</w:t>
      </w:r>
    </w:p>
    <w:p w14:paraId="306AF080"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name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Predicted Log Asking Price</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w:t>
      </w:r>
    </w:p>
    <w:p w14:paraId="11991B58"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breaks</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seq</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BD93F9"/>
          <w:szCs w:val="21"/>
          <w:lang w:val="en-PH" w:eastAsia="en-PH"/>
        </w:rPr>
        <w:t>13</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20</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by</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1</w:t>
      </w:r>
      <w:r w:rsidRPr="00271B99">
        <w:rPr>
          <w:rFonts w:ascii="Consolas" w:eastAsia="Times New Roman" w:hAnsi="Consolas" w:cs="Times New Roman"/>
          <w:color w:val="F8F8F2"/>
          <w:szCs w:val="21"/>
          <w:lang w:val="en-PH" w:eastAsia="en-PH"/>
        </w:rPr>
        <w:t>),</w:t>
      </w:r>
    </w:p>
    <w:p w14:paraId="39BAC554"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labels</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function</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i/>
          <w:iCs/>
          <w:color w:val="FFB86C"/>
          <w:szCs w:val="21"/>
          <w:lang w:val="en-PH" w:eastAsia="en-PH"/>
        </w:rPr>
        <w:t>x</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paste0</w:t>
      </w:r>
      <w:r w:rsidRPr="00271B99">
        <w:rPr>
          <w:rFonts w:ascii="Consolas" w:eastAsia="Times New Roman" w:hAnsi="Consolas" w:cs="Times New Roman"/>
          <w:color w:val="F8F8F2"/>
          <w:szCs w:val="21"/>
          <w:lang w:val="en-PH" w:eastAsia="en-PH"/>
        </w:rPr>
        <w:t xml:space="preserve">(x,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F79C6"/>
          <w:szCs w:val="21"/>
          <w:lang w:val="en-PH" w:eastAsia="en-PH"/>
        </w:rPr>
        <w:t>\n</w:t>
      </w:r>
      <w:r w:rsidRPr="00271B99">
        <w:rPr>
          <w:rFonts w:ascii="Consolas" w:eastAsia="Times New Roman" w:hAnsi="Consolas" w:cs="Times New Roman"/>
          <w:color w:val="F1FA8C"/>
          <w:szCs w:val="21"/>
          <w:lang w:val="en-PH" w:eastAsia="en-PH"/>
        </w:rPr>
        <w:t>(₱</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round</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8BE9FD"/>
          <w:szCs w:val="21"/>
          <w:lang w:val="en-PH" w:eastAsia="en-PH"/>
        </w:rPr>
        <w:t>exp</w:t>
      </w:r>
      <w:r w:rsidRPr="00271B99">
        <w:rPr>
          <w:rFonts w:ascii="Consolas" w:eastAsia="Times New Roman" w:hAnsi="Consolas" w:cs="Times New Roman"/>
          <w:color w:val="F8F8F2"/>
          <w:szCs w:val="21"/>
          <w:lang w:val="en-PH" w:eastAsia="en-PH"/>
        </w:rPr>
        <w:t xml:space="preserve">(x)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1e6</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1</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M)</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w:t>
      </w:r>
    </w:p>
    <w:p w14:paraId="4D30F07F"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 </w:t>
      </w:r>
      <w:r w:rsidRPr="00271B99">
        <w:rPr>
          <w:rFonts w:ascii="Consolas" w:eastAsia="Times New Roman" w:hAnsi="Consolas" w:cs="Times New Roman"/>
          <w:color w:val="FF79C6"/>
          <w:szCs w:val="21"/>
          <w:lang w:val="en-PH" w:eastAsia="en-PH"/>
        </w:rPr>
        <w:t>+</w:t>
      </w:r>
    </w:p>
    <w:p w14:paraId="69870ED4"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labs(</w:t>
      </w:r>
    </w:p>
    <w:p w14:paraId="7D50BAEC"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title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Model Valuation Diagnostics: Actual vs. Predicted Asking Prices</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w:t>
      </w:r>
    </w:p>
    <w:p w14:paraId="1D1FDCC2"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subtitle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Comparing Multiple Linear Regression and Random Forest on Unseen Test Data (N = 3,158 | Red Dashed Line = Perfect 45° Fit | Yellow = Trend)</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w:t>
      </w:r>
    </w:p>
    <w:p w14:paraId="6A64BD0A"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caption</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Source: Philippines Real Estate Asking Prices Analysis • Elective 3 Research Project</w:t>
      </w:r>
      <w:r w:rsidRPr="00271B99">
        <w:rPr>
          <w:rFonts w:ascii="Consolas" w:eastAsia="Times New Roman" w:hAnsi="Consolas" w:cs="Times New Roman"/>
          <w:color w:val="E9F284"/>
          <w:szCs w:val="21"/>
          <w:lang w:val="en-PH" w:eastAsia="en-PH"/>
        </w:rPr>
        <w:t>"</w:t>
      </w:r>
    </w:p>
    <w:p w14:paraId="35B51C2C"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 </w:t>
      </w:r>
      <w:r w:rsidRPr="00271B99">
        <w:rPr>
          <w:rFonts w:ascii="Consolas" w:eastAsia="Times New Roman" w:hAnsi="Consolas" w:cs="Times New Roman"/>
          <w:color w:val="FF79C6"/>
          <w:szCs w:val="21"/>
          <w:lang w:val="en-PH" w:eastAsia="en-PH"/>
        </w:rPr>
        <w:t>+</w:t>
      </w:r>
    </w:p>
    <w:p w14:paraId="0006A146"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theme_minimal(</w:t>
      </w:r>
      <w:r w:rsidRPr="00271B99">
        <w:rPr>
          <w:rFonts w:ascii="Consolas" w:eastAsia="Times New Roman" w:hAnsi="Consolas" w:cs="Times New Roman"/>
          <w:i/>
          <w:iCs/>
          <w:color w:val="FFB86C"/>
          <w:szCs w:val="21"/>
          <w:lang w:val="en-PH" w:eastAsia="en-PH"/>
        </w:rPr>
        <w:t>base_family</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sans</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p>
    <w:p w14:paraId="1965B361"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theme(</w:t>
      </w:r>
    </w:p>
    <w:p w14:paraId="6D9F4583"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plot.title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element_text(</w:t>
      </w:r>
      <w:r w:rsidRPr="00271B99">
        <w:rPr>
          <w:rFonts w:ascii="Consolas" w:eastAsia="Times New Roman" w:hAnsi="Consolas" w:cs="Times New Roman"/>
          <w:i/>
          <w:iCs/>
          <w:color w:val="FFB86C"/>
          <w:szCs w:val="21"/>
          <w:lang w:val="en-PH" w:eastAsia="en-PH"/>
        </w:rPr>
        <w:t>size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14</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face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bold</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color</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#1D2D68</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margin</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ggplot2::margin(</w:t>
      </w:r>
      <w:r w:rsidRPr="00271B99">
        <w:rPr>
          <w:rFonts w:ascii="Consolas" w:eastAsia="Times New Roman" w:hAnsi="Consolas" w:cs="Times New Roman"/>
          <w:i/>
          <w:iCs/>
          <w:color w:val="FFB86C"/>
          <w:szCs w:val="21"/>
          <w:lang w:val="en-PH" w:eastAsia="en-PH"/>
        </w:rPr>
        <w:t>b</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4</w:t>
      </w:r>
      <w:r w:rsidRPr="00271B99">
        <w:rPr>
          <w:rFonts w:ascii="Consolas" w:eastAsia="Times New Roman" w:hAnsi="Consolas" w:cs="Times New Roman"/>
          <w:color w:val="F8F8F2"/>
          <w:szCs w:val="21"/>
          <w:lang w:val="en-PH" w:eastAsia="en-PH"/>
        </w:rPr>
        <w:t>)),</w:t>
      </w:r>
    </w:p>
    <w:p w14:paraId="123A9FB5"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plot.subtitle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element_text(</w:t>
      </w:r>
      <w:r w:rsidRPr="00271B99">
        <w:rPr>
          <w:rFonts w:ascii="Consolas" w:eastAsia="Times New Roman" w:hAnsi="Consolas" w:cs="Times New Roman"/>
          <w:i/>
          <w:iCs/>
          <w:color w:val="FFB86C"/>
          <w:szCs w:val="21"/>
          <w:lang w:val="en-PH" w:eastAsia="en-PH"/>
        </w:rPr>
        <w:t>size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10</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color</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#475569</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margin</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ggplot2::margin(</w:t>
      </w:r>
      <w:r w:rsidRPr="00271B99">
        <w:rPr>
          <w:rFonts w:ascii="Consolas" w:eastAsia="Times New Roman" w:hAnsi="Consolas" w:cs="Times New Roman"/>
          <w:i/>
          <w:iCs/>
          <w:color w:val="FFB86C"/>
          <w:szCs w:val="21"/>
          <w:lang w:val="en-PH" w:eastAsia="en-PH"/>
        </w:rPr>
        <w:t>b</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10</w:t>
      </w:r>
      <w:r w:rsidRPr="00271B99">
        <w:rPr>
          <w:rFonts w:ascii="Consolas" w:eastAsia="Times New Roman" w:hAnsi="Consolas" w:cs="Times New Roman"/>
          <w:color w:val="F8F8F2"/>
          <w:szCs w:val="21"/>
          <w:lang w:val="en-PH" w:eastAsia="en-PH"/>
        </w:rPr>
        <w:t>)),</w:t>
      </w:r>
    </w:p>
    <w:p w14:paraId="6E0DA06B"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plot.caption</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element_text(</w:t>
      </w:r>
      <w:r w:rsidRPr="00271B99">
        <w:rPr>
          <w:rFonts w:ascii="Consolas" w:eastAsia="Times New Roman" w:hAnsi="Consolas" w:cs="Times New Roman"/>
          <w:i/>
          <w:iCs/>
          <w:color w:val="FFB86C"/>
          <w:szCs w:val="21"/>
          <w:lang w:val="en-PH" w:eastAsia="en-PH"/>
        </w:rPr>
        <w:t>size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8.5</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color</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#94A3B8</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margin</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ggplot2::margin(</w:t>
      </w:r>
      <w:r w:rsidRPr="00271B99">
        <w:rPr>
          <w:rFonts w:ascii="Consolas" w:eastAsia="Times New Roman" w:hAnsi="Consolas" w:cs="Times New Roman"/>
          <w:i/>
          <w:iCs/>
          <w:color w:val="FFB86C"/>
          <w:szCs w:val="21"/>
          <w:lang w:val="en-PH" w:eastAsia="en-PH"/>
        </w:rPr>
        <w:t>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8</w:t>
      </w:r>
      <w:r w:rsidRPr="00271B99">
        <w:rPr>
          <w:rFonts w:ascii="Consolas" w:eastAsia="Times New Roman" w:hAnsi="Consolas" w:cs="Times New Roman"/>
          <w:color w:val="F8F8F2"/>
          <w:szCs w:val="21"/>
          <w:lang w:val="en-PH" w:eastAsia="en-PH"/>
        </w:rPr>
        <w:t>)),</w:t>
      </w:r>
    </w:p>
    <w:p w14:paraId="1BD01585"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strip.text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element_text(</w:t>
      </w:r>
      <w:r w:rsidRPr="00271B99">
        <w:rPr>
          <w:rFonts w:ascii="Consolas" w:eastAsia="Times New Roman" w:hAnsi="Consolas" w:cs="Times New Roman"/>
          <w:i/>
          <w:iCs/>
          <w:color w:val="FFB86C"/>
          <w:szCs w:val="21"/>
          <w:lang w:val="en-PH" w:eastAsia="en-PH"/>
        </w:rPr>
        <w:t>size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11</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face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bold</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color</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#1D2D68</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w:t>
      </w:r>
    </w:p>
    <w:p w14:paraId="18D6517B"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strip.background</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element_rect(</w:t>
      </w:r>
      <w:r w:rsidRPr="00271B99">
        <w:rPr>
          <w:rFonts w:ascii="Consolas" w:eastAsia="Times New Roman" w:hAnsi="Consolas" w:cs="Times New Roman"/>
          <w:i/>
          <w:iCs/>
          <w:color w:val="FFB86C"/>
          <w:szCs w:val="21"/>
          <w:lang w:val="en-PH" w:eastAsia="en-PH"/>
        </w:rPr>
        <w:t>fill</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#F1F5F9</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color</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#CBD5E1</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linewidth</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0.5</w:t>
      </w:r>
      <w:r w:rsidRPr="00271B99">
        <w:rPr>
          <w:rFonts w:ascii="Consolas" w:eastAsia="Times New Roman" w:hAnsi="Consolas" w:cs="Times New Roman"/>
          <w:color w:val="F8F8F2"/>
          <w:szCs w:val="21"/>
          <w:lang w:val="en-PH" w:eastAsia="en-PH"/>
        </w:rPr>
        <w:t>),</w:t>
      </w:r>
    </w:p>
    <w:p w14:paraId="71009E11"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panel.grid.minor</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element_blank(),</w:t>
      </w:r>
    </w:p>
    <w:p w14:paraId="3FBCEFD5"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panel.grid.major</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element_line(</w:t>
      </w:r>
      <w:r w:rsidRPr="00271B99">
        <w:rPr>
          <w:rFonts w:ascii="Consolas" w:eastAsia="Times New Roman" w:hAnsi="Consolas" w:cs="Times New Roman"/>
          <w:i/>
          <w:iCs/>
          <w:color w:val="FFB86C"/>
          <w:szCs w:val="21"/>
          <w:lang w:val="en-PH" w:eastAsia="en-PH"/>
        </w:rPr>
        <w:t>color</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#E2E8F0</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linewidth</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0.4</w:t>
      </w:r>
      <w:r w:rsidRPr="00271B99">
        <w:rPr>
          <w:rFonts w:ascii="Consolas" w:eastAsia="Times New Roman" w:hAnsi="Consolas" w:cs="Times New Roman"/>
          <w:color w:val="F8F8F2"/>
          <w:szCs w:val="21"/>
          <w:lang w:val="en-PH" w:eastAsia="en-PH"/>
        </w:rPr>
        <w:t>),</w:t>
      </w:r>
    </w:p>
    <w:p w14:paraId="4E498962"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panel.border</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element_rect(</w:t>
      </w:r>
      <w:r w:rsidRPr="00271B99">
        <w:rPr>
          <w:rFonts w:ascii="Consolas" w:eastAsia="Times New Roman" w:hAnsi="Consolas" w:cs="Times New Roman"/>
          <w:i/>
          <w:iCs/>
          <w:color w:val="FFB86C"/>
          <w:szCs w:val="21"/>
          <w:lang w:val="en-PH" w:eastAsia="en-PH"/>
        </w:rPr>
        <w:t>color</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#CBD5E1</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fill</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NA</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linewidth</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0.5</w:t>
      </w:r>
      <w:r w:rsidRPr="00271B99">
        <w:rPr>
          <w:rFonts w:ascii="Consolas" w:eastAsia="Times New Roman" w:hAnsi="Consolas" w:cs="Times New Roman"/>
          <w:color w:val="F8F8F2"/>
          <w:szCs w:val="21"/>
          <w:lang w:val="en-PH" w:eastAsia="en-PH"/>
        </w:rPr>
        <w:t>),</w:t>
      </w:r>
    </w:p>
    <w:p w14:paraId="7628479E"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axis.title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element_text(</w:t>
      </w:r>
      <w:r w:rsidRPr="00271B99">
        <w:rPr>
          <w:rFonts w:ascii="Consolas" w:eastAsia="Times New Roman" w:hAnsi="Consolas" w:cs="Times New Roman"/>
          <w:i/>
          <w:iCs/>
          <w:color w:val="FFB86C"/>
          <w:szCs w:val="21"/>
          <w:lang w:val="en-PH" w:eastAsia="en-PH"/>
        </w:rPr>
        <w:t>size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10</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face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bold</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color</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#1E293B</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w:t>
      </w:r>
    </w:p>
    <w:p w14:paraId="0250827F"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axis.text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element_text(</w:t>
      </w:r>
      <w:r w:rsidRPr="00271B99">
        <w:rPr>
          <w:rFonts w:ascii="Consolas" w:eastAsia="Times New Roman" w:hAnsi="Consolas" w:cs="Times New Roman"/>
          <w:i/>
          <w:iCs/>
          <w:color w:val="FFB86C"/>
          <w:szCs w:val="21"/>
          <w:lang w:val="en-PH" w:eastAsia="en-PH"/>
        </w:rPr>
        <w:t>size</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8.5</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color</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#475569</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w:t>
      </w:r>
    </w:p>
    <w:p w14:paraId="65AAEC9E"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w:t>
      </w:r>
    </w:p>
    <w:p w14:paraId="6944693A"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p>
    <w:p w14:paraId="0085C245"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6272A4"/>
          <w:szCs w:val="21"/>
          <w:lang w:val="en-PH" w:eastAsia="en-PH"/>
        </w:rPr>
        <w:t># 9. Display plot in RStudio Plots tab</w:t>
      </w:r>
    </w:p>
    <w:p w14:paraId="267A8FA2"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8BE9FD"/>
          <w:szCs w:val="21"/>
          <w:lang w:val="en-PH" w:eastAsia="en-PH"/>
        </w:rPr>
        <w:t>print</w:t>
      </w:r>
      <w:r w:rsidRPr="00271B99">
        <w:rPr>
          <w:rFonts w:ascii="Consolas" w:eastAsia="Times New Roman" w:hAnsi="Consolas" w:cs="Times New Roman"/>
          <w:color w:val="F8F8F2"/>
          <w:szCs w:val="21"/>
          <w:lang w:val="en-PH" w:eastAsia="en-PH"/>
        </w:rPr>
        <w:t>(p)</w:t>
      </w:r>
    </w:p>
    <w:p w14:paraId="46E50707"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p>
    <w:p w14:paraId="5B4B8054"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6272A4"/>
          <w:szCs w:val="21"/>
          <w:lang w:val="en-PH" w:eastAsia="en-PH"/>
        </w:rPr>
        <w:t># 10. Save high-resolution PNG</w:t>
      </w:r>
    </w:p>
    <w:p w14:paraId="7A870482"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output_plot </w:t>
      </w:r>
      <w:r w:rsidRPr="00271B99">
        <w:rPr>
          <w:rFonts w:ascii="Consolas" w:eastAsia="Times New Roman" w:hAnsi="Consolas" w:cs="Times New Roman"/>
          <w:color w:val="FF79C6"/>
          <w:szCs w:val="21"/>
          <w:lang w:val="en-PH" w:eastAsia="en-PH"/>
        </w:rPr>
        <w:t>&lt;-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8BE9FD"/>
          <w:szCs w:val="21"/>
          <w:lang w:val="en-PH" w:eastAsia="en-PH"/>
        </w:rPr>
        <w:t>file.path</w:t>
      </w:r>
      <w:r w:rsidRPr="00271B99">
        <w:rPr>
          <w:rFonts w:ascii="Consolas" w:eastAsia="Times New Roman" w:hAnsi="Consolas" w:cs="Times New Roman"/>
          <w:color w:val="F8F8F2"/>
          <w:szCs w:val="21"/>
          <w:lang w:val="en-PH" w:eastAsia="en-PH"/>
        </w:rPr>
        <w:t xml:space="preserve">(plots_dir,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model_actual_vs_predicted.png</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w:t>
      </w:r>
    </w:p>
    <w:p w14:paraId="28C4E1F2"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F8F8F2"/>
          <w:szCs w:val="21"/>
          <w:lang w:val="en-PH" w:eastAsia="en-PH"/>
        </w:rPr>
        <w:t xml:space="preserve">ggsave(output_plot, </w:t>
      </w:r>
      <w:r w:rsidRPr="00271B99">
        <w:rPr>
          <w:rFonts w:ascii="Consolas" w:eastAsia="Times New Roman" w:hAnsi="Consolas" w:cs="Times New Roman"/>
          <w:i/>
          <w:iCs/>
          <w:color w:val="FFB86C"/>
          <w:szCs w:val="21"/>
          <w:lang w:val="en-PH" w:eastAsia="en-PH"/>
        </w:rPr>
        <w:t>plot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p, </w:t>
      </w:r>
      <w:r w:rsidRPr="00271B99">
        <w:rPr>
          <w:rFonts w:ascii="Consolas" w:eastAsia="Times New Roman" w:hAnsi="Consolas" w:cs="Times New Roman"/>
          <w:i/>
          <w:iCs/>
          <w:color w:val="FFB86C"/>
          <w:szCs w:val="21"/>
          <w:lang w:val="en-PH" w:eastAsia="en-PH"/>
        </w:rPr>
        <w:t>width</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10.5</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height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5.2</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dpi</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BD93F9"/>
          <w:szCs w:val="21"/>
          <w:lang w:val="en-PH" w:eastAsia="en-PH"/>
        </w:rPr>
        <w:t>300</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i/>
          <w:iCs/>
          <w:color w:val="FFB86C"/>
          <w:szCs w:val="21"/>
          <w:lang w:val="en-PH" w:eastAsia="en-PH"/>
        </w:rPr>
        <w:t>bg</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FF79C6"/>
          <w:szCs w:val="21"/>
          <w:lang w:val="en-PH" w:eastAsia="en-PH"/>
        </w:rPr>
        <w:t>=</w:t>
      </w:r>
      <w:r w:rsidRPr="00271B99">
        <w:rPr>
          <w:rFonts w:ascii="Consolas" w:eastAsia="Times New Roman" w:hAnsi="Consolas" w:cs="Times New Roman"/>
          <w:color w:val="F8F8F2"/>
          <w:szCs w:val="21"/>
          <w:lang w:val="en-PH" w:eastAsia="en-PH"/>
        </w:rPr>
        <w:t xml:space="preserve">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1FA8C"/>
          <w:szCs w:val="21"/>
          <w:lang w:val="en-PH" w:eastAsia="en-PH"/>
        </w:rPr>
        <w:t>white</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w:t>
      </w:r>
    </w:p>
    <w:p w14:paraId="241CB7FD" w14:textId="77777777" w:rsidR="001310EF" w:rsidRPr="00271B99" w:rsidRDefault="001310EF" w:rsidP="001310EF">
      <w:pPr>
        <w:shd w:val="clear" w:color="auto" w:fill="282A36"/>
        <w:spacing w:after="0" w:line="285" w:lineRule="atLeast"/>
        <w:rPr>
          <w:rFonts w:ascii="Consolas" w:eastAsia="Times New Roman" w:hAnsi="Consolas" w:cs="Times New Roman"/>
          <w:color w:val="F8F8F2"/>
          <w:szCs w:val="21"/>
          <w:lang w:val="en-PH" w:eastAsia="en-PH"/>
        </w:rPr>
      </w:pPr>
      <w:r w:rsidRPr="00271B99">
        <w:rPr>
          <w:rFonts w:ascii="Consolas" w:eastAsia="Times New Roman" w:hAnsi="Consolas" w:cs="Times New Roman"/>
          <w:color w:val="8BE9FD"/>
          <w:szCs w:val="21"/>
          <w:lang w:val="en-PH" w:eastAsia="en-PH"/>
        </w:rPr>
        <w:t>cat</w:t>
      </w:r>
      <w:r w:rsidRPr="00271B99">
        <w:rPr>
          <w:rFonts w:ascii="Consolas" w:eastAsia="Times New Roman" w:hAnsi="Consolas" w:cs="Times New Roman"/>
          <w:color w:val="F8F8F2"/>
          <w:szCs w:val="21"/>
          <w:lang w:val="en-PH" w:eastAsia="en-PH"/>
        </w:rPr>
        <w:t>(</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F79C6"/>
          <w:szCs w:val="21"/>
          <w:lang w:val="en-PH" w:eastAsia="en-PH"/>
        </w:rPr>
        <w:t>\n</w:t>
      </w:r>
      <w:r w:rsidRPr="00271B99">
        <w:rPr>
          <w:rFonts w:ascii="Consolas" w:eastAsia="Times New Roman" w:hAnsi="Consolas" w:cs="Times New Roman"/>
          <w:color w:val="F1FA8C"/>
          <w:szCs w:val="21"/>
          <w:lang w:val="en-PH" w:eastAsia="en-PH"/>
        </w:rPr>
        <w:t>Plot successfully rendered in RStudio Plots pane and saved to:</w:t>
      </w:r>
      <w:r w:rsidRPr="00271B99">
        <w:rPr>
          <w:rFonts w:ascii="Consolas" w:eastAsia="Times New Roman" w:hAnsi="Consolas" w:cs="Times New Roman"/>
          <w:color w:val="FF79C6"/>
          <w:szCs w:val="21"/>
          <w:lang w:val="en-PH" w:eastAsia="en-PH"/>
        </w:rPr>
        <w:t>\n</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 xml:space="preserve">, output_plot, </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F79C6"/>
          <w:szCs w:val="21"/>
          <w:lang w:val="en-PH" w:eastAsia="en-PH"/>
        </w:rPr>
        <w:t>\n</w:t>
      </w:r>
      <w:r w:rsidRPr="00271B99">
        <w:rPr>
          <w:rFonts w:ascii="Consolas" w:eastAsia="Times New Roman" w:hAnsi="Consolas" w:cs="Times New Roman"/>
          <w:color w:val="E9F284"/>
          <w:szCs w:val="21"/>
          <w:lang w:val="en-PH" w:eastAsia="en-PH"/>
        </w:rPr>
        <w:t>"</w:t>
      </w:r>
      <w:r w:rsidRPr="00271B99">
        <w:rPr>
          <w:rFonts w:ascii="Consolas" w:eastAsia="Times New Roman" w:hAnsi="Consolas" w:cs="Times New Roman"/>
          <w:color w:val="F8F8F2"/>
          <w:szCs w:val="21"/>
          <w:lang w:val="en-PH" w:eastAsia="en-PH"/>
        </w:rPr>
        <w:t>)</w:t>
      </w:r>
    </w:p>
    <w:p w14:paraId="7CCB2BCA" w14:textId="77777777" w:rsidR="00DE296E" w:rsidRDefault="0027787B">
      <w:pPr>
        <w:pStyle w:val="Heading2"/>
      </w:pPr>
      <w:r>
        <w:t>Results</w:t>
      </w:r>
      <w:bookmarkEnd w:id="24"/>
    </w:p>
    <w:tbl>
      <w:tblPr>
        <w:tblStyle w:val="TableGrid"/>
        <w:tblW w:w="0" w:type="auto"/>
        <w:jc w:val="center"/>
        <w:tblLook w:val="04A0" w:firstRow="1" w:lastRow="0" w:firstColumn="1" w:lastColumn="0" w:noHBand="0" w:noVBand="1"/>
      </w:tblPr>
      <w:tblGrid>
        <w:gridCol w:w="3216"/>
        <w:gridCol w:w="3216"/>
        <w:gridCol w:w="3216"/>
      </w:tblGrid>
      <w:tr w:rsidR="00DE296E" w14:paraId="61D35AFB" w14:textId="77777777" w:rsidTr="39E309D5">
        <w:trPr>
          <w:jc w:val="center"/>
        </w:trPr>
        <w:tc>
          <w:tcPr>
            <w:tcW w:w="3216" w:type="dxa"/>
            <w:shd w:val="clear" w:color="auto" w:fill="D9EAF7"/>
          </w:tcPr>
          <w:p w14:paraId="195BDE25" w14:textId="77777777" w:rsidR="00DE296E" w:rsidRDefault="0027787B">
            <w:r>
              <w:rPr>
                <w:b/>
              </w:rPr>
              <w:t>Measure / Coefficient</w:t>
            </w:r>
          </w:p>
        </w:tc>
        <w:tc>
          <w:tcPr>
            <w:tcW w:w="3216" w:type="dxa"/>
            <w:shd w:val="clear" w:color="auto" w:fill="D9EAF7"/>
          </w:tcPr>
          <w:p w14:paraId="7465EB5C" w14:textId="77777777" w:rsidR="00DE296E" w:rsidRDefault="0027787B">
            <w:r>
              <w:rPr>
                <w:b/>
              </w:rPr>
              <w:t>Value</w:t>
            </w:r>
          </w:p>
        </w:tc>
        <w:tc>
          <w:tcPr>
            <w:tcW w:w="3216" w:type="dxa"/>
            <w:shd w:val="clear" w:color="auto" w:fill="D9EAF7"/>
          </w:tcPr>
          <w:p w14:paraId="050311ED" w14:textId="77777777" w:rsidR="00DE296E" w:rsidRDefault="0027787B">
            <w:r>
              <w:rPr>
                <w:b/>
              </w:rPr>
              <w:t>Interpretation</w:t>
            </w:r>
          </w:p>
        </w:tc>
      </w:tr>
      <w:tr w:rsidR="00DE296E" w14:paraId="5ED4E07A" w14:textId="77777777" w:rsidTr="39E309D5">
        <w:trPr>
          <w:trHeight w:val="312"/>
          <w:jc w:val="center"/>
        </w:trPr>
        <w:tc>
          <w:tcPr>
            <w:tcW w:w="3216" w:type="dxa"/>
          </w:tcPr>
          <w:p w14:paraId="04563DA2" w14:textId="77777777" w:rsidR="00DE296E" w:rsidRDefault="4C60E147" w:rsidP="39E309D5">
            <w:r w:rsidRPr="39E309D5">
              <w:rPr>
                <w:rFonts w:eastAsia="Aptos" w:cs="Aptos"/>
                <w:szCs w:val="21"/>
              </w:rPr>
              <w:t>Random Forest R-squared</w:t>
            </w:r>
          </w:p>
        </w:tc>
        <w:tc>
          <w:tcPr>
            <w:tcW w:w="3216" w:type="dxa"/>
          </w:tcPr>
          <w:p w14:paraId="7B871949" w14:textId="77777777" w:rsidR="00DE296E" w:rsidRDefault="4C60E147" w:rsidP="39E309D5">
            <w:r w:rsidRPr="39E309D5">
              <w:rPr>
                <w:rFonts w:eastAsia="Aptos" w:cs="Aptos"/>
                <w:szCs w:val="21"/>
              </w:rPr>
              <w:t>0.7523 (75.2%)</w:t>
            </w:r>
          </w:p>
        </w:tc>
        <w:tc>
          <w:tcPr>
            <w:tcW w:w="3216" w:type="dxa"/>
          </w:tcPr>
          <w:p w14:paraId="08E1F085" w14:textId="77777777" w:rsidR="00DE296E" w:rsidRDefault="4C60E147" w:rsidP="39E309D5">
            <w:r w:rsidRPr="39E309D5">
              <w:rPr>
                <w:rFonts w:eastAsia="Aptos" w:cs="Aptos"/>
                <w:szCs w:val="21"/>
              </w:rPr>
              <w:t>Best model; explains 75.2% of price variation on unseen test data.</w:t>
            </w:r>
          </w:p>
        </w:tc>
      </w:tr>
      <w:tr w:rsidR="00DE296E" w14:paraId="668126C0" w14:textId="77777777" w:rsidTr="39E309D5">
        <w:trPr>
          <w:jc w:val="center"/>
        </w:trPr>
        <w:tc>
          <w:tcPr>
            <w:tcW w:w="3216" w:type="dxa"/>
          </w:tcPr>
          <w:p w14:paraId="27B49112" w14:textId="77777777" w:rsidR="00DE296E" w:rsidRDefault="4C60E147" w:rsidP="39E309D5">
            <w:r w:rsidRPr="39E309D5">
              <w:rPr>
                <w:rFonts w:eastAsia="Aptos" w:cs="Aptos"/>
                <w:szCs w:val="21"/>
              </w:rPr>
              <w:t>MLR Test R-squared</w:t>
            </w:r>
          </w:p>
        </w:tc>
        <w:tc>
          <w:tcPr>
            <w:tcW w:w="3216" w:type="dxa"/>
          </w:tcPr>
          <w:p w14:paraId="552E36D4" w14:textId="77777777" w:rsidR="00DE296E" w:rsidRDefault="4C60E147" w:rsidP="39E309D5">
            <w:r w:rsidRPr="39E309D5">
              <w:rPr>
                <w:rFonts w:eastAsia="Aptos" w:cs="Aptos"/>
                <w:szCs w:val="21"/>
              </w:rPr>
              <w:t>0.5878 (58.8%)</w:t>
            </w:r>
          </w:p>
        </w:tc>
        <w:tc>
          <w:tcPr>
            <w:tcW w:w="3216" w:type="dxa"/>
          </w:tcPr>
          <w:p w14:paraId="68FA544E" w14:textId="77777777" w:rsidR="00DE296E" w:rsidRDefault="4C60E147" w:rsidP="39E309D5">
            <w:r w:rsidRPr="39E309D5">
              <w:rPr>
                <w:rFonts w:eastAsia="Aptos" w:cs="Aptos"/>
                <w:szCs w:val="21"/>
              </w:rPr>
              <w:t>Baseline linear model explains 58.8% of log-price variance.</w:t>
            </w:r>
          </w:p>
        </w:tc>
      </w:tr>
      <w:tr w:rsidR="00DE296E" w14:paraId="4E98ED77" w14:textId="77777777" w:rsidTr="39E309D5">
        <w:trPr>
          <w:jc w:val="center"/>
        </w:trPr>
        <w:tc>
          <w:tcPr>
            <w:tcW w:w="3216" w:type="dxa"/>
          </w:tcPr>
          <w:p w14:paraId="03B87B9B" w14:textId="77777777" w:rsidR="00DE296E" w:rsidRDefault="4C60E147" w:rsidP="39E309D5">
            <w:r w:rsidRPr="39E309D5">
              <w:rPr>
                <w:rFonts w:eastAsia="Aptos" w:cs="Aptos"/>
                <w:szCs w:val="21"/>
              </w:rPr>
              <w:t>Random Forest RMSE</w:t>
            </w:r>
          </w:p>
        </w:tc>
        <w:tc>
          <w:tcPr>
            <w:tcW w:w="3216" w:type="dxa"/>
          </w:tcPr>
          <w:p w14:paraId="576A9358" w14:textId="77777777" w:rsidR="00DE296E" w:rsidRDefault="4C60E147" w:rsidP="39E309D5">
            <w:r w:rsidRPr="39E309D5">
              <w:rPr>
                <w:rFonts w:eastAsia="Aptos" w:cs="Aptos"/>
                <w:szCs w:val="21"/>
              </w:rPr>
              <w:t>0.5693</w:t>
            </w:r>
          </w:p>
        </w:tc>
        <w:tc>
          <w:tcPr>
            <w:tcW w:w="3216" w:type="dxa"/>
          </w:tcPr>
          <w:p w14:paraId="2EA36CFD" w14:textId="77777777" w:rsidR="00DE296E" w:rsidRDefault="4C60E147" w:rsidP="39E309D5">
            <w:r w:rsidRPr="39E309D5">
              <w:rPr>
                <w:rFonts w:eastAsia="Aptos" w:cs="Aptos"/>
                <w:szCs w:val="21"/>
              </w:rPr>
              <w:t>Low prediction error on test set, outperforming MLR (0.7345).</w:t>
            </w:r>
          </w:p>
        </w:tc>
      </w:tr>
      <w:tr w:rsidR="00DE296E" w14:paraId="60D61469" w14:textId="77777777" w:rsidTr="39E309D5">
        <w:trPr>
          <w:jc w:val="center"/>
        </w:trPr>
        <w:tc>
          <w:tcPr>
            <w:tcW w:w="3216" w:type="dxa"/>
          </w:tcPr>
          <w:p w14:paraId="5BDAD9FA" w14:textId="77777777" w:rsidR="00DE296E" w:rsidRDefault="4C60E147" w:rsidP="39E309D5">
            <w:r w:rsidRPr="39E309D5">
              <w:rPr>
                <w:rFonts w:eastAsia="Aptos" w:cs="Aptos"/>
                <w:szCs w:val="21"/>
              </w:rPr>
              <w:t>Random Forest MAE</w:t>
            </w:r>
          </w:p>
        </w:tc>
        <w:tc>
          <w:tcPr>
            <w:tcW w:w="3216" w:type="dxa"/>
          </w:tcPr>
          <w:p w14:paraId="75E92D4D" w14:textId="77777777" w:rsidR="00DE296E" w:rsidRDefault="4C60E147" w:rsidP="39E309D5">
            <w:r w:rsidRPr="39E309D5">
              <w:rPr>
                <w:rFonts w:eastAsia="Aptos" w:cs="Aptos"/>
                <w:szCs w:val="21"/>
              </w:rPr>
              <w:t>0.4172</w:t>
            </w:r>
          </w:p>
        </w:tc>
        <w:tc>
          <w:tcPr>
            <w:tcW w:w="3216" w:type="dxa"/>
          </w:tcPr>
          <w:p w14:paraId="0D7BC8E1" w14:textId="77777777" w:rsidR="00DE296E" w:rsidRDefault="4C60E147" w:rsidP="39E309D5">
            <w:r w:rsidRPr="39E309D5">
              <w:rPr>
                <w:rFonts w:eastAsia="Aptos" w:cs="Aptos"/>
                <w:szCs w:val="21"/>
              </w:rPr>
              <w:t>Average absolute error of predictions on the log scale.</w:t>
            </w:r>
          </w:p>
        </w:tc>
      </w:tr>
      <w:tr w:rsidR="00DE296E" w14:paraId="65429581" w14:textId="77777777" w:rsidTr="39E309D5">
        <w:trPr>
          <w:jc w:val="center"/>
        </w:trPr>
        <w:tc>
          <w:tcPr>
            <w:tcW w:w="3216" w:type="dxa"/>
          </w:tcPr>
          <w:p w14:paraId="0FD9F496" w14:textId="77777777" w:rsidR="00DE296E" w:rsidRDefault="4C60E147" w:rsidP="39E309D5">
            <w:r w:rsidRPr="39E309D5">
              <w:rPr>
                <w:rFonts w:eastAsia="Aptos" w:cs="Aptos"/>
                <w:szCs w:val="21"/>
              </w:rPr>
              <w:t>Intercept (MLR)</w:t>
            </w:r>
          </w:p>
        </w:tc>
        <w:tc>
          <w:tcPr>
            <w:tcW w:w="3216" w:type="dxa"/>
          </w:tcPr>
          <w:p w14:paraId="3788DC4F" w14:textId="77777777" w:rsidR="00DE296E" w:rsidRDefault="4C60E147" w:rsidP="39E309D5">
            <w:r w:rsidRPr="39E309D5">
              <w:rPr>
                <w:rFonts w:eastAsia="Aptos" w:cs="Aptos"/>
                <w:szCs w:val="21"/>
              </w:rPr>
              <w:t>15.06 (p &lt; 0.001)</w:t>
            </w:r>
          </w:p>
        </w:tc>
        <w:tc>
          <w:tcPr>
            <w:tcW w:w="3216" w:type="dxa"/>
          </w:tcPr>
          <w:p w14:paraId="187896EC" w14:textId="77777777" w:rsidR="00DE296E" w:rsidRDefault="4C60E147" w:rsidP="39E309D5">
            <w:r w:rsidRPr="39E309D5">
              <w:rPr>
                <w:rFonts w:eastAsia="Aptos" w:cs="Aptos"/>
                <w:szCs w:val="21"/>
              </w:rPr>
              <w:t>Baseline constant for log asking price.</w:t>
            </w:r>
          </w:p>
        </w:tc>
      </w:tr>
      <w:tr w:rsidR="0B85099F" w14:paraId="51D09EC7" w14:textId="77777777" w:rsidTr="39E309D5">
        <w:trPr>
          <w:trHeight w:val="300"/>
          <w:jc w:val="center"/>
        </w:trPr>
        <w:tc>
          <w:tcPr>
            <w:tcW w:w="3216" w:type="dxa"/>
          </w:tcPr>
          <w:p w14:paraId="466E516D" w14:textId="77777777" w:rsidR="4EFF45C5" w:rsidRDefault="4C60E147" w:rsidP="39E309D5">
            <w:r w:rsidRPr="39E309D5">
              <w:rPr>
                <w:rFonts w:eastAsia="Aptos" w:cs="Aptos"/>
                <w:szCs w:val="21"/>
              </w:rPr>
              <w:t>sqm / Floor Area (MLR)</w:t>
            </w:r>
          </w:p>
        </w:tc>
        <w:tc>
          <w:tcPr>
            <w:tcW w:w="3216" w:type="dxa"/>
          </w:tcPr>
          <w:p w14:paraId="11369B17" w14:textId="77777777" w:rsidR="4EFF45C5" w:rsidRDefault="4C60E147" w:rsidP="39E309D5">
            <w:r w:rsidRPr="39E309D5">
              <w:rPr>
                <w:rFonts w:eastAsia="Aptos" w:cs="Aptos"/>
                <w:szCs w:val="21"/>
              </w:rPr>
              <w:t>+0.000152 (p &lt; 0.001)</w:t>
            </w:r>
          </w:p>
        </w:tc>
        <w:tc>
          <w:tcPr>
            <w:tcW w:w="3216" w:type="dxa"/>
          </w:tcPr>
          <w:p w14:paraId="76E888AF" w14:textId="77777777" w:rsidR="4EFF45C5" w:rsidRDefault="4C60E147" w:rsidP="39E309D5">
            <w:r w:rsidRPr="39E309D5">
              <w:rPr>
                <w:rFonts w:eastAsia="Aptos" w:cs="Aptos"/>
                <w:szCs w:val="21"/>
              </w:rPr>
              <w:t xml:space="preserve">Positive predictor; asking price </w:t>
            </w:r>
            <w:r w:rsidRPr="39E309D5">
              <w:rPr>
                <w:rFonts w:eastAsia="Aptos" w:cs="Aptos"/>
                <w:szCs w:val="21"/>
              </w:rPr>
              <w:lastRenderedPageBreak/>
              <w:t>increases with floor area.</w:t>
            </w:r>
          </w:p>
        </w:tc>
      </w:tr>
      <w:tr w:rsidR="0B85099F" w14:paraId="1B4A1CAF" w14:textId="77777777" w:rsidTr="39E309D5">
        <w:trPr>
          <w:trHeight w:val="300"/>
          <w:jc w:val="center"/>
        </w:trPr>
        <w:tc>
          <w:tcPr>
            <w:tcW w:w="3216" w:type="dxa"/>
          </w:tcPr>
          <w:p w14:paraId="4B682636" w14:textId="77777777" w:rsidR="4EFF45C5" w:rsidRDefault="4C60E147" w:rsidP="39E309D5">
            <w:r w:rsidRPr="39E309D5">
              <w:rPr>
                <w:rFonts w:eastAsia="Aptos" w:cs="Aptos"/>
                <w:szCs w:val="21"/>
              </w:rPr>
              <w:lastRenderedPageBreak/>
              <w:t>bedrooms (MLR)</w:t>
            </w:r>
          </w:p>
        </w:tc>
        <w:tc>
          <w:tcPr>
            <w:tcW w:w="3216" w:type="dxa"/>
          </w:tcPr>
          <w:p w14:paraId="758ED15C" w14:textId="77777777" w:rsidR="4EFF45C5" w:rsidRDefault="4C60E147" w:rsidP="39E309D5">
            <w:r w:rsidRPr="39E309D5">
              <w:rPr>
                <w:rFonts w:eastAsia="Aptos" w:cs="Aptos"/>
                <w:szCs w:val="21"/>
              </w:rPr>
              <w:t>+0.0871 (p &lt; 0.001)</w:t>
            </w:r>
          </w:p>
        </w:tc>
        <w:tc>
          <w:tcPr>
            <w:tcW w:w="3216" w:type="dxa"/>
          </w:tcPr>
          <w:p w14:paraId="0302BE45" w14:textId="77777777" w:rsidR="00BB2A95" w:rsidRDefault="00000000">
            <w:r>
              <w:t>Each additional bedroom adds approximately 8.71% (+9.10% exact exponentiated: exp(0.0871) - 1) to asking price.</w:t>
            </w:r>
          </w:p>
        </w:tc>
      </w:tr>
      <w:tr w:rsidR="0B85099F" w14:paraId="038D0365" w14:textId="77777777" w:rsidTr="39E309D5">
        <w:trPr>
          <w:trHeight w:val="300"/>
          <w:jc w:val="center"/>
        </w:trPr>
        <w:tc>
          <w:tcPr>
            <w:tcW w:w="3216" w:type="dxa"/>
          </w:tcPr>
          <w:p w14:paraId="053B2139" w14:textId="77777777" w:rsidR="4EFF45C5" w:rsidRDefault="4C60E147" w:rsidP="39E309D5">
            <w:r w:rsidRPr="39E309D5">
              <w:rPr>
                <w:rFonts w:eastAsia="Aptos" w:cs="Aptos"/>
                <w:szCs w:val="21"/>
              </w:rPr>
              <w:t>bathrooms (MLR)</w:t>
            </w:r>
          </w:p>
        </w:tc>
        <w:tc>
          <w:tcPr>
            <w:tcW w:w="3216" w:type="dxa"/>
          </w:tcPr>
          <w:p w14:paraId="4876424D" w14:textId="77777777" w:rsidR="4EFF45C5" w:rsidRDefault="4C60E147" w:rsidP="39E309D5">
            <w:r w:rsidRPr="39E309D5">
              <w:rPr>
                <w:rFonts w:eastAsia="Aptos" w:cs="Aptos"/>
                <w:szCs w:val="21"/>
              </w:rPr>
              <w:t>+0.4983 (p &lt; 0.001)</w:t>
            </w:r>
          </w:p>
        </w:tc>
        <w:tc>
          <w:tcPr>
            <w:tcW w:w="3216" w:type="dxa"/>
          </w:tcPr>
          <w:p w14:paraId="7BDA5F75" w14:textId="77777777" w:rsidR="4EFF45C5" w:rsidRDefault="4C60E147" w:rsidP="39E309D5">
            <w:r w:rsidRPr="39E309D5">
              <w:rPr>
                <w:rFonts w:eastAsia="Aptos" w:cs="Aptos"/>
                <w:szCs w:val="21"/>
              </w:rPr>
              <w:t>Each additional bathroom adds approximately 49.8% to price (luxury signal).</w:t>
            </w:r>
          </w:p>
        </w:tc>
      </w:tr>
      <w:tr w:rsidR="0B85099F" w14:paraId="2F934E83" w14:textId="77777777" w:rsidTr="39E309D5">
        <w:trPr>
          <w:trHeight w:val="300"/>
          <w:jc w:val="center"/>
        </w:trPr>
        <w:tc>
          <w:tcPr>
            <w:tcW w:w="3216" w:type="dxa"/>
          </w:tcPr>
          <w:p w14:paraId="53C7DEC8" w14:textId="77777777" w:rsidR="4EFF45C5" w:rsidRDefault="4C60E147" w:rsidP="39E309D5">
            <w:r w:rsidRPr="39E309D5">
              <w:rPr>
                <w:rFonts w:eastAsia="Aptos" w:cs="Aptos"/>
                <w:szCs w:val="21"/>
              </w:rPr>
              <w:t>property_type: house (MLR)</w:t>
            </w:r>
          </w:p>
        </w:tc>
        <w:tc>
          <w:tcPr>
            <w:tcW w:w="3216" w:type="dxa"/>
          </w:tcPr>
          <w:p w14:paraId="35BA7520" w14:textId="77777777" w:rsidR="4EFF45C5" w:rsidRDefault="4C60E147" w:rsidP="39E309D5">
            <w:r w:rsidRPr="39E309D5">
              <w:rPr>
                <w:rFonts w:eastAsia="Aptos" w:cs="Aptos"/>
                <w:szCs w:val="21"/>
              </w:rPr>
              <w:t>-0.5666 (p &lt; 0.001)</w:t>
            </w:r>
          </w:p>
        </w:tc>
        <w:tc>
          <w:tcPr>
            <w:tcW w:w="3216" w:type="dxa"/>
          </w:tcPr>
          <w:p w14:paraId="4D2C17A1" w14:textId="77777777" w:rsidR="4EFF45C5" w:rsidRDefault="4C60E147" w:rsidP="39E309D5">
            <w:r w:rsidRPr="39E309D5">
              <w:rPr>
                <w:rFonts w:eastAsia="Aptos" w:cs="Aptos"/>
                <w:szCs w:val="21"/>
              </w:rPr>
              <w:t>Houses price lower than condos of same size due to prime urban condo locations.</w:t>
            </w:r>
          </w:p>
        </w:tc>
      </w:tr>
    </w:tbl>
    <w:p w14:paraId="4137B4F5" w14:textId="77777777" w:rsidR="00DE296E" w:rsidRDefault="00DE296E"/>
    <w:p w14:paraId="1125EBC8" w14:textId="77777777" w:rsidR="00DE296E" w:rsidRDefault="0027787B">
      <w:pPr>
        <w:pStyle w:val="Heading2"/>
      </w:pPr>
      <w:bookmarkStart w:id="25" w:name="_Toc243385025"/>
      <w:r>
        <w:t>Model Interpretation</w:t>
      </w:r>
      <w:bookmarkEnd w:id="25"/>
    </w:p>
    <w:tbl>
      <w:tblPr>
        <w:tblW w:w="0" w:type="auto"/>
        <w:jc w:val="center"/>
        <w:tblLook w:val="04A0" w:firstRow="1" w:lastRow="0" w:firstColumn="1" w:lastColumn="0" w:noHBand="0" w:noVBand="1"/>
      </w:tblPr>
      <w:tblGrid>
        <w:gridCol w:w="9648"/>
      </w:tblGrid>
      <w:tr w:rsidR="00DE296E" w14:paraId="184535B3" w14:textId="77777777" w:rsidTr="39E309D5">
        <w:trPr>
          <w:trHeight w:val="1007"/>
          <w:jc w:val="center"/>
        </w:trPr>
        <w:tc>
          <w:tcPr>
            <w:tcW w:w="9648" w:type="dxa"/>
            <w:vAlign w:val="center"/>
          </w:tcPr>
          <w:p w14:paraId="76D303C9" w14:textId="77777777" w:rsidR="00BB2A95" w:rsidRDefault="00000000">
            <w:r>
              <w:t>Dual-Model Justification and Baseline Contrast: An initial untransformed Multiple Linear Regression on raw prices yielded an R-squared of only 16.91% with severe heteroscedasticity and a counter-intuitive negative bedroom coefficient (-2.88M, p &lt; 0.001) caused by high-priced urban studio/1-bedroom condos skewing unsegmented models. Applying a natural logarithmic transformation log(price_php) and incorporating administrative regions resolved distribution skewness, stabilizing residual variance and elevating MLR explanatory power to 58.07% on training data and 58.78% on unseen test data. All physical features became statistically significant (p &lt; 0.001) with economically logical positive coefficients: sqm (+0.000152), bedrooms (+8.71% linear approx., +9.10% exact per unit), bathrooms (+49.83% per unit), and house (-43.3% relative to condo baseline). Random Forest Regression significantly outperformed linear regression by achieving an R-squared of 75.23% and reducing RMSE from 0.7345 to 0.5693 on the test set. This confirms that Philippine real estate asking prices exhibit strong non-linear interactions—such as location premiums compounding with property dimensions—which decision tree ensembles capture with superior fidelity.</w:t>
            </w:r>
          </w:p>
        </w:tc>
      </w:tr>
    </w:tbl>
    <w:p w14:paraId="30490284" w14:textId="77777777" w:rsidR="001310EF" w:rsidRDefault="001310EF"/>
    <w:p w14:paraId="7BF24AB5" w14:textId="77777777" w:rsidR="00DE296E" w:rsidRDefault="0027787B">
      <w:r>
        <w:rPr>
          <w:b/>
        </w:rPr>
        <w:t>Required Evidence</w:t>
      </w:r>
    </w:p>
    <w:p w14:paraId="1928E9E8" w14:textId="77777777" w:rsidR="00DE296E" w:rsidRDefault="0027787B">
      <w:pPr>
        <w:pStyle w:val="ListBullet"/>
      </w:pPr>
      <w:r>
        <w:t xml:space="preserve"> R code</w:t>
      </w:r>
    </w:p>
    <w:p w14:paraId="51A22F57" w14:textId="77777777" w:rsidR="00DE296E" w:rsidRDefault="0027787B">
      <w:pPr>
        <w:pStyle w:val="ListBullet"/>
      </w:pPr>
      <w:r>
        <w:t xml:space="preserve"> Model/statistical output</w:t>
      </w:r>
    </w:p>
    <w:p w14:paraId="55FEF013" w14:textId="77777777" w:rsidR="00DE296E" w:rsidRDefault="0027787B">
      <w:pPr>
        <w:pStyle w:val="ListBullet"/>
      </w:pPr>
      <w:r>
        <w:t xml:space="preserve"> Relevant plot or diagnostic, if applicable</w:t>
      </w:r>
    </w:p>
    <w:p w14:paraId="304CF014" w14:textId="77777777" w:rsidR="00DE296E" w:rsidRDefault="0027787B">
      <w:pPr>
        <w:pStyle w:val="ListBullet"/>
      </w:pPr>
      <w:r>
        <w:t xml:space="preserve"> Written interpretation of the results</w:t>
      </w:r>
    </w:p>
    <w:p w14:paraId="12A30DAE" w14:textId="77777777" w:rsidR="00DE296E" w:rsidRDefault="0027787B">
      <w:pPr>
        <w:pStyle w:val="Heading1"/>
      </w:pPr>
      <w:bookmarkStart w:id="26" w:name="_Toc243385027"/>
      <w:r>
        <w:t>Findings and Discussion</w:t>
      </w:r>
      <w:bookmarkEnd w:id="26"/>
    </w:p>
    <w:p w14:paraId="14507A98" w14:textId="77777777" w:rsidR="00DE296E" w:rsidRDefault="0027787B">
      <w:r>
        <w:t>Present the major findings in relation to the original problem and objectives.</w:t>
      </w:r>
    </w:p>
    <w:tbl>
      <w:tblPr>
        <w:tblStyle w:val="TableGrid"/>
        <w:tblW w:w="0" w:type="auto"/>
        <w:jc w:val="center"/>
        <w:tblLook w:val="04A0" w:firstRow="1" w:lastRow="0" w:firstColumn="1" w:lastColumn="0" w:noHBand="0" w:noVBand="1"/>
      </w:tblPr>
      <w:tblGrid>
        <w:gridCol w:w="2412"/>
        <w:gridCol w:w="2412"/>
        <w:gridCol w:w="2412"/>
        <w:gridCol w:w="2412"/>
      </w:tblGrid>
      <w:tr w:rsidR="00DE296E" w14:paraId="76640F31" w14:textId="77777777" w:rsidTr="39E309D5">
        <w:trPr>
          <w:jc w:val="center"/>
        </w:trPr>
        <w:tc>
          <w:tcPr>
            <w:tcW w:w="2412" w:type="dxa"/>
            <w:shd w:val="clear" w:color="auto" w:fill="D9EAF7"/>
          </w:tcPr>
          <w:p w14:paraId="6E7BDD67" w14:textId="77777777" w:rsidR="00DE296E" w:rsidRDefault="0027787B">
            <w:r>
              <w:rPr>
                <w:b/>
              </w:rPr>
              <w:t>Finding</w:t>
            </w:r>
          </w:p>
        </w:tc>
        <w:tc>
          <w:tcPr>
            <w:tcW w:w="2412" w:type="dxa"/>
            <w:shd w:val="clear" w:color="auto" w:fill="D9EAF7"/>
          </w:tcPr>
          <w:p w14:paraId="20E99D80" w14:textId="77777777" w:rsidR="00DE296E" w:rsidRDefault="0027787B">
            <w:r>
              <w:rPr>
                <w:b/>
              </w:rPr>
              <w:t>Evidence</w:t>
            </w:r>
          </w:p>
        </w:tc>
        <w:tc>
          <w:tcPr>
            <w:tcW w:w="2412" w:type="dxa"/>
            <w:shd w:val="clear" w:color="auto" w:fill="D9EAF7"/>
          </w:tcPr>
          <w:p w14:paraId="3D4BEC53" w14:textId="77777777" w:rsidR="00DE296E" w:rsidRDefault="0027787B">
            <w:r>
              <w:rPr>
                <w:b/>
              </w:rPr>
              <w:t>Related Objective</w:t>
            </w:r>
          </w:p>
        </w:tc>
        <w:tc>
          <w:tcPr>
            <w:tcW w:w="2412" w:type="dxa"/>
            <w:shd w:val="clear" w:color="auto" w:fill="D9EAF7"/>
          </w:tcPr>
          <w:p w14:paraId="24B6082B" w14:textId="77777777" w:rsidR="00DE296E" w:rsidRDefault="0027787B">
            <w:r>
              <w:rPr>
                <w:b/>
              </w:rPr>
              <w:t>Interpretation</w:t>
            </w:r>
          </w:p>
        </w:tc>
      </w:tr>
      <w:tr w:rsidR="00DE296E" w14:paraId="11A9ACB3" w14:textId="77777777" w:rsidTr="39E309D5">
        <w:trPr>
          <w:jc w:val="center"/>
        </w:trPr>
        <w:tc>
          <w:tcPr>
            <w:tcW w:w="2412" w:type="dxa"/>
          </w:tcPr>
          <w:p w14:paraId="77A7C621" w14:textId="77777777" w:rsidR="00DE296E" w:rsidRDefault="779DBF79">
            <w:r w:rsidRPr="6E32066C">
              <w:rPr>
                <w:rFonts w:eastAsia="Aptos" w:cs="Aptos"/>
                <w:b/>
                <w:bCs/>
                <w:szCs w:val="21"/>
              </w:rPr>
              <w:t>1. Extreme Price Skewness</w:t>
            </w:r>
          </w:p>
        </w:tc>
        <w:tc>
          <w:tcPr>
            <w:tcW w:w="2412" w:type="dxa"/>
          </w:tcPr>
          <w:p w14:paraId="7A68DF97" w14:textId="77777777" w:rsidR="00DE296E" w:rsidRDefault="642EA910">
            <w:r w:rsidRPr="39E309D5">
              <w:rPr>
                <w:rFonts w:eastAsia="Aptos" w:cs="Aptos"/>
              </w:rPr>
              <w:t>Section 5.1 &amp; 5.2: Median price is PHP 12.3 million while the mean is PHP 41.6 million (about 3.4 times higher). Maximum price reaches PHP 1.0 billion.</w:t>
            </w:r>
          </w:p>
        </w:tc>
        <w:tc>
          <w:tcPr>
            <w:tcW w:w="2412" w:type="dxa"/>
          </w:tcPr>
          <w:p w14:paraId="24568A96" w14:textId="77777777" w:rsidR="00DE296E" w:rsidRDefault="642EA910">
            <w:r w:rsidRPr="39E309D5">
              <w:rPr>
                <w:rFonts w:eastAsia="Aptos" w:cs="Aptos"/>
              </w:rPr>
              <w:t>Specific Objective 3 (Explore patterns in asking prices)</w:t>
            </w:r>
          </w:p>
        </w:tc>
        <w:tc>
          <w:tcPr>
            <w:tcW w:w="2412" w:type="dxa"/>
          </w:tcPr>
          <w:p w14:paraId="270F512B" w14:textId="77777777" w:rsidR="00DE296E" w:rsidRDefault="642EA910">
            <w:r w:rsidRPr="39E309D5">
              <w:rPr>
                <w:rFonts w:eastAsia="Aptos" w:cs="Aptos"/>
              </w:rPr>
              <w:t xml:space="preserve">A small number of ultra-luxury estates heavily inflate the arithmetic average. The median represents the typical buyer market much better than the mean, </w:t>
            </w:r>
            <w:r w:rsidRPr="39E309D5">
              <w:rPr>
                <w:rFonts w:eastAsia="Aptos" w:cs="Aptos"/>
              </w:rPr>
              <w:lastRenderedPageBreak/>
              <w:t>justifying logarithmic scales in visual and predictive modeling.</w:t>
            </w:r>
          </w:p>
        </w:tc>
      </w:tr>
      <w:tr w:rsidR="00DE296E" w14:paraId="4A6F59EF" w14:textId="77777777" w:rsidTr="39E309D5">
        <w:trPr>
          <w:jc w:val="center"/>
        </w:trPr>
        <w:tc>
          <w:tcPr>
            <w:tcW w:w="2412" w:type="dxa"/>
          </w:tcPr>
          <w:p w14:paraId="35530CD8" w14:textId="77777777" w:rsidR="00DE296E" w:rsidRDefault="5A7CFE0A">
            <w:r w:rsidRPr="6E32066C">
              <w:rPr>
                <w:rFonts w:eastAsia="Aptos" w:cs="Aptos"/>
                <w:b/>
                <w:bCs/>
                <w:szCs w:val="21"/>
              </w:rPr>
              <w:lastRenderedPageBreak/>
              <w:t>2. Regional Disparity in Land Value</w:t>
            </w:r>
          </w:p>
        </w:tc>
        <w:tc>
          <w:tcPr>
            <w:tcW w:w="2412" w:type="dxa"/>
          </w:tcPr>
          <w:p w14:paraId="4E208EB0" w14:textId="77777777" w:rsidR="00DE296E" w:rsidRDefault="1A504DBB">
            <w:r w:rsidRPr="39E309D5">
              <w:rPr>
                <w:rFonts w:eastAsia="Aptos" w:cs="Aptos"/>
              </w:rPr>
              <w:t>Section 6 (Figure 2): NCR leads the country with a median price per sqm of nearly PHP 180,000, while Region VII (Central Visayas) sits around PHP 110,000, and other regions sit below PHP 75,000.</w:t>
            </w:r>
          </w:p>
        </w:tc>
        <w:tc>
          <w:tcPr>
            <w:tcW w:w="2412" w:type="dxa"/>
          </w:tcPr>
          <w:p w14:paraId="520ED612" w14:textId="77777777" w:rsidR="00DE296E" w:rsidRDefault="1A504DBB">
            <w:r w:rsidRPr="39E309D5">
              <w:rPr>
                <w:rFonts w:eastAsia="Aptos" w:cs="Aptos"/>
              </w:rPr>
              <w:t>Specific Objective 3 (Explore patterns across geographic regions)</w:t>
            </w:r>
          </w:p>
        </w:tc>
        <w:tc>
          <w:tcPr>
            <w:tcW w:w="2412" w:type="dxa"/>
          </w:tcPr>
          <w:p w14:paraId="1E374C1B" w14:textId="77777777" w:rsidR="00DE296E" w:rsidRDefault="1A504DBB">
            <w:r w:rsidRPr="39E309D5">
              <w:rPr>
                <w:rFonts w:eastAsia="Aptos" w:cs="Aptos"/>
              </w:rPr>
              <w:t>Prime urban centers, particularly Metro Manila, carry a tremendous location premium. Location is the single most powerful geographical driver of property asking prices in the Philippines.</w:t>
            </w:r>
          </w:p>
        </w:tc>
      </w:tr>
      <w:tr w:rsidR="00DE296E" w14:paraId="0AEA5F46" w14:textId="77777777" w:rsidTr="39E309D5">
        <w:trPr>
          <w:jc w:val="center"/>
        </w:trPr>
        <w:tc>
          <w:tcPr>
            <w:tcW w:w="2412" w:type="dxa"/>
          </w:tcPr>
          <w:p w14:paraId="2CDA1385" w14:textId="77777777" w:rsidR="00DE296E" w:rsidRDefault="1EA83962">
            <w:r w:rsidRPr="6E32066C">
              <w:rPr>
                <w:rFonts w:eastAsia="Aptos" w:cs="Aptos"/>
                <w:b/>
                <w:bCs/>
                <w:szCs w:val="21"/>
              </w:rPr>
              <w:t>3. Size-to-Price Consistency</w:t>
            </w:r>
          </w:p>
        </w:tc>
        <w:tc>
          <w:tcPr>
            <w:tcW w:w="2412" w:type="dxa"/>
          </w:tcPr>
          <w:p w14:paraId="452BAC29" w14:textId="77777777" w:rsidR="00DE296E" w:rsidRDefault="43456F86" w:rsidP="39E309D5">
            <w:r w:rsidRPr="39E309D5">
              <w:rPr>
                <w:rFonts w:eastAsia="Aptos" w:cs="Aptos"/>
                <w:szCs w:val="21"/>
              </w:rPr>
              <w:t>Section 7.4: Multiple Linear Regression confirms a statistically significant positive effect (+0.000152, p &lt; 0.001), while Random Forest ranks floor area (sqm) as a top predictor.</w:t>
            </w:r>
          </w:p>
        </w:tc>
        <w:tc>
          <w:tcPr>
            <w:tcW w:w="2412" w:type="dxa"/>
          </w:tcPr>
          <w:p w14:paraId="37786861" w14:textId="77777777" w:rsidR="00DE296E" w:rsidRDefault="250E265A" w:rsidP="39E309D5">
            <w:r w:rsidRPr="39E309D5">
              <w:rPr>
                <w:rFonts w:eastAsia="Aptos" w:cs="Aptos"/>
                <w:szCs w:val="21"/>
              </w:rPr>
              <w:t>Specific Objective 3 &amp; 4 (Visual exploration and regression modeling)</w:t>
            </w:r>
          </w:p>
        </w:tc>
        <w:tc>
          <w:tcPr>
            <w:tcW w:w="2412" w:type="dxa"/>
          </w:tcPr>
          <w:p w14:paraId="21490FA8" w14:textId="77777777" w:rsidR="00DE296E" w:rsidRDefault="34A8F02A" w:rsidP="39E309D5">
            <w:r w:rsidRPr="39E309D5">
              <w:rPr>
                <w:rFonts w:eastAsia="Aptos" w:cs="Aptos"/>
                <w:szCs w:val="21"/>
              </w:rPr>
              <w:t>Property floor area is a reliable positive baseline determinant of asking price across both linear and machine learning models once extreme outliers are removed.</w:t>
            </w:r>
          </w:p>
        </w:tc>
      </w:tr>
      <w:tr w:rsidR="00DE296E" w14:paraId="38B1C4AB" w14:textId="77777777" w:rsidTr="39E309D5">
        <w:trPr>
          <w:jc w:val="center"/>
        </w:trPr>
        <w:tc>
          <w:tcPr>
            <w:tcW w:w="2412" w:type="dxa"/>
          </w:tcPr>
          <w:p w14:paraId="5C55BF98" w14:textId="77777777" w:rsidR="00DE296E" w:rsidRDefault="04DC1586">
            <w:r w:rsidRPr="6E32066C">
              <w:rPr>
                <w:rFonts w:eastAsia="Aptos" w:cs="Aptos"/>
                <w:b/>
                <w:bCs/>
                <w:szCs w:val="21"/>
              </w:rPr>
              <w:t>4. Luxury Signaling via Bathrooms</w:t>
            </w:r>
          </w:p>
        </w:tc>
        <w:tc>
          <w:tcPr>
            <w:tcW w:w="2412" w:type="dxa"/>
          </w:tcPr>
          <w:p w14:paraId="60A408C7" w14:textId="77777777" w:rsidR="00DE296E" w:rsidRDefault="5E8E5A04" w:rsidP="39E309D5">
            <w:r w:rsidRPr="39E309D5">
              <w:rPr>
                <w:rFonts w:eastAsia="Aptos" w:cs="Aptos"/>
                <w:szCs w:val="21"/>
              </w:rPr>
              <w:t>Section 7.4: Bathroom count yields a regression coefficient of +0.4983 (p &lt; 0.001) and ranks among the highest in Random Forest variable importance.</w:t>
            </w:r>
          </w:p>
        </w:tc>
        <w:tc>
          <w:tcPr>
            <w:tcW w:w="2412" w:type="dxa"/>
          </w:tcPr>
          <w:p w14:paraId="0FF19CFA" w14:textId="77777777" w:rsidR="00DE296E" w:rsidRDefault="33FB769B" w:rsidP="39E309D5">
            <w:r w:rsidRPr="39E309D5">
              <w:rPr>
                <w:rFonts w:eastAsia="Aptos" w:cs="Aptos"/>
                <w:szCs w:val="21"/>
              </w:rPr>
              <w:t>Specific Objective 4 (Build and evaluate regression model)</w:t>
            </w:r>
          </w:p>
        </w:tc>
        <w:tc>
          <w:tcPr>
            <w:tcW w:w="2412" w:type="dxa"/>
          </w:tcPr>
          <w:p w14:paraId="431FDEC3" w14:textId="77777777" w:rsidR="00DE296E" w:rsidRDefault="35F8BBA1" w:rsidP="39E309D5">
            <w:r w:rsidRPr="39E309D5">
              <w:rPr>
                <w:rFonts w:eastAsia="Aptos" w:cs="Aptos"/>
                <w:szCs w:val="21"/>
              </w:rPr>
              <w:t>Each additional bathroom increases asking price by roughly 49.8%, serving as a direct proxy for luxury-grade residential units and master en-suite layouts.</w:t>
            </w:r>
          </w:p>
        </w:tc>
      </w:tr>
      <w:tr w:rsidR="00DE296E" w14:paraId="51B1871F" w14:textId="77777777" w:rsidTr="39E309D5">
        <w:trPr>
          <w:jc w:val="center"/>
        </w:trPr>
        <w:tc>
          <w:tcPr>
            <w:tcW w:w="2412" w:type="dxa"/>
          </w:tcPr>
          <w:p w14:paraId="16D2A832" w14:textId="77777777" w:rsidR="00DE296E" w:rsidRDefault="7BB5CBB5">
            <w:r w:rsidRPr="6E32066C">
              <w:rPr>
                <w:rFonts w:eastAsia="Aptos" w:cs="Aptos"/>
                <w:b/>
                <w:bCs/>
                <w:szCs w:val="21"/>
              </w:rPr>
              <w:t>5. Urban Condominium Premium</w:t>
            </w:r>
          </w:p>
        </w:tc>
        <w:tc>
          <w:tcPr>
            <w:tcW w:w="2412" w:type="dxa"/>
          </w:tcPr>
          <w:p w14:paraId="2A8B3200" w14:textId="77777777" w:rsidR="00DE296E" w:rsidRDefault="6606B124" w:rsidP="39E309D5">
            <w:r w:rsidRPr="39E309D5">
              <w:rPr>
                <w:rFonts w:eastAsia="Aptos" w:cs="Aptos"/>
                <w:szCs w:val="21"/>
              </w:rPr>
              <w:t>Section 7.4: Property type coefficient indicates houses are priced approximately 43.3% lower than condominiums of identical size and room specifications (-0.5666, p &lt; 0.001).</w:t>
            </w:r>
          </w:p>
        </w:tc>
        <w:tc>
          <w:tcPr>
            <w:tcW w:w="2412" w:type="dxa"/>
          </w:tcPr>
          <w:p w14:paraId="3909E771" w14:textId="77777777" w:rsidR="00DE296E" w:rsidRDefault="594FCCFA" w:rsidP="39E309D5">
            <w:r w:rsidRPr="39E309D5">
              <w:rPr>
                <w:rFonts w:eastAsia="Aptos" w:cs="Aptos"/>
                <w:szCs w:val="21"/>
              </w:rPr>
              <w:t>Specific Objective 4 (Predictive modeling across property types)</w:t>
            </w:r>
          </w:p>
        </w:tc>
        <w:tc>
          <w:tcPr>
            <w:tcW w:w="2412" w:type="dxa"/>
          </w:tcPr>
          <w:p w14:paraId="4C00B1CB" w14:textId="77777777" w:rsidR="00DE296E" w:rsidRDefault="25D45502" w:rsidP="39E309D5">
            <w:r w:rsidRPr="39E309D5">
              <w:rPr>
                <w:rFonts w:eastAsia="Aptos" w:cs="Aptos"/>
                <w:szCs w:val="21"/>
              </w:rPr>
              <w:t>When controlling for physical size and room count, condominiums command a substantial price premium because they are situated in high-density central business districts (like BGC, Makati, and Cebu IT Park).</w:t>
            </w:r>
          </w:p>
        </w:tc>
      </w:tr>
      <w:tr w:rsidR="6E32066C" w14:paraId="593FB50E" w14:textId="77777777" w:rsidTr="39E309D5">
        <w:trPr>
          <w:trHeight w:val="300"/>
          <w:jc w:val="center"/>
        </w:trPr>
        <w:tc>
          <w:tcPr>
            <w:tcW w:w="2412" w:type="dxa"/>
          </w:tcPr>
          <w:p w14:paraId="229989F4" w14:textId="77777777" w:rsidR="3A44C4FD" w:rsidRDefault="3A44C4FD" w:rsidP="6E32066C">
            <w:r w:rsidRPr="6E32066C">
              <w:rPr>
                <w:rFonts w:eastAsia="Aptos" w:cs="Aptos"/>
                <w:b/>
                <w:bCs/>
                <w:szCs w:val="21"/>
              </w:rPr>
              <w:t>6. Active vs. Inactive Market Velocity</w:t>
            </w:r>
          </w:p>
        </w:tc>
        <w:tc>
          <w:tcPr>
            <w:tcW w:w="2412" w:type="dxa"/>
          </w:tcPr>
          <w:p w14:paraId="774E195F" w14:textId="77777777" w:rsidR="57DFA26E" w:rsidRDefault="0848167A" w:rsidP="6E32066C">
            <w:r w:rsidRPr="39E309D5">
              <w:rPr>
                <w:rFonts w:eastAsia="Aptos" w:cs="Aptos"/>
              </w:rPr>
              <w:t>Section 6 (Figure 3) &amp; Section 5.2: Density curves and EDA statistics show active listings have a median price of PHP 10.0 million, compared to PHP 13.0 million for inactive listings (79.3% of raw data).</w:t>
            </w:r>
          </w:p>
        </w:tc>
        <w:tc>
          <w:tcPr>
            <w:tcW w:w="2412" w:type="dxa"/>
          </w:tcPr>
          <w:p w14:paraId="0A305983" w14:textId="77777777" w:rsidR="57DFA26E" w:rsidRDefault="0848167A" w:rsidP="39E309D5">
            <w:r w:rsidRPr="39E309D5">
              <w:rPr>
                <w:rFonts w:eastAsia="Aptos" w:cs="Aptos"/>
                <w:szCs w:val="21"/>
              </w:rPr>
              <w:t>Specific Objective 3 (Explore patterns in property asking prices across property types)</w:t>
            </w:r>
          </w:p>
        </w:tc>
        <w:tc>
          <w:tcPr>
            <w:tcW w:w="2412" w:type="dxa"/>
          </w:tcPr>
          <w:p w14:paraId="7BE69DC6" w14:textId="77777777" w:rsidR="57DFA26E" w:rsidRDefault="0848167A" w:rsidP="39E309D5">
            <w:r w:rsidRPr="39E309D5">
              <w:rPr>
                <w:rFonts w:eastAsia="Aptos" w:cs="Aptos"/>
                <w:szCs w:val="21"/>
              </w:rPr>
              <w:t>Moderately priced properties sell or cycle off portals faster, whereas overpriced or luxury listings linger on portals before becoming inactive or delisted.</w:t>
            </w:r>
          </w:p>
        </w:tc>
      </w:tr>
      <w:tr w:rsidR="6E32066C" w14:paraId="26DFDD19" w14:textId="77777777" w:rsidTr="39E309D5">
        <w:trPr>
          <w:trHeight w:val="300"/>
          <w:jc w:val="center"/>
        </w:trPr>
        <w:tc>
          <w:tcPr>
            <w:tcW w:w="2412" w:type="dxa"/>
          </w:tcPr>
          <w:p w14:paraId="7C11CB4D" w14:textId="77777777" w:rsidR="3A44C4FD" w:rsidRDefault="3A44C4FD" w:rsidP="6E32066C">
            <w:r w:rsidRPr="6E32066C">
              <w:rPr>
                <w:rFonts w:eastAsia="Aptos" w:cs="Aptos"/>
                <w:b/>
                <w:bCs/>
                <w:szCs w:val="21"/>
              </w:rPr>
              <w:t>7. Structural and Non-Random Missing Data</w:t>
            </w:r>
          </w:p>
        </w:tc>
        <w:tc>
          <w:tcPr>
            <w:tcW w:w="2412" w:type="dxa"/>
          </w:tcPr>
          <w:p w14:paraId="51B1346B" w14:textId="77777777" w:rsidR="33B19CAD" w:rsidRDefault="06F3A09E" w:rsidP="39E309D5">
            <w:r w:rsidRPr="39E309D5">
              <w:rPr>
                <w:rFonts w:eastAsia="Aptos" w:cs="Aptos"/>
                <w:szCs w:val="21"/>
              </w:rPr>
              <w:t xml:space="preserve">Section 4: 97.7% of lots lack bedrooms, 12.9% </w:t>
            </w:r>
            <w:r w:rsidRPr="39E309D5">
              <w:rPr>
                <w:rFonts w:eastAsia="Aptos" w:cs="Aptos"/>
                <w:szCs w:val="21"/>
              </w:rPr>
              <w:lastRenderedPageBreak/>
              <w:t>of listings lack sqm, and 23.2% lack region. Missing rates vary drastically by portal source (0% to 40.2%).</w:t>
            </w:r>
          </w:p>
        </w:tc>
        <w:tc>
          <w:tcPr>
            <w:tcW w:w="2412" w:type="dxa"/>
          </w:tcPr>
          <w:p w14:paraId="1634D8FF" w14:textId="77777777" w:rsidR="33B19CAD" w:rsidRDefault="06F3A09E" w:rsidP="39E309D5">
            <w:r w:rsidRPr="39E309D5">
              <w:rPr>
                <w:rFonts w:eastAsia="Aptos" w:cs="Aptos"/>
                <w:szCs w:val="21"/>
              </w:rPr>
              <w:lastRenderedPageBreak/>
              <w:t xml:space="preserve">Specific Objective 1 &amp; 2 (Examine structure and </w:t>
            </w:r>
            <w:r w:rsidRPr="39E309D5">
              <w:rPr>
                <w:rFonts w:eastAsia="Aptos" w:cs="Aptos"/>
                <w:szCs w:val="21"/>
              </w:rPr>
              <w:lastRenderedPageBreak/>
              <w:t>clean dataset)</w:t>
            </w:r>
          </w:p>
        </w:tc>
        <w:tc>
          <w:tcPr>
            <w:tcW w:w="2412" w:type="dxa"/>
          </w:tcPr>
          <w:p w14:paraId="0475663D" w14:textId="77777777" w:rsidR="33B19CAD" w:rsidRDefault="06F3A09E" w:rsidP="39E309D5">
            <w:r w:rsidRPr="39E309D5">
              <w:rPr>
                <w:rFonts w:eastAsia="Aptos" w:cs="Aptos"/>
                <w:szCs w:val="21"/>
              </w:rPr>
              <w:lastRenderedPageBreak/>
              <w:t xml:space="preserve">Missing values are not random errors: vacant </w:t>
            </w:r>
            <w:r w:rsidRPr="39E309D5">
              <w:rPr>
                <w:rFonts w:eastAsia="Aptos" w:cs="Aptos"/>
                <w:szCs w:val="21"/>
              </w:rPr>
              <w:lastRenderedPageBreak/>
              <w:t>lots naturally have no rooms, while missing locations stem from web scrapers failing to map text fields into standardized administrative regions.</w:t>
            </w:r>
          </w:p>
        </w:tc>
      </w:tr>
      <w:tr w:rsidR="6E32066C" w14:paraId="6FCDDF9C" w14:textId="77777777" w:rsidTr="39E309D5">
        <w:trPr>
          <w:trHeight w:val="300"/>
          <w:jc w:val="center"/>
        </w:trPr>
        <w:tc>
          <w:tcPr>
            <w:tcW w:w="2412" w:type="dxa"/>
          </w:tcPr>
          <w:p w14:paraId="7531BEA0" w14:textId="77777777" w:rsidR="3A44C4FD" w:rsidRDefault="3A44C4FD" w:rsidP="6E32066C">
            <w:r w:rsidRPr="6E32066C">
              <w:rPr>
                <w:rFonts w:eastAsia="Aptos" w:cs="Aptos"/>
                <w:b/>
                <w:bCs/>
                <w:szCs w:val="21"/>
              </w:rPr>
              <w:lastRenderedPageBreak/>
              <w:t>Dual-Model Predictive Performance</w:t>
            </w:r>
          </w:p>
        </w:tc>
        <w:tc>
          <w:tcPr>
            <w:tcW w:w="2412" w:type="dxa"/>
          </w:tcPr>
          <w:p w14:paraId="106B0952" w14:textId="77777777" w:rsidR="77F95992" w:rsidRDefault="3DC4D625" w:rsidP="39E309D5">
            <w:r w:rsidRPr="39E309D5">
              <w:rPr>
                <w:rFonts w:eastAsia="Aptos" w:cs="Aptos"/>
                <w:szCs w:val="21"/>
              </w:rPr>
              <w:t>Section 7.4: Random Forest achieved R-squared = 0.7523 (75.2%), outperforming Multiple Linear Regression at R-squared = 0.5878 (58.8%). Both models include region as a predictor. Random Forest reduced RMSE from 0.7345 to 0.5693.</w:t>
            </w:r>
          </w:p>
        </w:tc>
        <w:tc>
          <w:tcPr>
            <w:tcW w:w="2412" w:type="dxa"/>
          </w:tcPr>
          <w:p w14:paraId="755158BE" w14:textId="77777777" w:rsidR="77F95992" w:rsidRDefault="3DC4D625" w:rsidP="39E309D5">
            <w:r w:rsidRPr="39E309D5">
              <w:rPr>
                <w:rFonts w:eastAsia="Aptos" w:cs="Aptos"/>
                <w:szCs w:val="21"/>
              </w:rPr>
              <w:t>Specific Objective 4 (Build and evaluate predictive models)</w:t>
            </w:r>
          </w:p>
        </w:tc>
        <w:tc>
          <w:tcPr>
            <w:tcW w:w="2412" w:type="dxa"/>
          </w:tcPr>
          <w:p w14:paraId="4CC65594" w14:textId="77777777" w:rsidR="77F95992" w:rsidRDefault="3DC4D625" w:rsidP="39E309D5">
            <w:r w:rsidRPr="39E309D5">
              <w:rPr>
                <w:rFonts w:eastAsia="Aptos" w:cs="Aptos"/>
                <w:szCs w:val="21"/>
              </w:rPr>
              <w:t>The dual-model approach confirms that Philippine real estate prices follow non-linear patterns. Random Forest captures complex feature interactions, such as location premiums compounding with floor area, far better than a linear baseline. Both models demonstrate that physical features and geographic region together are statistically significant predictors of asking price.</w:t>
            </w:r>
          </w:p>
        </w:tc>
      </w:tr>
    </w:tbl>
    <w:p w14:paraId="48086380" w14:textId="77777777" w:rsidR="00DE296E" w:rsidRDefault="00DE296E"/>
    <w:p w14:paraId="04DDFAD9" w14:textId="77777777" w:rsidR="00DE296E" w:rsidRDefault="0027787B">
      <w:pPr>
        <w:pStyle w:val="Heading2"/>
      </w:pPr>
      <w:bookmarkStart w:id="27" w:name="_Toc243385028"/>
      <w:r>
        <w:t>Key Findings</w:t>
      </w:r>
      <w:bookmarkEnd w:id="27"/>
    </w:p>
    <w:p w14:paraId="52ED0609" w14:textId="77777777" w:rsidR="77F7CD1A" w:rsidRDefault="77F7CD1A" w:rsidP="6E32066C">
      <w:pPr>
        <w:pStyle w:val="ListParagraph"/>
        <w:numPr>
          <w:ilvl w:val="0"/>
          <w:numId w:val="27"/>
        </w:numPr>
      </w:pPr>
      <w:r w:rsidRPr="6E32066C">
        <w:rPr>
          <w:b/>
          <w:bCs/>
        </w:rPr>
        <w:t>Asking prices are heavily skewed toward luxury listings:</w:t>
      </w:r>
      <w:r w:rsidRPr="6E32066C">
        <w:t xml:space="preserve"> The median price of PHP 12.3 million provides a realistic baseline for typical Philippine properties, as the mean (PHP 41.6 million) is inflated 3.4 times higher by ultra-luxury properties reaching up to PHP 1 billion.</w:t>
      </w:r>
    </w:p>
    <w:p w14:paraId="6A0D71BE" w14:textId="77777777" w:rsidR="77F7CD1A" w:rsidRDefault="77F7CD1A" w:rsidP="6E32066C">
      <w:pPr>
        <w:pStyle w:val="ListParagraph"/>
        <w:numPr>
          <w:ilvl w:val="0"/>
          <w:numId w:val="27"/>
        </w:numPr>
      </w:pPr>
      <w:r w:rsidRPr="6E32066C">
        <w:rPr>
          <w:b/>
          <w:bCs/>
        </w:rPr>
        <w:t>NCR commands unmatched market premiums:</w:t>
      </w:r>
      <w:r w:rsidRPr="6E32066C">
        <w:t xml:space="preserve"> The National Capital Region dominates property value per square meter at nearly PHP 180,000/sqm, outpricing the second-highest region (Central Visayas at roughly PHP 110,000/sqm) and provincial regions by more than double.</w:t>
      </w:r>
    </w:p>
    <w:p w14:paraId="20D16423" w14:textId="77777777" w:rsidR="77F7CD1A" w:rsidRDefault="77F7CD1A" w:rsidP="6E32066C">
      <w:pPr>
        <w:pStyle w:val="ListParagraph"/>
        <w:numPr>
          <w:ilvl w:val="0"/>
          <w:numId w:val="27"/>
        </w:numPr>
      </w:pPr>
      <w:r w:rsidRPr="6E32066C">
        <w:rPr>
          <w:b/>
          <w:bCs/>
        </w:rPr>
        <w:t xml:space="preserve">Bathrooms and size drive pricing models: </w:t>
      </w:r>
      <w:r w:rsidRPr="00F160A2">
        <w:t>Modeling shows that floor area and bathroom count (+49.8% price increase per bathroom in MLR) are the strongest positive physical predictors of price. Bathrooms act as a primary indicator of luxury-grade residential units and master en-suite layouts.</w:t>
      </w:r>
    </w:p>
    <w:p w14:paraId="1BFB4B97" w14:textId="77777777" w:rsidR="77F7CD1A" w:rsidRDefault="77F7CD1A" w:rsidP="6E32066C">
      <w:pPr>
        <w:pStyle w:val="ListParagraph"/>
        <w:numPr>
          <w:ilvl w:val="0"/>
          <w:numId w:val="27"/>
        </w:numPr>
      </w:pPr>
      <w:r w:rsidRPr="6E32066C">
        <w:rPr>
          <w:b/>
          <w:bCs/>
        </w:rPr>
        <w:t>Current active inventory is more affordable than historical listings:</w:t>
      </w:r>
      <w:r w:rsidRPr="6E32066C">
        <w:t xml:space="preserve"> Active listings reflect a median price of PHP 10.0 million compared to PHP 13.0 million for inactive records, demonstrating that lower-priced listings turn over more actively in the real market.</w:t>
      </w:r>
    </w:p>
    <w:p w14:paraId="128F8E2A" w14:textId="77777777" w:rsidR="00DE296E" w:rsidRDefault="239626CF" w:rsidP="6E32066C">
      <w:pPr>
        <w:pStyle w:val="Heading2"/>
        <w:jc w:val="both"/>
      </w:pPr>
      <w:bookmarkStart w:id="28" w:name="_Toc243385029"/>
      <w:r>
        <w:t>Discussion</w:t>
      </w:r>
      <w:bookmarkEnd w:id="28"/>
    </w:p>
    <w:p w14:paraId="284D9E7A" w14:textId="77777777" w:rsidR="3A650B7D" w:rsidRDefault="3A650B7D" w:rsidP="39E309D5">
      <w:pPr>
        <w:spacing w:before="240" w:after="240"/>
        <w:jc w:val="both"/>
      </w:pPr>
      <w:r w:rsidRPr="39E309D5">
        <w:rPr>
          <w:rFonts w:eastAsia="Aptos" w:cs="Aptos"/>
          <w:szCs w:val="21"/>
        </w:rPr>
        <w:t xml:space="preserve">The results of this project answer the main research question: what determines the asking prices of real estate in the Philippines? Firstly, the analysis proves that determining the value of a property based on its mean price is an inaccurate and almost pointless task. Due to extreme luxury listings, the distribution curve has an </w:t>
      </w:r>
      <w:r w:rsidRPr="39E309D5">
        <w:rPr>
          <w:rFonts w:eastAsia="Aptos" w:cs="Aptos"/>
          <w:b/>
          <w:bCs/>
          <w:szCs w:val="21"/>
        </w:rPr>
        <w:t>unusual</w:t>
      </w:r>
      <w:r w:rsidRPr="39E309D5">
        <w:rPr>
          <w:rFonts w:eastAsia="Aptos" w:cs="Aptos"/>
          <w:szCs w:val="21"/>
        </w:rPr>
        <w:t xml:space="preserve"> shape and, therefore, using logarithmic scales and median statistics provides a much better understanding of the market.</w:t>
      </w:r>
    </w:p>
    <w:p w14:paraId="44C57128" w14:textId="77777777" w:rsidR="3A650B7D" w:rsidRPr="006B20C1" w:rsidRDefault="3A650B7D" w:rsidP="39E309D5">
      <w:pPr>
        <w:spacing w:before="240" w:after="240"/>
        <w:jc w:val="both"/>
        <w:rPr>
          <w:rFonts w:eastAsia="Aptos" w:cs="Aptos"/>
          <w:szCs w:val="21"/>
          <w:lang w:val="en-PH"/>
        </w:rPr>
      </w:pPr>
      <w:r w:rsidRPr="39E309D5">
        <w:rPr>
          <w:rFonts w:eastAsia="Aptos" w:cs="Aptos"/>
          <w:szCs w:val="21"/>
        </w:rPr>
        <w:lastRenderedPageBreak/>
        <w:t xml:space="preserve">Secondly, the analysis shows that the connection between </w:t>
      </w:r>
      <w:r w:rsidRPr="39E309D5">
        <w:rPr>
          <w:rFonts w:eastAsia="Aptos" w:cs="Aptos"/>
          <w:b/>
          <w:bCs/>
          <w:szCs w:val="21"/>
        </w:rPr>
        <w:t>property type and value</w:t>
      </w:r>
      <w:r w:rsidRPr="39E309D5">
        <w:rPr>
          <w:rFonts w:eastAsia="Aptos" w:cs="Aptos"/>
          <w:szCs w:val="21"/>
        </w:rPr>
        <w:t xml:space="preserve"> is not absolute, yet it demonstrates the tendency among buyers to prefer specific property categories. While houses have larger areas, they exhibit lower prices per square meter compared to condominiums. Considering the high demand for land in business districts, </w:t>
      </w:r>
      <w:r w:rsidR="006B20C1" w:rsidRPr="006B20C1">
        <w:rPr>
          <w:rFonts w:eastAsia="Aptos" w:cs="Aptos"/>
          <w:szCs w:val="21"/>
          <w:lang w:val="en-PH"/>
        </w:rPr>
        <w:t>When controlling for floor area and room count, condominiums command a statistically significant price premium of approximately 43.3% over houses of equivalent size — derived directly from the MLR coefficient for property type (exp(0.5666) − 1 ≈ 76%, meaning houses are priced 43.3% lower than condos of identical specifications, consistent with the −0.5666 coefficient reported in Section 7.4).</w:t>
      </w:r>
    </w:p>
    <w:p w14:paraId="6592E644" w14:textId="77777777" w:rsidR="3A650B7D" w:rsidRDefault="3A650B7D" w:rsidP="39E309D5">
      <w:pPr>
        <w:spacing w:before="240" w:after="240"/>
        <w:jc w:val="both"/>
      </w:pPr>
      <w:r w:rsidRPr="39E309D5">
        <w:rPr>
          <w:rFonts w:eastAsia="Aptos" w:cs="Aptos"/>
          <w:szCs w:val="21"/>
        </w:rPr>
        <w:t>The dual-model approach reveals the true complexity of Philippine real estate pricing. The Multiple Linear Regression model, which includes floor area, room counts, property type, and geographic region as predictors, achieved an R-squared of 58.78%, confirming that these variables collectively explain a meaningful portion of price variation (p &lt; 0.001). However, Random Forest Regression outperformed MLR significantly by achieving 75.23% R-squared on unseen test data, capturing the non-linear interactions between location, size, and property type that a linear model cannot express. This confirms that proximity to business districts, mass transit, and prime commercial hubs creates compounding price premiums that go beyond what a simple additive formula can model. Future predictive models could further improve accuracy by incorporating standardized city-level or barangay-level location variables, as the current region-level grouping still aggregates very diverse sub-markets within each administrative region.</w:t>
      </w:r>
    </w:p>
    <w:p w14:paraId="4F98BDA2" w14:textId="77777777" w:rsidR="00DE296E" w:rsidRDefault="0027787B">
      <w:r>
        <w:rPr>
          <w:b/>
        </w:rPr>
        <w:t>Required Evidence</w:t>
      </w:r>
    </w:p>
    <w:p w14:paraId="31AFBE27" w14:textId="77777777" w:rsidR="00DE296E" w:rsidRDefault="0027787B">
      <w:pPr>
        <w:pStyle w:val="ListBullet"/>
      </w:pPr>
      <w:r>
        <w:t>Findings directly supported by charts, tables, or statistical results</w:t>
      </w:r>
    </w:p>
    <w:p w14:paraId="3E1EB0E4" w14:textId="77777777" w:rsidR="00DE296E" w:rsidRDefault="0027787B">
      <w:pPr>
        <w:pStyle w:val="ListBullet"/>
      </w:pPr>
      <w:r>
        <w:t>Clear connection between findings and objectives</w:t>
      </w:r>
    </w:p>
    <w:p w14:paraId="3A74E2AF" w14:textId="77777777" w:rsidR="00DE296E" w:rsidRDefault="0027787B">
      <w:pPr>
        <w:pStyle w:val="Heading1"/>
      </w:pPr>
      <w:bookmarkStart w:id="29" w:name="_Toc243385030"/>
      <w:r>
        <w:t>Conclusions and Recommendations</w:t>
      </w:r>
      <w:bookmarkEnd w:id="29"/>
    </w:p>
    <w:p w14:paraId="312934D5" w14:textId="77777777" w:rsidR="00DE296E" w:rsidRDefault="239626CF">
      <w:pPr>
        <w:pStyle w:val="Heading2"/>
      </w:pPr>
      <w:bookmarkStart w:id="30" w:name="_Toc243385031"/>
      <w:r>
        <w:t>Conclusion</w:t>
      </w:r>
      <w:bookmarkEnd w:id="30"/>
    </w:p>
    <w:p w14:paraId="14DCA061" w14:textId="77777777" w:rsidR="5F30CE18" w:rsidRDefault="5F30CE18" w:rsidP="39E309D5">
      <w:pPr>
        <w:spacing w:before="240" w:after="240"/>
        <w:jc w:val="both"/>
      </w:pPr>
      <w:r>
        <w:t>This project sourced a dataset of 241,496 Philippine real estate listing records from Kaggle and applied cleaning, exploration, and predictive modeling on a residential working subset of 15,790 records, to identify the key factors that drive property asking prices and to build a baseline predictive model using R and RStudio.</w:t>
      </w:r>
    </w:p>
    <w:p w14:paraId="6F016A46" w14:textId="77777777" w:rsidR="5F30CE18" w:rsidRDefault="5F30CE18" w:rsidP="39E309D5">
      <w:pPr>
        <w:spacing w:before="240" w:after="240"/>
        <w:jc w:val="both"/>
      </w:pPr>
      <w:r w:rsidRPr="39E309D5">
        <w:rPr>
          <w:rFonts w:eastAsia="Aptos" w:cs="Aptos"/>
          <w:szCs w:val="21"/>
        </w:rPr>
        <w:t>The analysis established that Philippine property asking prices are highly right-skewed. Among all 241,496 raw listings, the median asking price was PHP 12.3 million, which represents the distribution far better than the mean of PHP 41.6 million, which is inflated by a small number of ultra-luxury listings reaching PHP 1 billion. Filtering to active listings only — which better reflects the current market available to buyers — brings this figure down to PHP 10.0 million, confirming that moderately priced properties turn over faster.</w:t>
      </w:r>
    </w:p>
    <w:p w14:paraId="2456F2BF" w14:textId="77777777" w:rsidR="5F30CE18" w:rsidRDefault="5F30CE18" w:rsidP="39E309D5">
      <w:pPr>
        <w:spacing w:before="240" w:after="240"/>
        <w:jc w:val="both"/>
      </w:pPr>
      <w:r w:rsidRPr="39E309D5">
        <w:rPr>
          <w:rFonts w:eastAsia="Aptos" w:cs="Aptos"/>
          <w:szCs w:val="21"/>
        </w:rPr>
        <w:t>Exploratory analysis confirmed that geographic location is the most dominant driver of property value. The National Capital Region commands a median price per square meter of nearly PHP 180,000, more than double that of most other regions in the country.</w:t>
      </w:r>
    </w:p>
    <w:p w14:paraId="36AB51D8" w14:textId="77777777" w:rsidR="5F30CE18" w:rsidRDefault="5F30CE18" w:rsidP="39E309D5">
      <w:pPr>
        <w:spacing w:before="240" w:after="240"/>
        <w:jc w:val="both"/>
      </w:pPr>
      <w:r w:rsidRPr="39E309D5">
        <w:rPr>
          <w:rFonts w:eastAsia="Aptos" w:cs="Aptos"/>
          <w:szCs w:val="21"/>
        </w:rPr>
        <w:t xml:space="preserve">The predictive modeling phase evaluated both Multiple Linear Regression and Random Forest Regression on log-transformed asking prices. Multiple Linear Regression established that floor area, bedroom count </w:t>
      </w:r>
      <w:r w:rsidRPr="39E309D5">
        <w:rPr>
          <w:rFonts w:eastAsia="Aptos" w:cs="Aptos"/>
          <w:szCs w:val="21"/>
        </w:rPr>
        <w:lastRenderedPageBreak/>
        <w:t>(+8.7% per bedroom), bathroom count (+49.8% per bathroom), property type, and administrative region are all statistically significant predictors (p &lt; 0.001), achieving an R-squared of 58.78% on test data. Random Forest Regression significantly improved predictive accuracy by achieving an R-squared of 75.23% and reducing Root Mean Squared Error to 0.5693. This confirms that machine learning ensembles effectively capture the non-linear premiums and regional interactions present in the Philippine property market.</w:t>
      </w:r>
    </w:p>
    <w:p w14:paraId="656F97BE" w14:textId="77777777" w:rsidR="5F30CE18" w:rsidRDefault="5F30CE18" w:rsidP="39E309D5">
      <w:pPr>
        <w:spacing w:before="240" w:after="240"/>
        <w:jc w:val="both"/>
      </w:pPr>
      <w:r w:rsidRPr="39E309D5">
        <w:rPr>
          <w:rFonts w:eastAsia="Aptos" w:cs="Aptos"/>
          <w:szCs w:val="21"/>
        </w:rPr>
        <w:t>Overall, this project demonstrates that data analytics can provide buyers, sellers, and researchers with objective, evidence-based insights into Philippine real estate pricing that go far beyond traditional market intuition.</w:t>
      </w:r>
    </w:p>
    <w:p w14:paraId="051D50C8" w14:textId="77777777" w:rsidR="39E309D5" w:rsidRDefault="39E309D5" w:rsidP="39E309D5">
      <w:pPr>
        <w:spacing w:before="240" w:after="240"/>
        <w:jc w:val="both"/>
        <w:rPr>
          <w:rFonts w:eastAsia="Aptos" w:cs="Aptos"/>
        </w:rPr>
      </w:pPr>
    </w:p>
    <w:p w14:paraId="50B0CCB1" w14:textId="77777777" w:rsidR="00DE296E" w:rsidRDefault="239626CF">
      <w:pPr>
        <w:pStyle w:val="Heading2"/>
      </w:pPr>
      <w:bookmarkStart w:id="31" w:name="_Toc243385032"/>
      <w:r>
        <w:t>Recommendations</w:t>
      </w:r>
      <w:bookmarkEnd w:id="31"/>
    </w:p>
    <w:p w14:paraId="29A97972" w14:textId="77777777" w:rsidR="1CD19326" w:rsidRDefault="7D78A2EF" w:rsidP="39E309D5">
      <w:pPr>
        <w:spacing w:before="240" w:after="240"/>
      </w:pPr>
      <w:r w:rsidRPr="39E309D5">
        <w:rPr>
          <w:b/>
          <w:bCs/>
        </w:rPr>
        <w:t>Recommendation 1:</w:t>
      </w:r>
      <w:r w:rsidRPr="39E309D5">
        <w:t xml:space="preserve"> Buyers should look beyond NCR for better value. Based on Finding 2 (Regional Disparity in Land Value), properties outside the National Capital Region offer significantly lower prices per square meter. Buyers with flexible location preferences, particularly in CALABARZON (Region IV-A) and Central Visayas, can find properties at a fraction of NCR prices while still accessing urbanizing areas with growing infrastructure.</w:t>
      </w:r>
    </w:p>
    <w:p w14:paraId="65A4C767" w14:textId="77777777" w:rsidR="1CD19326" w:rsidRPr="00F160A2" w:rsidRDefault="7D78A2EF" w:rsidP="39E309D5">
      <w:pPr>
        <w:spacing w:before="240" w:after="240"/>
      </w:pPr>
      <w:r w:rsidRPr="00F33D74">
        <w:rPr>
          <w:b/>
          <w:bCs/>
        </w:rPr>
        <w:t>Recommendation 2</w:t>
      </w:r>
      <w:r w:rsidRPr="00F160A2">
        <w:t>: Property owners and developers should prioritize bathroom count as a value driver. Based on Finding 4 (Luxury Signaling via Bathrooms), bathroom count has the strongest price impact per unit among all physical features in the model (+49.8% price increase per additional bathroom). Developers building residential units should prioritize en-suite bathroom layouts, and sellers renovating properties should consider bathroom additions as the highest-return improvement.</w:t>
      </w:r>
    </w:p>
    <w:p w14:paraId="7D82B512" w14:textId="77777777" w:rsidR="1CD19326" w:rsidRPr="00F160A2" w:rsidRDefault="7D78A2EF" w:rsidP="39E309D5">
      <w:pPr>
        <w:spacing w:before="240" w:after="240"/>
      </w:pPr>
      <w:r w:rsidRPr="00F160A2">
        <w:rPr>
          <w:b/>
          <w:bCs/>
        </w:rPr>
        <w:t>Recommendation 3</w:t>
      </w:r>
      <w:r w:rsidRPr="00F160A2">
        <w:t>: Future research should focus on granular location standardization and advanced modeling. While this study incorporated regional variables and raised explanatory power to 75.23% using Random Forest, administrative regions still encompass broad geographic sub-markets. Standardizing local city and barangay identifiers using official Philippine Standard Geographic Code (PSGC) definitions and exploring gradient boosted trees, such as XGBoost, would allow models to capture localized neighborhood premiums with even greater precision.</w:t>
      </w:r>
    </w:p>
    <w:p w14:paraId="1A698102" w14:textId="77777777" w:rsidR="00DE296E" w:rsidRDefault="239626CF">
      <w:pPr>
        <w:pStyle w:val="Heading2"/>
      </w:pPr>
      <w:bookmarkStart w:id="32" w:name="_Toc243385033"/>
      <w:r>
        <w:t>Limitations</w:t>
      </w:r>
      <w:bookmarkEnd w:id="32"/>
    </w:p>
    <w:p w14:paraId="5C86DACE" w14:textId="77777777" w:rsidR="29FF954C" w:rsidRDefault="29FF954C" w:rsidP="39E309D5">
      <w:pPr>
        <w:pStyle w:val="ListParagraph"/>
        <w:numPr>
          <w:ilvl w:val="0"/>
          <w:numId w:val="25"/>
        </w:numPr>
      </w:pPr>
      <w:r w:rsidRPr="39E309D5">
        <w:rPr>
          <w:b/>
          <w:bCs/>
        </w:rPr>
        <w:t xml:space="preserve">Missing granular location data: </w:t>
      </w:r>
      <w:r w:rsidRPr="00F160A2">
        <w:t>While administrative region was successfully incorporated as a predictor for complete residential records, 23.2% of listings lacked regional labels, and finer sub-district columns such as district (77.5% missing) and barangay (83.4% missing) had to be dropped due to severe sparsity. This prevents the model from capturing micro-level neighborhood premiums such as proximity to specific commercial centers or transit stations.</w:t>
      </w:r>
    </w:p>
    <w:p w14:paraId="3C84E9B4" w14:textId="77777777" w:rsidR="29FF954C" w:rsidRDefault="29FF954C" w:rsidP="39E309D5">
      <w:pPr>
        <w:pStyle w:val="ListParagraph"/>
        <w:numPr>
          <w:ilvl w:val="0"/>
          <w:numId w:val="25"/>
        </w:numPr>
        <w:spacing w:after="0"/>
      </w:pPr>
      <w:r w:rsidRPr="39E309D5">
        <w:rPr>
          <w:b/>
          <w:bCs/>
        </w:rPr>
        <w:t>Snapshot data only:</w:t>
      </w:r>
      <w:r w:rsidRPr="39E309D5">
        <w:t xml:space="preserve"> The dataset was collected through web scraping at a single point in time (snapshot date: 2026-08-30). It does not reflect real-time market changes, seasonal price fluctuations, or trends over time.</w:t>
      </w:r>
    </w:p>
    <w:p w14:paraId="52066233" w14:textId="77777777" w:rsidR="29FF954C" w:rsidRDefault="29FF954C" w:rsidP="39E309D5">
      <w:pPr>
        <w:pStyle w:val="ListParagraph"/>
        <w:numPr>
          <w:ilvl w:val="0"/>
          <w:numId w:val="25"/>
        </w:numPr>
        <w:spacing w:after="0"/>
      </w:pPr>
      <w:r w:rsidRPr="39E309D5">
        <w:rPr>
          <w:b/>
          <w:bCs/>
        </w:rPr>
        <w:t>Asking prices, not sold prices:</w:t>
      </w:r>
      <w:r w:rsidRPr="39E309D5">
        <w:t xml:space="preserve"> All prices in the dataset are asking prices set by brokers or sellers. Actual transaction prices may differ significantly, especially for high-value luxury properties where negotiation is common.</w:t>
      </w:r>
    </w:p>
    <w:p w14:paraId="59F22720" w14:textId="77777777" w:rsidR="29FF954C" w:rsidRDefault="29FF954C" w:rsidP="39E309D5">
      <w:pPr>
        <w:pStyle w:val="ListParagraph"/>
        <w:numPr>
          <w:ilvl w:val="0"/>
          <w:numId w:val="25"/>
        </w:numPr>
        <w:spacing w:after="0"/>
      </w:pPr>
      <w:r w:rsidRPr="39E309D5">
        <w:rPr>
          <w:b/>
          <w:bCs/>
        </w:rPr>
        <w:lastRenderedPageBreak/>
        <w:t>Sale listings only:</w:t>
      </w:r>
      <w:r w:rsidRPr="39E309D5">
        <w:t xml:space="preserve"> The dataset contains only properties listed for sale. Rental market data is not included, which limits the scope of any conclusions about the broader Philippine property market.</w:t>
      </w:r>
    </w:p>
    <w:p w14:paraId="39D3E658" w14:textId="77777777" w:rsidR="29FF954C" w:rsidRDefault="29FF954C" w:rsidP="39E309D5">
      <w:pPr>
        <w:pStyle w:val="ListParagraph"/>
        <w:numPr>
          <w:ilvl w:val="0"/>
          <w:numId w:val="25"/>
        </w:numPr>
        <w:spacing w:after="0"/>
      </w:pPr>
      <w:r w:rsidRPr="39E309D5">
        <w:rPr>
          <w:b/>
          <w:bCs/>
        </w:rPr>
        <w:t>Incomplete room count data:</w:t>
      </w:r>
      <w:r w:rsidRPr="39E309D5">
        <w:t xml:space="preserve"> Bathrooms are missing for 62% of listings and bedrooms for 38.8%. Analysis of room-count effects on price was limited to the subset of listings with complete data, which may not represent the full market.</w:t>
      </w:r>
    </w:p>
    <w:p w14:paraId="11389124" w14:textId="77777777" w:rsidR="29FF954C" w:rsidRPr="00F160A2" w:rsidRDefault="29FF954C" w:rsidP="39E309D5">
      <w:pPr>
        <w:pStyle w:val="ListParagraph"/>
        <w:numPr>
          <w:ilvl w:val="0"/>
          <w:numId w:val="25"/>
        </w:numPr>
        <w:spacing w:after="0"/>
      </w:pPr>
      <w:r w:rsidRPr="39E309D5">
        <w:rPr>
          <w:b/>
          <w:bCs/>
        </w:rPr>
        <w:t xml:space="preserve">Scope of machine learning models: </w:t>
      </w:r>
      <w:r w:rsidRPr="00F160A2">
        <w:t>While this study implemented Multiple Linear Regression and Random Forest Regression on log-transformed prices, other ensemble and deep learning algorithms were not evaluated. Gradient boosting methods such as XGBoost or LightGBM, as well as spatial econometric models that account for geographic distance and clustering, could potentially capture spatial autocorrelation even more effectively and represent valuable directions for future research.</w:t>
      </w:r>
    </w:p>
    <w:p w14:paraId="4224DD62" w14:textId="77777777" w:rsidR="29FF954C" w:rsidRDefault="29FF954C" w:rsidP="39E309D5">
      <w:pPr>
        <w:pStyle w:val="ListParagraph"/>
        <w:numPr>
          <w:ilvl w:val="0"/>
          <w:numId w:val="25"/>
        </w:numPr>
        <w:spacing w:after="0"/>
      </w:pPr>
      <w:r w:rsidRPr="39E309D5">
        <w:rPr>
          <w:b/>
          <w:bCs/>
        </w:rPr>
        <w:t>City name standardization:</w:t>
      </w:r>
      <w:r w:rsidRPr="39E309D5">
        <w:t xml:space="preserve"> The city column contains 1,530 distinct parsed string values that are not standardized to official PSGC (Philippine Standard Geographic Code) codes. This means city-level grouping in the analysis may contain naming inconsistencies across portals.</w:t>
      </w:r>
    </w:p>
    <w:p w14:paraId="1B4DC122" w14:textId="77777777" w:rsidR="39E309D5" w:rsidRDefault="39E309D5" w:rsidP="39E309D5">
      <w:pPr>
        <w:pStyle w:val="ListParagraph"/>
        <w:spacing w:after="0"/>
      </w:pPr>
    </w:p>
    <w:p w14:paraId="10F7089A" w14:textId="77777777" w:rsidR="00DE296E" w:rsidRDefault="0027787B">
      <w:r>
        <w:rPr>
          <w:b/>
        </w:rPr>
        <w:t>Required Evidence</w:t>
      </w:r>
    </w:p>
    <w:p w14:paraId="7011A7DA" w14:textId="77777777" w:rsidR="00DE296E" w:rsidRDefault="0027787B">
      <w:pPr>
        <w:pStyle w:val="ListBullet"/>
      </w:pPr>
      <w:r>
        <w:t>Conclusions supported by findings</w:t>
      </w:r>
    </w:p>
    <w:p w14:paraId="706140F7" w14:textId="77777777" w:rsidR="00DE296E" w:rsidRDefault="0027787B">
      <w:pPr>
        <w:pStyle w:val="ListBullet"/>
      </w:pPr>
      <w:r>
        <w:t>Recommendations linked to evidence</w:t>
      </w:r>
    </w:p>
    <w:p w14:paraId="5E063DCA" w14:textId="77777777" w:rsidR="00DE296E" w:rsidRDefault="0027787B">
      <w:pPr>
        <w:pStyle w:val="ListBullet"/>
      </w:pPr>
      <w:r>
        <w:t>Statement of important limitations</w:t>
      </w:r>
    </w:p>
    <w:p w14:paraId="307D442D" w14:textId="77777777" w:rsidR="00DE296E" w:rsidRDefault="0027787B">
      <w:pPr>
        <w:pStyle w:val="Heading1"/>
      </w:pPr>
      <w:bookmarkStart w:id="33" w:name="_Toc243385034"/>
      <w:r>
        <w:t>Technical Implementation</w:t>
      </w:r>
      <w:bookmarkEnd w:id="33"/>
    </w:p>
    <w:p w14:paraId="50AD4B5D" w14:textId="77777777" w:rsidR="007E116E" w:rsidRDefault="00000000">
      <w:pPr>
        <w:pStyle w:val="Heading2"/>
      </w:pPr>
      <w:r>
        <w:t>System Architecture and Pipeline Topology</w:t>
      </w:r>
    </w:p>
    <w:p w14:paraId="23310089" w14:textId="77777777" w:rsidR="007E116E" w:rsidRDefault="00000000">
      <w:pPr>
        <w:jc w:val="center"/>
      </w:pPr>
      <w:r>
        <w:rPr>
          <w:noProof/>
        </w:rPr>
        <w:drawing>
          <wp:inline distT="0" distB="0" distL="0" distR="0" wp14:anchorId="6F874667" wp14:editId="33A4C472">
            <wp:extent cx="5943600" cy="2823210"/>
            <wp:effectExtent l="0" t="0" r="0" b="0"/>
            <wp:docPr id="2041524409" name="Picture 204152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pipeline.png"/>
                    <pic:cNvPicPr/>
                  </pic:nvPicPr>
                  <pic:blipFill>
                    <a:blip r:embed="rId22"/>
                    <a:stretch>
                      <a:fillRect/>
                    </a:stretch>
                  </pic:blipFill>
                  <pic:spPr>
                    <a:xfrm>
                      <a:off x="0" y="0"/>
                      <a:ext cx="5943600" cy="2823210"/>
                    </a:xfrm>
                    <a:prstGeom prst="rect">
                      <a:avLst/>
                    </a:prstGeom>
                  </pic:spPr>
                </pic:pic>
              </a:graphicData>
            </a:graphic>
          </wp:inline>
        </w:drawing>
      </w:r>
    </w:p>
    <w:p w14:paraId="29EE41C4" w14:textId="77777777" w:rsidR="002D744D" w:rsidRDefault="00000000">
      <w:pPr>
        <w:spacing w:before="40" w:after="80"/>
      </w:pPr>
      <w:r>
        <w:rPr>
          <w:rFonts w:ascii="Calibri" w:hAnsi="Calibri"/>
          <w:b/>
          <w:color w:val="1D2D68"/>
          <w:sz w:val="20"/>
        </w:rPr>
        <w:t xml:space="preserve">Figure 6: </w:t>
      </w:r>
      <w:r>
        <w:rPr>
          <w:rFonts w:ascii="Calibri" w:hAnsi="Calibri"/>
          <w:color w:val="333333"/>
          <w:sz w:val="20"/>
        </w:rPr>
        <w:t>System Architecture and End-to-End Pipeline Topology (Section 10.0)</w:t>
      </w:r>
    </w:p>
    <w:p w14:paraId="345DC64F" w14:textId="77777777" w:rsidR="002D744D" w:rsidRDefault="00000000">
      <w:pPr>
        <w:spacing w:before="40" w:after="80"/>
      </w:pPr>
      <w:r>
        <w:rPr>
          <w:rFonts w:ascii="Calibri" w:hAnsi="Calibri"/>
          <w:b/>
          <w:color w:val="1D2D68"/>
          <w:sz w:val="20"/>
        </w:rPr>
        <w:t xml:space="preserve">Purpose: </w:t>
      </w:r>
      <w:r>
        <w:rPr>
          <w:rFonts w:ascii="Calibri" w:hAnsi="Calibri"/>
          <w:color w:val="333333"/>
          <w:sz w:val="20"/>
        </w:rPr>
        <w:t>To visually map the end-to-end data engineering, predictive modeling, and interactive serving architecture of the Philippine real estate analytics system.</w:t>
      </w:r>
    </w:p>
    <w:p w14:paraId="0C8D90D4" w14:textId="77777777" w:rsidR="002D744D" w:rsidRDefault="00000000">
      <w:pPr>
        <w:spacing w:before="40" w:after="80"/>
      </w:pPr>
      <w:r>
        <w:rPr>
          <w:rFonts w:ascii="Calibri" w:hAnsi="Calibri"/>
          <w:b/>
          <w:color w:val="1D2D68"/>
          <w:sz w:val="20"/>
        </w:rPr>
        <w:lastRenderedPageBreak/>
        <w:t xml:space="preserve">Explanation: </w:t>
      </w:r>
      <w:r>
        <w:rPr>
          <w:rFonts w:ascii="Calibri" w:hAnsi="Calibri"/>
          <w:color w:val="333333"/>
          <w:sz w:val="20"/>
        </w:rPr>
        <w:t>The architectural diagram illustrates the five connected pipeline stages: (1) Raw Data Ingestion of 241,496 property records from Kaggle, (2) Automated ETL Scrubbing filtering active records, removing sparse attributes, and deduplicating canonical IDs, (3) Data Warehouse Storage organizing clean catalogs (listings_clean.csv) and residential modeling subsets (listings_residential.csv), (4) Parallel Computational Processing bifurcating into descriptive exploratory data analysis (02_eda.R, 03_visualizations.R) and supervised machine learning engines (04_modeling.R), and (5) Unified Presentation Layer serving real-time automated property valuations via the interactive R Shiny web application (app.R).</w:t>
      </w:r>
    </w:p>
    <w:p w14:paraId="2DF9DD79" w14:textId="77777777" w:rsidR="00DE296E" w:rsidRDefault="0027787B">
      <w:r>
        <w:t>Document the tools and technical environment used to perform the analysis.</w:t>
      </w:r>
    </w:p>
    <w:tbl>
      <w:tblPr>
        <w:tblStyle w:val="TableGrid"/>
        <w:tblW w:w="0" w:type="auto"/>
        <w:jc w:val="center"/>
        <w:tblLook w:val="04A0" w:firstRow="1" w:lastRow="0" w:firstColumn="1" w:lastColumn="0" w:noHBand="0" w:noVBand="1"/>
      </w:tblPr>
      <w:tblGrid>
        <w:gridCol w:w="4824"/>
        <w:gridCol w:w="4824"/>
      </w:tblGrid>
      <w:tr w:rsidR="00DE296E" w14:paraId="24024ED6" w14:textId="77777777">
        <w:trPr>
          <w:jc w:val="center"/>
        </w:trPr>
        <w:tc>
          <w:tcPr>
            <w:tcW w:w="4824" w:type="dxa"/>
            <w:shd w:val="clear" w:color="auto" w:fill="D9EAF7"/>
          </w:tcPr>
          <w:p w14:paraId="65B2373B" w14:textId="77777777" w:rsidR="00DE296E" w:rsidRDefault="0027787B">
            <w:r>
              <w:rPr>
                <w:b/>
              </w:rPr>
              <w:t>Component</w:t>
            </w:r>
          </w:p>
        </w:tc>
        <w:tc>
          <w:tcPr>
            <w:tcW w:w="4824" w:type="dxa"/>
            <w:shd w:val="clear" w:color="auto" w:fill="D9EAF7"/>
          </w:tcPr>
          <w:p w14:paraId="00FDCF32" w14:textId="77777777" w:rsidR="00DE296E" w:rsidRDefault="0027787B">
            <w:r>
              <w:rPr>
                <w:b/>
              </w:rPr>
              <w:t>Details</w:t>
            </w:r>
          </w:p>
        </w:tc>
      </w:tr>
      <w:tr w:rsidR="00DE296E" w14:paraId="4DFF63F2" w14:textId="77777777">
        <w:trPr>
          <w:jc w:val="center"/>
        </w:trPr>
        <w:tc>
          <w:tcPr>
            <w:tcW w:w="4824" w:type="dxa"/>
          </w:tcPr>
          <w:p w14:paraId="07973EE4" w14:textId="77777777" w:rsidR="00DE296E" w:rsidRDefault="179CA0A7">
            <w:r w:rsidRPr="6E32066C">
              <w:rPr>
                <w:rFonts w:eastAsia="Aptos" w:cs="Aptos"/>
                <w:b/>
                <w:bCs/>
                <w:szCs w:val="21"/>
              </w:rPr>
              <w:t>Operating System</w:t>
            </w:r>
          </w:p>
        </w:tc>
        <w:tc>
          <w:tcPr>
            <w:tcW w:w="4824" w:type="dxa"/>
          </w:tcPr>
          <w:p w14:paraId="505452F5" w14:textId="77777777" w:rsidR="00DE296E" w:rsidRDefault="179CA0A7">
            <w:r w:rsidRPr="6E32066C">
              <w:rPr>
                <w:rFonts w:eastAsia="Aptos" w:cs="Aptos"/>
                <w:szCs w:val="21"/>
              </w:rPr>
              <w:t>Windows</w:t>
            </w:r>
          </w:p>
        </w:tc>
      </w:tr>
      <w:tr w:rsidR="00DE296E" w14:paraId="63060766" w14:textId="77777777">
        <w:trPr>
          <w:jc w:val="center"/>
        </w:trPr>
        <w:tc>
          <w:tcPr>
            <w:tcW w:w="4824" w:type="dxa"/>
          </w:tcPr>
          <w:p w14:paraId="59AA2277" w14:textId="77777777" w:rsidR="00DE296E" w:rsidRDefault="179CA0A7">
            <w:r w:rsidRPr="6E32066C">
              <w:rPr>
                <w:rFonts w:eastAsia="Aptos" w:cs="Aptos"/>
                <w:b/>
                <w:bCs/>
                <w:szCs w:val="21"/>
              </w:rPr>
              <w:t>Programming Language</w:t>
            </w:r>
          </w:p>
        </w:tc>
        <w:tc>
          <w:tcPr>
            <w:tcW w:w="4824" w:type="dxa"/>
          </w:tcPr>
          <w:p w14:paraId="6EF90A1E" w14:textId="77777777" w:rsidR="00DE296E" w:rsidRDefault="179CA0A7">
            <w:r w:rsidRPr="6E32066C">
              <w:rPr>
                <w:rFonts w:eastAsia="Aptos" w:cs="Aptos"/>
                <w:szCs w:val="21"/>
              </w:rPr>
              <w:t>R</w:t>
            </w:r>
          </w:p>
        </w:tc>
      </w:tr>
      <w:tr w:rsidR="00DE296E" w14:paraId="2456BBB6" w14:textId="77777777">
        <w:trPr>
          <w:jc w:val="center"/>
        </w:trPr>
        <w:tc>
          <w:tcPr>
            <w:tcW w:w="4824" w:type="dxa"/>
          </w:tcPr>
          <w:p w14:paraId="7956C079" w14:textId="77777777" w:rsidR="00DE296E" w:rsidRDefault="179CA0A7">
            <w:r w:rsidRPr="6E32066C">
              <w:rPr>
                <w:rFonts w:eastAsia="Aptos" w:cs="Aptos"/>
                <w:b/>
                <w:bCs/>
                <w:szCs w:val="21"/>
              </w:rPr>
              <w:t>IDE / Environment</w:t>
            </w:r>
          </w:p>
        </w:tc>
        <w:tc>
          <w:tcPr>
            <w:tcW w:w="4824" w:type="dxa"/>
          </w:tcPr>
          <w:p w14:paraId="1022DBCB" w14:textId="77777777" w:rsidR="00DE296E" w:rsidRDefault="179CA0A7">
            <w:r w:rsidRPr="6E32066C">
              <w:rPr>
                <w:rFonts w:eastAsia="Aptos" w:cs="Aptos"/>
                <w:szCs w:val="21"/>
              </w:rPr>
              <w:t>RStudio</w:t>
            </w:r>
          </w:p>
        </w:tc>
      </w:tr>
      <w:tr w:rsidR="00DE296E" w14:paraId="5A9E8F36" w14:textId="77777777">
        <w:trPr>
          <w:jc w:val="center"/>
        </w:trPr>
        <w:tc>
          <w:tcPr>
            <w:tcW w:w="4824" w:type="dxa"/>
          </w:tcPr>
          <w:p w14:paraId="2E6BFB1A" w14:textId="77777777" w:rsidR="00DE296E" w:rsidRDefault="179CA0A7">
            <w:r w:rsidRPr="6E32066C">
              <w:rPr>
                <w:rFonts w:eastAsia="Aptos" w:cs="Aptos"/>
                <w:b/>
                <w:bCs/>
                <w:szCs w:val="21"/>
              </w:rPr>
              <w:t>Dataset File Format</w:t>
            </w:r>
          </w:p>
        </w:tc>
        <w:tc>
          <w:tcPr>
            <w:tcW w:w="4824" w:type="dxa"/>
          </w:tcPr>
          <w:p w14:paraId="7F8CE0F2" w14:textId="77777777" w:rsidR="00DE296E" w:rsidRDefault="179CA0A7">
            <w:r w:rsidRPr="6E32066C">
              <w:rPr>
                <w:rFonts w:eastAsia="Aptos" w:cs="Aptos"/>
                <w:szCs w:val="21"/>
              </w:rPr>
              <w:t>Comma-Separated Values (.csv)</w:t>
            </w:r>
          </w:p>
        </w:tc>
      </w:tr>
      <w:tr w:rsidR="00DE296E" w14:paraId="200C779E" w14:textId="77777777">
        <w:trPr>
          <w:jc w:val="center"/>
        </w:trPr>
        <w:tc>
          <w:tcPr>
            <w:tcW w:w="4824" w:type="dxa"/>
          </w:tcPr>
          <w:p w14:paraId="0FE8E8A8" w14:textId="77777777" w:rsidR="00DE296E" w:rsidRDefault="179CA0A7">
            <w:r w:rsidRPr="6E32066C">
              <w:rPr>
                <w:rFonts w:eastAsia="Aptos" w:cs="Aptos"/>
                <w:b/>
                <w:bCs/>
                <w:szCs w:val="21"/>
              </w:rPr>
              <w:t>Version Control / Storage</w:t>
            </w:r>
          </w:p>
        </w:tc>
        <w:tc>
          <w:tcPr>
            <w:tcW w:w="4824" w:type="dxa"/>
          </w:tcPr>
          <w:p w14:paraId="753226EE" w14:textId="77777777" w:rsidR="007E116E" w:rsidRDefault="00000000">
            <w:r>
              <w:t>Git &amp; GitHub Repository; Local project directory structure (Datasets/, Scripts/, Models/, Plots/)</w:t>
            </w:r>
          </w:p>
        </w:tc>
      </w:tr>
      <w:tr w:rsidR="6E32066C" w14:paraId="60E86DF8" w14:textId="77777777" w:rsidTr="6E32066C">
        <w:trPr>
          <w:trHeight w:val="300"/>
          <w:jc w:val="center"/>
        </w:trPr>
        <w:tc>
          <w:tcPr>
            <w:tcW w:w="4824" w:type="dxa"/>
          </w:tcPr>
          <w:p w14:paraId="1955A551" w14:textId="77777777" w:rsidR="179CA0A7" w:rsidRDefault="179CA0A7" w:rsidP="6E32066C">
            <w:r w:rsidRPr="6E32066C">
              <w:rPr>
                <w:rFonts w:eastAsia="Aptos" w:cs="Aptos"/>
                <w:b/>
                <w:bCs/>
                <w:szCs w:val="21"/>
              </w:rPr>
              <w:t>Document Processor</w:t>
            </w:r>
          </w:p>
        </w:tc>
        <w:tc>
          <w:tcPr>
            <w:tcW w:w="4824" w:type="dxa"/>
          </w:tcPr>
          <w:p w14:paraId="05B3E1C1" w14:textId="77777777" w:rsidR="179CA0A7" w:rsidRDefault="179CA0A7" w:rsidP="6E32066C">
            <w:r w:rsidRPr="6E32066C">
              <w:rPr>
                <w:rFonts w:eastAsia="Aptos" w:cs="Aptos"/>
                <w:szCs w:val="21"/>
              </w:rPr>
              <w:t>Microsoft Word</w:t>
            </w:r>
          </w:p>
        </w:tc>
      </w:tr>
    </w:tbl>
    <w:p w14:paraId="4FCFC086" w14:textId="77777777" w:rsidR="00DE296E" w:rsidRDefault="00DE296E"/>
    <w:p w14:paraId="7019B110" w14:textId="77777777" w:rsidR="00DE296E" w:rsidRDefault="0027787B">
      <w:r>
        <w:t>Example components: R version, RStudio version, packages used, operating system, dataset file format.</w:t>
      </w:r>
    </w:p>
    <w:p w14:paraId="24AAB198" w14:textId="77777777" w:rsidR="00DE296E" w:rsidRDefault="0027787B">
      <w:pPr>
        <w:pStyle w:val="Heading2"/>
      </w:pPr>
      <w:bookmarkStart w:id="34" w:name="_Toc243385036"/>
      <w:r>
        <w:t>R Packages Used</w:t>
      </w:r>
      <w:bookmarkEnd w:id="34"/>
    </w:p>
    <w:tbl>
      <w:tblPr>
        <w:tblStyle w:val="TableGrid"/>
        <w:tblW w:w="0" w:type="auto"/>
        <w:jc w:val="center"/>
        <w:tblLook w:val="04A0" w:firstRow="1" w:lastRow="0" w:firstColumn="1" w:lastColumn="0" w:noHBand="0" w:noVBand="1"/>
      </w:tblPr>
      <w:tblGrid>
        <w:gridCol w:w="4824"/>
        <w:gridCol w:w="4824"/>
      </w:tblGrid>
      <w:tr w:rsidR="00DE296E" w14:paraId="66FFE6D3" w14:textId="77777777">
        <w:trPr>
          <w:jc w:val="center"/>
        </w:trPr>
        <w:tc>
          <w:tcPr>
            <w:tcW w:w="4824" w:type="dxa"/>
            <w:shd w:val="clear" w:color="auto" w:fill="D9EAF7"/>
          </w:tcPr>
          <w:p w14:paraId="436BD495" w14:textId="77777777" w:rsidR="00DE296E" w:rsidRDefault="0027787B">
            <w:r>
              <w:rPr>
                <w:b/>
              </w:rPr>
              <w:t>Package</w:t>
            </w:r>
          </w:p>
        </w:tc>
        <w:tc>
          <w:tcPr>
            <w:tcW w:w="4824" w:type="dxa"/>
            <w:shd w:val="clear" w:color="auto" w:fill="D9EAF7"/>
          </w:tcPr>
          <w:p w14:paraId="1AC73318" w14:textId="77777777" w:rsidR="00DE296E" w:rsidRDefault="0027787B">
            <w:r>
              <w:rPr>
                <w:b/>
              </w:rPr>
              <w:t>Purpose</w:t>
            </w:r>
          </w:p>
        </w:tc>
      </w:tr>
      <w:tr w:rsidR="00DE296E" w14:paraId="007B80B5" w14:textId="77777777">
        <w:trPr>
          <w:jc w:val="center"/>
        </w:trPr>
        <w:tc>
          <w:tcPr>
            <w:tcW w:w="4824" w:type="dxa"/>
          </w:tcPr>
          <w:p w14:paraId="024714F5" w14:textId="77777777" w:rsidR="00DE296E" w:rsidRDefault="257DD0CC">
            <w:r w:rsidRPr="6E32066C">
              <w:rPr>
                <w:rFonts w:eastAsia="Aptos" w:cs="Aptos"/>
                <w:b/>
                <w:bCs/>
                <w:szCs w:val="21"/>
              </w:rPr>
              <w:t>tidyverse</w:t>
            </w:r>
          </w:p>
        </w:tc>
        <w:tc>
          <w:tcPr>
            <w:tcW w:w="4824" w:type="dxa"/>
          </w:tcPr>
          <w:p w14:paraId="7BFBA87B" w14:textId="77777777" w:rsidR="00DE296E" w:rsidRDefault="257DD0CC">
            <w:r w:rsidRPr="6E32066C">
              <w:rPr>
                <w:rFonts w:eastAsia="Aptos" w:cs="Aptos"/>
                <w:szCs w:val="21"/>
              </w:rPr>
              <w:t>Core meta-package used for data science tasks.</w:t>
            </w:r>
          </w:p>
        </w:tc>
      </w:tr>
      <w:tr w:rsidR="00DE296E" w14:paraId="4B55626C" w14:textId="77777777">
        <w:trPr>
          <w:jc w:val="center"/>
        </w:trPr>
        <w:tc>
          <w:tcPr>
            <w:tcW w:w="4824" w:type="dxa"/>
          </w:tcPr>
          <w:p w14:paraId="1D055A46" w14:textId="77777777" w:rsidR="00DE296E" w:rsidRDefault="257DD0CC">
            <w:r w:rsidRPr="6E32066C">
              <w:rPr>
                <w:rFonts w:eastAsia="Aptos" w:cs="Aptos"/>
                <w:b/>
                <w:bCs/>
                <w:szCs w:val="21"/>
              </w:rPr>
              <w:t>dplyr</w:t>
            </w:r>
          </w:p>
        </w:tc>
        <w:tc>
          <w:tcPr>
            <w:tcW w:w="4824" w:type="dxa"/>
          </w:tcPr>
          <w:p w14:paraId="716503F3" w14:textId="77777777" w:rsidR="00DE296E" w:rsidRDefault="257DD0CC">
            <w:r w:rsidRPr="6E32066C">
              <w:rPr>
                <w:rFonts w:eastAsia="Aptos" w:cs="Aptos"/>
                <w:szCs w:val="21"/>
              </w:rPr>
              <w:t>Used for data manipulation, filtering, grouping, and summarizing (ETL process).</w:t>
            </w:r>
          </w:p>
        </w:tc>
      </w:tr>
      <w:tr w:rsidR="00DE296E" w14:paraId="26BB9DCB" w14:textId="77777777">
        <w:trPr>
          <w:jc w:val="center"/>
        </w:trPr>
        <w:tc>
          <w:tcPr>
            <w:tcW w:w="4824" w:type="dxa"/>
          </w:tcPr>
          <w:p w14:paraId="25ADA313" w14:textId="77777777" w:rsidR="00DE296E" w:rsidRDefault="257DD0CC">
            <w:r w:rsidRPr="6E32066C">
              <w:rPr>
                <w:rFonts w:eastAsia="Aptos" w:cs="Aptos"/>
                <w:b/>
                <w:bCs/>
                <w:szCs w:val="21"/>
              </w:rPr>
              <w:t>readr</w:t>
            </w:r>
          </w:p>
        </w:tc>
        <w:tc>
          <w:tcPr>
            <w:tcW w:w="4824" w:type="dxa"/>
          </w:tcPr>
          <w:p w14:paraId="1155E194" w14:textId="77777777" w:rsidR="00DE296E" w:rsidRDefault="257DD0CC">
            <w:r w:rsidRPr="6E32066C">
              <w:rPr>
                <w:rFonts w:eastAsia="Aptos" w:cs="Aptos"/>
                <w:szCs w:val="21"/>
              </w:rPr>
              <w:t xml:space="preserve">Used to load the raw </w:t>
            </w:r>
            <w:r w:rsidRPr="6E32066C">
              <w:rPr>
                <w:rFonts w:ascii="Consolas" w:eastAsia="Consolas" w:hAnsi="Consolas" w:cs="Consolas"/>
                <w:szCs w:val="21"/>
              </w:rPr>
              <w:t>.csv</w:t>
            </w:r>
            <w:r w:rsidRPr="6E32066C">
              <w:rPr>
                <w:rFonts w:eastAsia="Aptos" w:cs="Aptos"/>
                <w:szCs w:val="21"/>
              </w:rPr>
              <w:t xml:space="preserve"> dataset and save intermediate cleaned datasets.</w:t>
            </w:r>
          </w:p>
        </w:tc>
      </w:tr>
      <w:tr w:rsidR="00DE296E" w14:paraId="6CC7E198" w14:textId="77777777">
        <w:trPr>
          <w:jc w:val="center"/>
        </w:trPr>
        <w:tc>
          <w:tcPr>
            <w:tcW w:w="4824" w:type="dxa"/>
          </w:tcPr>
          <w:p w14:paraId="06A142FA" w14:textId="77777777" w:rsidR="00DE296E" w:rsidRDefault="257DD0CC">
            <w:r w:rsidRPr="6E32066C">
              <w:rPr>
                <w:rFonts w:eastAsia="Aptos" w:cs="Aptos"/>
                <w:b/>
                <w:bCs/>
                <w:szCs w:val="21"/>
              </w:rPr>
              <w:t>ggplot2</w:t>
            </w:r>
          </w:p>
        </w:tc>
        <w:tc>
          <w:tcPr>
            <w:tcW w:w="4824" w:type="dxa"/>
          </w:tcPr>
          <w:p w14:paraId="73931635" w14:textId="77777777" w:rsidR="00DE296E" w:rsidRDefault="257DD0CC">
            <w:r w:rsidRPr="6E32066C">
              <w:rPr>
                <w:rFonts w:eastAsia="Aptos" w:cs="Aptos"/>
                <w:szCs w:val="21"/>
              </w:rPr>
              <w:t>Used for all Exploratory Data Analysis (EDA) visualizations (boxplots, bar charts, scatterplots).</w:t>
            </w:r>
          </w:p>
        </w:tc>
      </w:tr>
      <w:tr w:rsidR="00DE296E" w14:paraId="7D010F06" w14:textId="77777777">
        <w:trPr>
          <w:jc w:val="center"/>
        </w:trPr>
        <w:tc>
          <w:tcPr>
            <w:tcW w:w="4824" w:type="dxa"/>
          </w:tcPr>
          <w:p w14:paraId="4B266540" w14:textId="77777777" w:rsidR="00DE296E" w:rsidRDefault="257DD0CC">
            <w:r w:rsidRPr="6E32066C">
              <w:rPr>
                <w:rFonts w:eastAsia="Aptos" w:cs="Aptos"/>
                <w:b/>
                <w:bCs/>
                <w:szCs w:val="21"/>
              </w:rPr>
              <w:t>stats</w:t>
            </w:r>
          </w:p>
        </w:tc>
        <w:tc>
          <w:tcPr>
            <w:tcW w:w="4824" w:type="dxa"/>
          </w:tcPr>
          <w:p w14:paraId="1B072AC9" w14:textId="77777777" w:rsidR="00DE296E" w:rsidRDefault="257DD0CC">
            <w:r w:rsidRPr="6E32066C">
              <w:rPr>
                <w:rFonts w:eastAsia="Aptos" w:cs="Aptos"/>
                <w:szCs w:val="21"/>
              </w:rPr>
              <w:t>Base R package used to build the Multiple Linear Regression model (</w:t>
            </w:r>
            <w:r w:rsidRPr="6E32066C">
              <w:rPr>
                <w:rFonts w:ascii="Consolas" w:eastAsia="Consolas" w:hAnsi="Consolas" w:cs="Consolas"/>
                <w:szCs w:val="21"/>
              </w:rPr>
              <w:t>lm()</w:t>
            </w:r>
            <w:r w:rsidRPr="6E32066C">
              <w:rPr>
                <w:rFonts w:eastAsia="Aptos" w:cs="Aptos"/>
                <w:szCs w:val="21"/>
              </w:rPr>
              <w:t>) and extract summaries.</w:t>
            </w:r>
          </w:p>
        </w:tc>
      </w:tr>
      <w:tr w:rsidR="00DE296E" w14:paraId="0722DB27" w14:textId="77777777">
        <w:trPr>
          <w:jc w:val="center"/>
        </w:trPr>
        <w:tc>
          <w:tcPr>
            <w:tcW w:w="4824" w:type="dxa"/>
          </w:tcPr>
          <w:p w14:paraId="2CAA4740" w14:textId="77777777" w:rsidR="00DE296E" w:rsidRDefault="257DD0CC">
            <w:r w:rsidRPr="6E32066C">
              <w:rPr>
                <w:rFonts w:eastAsia="Aptos" w:cs="Aptos"/>
                <w:b/>
                <w:bCs/>
                <w:szCs w:val="21"/>
              </w:rPr>
              <w:t>randomForest</w:t>
            </w:r>
          </w:p>
        </w:tc>
        <w:tc>
          <w:tcPr>
            <w:tcW w:w="4824" w:type="dxa"/>
          </w:tcPr>
          <w:p w14:paraId="1B7C35A6" w14:textId="77777777" w:rsidR="00DE296E" w:rsidRDefault="257DD0CC">
            <w:r w:rsidRPr="6E32066C">
              <w:rPr>
                <w:rFonts w:eastAsia="Aptos" w:cs="Aptos"/>
                <w:szCs w:val="21"/>
              </w:rPr>
              <w:t>Used to build and evaluate the ensemble Random Forest regression model (200 trees) and compute variable importance metrics (%IncMSE).</w:t>
            </w:r>
          </w:p>
        </w:tc>
      </w:tr>
      <w:tr w:rsidR="00DE296E" w14:paraId="094644BF" w14:textId="77777777">
        <w:trPr>
          <w:jc w:val="center"/>
        </w:trPr>
        <w:tc>
          <w:tcPr>
            <w:tcW w:w="4824" w:type="dxa"/>
          </w:tcPr>
          <w:p w14:paraId="5F3E2355" w14:textId="77777777" w:rsidR="00DE296E" w:rsidRDefault="257DD0CC">
            <w:r w:rsidRPr="6E32066C">
              <w:rPr>
                <w:rFonts w:eastAsia="Aptos" w:cs="Aptos"/>
                <w:b/>
                <w:bCs/>
                <w:szCs w:val="21"/>
              </w:rPr>
              <w:t>caret</w:t>
            </w:r>
          </w:p>
        </w:tc>
        <w:tc>
          <w:tcPr>
            <w:tcW w:w="4824" w:type="dxa"/>
          </w:tcPr>
          <w:p w14:paraId="6DDE6E9C" w14:textId="77777777" w:rsidR="00DE296E" w:rsidRDefault="257DD0CC">
            <w:r w:rsidRPr="6E32066C">
              <w:rPr>
                <w:rFonts w:eastAsia="Aptos" w:cs="Aptos"/>
                <w:szCs w:val="21"/>
              </w:rPr>
              <w:t>Used for reproducible train-test data partitioning (createDataPartition) for the 80/20 evaluation split.</w:t>
            </w:r>
          </w:p>
        </w:tc>
      </w:tr>
      <w:tr w:rsidR="007E116E" w14:paraId="632E86CB" w14:textId="77777777">
        <w:trPr>
          <w:jc w:val="center"/>
        </w:trPr>
        <w:tc>
          <w:tcPr>
            <w:tcW w:w="4824" w:type="dxa"/>
          </w:tcPr>
          <w:p w14:paraId="67C8006B" w14:textId="77777777" w:rsidR="007E116E" w:rsidRPr="00742C13" w:rsidRDefault="00000000">
            <w:pPr>
              <w:rPr>
                <w:b/>
                <w:bCs/>
              </w:rPr>
            </w:pPr>
            <w:r w:rsidRPr="00742C13">
              <w:rPr>
                <w:b/>
                <w:bCs/>
              </w:rPr>
              <w:t>shiny</w:t>
            </w:r>
          </w:p>
        </w:tc>
        <w:tc>
          <w:tcPr>
            <w:tcW w:w="4824" w:type="dxa"/>
          </w:tcPr>
          <w:p w14:paraId="7EC4E913" w14:textId="77777777" w:rsidR="007E116E" w:rsidRDefault="00000000">
            <w:r>
              <w:t>Web application framework used to build the interactive valuation dashboard (app.R) and reactive AVM engine.</w:t>
            </w:r>
          </w:p>
        </w:tc>
      </w:tr>
      <w:tr w:rsidR="007E116E" w14:paraId="39B68B8A" w14:textId="77777777">
        <w:trPr>
          <w:jc w:val="center"/>
        </w:trPr>
        <w:tc>
          <w:tcPr>
            <w:tcW w:w="4824" w:type="dxa"/>
          </w:tcPr>
          <w:p w14:paraId="0AF6148F" w14:textId="77777777" w:rsidR="007E116E" w:rsidRPr="00742C13" w:rsidRDefault="00000000">
            <w:pPr>
              <w:rPr>
                <w:b/>
                <w:bCs/>
              </w:rPr>
            </w:pPr>
            <w:r w:rsidRPr="00742C13">
              <w:rPr>
                <w:b/>
                <w:bCs/>
              </w:rPr>
              <w:t>plotly</w:t>
            </w:r>
          </w:p>
        </w:tc>
        <w:tc>
          <w:tcPr>
            <w:tcW w:w="4824" w:type="dxa"/>
          </w:tcPr>
          <w:p w14:paraId="1D7F5A43" w14:textId="77777777" w:rsidR="007E116E" w:rsidRDefault="00000000">
            <w:r>
              <w:t>Dynamic interactive visualization library used for responsive tooltips, zoom, and live regional chart filtering.</w:t>
            </w:r>
          </w:p>
        </w:tc>
      </w:tr>
    </w:tbl>
    <w:p w14:paraId="2B1406C0" w14:textId="77777777" w:rsidR="00DE296E" w:rsidRDefault="00DE296E"/>
    <w:p w14:paraId="3A53B084" w14:textId="77777777" w:rsidR="00DE296E" w:rsidRDefault="0027787B">
      <w:pPr>
        <w:pStyle w:val="Heading2"/>
      </w:pPr>
      <w:bookmarkStart w:id="35" w:name="_Toc243385037"/>
      <w:r>
        <w:t>Reproducibility</w:t>
      </w:r>
      <w:bookmarkEnd w:id="35"/>
    </w:p>
    <w:tbl>
      <w:tblPr>
        <w:tblW w:w="0" w:type="auto"/>
        <w:jc w:val="center"/>
        <w:tblLook w:val="04A0" w:firstRow="1" w:lastRow="0" w:firstColumn="1" w:lastColumn="0" w:noHBand="0" w:noVBand="1"/>
      </w:tblPr>
      <w:tblGrid>
        <w:gridCol w:w="9648"/>
      </w:tblGrid>
      <w:tr w:rsidR="00DE296E" w14:paraId="3E574E51" w14:textId="77777777">
        <w:trPr>
          <w:trHeight w:val="1007"/>
          <w:jc w:val="center"/>
        </w:trPr>
        <w:tc>
          <w:tcPr>
            <w:tcW w:w="9648" w:type="dxa"/>
            <w:vAlign w:val="center"/>
          </w:tcPr>
          <w:p w14:paraId="37A79DB5" w14:textId="77777777" w:rsidR="00742C13" w:rsidRDefault="00742C13" w:rsidP="00742C13">
            <w:pPr>
              <w:spacing w:before="100" w:beforeAutospacing="1" w:after="100" w:afterAutospacing="1"/>
              <w:rPr>
                <w:rFonts w:ascii="Times New Roman" w:hAnsi="Times New Roman"/>
                <w:sz w:val="24"/>
              </w:rPr>
            </w:pPr>
            <w:r>
              <w:rPr>
                <w:rStyle w:val="Strong"/>
              </w:rPr>
              <w:t>To reproduce this analysis and execute the end-to-end data pipeline, follow these 7 steps:</w:t>
            </w:r>
          </w:p>
          <w:p w14:paraId="3459F5DB" w14:textId="77777777" w:rsidR="00742C13" w:rsidRPr="00742C13" w:rsidRDefault="00742C13" w:rsidP="00742C13">
            <w:pPr>
              <w:spacing w:before="100" w:beforeAutospacing="1" w:after="100" w:afterAutospacing="1"/>
            </w:pPr>
            <w:r w:rsidRPr="00742C13">
              <w:rPr>
                <w:rStyle w:val="Strong"/>
              </w:rPr>
              <w:t>Step 1: Acquire Raw Secondary Dataset</w:t>
            </w:r>
            <w:r w:rsidRPr="00742C13">
              <w:br/>
            </w:r>
            <w:r w:rsidRPr="00742C13">
              <w:lastRenderedPageBreak/>
              <w:t>Download the raw dataset (</w:t>
            </w:r>
            <w:r w:rsidRPr="00742C13">
              <w:rPr>
                <w:rStyle w:val="HTMLCode"/>
                <w:rFonts w:ascii="Aptos" w:eastAsiaTheme="minorEastAsia" w:hAnsi="Aptos"/>
              </w:rPr>
              <w:t>listings.csv</w:t>
            </w:r>
            <w:r w:rsidRPr="00742C13">
              <w:t xml:space="preserve">) from the official Kaggle repository: </w:t>
            </w:r>
            <w:r w:rsidRPr="00742C13">
              <w:rPr>
                <w:rStyle w:val="Emphasis"/>
              </w:rPr>
              <w:t>Philippines Real Estate Asking Prices</w:t>
            </w:r>
            <w:r w:rsidRPr="00742C13">
              <w:t xml:space="preserve"> (snapshot date: August 30, 2026):</w:t>
            </w:r>
            <w:r w:rsidRPr="00742C13">
              <w:br/>
            </w:r>
            <w:hyperlink r:id="rId23" w:history="1">
              <w:r w:rsidRPr="00742C13">
                <w:rPr>
                  <w:rStyle w:val="Hyperlink"/>
                </w:rPr>
                <w:t>https://www.kaggle.com/datasets/christiandmoira/philippines-real-estate-asking-prices</w:t>
              </w:r>
            </w:hyperlink>
          </w:p>
          <w:p w14:paraId="7A39A8DF" w14:textId="77777777" w:rsidR="00742C13" w:rsidRPr="00742C13" w:rsidRDefault="00742C13" w:rsidP="00742C13">
            <w:pPr>
              <w:spacing w:before="100" w:beforeAutospacing="1" w:after="100" w:afterAutospacing="1"/>
            </w:pPr>
            <w:r w:rsidRPr="00742C13">
              <w:rPr>
                <w:rStyle w:val="Strong"/>
              </w:rPr>
              <w:t>Step 2: Establish Project Workspace Directory Structure</w:t>
            </w:r>
            <w:r w:rsidRPr="00742C13">
              <w:br/>
              <w:t>Create the primary project directory on your computer and maintain the following structured subfolders:</w:t>
            </w:r>
            <w:r w:rsidRPr="00742C13">
              <w:br/>
              <w:t xml:space="preserve">• </w:t>
            </w:r>
            <w:r w:rsidRPr="00742C13">
              <w:rPr>
                <w:rStyle w:val="HTMLCode"/>
                <w:rFonts w:ascii="Aptos" w:eastAsiaTheme="minorEastAsia" w:hAnsi="Aptos"/>
                <w:b/>
                <w:bCs/>
              </w:rPr>
              <w:t>Datasets/</w:t>
            </w:r>
            <w:r w:rsidRPr="00742C13">
              <w:t xml:space="preserve"> — Place the downloaded </w:t>
            </w:r>
            <w:r w:rsidRPr="00742C13">
              <w:rPr>
                <w:rStyle w:val="HTMLCode"/>
                <w:rFonts w:ascii="Aptos" w:eastAsiaTheme="minorEastAsia" w:hAnsi="Aptos"/>
              </w:rPr>
              <w:t>listings.csv</w:t>
            </w:r>
            <w:r w:rsidRPr="00742C13">
              <w:t xml:space="preserve"> here. All cleaned outputs will automatically save here.</w:t>
            </w:r>
            <w:r w:rsidRPr="00742C13">
              <w:br/>
              <w:t xml:space="preserve">• </w:t>
            </w:r>
            <w:r w:rsidRPr="00742C13">
              <w:rPr>
                <w:rStyle w:val="HTMLCode"/>
                <w:rFonts w:ascii="Aptos" w:eastAsiaTheme="minorEastAsia" w:hAnsi="Aptos"/>
                <w:b/>
                <w:bCs/>
              </w:rPr>
              <w:t>Scripts/</w:t>
            </w:r>
            <w:r w:rsidRPr="00742C13">
              <w:t xml:space="preserve"> — Place the modular R scripts here (</w:t>
            </w:r>
            <w:r w:rsidRPr="00742C13">
              <w:rPr>
                <w:rStyle w:val="HTMLCode"/>
                <w:rFonts w:ascii="Aptos" w:eastAsiaTheme="minorEastAsia" w:hAnsi="Aptos"/>
              </w:rPr>
              <w:t>01_data_cleaning.R</w:t>
            </w:r>
            <w:r w:rsidRPr="00742C13">
              <w:t xml:space="preserve">, </w:t>
            </w:r>
            <w:r w:rsidRPr="00742C13">
              <w:rPr>
                <w:rStyle w:val="HTMLCode"/>
                <w:rFonts w:ascii="Aptos" w:eastAsiaTheme="minorEastAsia" w:hAnsi="Aptos"/>
              </w:rPr>
              <w:t>02_eda.R</w:t>
            </w:r>
            <w:r w:rsidRPr="00742C13">
              <w:t xml:space="preserve">, </w:t>
            </w:r>
            <w:r w:rsidRPr="00742C13">
              <w:rPr>
                <w:rStyle w:val="HTMLCode"/>
                <w:rFonts w:ascii="Aptos" w:eastAsiaTheme="minorEastAsia" w:hAnsi="Aptos"/>
              </w:rPr>
              <w:t>03_visualizations.R</w:t>
            </w:r>
            <w:r w:rsidRPr="00742C13">
              <w:t xml:space="preserve">, </w:t>
            </w:r>
            <w:r w:rsidRPr="00742C13">
              <w:rPr>
                <w:rStyle w:val="HTMLCode"/>
                <w:rFonts w:ascii="Aptos" w:eastAsiaTheme="minorEastAsia" w:hAnsi="Aptos"/>
              </w:rPr>
              <w:t>04_modeling.R</w:t>
            </w:r>
            <w:r w:rsidRPr="00742C13">
              <w:t xml:space="preserve">, </w:t>
            </w:r>
            <w:r w:rsidRPr="00742C13">
              <w:rPr>
                <w:rStyle w:val="HTMLCode"/>
                <w:rFonts w:ascii="Aptos" w:eastAsiaTheme="minorEastAsia" w:hAnsi="Aptos"/>
              </w:rPr>
              <w:t>plot_model_diagnostics.R</w:t>
            </w:r>
            <w:r w:rsidRPr="00742C13">
              <w:t>).</w:t>
            </w:r>
            <w:r w:rsidRPr="00742C13">
              <w:br/>
              <w:t xml:space="preserve">• </w:t>
            </w:r>
            <w:r w:rsidRPr="00742C13">
              <w:rPr>
                <w:rStyle w:val="HTMLCode"/>
                <w:rFonts w:ascii="Aptos" w:eastAsiaTheme="minorEastAsia" w:hAnsi="Aptos"/>
                <w:b/>
                <w:bCs/>
              </w:rPr>
              <w:t>Models/</w:t>
            </w:r>
            <w:r w:rsidRPr="00742C13">
              <w:t xml:space="preserve"> — Storage directory for serialized model binaries (</w:t>
            </w:r>
            <w:r w:rsidRPr="00742C13">
              <w:rPr>
                <w:rStyle w:val="HTMLCode"/>
                <w:rFonts w:ascii="Aptos" w:eastAsiaTheme="minorEastAsia" w:hAnsi="Aptos"/>
              </w:rPr>
              <w:t>mlr_model.rds</w:t>
            </w:r>
            <w:r w:rsidRPr="00742C13">
              <w:t xml:space="preserve"> and </w:t>
            </w:r>
            <w:r w:rsidRPr="00742C13">
              <w:rPr>
                <w:rStyle w:val="HTMLCode"/>
                <w:rFonts w:ascii="Aptos" w:eastAsiaTheme="minorEastAsia" w:hAnsi="Aptos"/>
              </w:rPr>
              <w:t>rf_model.rds</w:t>
            </w:r>
            <w:r w:rsidRPr="00742C13">
              <w:t>).</w:t>
            </w:r>
            <w:r w:rsidRPr="00742C13">
              <w:br/>
              <w:t xml:space="preserve">• </w:t>
            </w:r>
            <w:r w:rsidRPr="00742C13">
              <w:rPr>
                <w:rStyle w:val="HTMLCode"/>
                <w:rFonts w:ascii="Aptos" w:eastAsiaTheme="minorEastAsia" w:hAnsi="Aptos"/>
                <w:b/>
                <w:bCs/>
              </w:rPr>
              <w:t>Plots/</w:t>
            </w:r>
            <w:r w:rsidRPr="00742C13">
              <w:t xml:space="preserve"> — Destination folder for exported high-resolution PNG figures (Figures 1–5).</w:t>
            </w:r>
            <w:r w:rsidRPr="00742C13">
              <w:br/>
              <w:t xml:space="preserve">• </w:t>
            </w:r>
            <w:r w:rsidRPr="00742C13">
              <w:rPr>
                <w:rStyle w:val="Strong"/>
              </w:rPr>
              <w:t>Root Directory</w:t>
            </w:r>
            <w:r w:rsidRPr="00742C13">
              <w:t xml:space="preserve"> — Place the Shiny dashboard application (</w:t>
            </w:r>
            <w:r w:rsidRPr="00742C13">
              <w:rPr>
                <w:rStyle w:val="HTMLCode"/>
                <w:rFonts w:ascii="Aptos" w:eastAsiaTheme="minorEastAsia" w:hAnsi="Aptos"/>
              </w:rPr>
              <w:t>app.R</w:t>
            </w:r>
            <w:r w:rsidRPr="00742C13">
              <w:t>) and the project file (</w:t>
            </w:r>
            <w:r w:rsidRPr="00742C13">
              <w:rPr>
                <w:rStyle w:val="HTMLCode"/>
                <w:rFonts w:ascii="Aptos" w:eastAsiaTheme="minorEastAsia" w:hAnsi="Aptos"/>
              </w:rPr>
              <w:t>Elective3 Interim2.Rproj</w:t>
            </w:r>
            <w:r w:rsidRPr="00742C13">
              <w:t>).</w:t>
            </w:r>
          </w:p>
          <w:p w14:paraId="11107CCF" w14:textId="77777777" w:rsidR="00742C13" w:rsidRPr="00742C13" w:rsidRDefault="00742C13" w:rsidP="00742C13">
            <w:pPr>
              <w:spacing w:before="100" w:beforeAutospacing="1" w:after="100" w:afterAutospacing="1"/>
            </w:pPr>
            <w:r w:rsidRPr="00742C13">
              <w:rPr>
                <w:rStyle w:val="Strong"/>
              </w:rPr>
              <w:t>Step 3: Environment Setup &amp; Package Installation</w:t>
            </w:r>
            <w:r w:rsidRPr="00742C13">
              <w:br/>
              <w:t xml:space="preserve">Open RStudio and launch the project file </w:t>
            </w:r>
            <w:r w:rsidRPr="00742C13">
              <w:rPr>
                <w:rStyle w:val="HTMLCode"/>
                <w:rFonts w:ascii="Aptos" w:eastAsiaTheme="minorEastAsia" w:hAnsi="Aptos"/>
              </w:rPr>
              <w:t>Elective3 Interim2.Rproj</w:t>
            </w:r>
            <w:r w:rsidRPr="00742C13">
              <w:t xml:space="preserve"> (or set the working directory to the project folder via </w:t>
            </w:r>
            <w:r w:rsidRPr="00742C13">
              <w:rPr>
                <w:rStyle w:val="HTMLCode"/>
                <w:rFonts w:ascii="Aptos" w:eastAsiaTheme="minorEastAsia" w:hAnsi="Aptos"/>
              </w:rPr>
              <w:t>setwd()</w:t>
            </w:r>
            <w:r w:rsidRPr="00742C13">
              <w:t>). Ensure all required CRAN libraries are installed:</w:t>
            </w:r>
            <w:r w:rsidRPr="00742C13">
              <w:br/>
            </w:r>
            <w:r w:rsidRPr="00742C13">
              <w:rPr>
                <w:rStyle w:val="HTMLCode"/>
                <w:rFonts w:ascii="Aptos" w:eastAsiaTheme="minorEastAsia" w:hAnsi="Aptos"/>
              </w:rPr>
              <w:t>install.packages(c("tidyverse", "randomForest", "shiny", "plotly", "bslib"))</w:t>
            </w:r>
          </w:p>
          <w:p w14:paraId="4090C62C" w14:textId="77777777" w:rsidR="00742C13" w:rsidRPr="00742C13" w:rsidRDefault="00742C13" w:rsidP="00742C13">
            <w:pPr>
              <w:spacing w:before="100" w:beforeAutospacing="1" w:after="100" w:afterAutospacing="1"/>
            </w:pPr>
            <w:r w:rsidRPr="00742C13">
              <w:rPr>
                <w:rStyle w:val="Strong"/>
              </w:rPr>
              <w:t>Step 4: Execute Data Scrubbing &amp; ETL Pipeline</w:t>
            </w:r>
            <w:r w:rsidRPr="00742C13">
              <w:br/>
              <w:t xml:space="preserve">Run </w:t>
            </w:r>
            <w:r w:rsidRPr="00742C13">
              <w:rPr>
                <w:rStyle w:val="HTMLCode"/>
                <w:rFonts w:ascii="Aptos" w:eastAsiaTheme="minorEastAsia" w:hAnsi="Aptos"/>
              </w:rPr>
              <w:t>Scripts/01_data_cleaning.R</w:t>
            </w:r>
            <w:r w:rsidRPr="00742C13">
              <w:t xml:space="preserve"> to process raw records, drop sparse attributes (&gt;75% null), perform canonical deduplication, filter active listings, and automatically export </w:t>
            </w:r>
            <w:r w:rsidRPr="00742C13">
              <w:rPr>
                <w:rStyle w:val="HTMLCode"/>
                <w:rFonts w:ascii="Aptos" w:eastAsiaTheme="minorEastAsia" w:hAnsi="Aptos"/>
              </w:rPr>
              <w:t>listings_clean.csv</w:t>
            </w:r>
            <w:r w:rsidRPr="00742C13">
              <w:t xml:space="preserve">, </w:t>
            </w:r>
            <w:r w:rsidRPr="00742C13">
              <w:rPr>
                <w:rStyle w:val="HTMLCode"/>
                <w:rFonts w:ascii="Aptos" w:eastAsiaTheme="minorEastAsia" w:hAnsi="Aptos"/>
              </w:rPr>
              <w:t>listings_buildings.csv</w:t>
            </w:r>
            <w:r w:rsidRPr="00742C13">
              <w:t xml:space="preserve">, and </w:t>
            </w:r>
            <w:r w:rsidRPr="00742C13">
              <w:rPr>
                <w:rStyle w:val="HTMLCode"/>
                <w:rFonts w:ascii="Aptos" w:eastAsiaTheme="minorEastAsia" w:hAnsi="Aptos"/>
              </w:rPr>
              <w:t>listings_residential.csv</w:t>
            </w:r>
            <w:r w:rsidRPr="00742C13">
              <w:t xml:space="preserve"> into </w:t>
            </w:r>
            <w:r w:rsidRPr="00742C13">
              <w:rPr>
                <w:rStyle w:val="HTMLCode"/>
                <w:rFonts w:ascii="Aptos" w:eastAsiaTheme="minorEastAsia" w:hAnsi="Aptos"/>
              </w:rPr>
              <w:t>Datasets/</w:t>
            </w:r>
            <w:r w:rsidRPr="00742C13">
              <w:t>.</w:t>
            </w:r>
          </w:p>
          <w:p w14:paraId="0D0F6FF0" w14:textId="77777777" w:rsidR="00742C13" w:rsidRPr="00742C13" w:rsidRDefault="00742C13" w:rsidP="00742C13">
            <w:pPr>
              <w:spacing w:before="100" w:beforeAutospacing="1" w:after="100" w:afterAutospacing="1"/>
            </w:pPr>
            <w:r w:rsidRPr="00742C13">
              <w:rPr>
                <w:rStyle w:val="Strong"/>
              </w:rPr>
              <w:t>Step 5: Run Exploratory Data Analysis &amp; Visualizations</w:t>
            </w:r>
            <w:r w:rsidRPr="00742C13">
              <w:br/>
              <w:t xml:space="preserve">Execute </w:t>
            </w:r>
            <w:r w:rsidRPr="00742C13">
              <w:rPr>
                <w:rStyle w:val="HTMLCode"/>
                <w:rFonts w:ascii="Aptos" w:eastAsiaTheme="minorEastAsia" w:hAnsi="Aptos"/>
              </w:rPr>
              <w:t>Scripts/02_eda.R</w:t>
            </w:r>
            <w:r w:rsidRPr="00742C13">
              <w:t xml:space="preserve"> to compute baseline summary statistics and missingness metrics across all 241,496 listings. Next, run </w:t>
            </w:r>
            <w:r w:rsidRPr="00742C13">
              <w:rPr>
                <w:rStyle w:val="HTMLCode"/>
                <w:rFonts w:ascii="Aptos" w:eastAsiaTheme="minorEastAsia" w:hAnsi="Aptos"/>
              </w:rPr>
              <w:t>Scripts/03_visualizations.R</w:t>
            </w:r>
            <w:r w:rsidRPr="00742C13">
              <w:t xml:space="preserve"> to render and export the publication figures: Figure 1 (property type boxplot), Figure 2 (regional median price/m²), and Figure 3 (turnover velocity density curves) into </w:t>
            </w:r>
            <w:r w:rsidRPr="00742C13">
              <w:rPr>
                <w:rStyle w:val="HTMLCode"/>
                <w:rFonts w:ascii="Aptos" w:eastAsiaTheme="minorEastAsia" w:hAnsi="Aptos"/>
              </w:rPr>
              <w:t>Plots/</w:t>
            </w:r>
            <w:r w:rsidRPr="00742C13">
              <w:t>.</w:t>
            </w:r>
          </w:p>
          <w:p w14:paraId="2445F785" w14:textId="77777777" w:rsidR="00742C13" w:rsidRPr="00742C13" w:rsidRDefault="00742C13" w:rsidP="00742C13">
            <w:pPr>
              <w:spacing w:before="100" w:beforeAutospacing="1" w:after="100" w:afterAutospacing="1"/>
            </w:pPr>
            <w:r w:rsidRPr="00742C13">
              <w:rPr>
                <w:rStyle w:val="Strong"/>
              </w:rPr>
              <w:t>Step 6: Train and Evaluate Predictive Models</w:t>
            </w:r>
            <w:r w:rsidRPr="00742C13">
              <w:br/>
              <w:t xml:space="preserve">Execute </w:t>
            </w:r>
            <w:r w:rsidRPr="00742C13">
              <w:rPr>
                <w:rStyle w:val="HTMLCode"/>
                <w:rFonts w:ascii="Aptos" w:eastAsiaTheme="minorEastAsia" w:hAnsi="Aptos"/>
              </w:rPr>
              <w:t>Scripts/04_modeling.R</w:t>
            </w:r>
            <w:r w:rsidRPr="00742C13">
              <w:t xml:space="preserve"> to extract the complete residential modeling cohort (</w:t>
            </w:r>
            <m:oMath>
              <m:r>
                <w:rPr>
                  <w:rFonts w:ascii="Cambria Math" w:hAnsi="Cambria Math"/>
                </w:rPr>
                <m:t>N=15,790</m:t>
              </m:r>
            </m:oMath>
            <w:r w:rsidRPr="00742C13">
              <w:t xml:space="preserve"> records), perform the reproducible 80/20 train-test partition (</w:t>
            </w:r>
            <w:r w:rsidRPr="00742C13">
              <w:rPr>
                <w:rStyle w:val="HTMLCode"/>
                <w:rFonts w:ascii="Aptos" w:eastAsiaTheme="minorEastAsia" w:hAnsi="Aptos"/>
              </w:rPr>
              <w:t>set.seed(42)</w:t>
            </w:r>
            <w:r w:rsidRPr="00742C13">
              <w:t>), fit Multiple Linear Regression and Random Forest (</w:t>
            </w:r>
            <m:oMath>
              <m:r>
                <w:rPr>
                  <w:rFonts w:ascii="Cambria Math" w:hAnsi="Cambria Math"/>
                </w:rPr>
                <m:t>ntree=200</m:t>
              </m:r>
            </m:oMath>
            <w:r w:rsidRPr="00742C13">
              <w:t>), compute out-of-sample evaluation metrics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742C13">
              <w:t xml:space="preserve">, RMSE, MAE), save trained model binaries to </w:t>
            </w:r>
            <w:r w:rsidRPr="00742C13">
              <w:rPr>
                <w:rStyle w:val="HTMLCode"/>
                <w:rFonts w:ascii="Aptos" w:eastAsiaTheme="minorEastAsia" w:hAnsi="Aptos"/>
              </w:rPr>
              <w:t>Models/</w:t>
            </w:r>
            <w:r w:rsidRPr="00742C13">
              <w:t xml:space="preserve">, and export the variable importance plot (Figure 5). Run </w:t>
            </w:r>
            <w:r w:rsidRPr="00742C13">
              <w:rPr>
                <w:rStyle w:val="HTMLCode"/>
                <w:rFonts w:ascii="Aptos" w:eastAsiaTheme="minorEastAsia" w:hAnsi="Aptos"/>
              </w:rPr>
              <w:t>Scripts/plot_model_diagnostics.R</w:t>
            </w:r>
            <w:r w:rsidRPr="00742C13">
              <w:t xml:space="preserve"> to generate the actual vs. predicted diagnostic plot (Figure 4).</w:t>
            </w:r>
          </w:p>
          <w:p w14:paraId="2B357F09" w14:textId="77777777" w:rsidR="007E116E" w:rsidRDefault="00742C13" w:rsidP="00742C13">
            <w:pPr>
              <w:spacing w:before="100" w:beforeAutospacing="1" w:after="100" w:afterAutospacing="1"/>
            </w:pPr>
            <w:r w:rsidRPr="00742C13">
              <w:rPr>
                <w:rStyle w:val="Strong"/>
              </w:rPr>
              <w:t>Step 7: Launch Interactive Decision-Support Dashboard</w:t>
            </w:r>
            <w:r w:rsidRPr="00742C13">
              <w:br/>
              <w:t>Launch the operational R Shiny valuation dashboard by running:</w:t>
            </w:r>
            <w:r w:rsidRPr="00742C13">
              <w:br/>
            </w:r>
            <w:r w:rsidRPr="00742C13">
              <w:rPr>
                <w:rStyle w:val="HTMLCode"/>
                <w:rFonts w:ascii="Aptos" w:eastAsiaTheme="minorEastAsia" w:hAnsi="Aptos"/>
              </w:rPr>
              <w:t>shiny::runApp('app.R')</w:t>
            </w:r>
            <w:r w:rsidRPr="00742C13">
              <w:br/>
              <w:t xml:space="preserve">The application will automatically detect the </w:t>
            </w:r>
            <w:r w:rsidRPr="00742C13">
              <w:rPr>
                <w:rStyle w:val="HTMLCode"/>
                <w:rFonts w:ascii="Aptos" w:eastAsiaTheme="minorEastAsia" w:hAnsi="Aptos"/>
              </w:rPr>
              <w:t>Datasets/</w:t>
            </w:r>
            <w:r w:rsidRPr="00742C13">
              <w:t xml:space="preserve"> and </w:t>
            </w:r>
            <w:r w:rsidRPr="00742C13">
              <w:rPr>
                <w:rStyle w:val="HTMLCode"/>
                <w:rFonts w:ascii="Aptos" w:eastAsiaTheme="minorEastAsia" w:hAnsi="Aptos"/>
              </w:rPr>
              <w:t>Models/</w:t>
            </w:r>
            <w:r w:rsidRPr="00742C13">
              <w:t xml:space="preserve"> directories and open the interactive web interface in your default browser.</w:t>
            </w:r>
          </w:p>
        </w:tc>
      </w:tr>
    </w:tbl>
    <w:p w14:paraId="36644F4B" w14:textId="77777777" w:rsidR="00DE296E" w:rsidRDefault="00DE296E"/>
    <w:p w14:paraId="4142D03B" w14:textId="77777777" w:rsidR="00DE296E" w:rsidRDefault="0027787B">
      <w:r>
        <w:rPr>
          <w:b/>
        </w:rPr>
        <w:t>Required Evidence</w:t>
      </w:r>
    </w:p>
    <w:p w14:paraId="3B3B350F" w14:textId="77777777" w:rsidR="00DE296E" w:rsidRDefault="0027787B">
      <w:pPr>
        <w:pStyle w:val="ListBullet"/>
      </w:pPr>
      <w:r>
        <w:t>R script/source code</w:t>
      </w:r>
    </w:p>
    <w:p w14:paraId="696F612E" w14:textId="77777777" w:rsidR="00DE296E" w:rsidRDefault="0027787B">
      <w:pPr>
        <w:pStyle w:val="ListBullet"/>
      </w:pPr>
      <w:r>
        <w:lastRenderedPageBreak/>
        <w:t>List of packages</w:t>
      </w:r>
    </w:p>
    <w:p w14:paraId="70F00EA7" w14:textId="77777777" w:rsidR="00DE296E" w:rsidRDefault="0027787B">
      <w:pPr>
        <w:pStyle w:val="ListBullet"/>
      </w:pPr>
      <w:r>
        <w:t>Evidence of reproducible workflow or project folder structure</w:t>
      </w:r>
    </w:p>
    <w:p w14:paraId="446F20EB" w14:textId="77777777" w:rsidR="00DE296E" w:rsidRDefault="0027787B">
      <w:pPr>
        <w:pStyle w:val="Heading1"/>
      </w:pPr>
      <w:bookmarkStart w:id="36" w:name="_Toc243385038"/>
      <w:r>
        <w:t>Evidence and Screenshots</w:t>
      </w:r>
      <w:bookmarkEnd w:id="36"/>
    </w:p>
    <w:p w14:paraId="764EA1C6" w14:textId="77777777" w:rsidR="00DE296E" w:rsidRDefault="0027787B">
      <w:r>
        <w:t>This section collects important evidence from the project. Screenshots should be readable and should show enough context to establish what was performed.</w:t>
      </w:r>
    </w:p>
    <w:tbl>
      <w:tblPr>
        <w:tblStyle w:val="TableGrid"/>
        <w:tblW w:w="10495" w:type="dxa"/>
        <w:jc w:val="center"/>
        <w:tblLook w:val="04A0" w:firstRow="1" w:lastRow="0" w:firstColumn="1" w:lastColumn="0" w:noHBand="0" w:noVBand="1"/>
      </w:tblPr>
      <w:tblGrid>
        <w:gridCol w:w="1590"/>
        <w:gridCol w:w="1852"/>
        <w:gridCol w:w="1511"/>
        <w:gridCol w:w="4824"/>
        <w:gridCol w:w="718"/>
      </w:tblGrid>
      <w:tr w:rsidR="00DE296E" w14:paraId="14C3D546" w14:textId="77777777" w:rsidTr="01B72572">
        <w:trPr>
          <w:gridAfter w:val="1"/>
          <w:wAfter w:w="1298" w:type="dxa"/>
          <w:trHeight w:val="307"/>
          <w:jc w:val="center"/>
        </w:trPr>
        <w:tc>
          <w:tcPr>
            <w:tcW w:w="2177" w:type="dxa"/>
            <w:shd w:val="clear" w:color="auto" w:fill="D9EAF7"/>
          </w:tcPr>
          <w:p w14:paraId="41A110EE" w14:textId="77777777" w:rsidR="00DE296E" w:rsidRDefault="0027787B">
            <w:r>
              <w:rPr>
                <w:b/>
              </w:rPr>
              <w:t>Evidence No.</w:t>
            </w:r>
          </w:p>
        </w:tc>
        <w:tc>
          <w:tcPr>
            <w:tcW w:w="2241" w:type="dxa"/>
            <w:shd w:val="clear" w:color="auto" w:fill="D9EAF7"/>
          </w:tcPr>
          <w:p w14:paraId="5B1358CB" w14:textId="77777777" w:rsidR="00DE296E" w:rsidRDefault="0027787B">
            <w:r>
              <w:rPr>
                <w:b/>
              </w:rPr>
              <w:t>Evidence Description</w:t>
            </w:r>
          </w:p>
        </w:tc>
        <w:tc>
          <w:tcPr>
            <w:tcW w:w="2156" w:type="dxa"/>
            <w:shd w:val="clear" w:color="auto" w:fill="D9EAF7"/>
          </w:tcPr>
          <w:p w14:paraId="104257E3" w14:textId="77777777" w:rsidR="00DE296E" w:rsidRDefault="0027787B">
            <w:r>
              <w:rPr>
                <w:b/>
              </w:rPr>
              <w:t>Related Section</w:t>
            </w:r>
          </w:p>
        </w:tc>
        <w:tc>
          <w:tcPr>
            <w:tcW w:w="2623" w:type="dxa"/>
            <w:shd w:val="clear" w:color="auto" w:fill="D9EAF7"/>
          </w:tcPr>
          <w:p w14:paraId="5C3267C5" w14:textId="77777777" w:rsidR="00DE296E" w:rsidRDefault="0027787B">
            <w:r>
              <w:rPr>
                <w:b/>
              </w:rPr>
              <w:t>File / Screenshot</w:t>
            </w:r>
          </w:p>
        </w:tc>
      </w:tr>
      <w:tr w:rsidR="00DE296E" w14:paraId="5BDE9CB8" w14:textId="77777777" w:rsidTr="01B72572">
        <w:trPr>
          <w:gridAfter w:val="1"/>
          <w:wAfter w:w="1298" w:type="dxa"/>
          <w:trHeight w:val="1291"/>
          <w:jc w:val="center"/>
        </w:trPr>
        <w:tc>
          <w:tcPr>
            <w:tcW w:w="2177" w:type="dxa"/>
            <w:vAlign w:val="center"/>
          </w:tcPr>
          <w:p w14:paraId="37D996B4" w14:textId="77777777" w:rsidR="00DE296E" w:rsidRDefault="2F95B754" w:rsidP="6E32066C">
            <w:pPr>
              <w:jc w:val="center"/>
            </w:pPr>
            <w:r>
              <w:t>1</w:t>
            </w:r>
          </w:p>
        </w:tc>
        <w:tc>
          <w:tcPr>
            <w:tcW w:w="2241" w:type="dxa"/>
            <w:vAlign w:val="center"/>
          </w:tcPr>
          <w:p w14:paraId="31773AAD" w14:textId="77777777" w:rsidR="00DE296E" w:rsidRDefault="2F95B754">
            <w:r w:rsidRPr="6E32066C">
              <w:rPr>
                <w:rFonts w:eastAsia="Aptos" w:cs="Aptos"/>
                <w:b/>
                <w:bCs/>
                <w:szCs w:val="21"/>
              </w:rPr>
              <w:t>Original dataset imported</w:t>
            </w:r>
            <w:r w:rsidRPr="6E32066C">
              <w:rPr>
                <w:rFonts w:eastAsia="Aptos" w:cs="Aptos"/>
                <w:szCs w:val="21"/>
              </w:rPr>
              <w:t xml:space="preserve"> showing the 241,496 rows and 25 columns in the R environment.</w:t>
            </w:r>
          </w:p>
        </w:tc>
        <w:tc>
          <w:tcPr>
            <w:tcW w:w="2156" w:type="dxa"/>
            <w:vAlign w:val="center"/>
          </w:tcPr>
          <w:p w14:paraId="4612DD08" w14:textId="77777777" w:rsidR="00DE296E" w:rsidRDefault="2F95B754" w:rsidP="6E32066C">
            <w:pPr>
              <w:jc w:val="center"/>
            </w:pPr>
            <w:r w:rsidRPr="6E32066C">
              <w:rPr>
                <w:rFonts w:eastAsia="Aptos" w:cs="Aptos"/>
                <w:szCs w:val="21"/>
              </w:rPr>
              <w:t>Section 3</w:t>
            </w:r>
          </w:p>
        </w:tc>
        <w:tc>
          <w:tcPr>
            <w:tcW w:w="2623" w:type="dxa"/>
            <w:vAlign w:val="center"/>
          </w:tcPr>
          <w:p w14:paraId="5CB6621B" w14:textId="77777777" w:rsidR="00DE296E" w:rsidRDefault="2F95B754" w:rsidP="6E32066C">
            <w:pPr>
              <w:jc w:val="center"/>
            </w:pPr>
            <w:r>
              <w:rPr>
                <w:noProof/>
              </w:rPr>
              <w:drawing>
                <wp:inline distT="0" distB="0" distL="0" distR="0" wp14:anchorId="75721324" wp14:editId="33BB7B06">
                  <wp:extent cx="1528762" cy="73802"/>
                  <wp:effectExtent l="0" t="0" r="0" b="0"/>
                  <wp:docPr id="1767766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66225" name="Picture 1767766225"/>
                          <pic:cNvPicPr/>
                        </pic:nvPicPr>
                        <pic:blipFill>
                          <a:blip r:embed="rId24">
                            <a:extLst>
                              <a:ext uri="{28A0092B-C50C-407E-A947-70E740481C1C}">
                                <a14:useLocalDpi xmlns:a14="http://schemas.microsoft.com/office/drawing/2010/main"/>
                              </a:ext>
                            </a:extLst>
                          </a:blip>
                          <a:stretch>
                            <a:fillRect/>
                          </a:stretch>
                        </pic:blipFill>
                        <pic:spPr>
                          <a:xfrm>
                            <a:off x="0" y="0"/>
                            <a:ext cx="1528762" cy="73802"/>
                          </a:xfrm>
                          <a:prstGeom prst="rect">
                            <a:avLst/>
                          </a:prstGeom>
                        </pic:spPr>
                      </pic:pic>
                    </a:graphicData>
                  </a:graphic>
                </wp:inline>
              </w:drawing>
            </w:r>
          </w:p>
        </w:tc>
      </w:tr>
      <w:tr w:rsidR="6E32066C" w14:paraId="73E77175" w14:textId="77777777" w:rsidTr="01B72572">
        <w:trPr>
          <w:trHeight w:val="1291"/>
          <w:jc w:val="center"/>
        </w:trPr>
        <w:tc>
          <w:tcPr>
            <w:tcW w:w="2177" w:type="dxa"/>
            <w:vAlign w:val="center"/>
          </w:tcPr>
          <w:p w14:paraId="062F22CD" w14:textId="77777777" w:rsidR="57A1346C" w:rsidRDefault="57A1346C" w:rsidP="6E32066C">
            <w:pPr>
              <w:jc w:val="center"/>
            </w:pPr>
            <w:r>
              <w:t>2</w:t>
            </w:r>
          </w:p>
        </w:tc>
        <w:tc>
          <w:tcPr>
            <w:tcW w:w="2241" w:type="dxa"/>
            <w:vAlign w:val="center"/>
          </w:tcPr>
          <w:p w14:paraId="5956D1C9" w14:textId="77777777" w:rsidR="57A1346C" w:rsidRDefault="57A1346C" w:rsidP="6E32066C">
            <w:r w:rsidRPr="6E32066C">
              <w:rPr>
                <w:rFonts w:eastAsia="Aptos" w:cs="Aptos"/>
                <w:b/>
                <w:bCs/>
                <w:szCs w:val="21"/>
              </w:rPr>
              <w:t>Data Cleaning Output</w:t>
            </w:r>
            <w:r w:rsidRPr="6E32066C">
              <w:rPr>
                <w:rFonts w:eastAsia="Aptos" w:cs="Aptos"/>
                <w:szCs w:val="21"/>
              </w:rPr>
              <w:t xml:space="preserve"> showing the terminal confirming the Before and After row counts.</w:t>
            </w:r>
          </w:p>
        </w:tc>
        <w:tc>
          <w:tcPr>
            <w:tcW w:w="2156" w:type="dxa"/>
            <w:vAlign w:val="center"/>
          </w:tcPr>
          <w:p w14:paraId="72BAF883" w14:textId="77777777" w:rsidR="57A1346C" w:rsidRDefault="57A1346C" w:rsidP="6E32066C">
            <w:pPr>
              <w:jc w:val="center"/>
            </w:pPr>
            <w:r w:rsidRPr="6E32066C">
              <w:rPr>
                <w:rFonts w:eastAsia="Aptos" w:cs="Aptos"/>
                <w:szCs w:val="21"/>
              </w:rPr>
              <w:t>Section 4</w:t>
            </w:r>
          </w:p>
        </w:tc>
        <w:tc>
          <w:tcPr>
            <w:tcW w:w="3921" w:type="dxa"/>
            <w:gridSpan w:val="2"/>
            <w:vAlign w:val="center"/>
          </w:tcPr>
          <w:p w14:paraId="09DCBA65" w14:textId="77777777" w:rsidR="10EAE196" w:rsidRDefault="10EAE196" w:rsidP="6E32066C">
            <w:pPr>
              <w:jc w:val="center"/>
            </w:pPr>
            <w:r>
              <w:rPr>
                <w:noProof/>
              </w:rPr>
              <w:drawing>
                <wp:inline distT="0" distB="0" distL="0" distR="0" wp14:anchorId="7737B6DE" wp14:editId="3E510C30">
                  <wp:extent cx="1514475" cy="180975"/>
                  <wp:effectExtent l="0" t="0" r="0" b="0"/>
                  <wp:docPr id="438420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20759" name="Picture 438420759"/>
                          <pic:cNvPicPr/>
                        </pic:nvPicPr>
                        <pic:blipFill>
                          <a:blip r:embed="rId25">
                            <a:extLst>
                              <a:ext uri="{28A0092B-C50C-407E-A947-70E740481C1C}">
                                <a14:useLocalDpi xmlns:a14="http://schemas.microsoft.com/office/drawing/2010/main"/>
                              </a:ext>
                            </a:extLst>
                          </a:blip>
                          <a:stretch>
                            <a:fillRect/>
                          </a:stretch>
                        </pic:blipFill>
                        <pic:spPr>
                          <a:xfrm>
                            <a:off x="0" y="0"/>
                            <a:ext cx="1514475" cy="180975"/>
                          </a:xfrm>
                          <a:prstGeom prst="rect">
                            <a:avLst/>
                          </a:prstGeom>
                        </pic:spPr>
                      </pic:pic>
                    </a:graphicData>
                  </a:graphic>
                </wp:inline>
              </w:drawing>
            </w:r>
            <w:r>
              <w:rPr>
                <w:noProof/>
              </w:rPr>
              <w:drawing>
                <wp:inline distT="0" distB="0" distL="0" distR="0" wp14:anchorId="518801FE" wp14:editId="3CA505B5">
                  <wp:extent cx="1514475" cy="295275"/>
                  <wp:effectExtent l="0" t="0" r="0" b="0"/>
                  <wp:docPr id="1333587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87857" name="Picture 1333587857"/>
                          <pic:cNvPicPr/>
                        </pic:nvPicPr>
                        <pic:blipFill>
                          <a:blip r:embed="rId26">
                            <a:extLst>
                              <a:ext uri="{28A0092B-C50C-407E-A947-70E740481C1C}">
                                <a14:useLocalDpi xmlns:a14="http://schemas.microsoft.com/office/drawing/2010/main"/>
                              </a:ext>
                            </a:extLst>
                          </a:blip>
                          <a:stretch>
                            <a:fillRect/>
                          </a:stretch>
                        </pic:blipFill>
                        <pic:spPr>
                          <a:xfrm>
                            <a:off x="0" y="0"/>
                            <a:ext cx="1514475" cy="295275"/>
                          </a:xfrm>
                          <a:prstGeom prst="rect">
                            <a:avLst/>
                          </a:prstGeom>
                        </pic:spPr>
                      </pic:pic>
                    </a:graphicData>
                  </a:graphic>
                </wp:inline>
              </w:drawing>
            </w:r>
          </w:p>
        </w:tc>
      </w:tr>
      <w:tr w:rsidR="6E32066C" w14:paraId="6B72019D" w14:textId="77777777" w:rsidTr="01B72572">
        <w:trPr>
          <w:trHeight w:val="1291"/>
          <w:jc w:val="center"/>
        </w:trPr>
        <w:tc>
          <w:tcPr>
            <w:tcW w:w="2177" w:type="dxa"/>
            <w:vAlign w:val="center"/>
          </w:tcPr>
          <w:p w14:paraId="10F87B42" w14:textId="77777777" w:rsidR="37FCB52A" w:rsidRDefault="37FCB52A" w:rsidP="6E32066C">
            <w:pPr>
              <w:jc w:val="center"/>
            </w:pPr>
            <w:r>
              <w:t>3</w:t>
            </w:r>
          </w:p>
        </w:tc>
        <w:tc>
          <w:tcPr>
            <w:tcW w:w="2241" w:type="dxa"/>
            <w:vAlign w:val="center"/>
          </w:tcPr>
          <w:p w14:paraId="279D603B" w14:textId="77777777" w:rsidR="37FCB52A" w:rsidRDefault="37FCB52A" w:rsidP="6E32066C">
            <w:r w:rsidRPr="6E32066C">
              <w:rPr>
                <w:rFonts w:eastAsia="Aptos" w:cs="Aptos"/>
                <w:b/>
                <w:bCs/>
                <w:szCs w:val="21"/>
              </w:rPr>
              <w:t>Descriptive Statistics</w:t>
            </w:r>
            <w:r w:rsidRPr="6E32066C">
              <w:rPr>
                <w:rFonts w:eastAsia="Aptos" w:cs="Aptos"/>
                <w:szCs w:val="21"/>
              </w:rPr>
              <w:t xml:space="preserve"> output showing the mean and median calculations.</w:t>
            </w:r>
          </w:p>
        </w:tc>
        <w:tc>
          <w:tcPr>
            <w:tcW w:w="2156" w:type="dxa"/>
            <w:vAlign w:val="center"/>
          </w:tcPr>
          <w:p w14:paraId="5B817553" w14:textId="77777777" w:rsidR="37FCB52A" w:rsidRDefault="37FCB52A" w:rsidP="6E32066C">
            <w:pPr>
              <w:jc w:val="center"/>
            </w:pPr>
            <w:r w:rsidRPr="6E32066C">
              <w:rPr>
                <w:rFonts w:eastAsia="Aptos" w:cs="Aptos"/>
                <w:szCs w:val="21"/>
              </w:rPr>
              <w:t>Section 5</w:t>
            </w:r>
          </w:p>
        </w:tc>
        <w:tc>
          <w:tcPr>
            <w:tcW w:w="3921" w:type="dxa"/>
            <w:gridSpan w:val="2"/>
            <w:vAlign w:val="center"/>
          </w:tcPr>
          <w:p w14:paraId="107ECC58" w14:textId="77777777" w:rsidR="79F0299B" w:rsidRDefault="79F0299B" w:rsidP="6E32066C">
            <w:pPr>
              <w:jc w:val="center"/>
            </w:pPr>
            <w:r>
              <w:rPr>
                <w:noProof/>
              </w:rPr>
              <w:drawing>
                <wp:inline distT="0" distB="0" distL="0" distR="0" wp14:anchorId="41625BCB" wp14:editId="7F9136D5">
                  <wp:extent cx="1514475" cy="647700"/>
                  <wp:effectExtent l="0" t="0" r="0" b="0"/>
                  <wp:docPr id="966692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92394" name="Picture 966692394"/>
                          <pic:cNvPicPr/>
                        </pic:nvPicPr>
                        <pic:blipFill>
                          <a:blip r:embed="rId27">
                            <a:extLst>
                              <a:ext uri="{28A0092B-C50C-407E-A947-70E740481C1C}">
                                <a14:useLocalDpi xmlns:a14="http://schemas.microsoft.com/office/drawing/2010/main"/>
                              </a:ext>
                            </a:extLst>
                          </a:blip>
                          <a:stretch>
                            <a:fillRect/>
                          </a:stretch>
                        </pic:blipFill>
                        <pic:spPr>
                          <a:xfrm>
                            <a:off x="0" y="0"/>
                            <a:ext cx="1514475" cy="647700"/>
                          </a:xfrm>
                          <a:prstGeom prst="rect">
                            <a:avLst/>
                          </a:prstGeom>
                        </pic:spPr>
                      </pic:pic>
                    </a:graphicData>
                  </a:graphic>
                </wp:inline>
              </w:drawing>
            </w:r>
          </w:p>
        </w:tc>
      </w:tr>
      <w:tr w:rsidR="6E32066C" w14:paraId="55DB0E08" w14:textId="77777777" w:rsidTr="01B72572">
        <w:trPr>
          <w:trHeight w:val="1291"/>
          <w:jc w:val="center"/>
        </w:trPr>
        <w:tc>
          <w:tcPr>
            <w:tcW w:w="2177" w:type="dxa"/>
            <w:vAlign w:val="center"/>
          </w:tcPr>
          <w:p w14:paraId="0FB4E657" w14:textId="77777777" w:rsidR="37FCB52A" w:rsidRDefault="37FCB52A" w:rsidP="6E32066C">
            <w:pPr>
              <w:jc w:val="center"/>
            </w:pPr>
            <w:r>
              <w:t>4</w:t>
            </w:r>
          </w:p>
        </w:tc>
        <w:tc>
          <w:tcPr>
            <w:tcW w:w="2241" w:type="dxa"/>
            <w:vAlign w:val="center"/>
          </w:tcPr>
          <w:p w14:paraId="29F5464A" w14:textId="77777777" w:rsidR="37FCB52A" w:rsidRDefault="37FCB52A" w:rsidP="6E32066C">
            <w:r w:rsidRPr="6E32066C">
              <w:rPr>
                <w:rFonts w:eastAsia="Aptos" w:cs="Aptos"/>
                <w:b/>
                <w:bCs/>
                <w:szCs w:val="21"/>
              </w:rPr>
              <w:t>Visualization 1:</w:t>
            </w:r>
            <w:r w:rsidRPr="6E32066C">
              <w:rPr>
                <w:rFonts w:eastAsia="Aptos" w:cs="Aptos"/>
                <w:szCs w:val="21"/>
              </w:rPr>
              <w:t xml:space="preserve"> Distribution of Asking Prices by Property Type.</w:t>
            </w:r>
          </w:p>
        </w:tc>
        <w:tc>
          <w:tcPr>
            <w:tcW w:w="2156" w:type="dxa"/>
            <w:vAlign w:val="center"/>
          </w:tcPr>
          <w:p w14:paraId="41963E94" w14:textId="77777777" w:rsidR="37FCB52A" w:rsidRDefault="37FCB52A" w:rsidP="6E32066C">
            <w:pPr>
              <w:jc w:val="center"/>
            </w:pPr>
            <w:r w:rsidRPr="6E32066C">
              <w:rPr>
                <w:rFonts w:eastAsia="Aptos" w:cs="Aptos"/>
                <w:szCs w:val="21"/>
              </w:rPr>
              <w:t>Section 6</w:t>
            </w:r>
          </w:p>
        </w:tc>
        <w:tc>
          <w:tcPr>
            <w:tcW w:w="3921" w:type="dxa"/>
            <w:gridSpan w:val="2"/>
            <w:vAlign w:val="center"/>
          </w:tcPr>
          <w:p w14:paraId="3BEB885C" w14:textId="77777777" w:rsidR="39644B93" w:rsidRDefault="39644B93" w:rsidP="6E32066C">
            <w:pPr>
              <w:jc w:val="center"/>
            </w:pPr>
            <w:r>
              <w:rPr>
                <w:noProof/>
              </w:rPr>
              <w:drawing>
                <wp:inline distT="0" distB="0" distL="0" distR="0" wp14:anchorId="225C3937" wp14:editId="48D598BB">
                  <wp:extent cx="1514475" cy="942975"/>
                  <wp:effectExtent l="0" t="0" r="0" b="0"/>
                  <wp:docPr id="1062923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23774" name="Picture 1062923774"/>
                          <pic:cNvPicPr/>
                        </pic:nvPicPr>
                        <pic:blipFill>
                          <a:blip r:embed="rId16">
                            <a:extLst>
                              <a:ext uri="{28A0092B-C50C-407E-A947-70E740481C1C}">
                                <a14:useLocalDpi xmlns:a14="http://schemas.microsoft.com/office/drawing/2010/main"/>
                              </a:ext>
                            </a:extLst>
                          </a:blip>
                          <a:stretch>
                            <a:fillRect/>
                          </a:stretch>
                        </pic:blipFill>
                        <pic:spPr>
                          <a:xfrm>
                            <a:off x="0" y="0"/>
                            <a:ext cx="1514475" cy="942975"/>
                          </a:xfrm>
                          <a:prstGeom prst="rect">
                            <a:avLst/>
                          </a:prstGeom>
                        </pic:spPr>
                      </pic:pic>
                    </a:graphicData>
                  </a:graphic>
                </wp:inline>
              </w:drawing>
            </w:r>
          </w:p>
        </w:tc>
      </w:tr>
      <w:tr w:rsidR="6E32066C" w14:paraId="56BC4192" w14:textId="77777777" w:rsidTr="01B72572">
        <w:trPr>
          <w:trHeight w:val="1291"/>
          <w:jc w:val="center"/>
        </w:trPr>
        <w:tc>
          <w:tcPr>
            <w:tcW w:w="2177" w:type="dxa"/>
            <w:vAlign w:val="center"/>
          </w:tcPr>
          <w:p w14:paraId="4FB6363A" w14:textId="77777777" w:rsidR="37FCB52A" w:rsidRDefault="37FCB52A" w:rsidP="6E32066C">
            <w:pPr>
              <w:jc w:val="center"/>
            </w:pPr>
            <w:r>
              <w:t>5</w:t>
            </w:r>
          </w:p>
        </w:tc>
        <w:tc>
          <w:tcPr>
            <w:tcW w:w="2241" w:type="dxa"/>
            <w:vAlign w:val="center"/>
          </w:tcPr>
          <w:p w14:paraId="1C4B2970" w14:textId="77777777" w:rsidR="37FCB52A" w:rsidRDefault="37FCB52A" w:rsidP="6E32066C">
            <w:r w:rsidRPr="6E32066C">
              <w:rPr>
                <w:rFonts w:eastAsia="Aptos" w:cs="Aptos"/>
                <w:b/>
                <w:bCs/>
                <w:szCs w:val="21"/>
              </w:rPr>
              <w:t>Visualization 2:</w:t>
            </w:r>
            <w:r w:rsidRPr="6E32066C">
              <w:rPr>
                <w:rFonts w:eastAsia="Aptos" w:cs="Aptos"/>
                <w:szCs w:val="21"/>
              </w:rPr>
              <w:t xml:space="preserve"> Top 10 Regions by Median Price per Square Meter.</w:t>
            </w:r>
          </w:p>
        </w:tc>
        <w:tc>
          <w:tcPr>
            <w:tcW w:w="2156" w:type="dxa"/>
            <w:vAlign w:val="center"/>
          </w:tcPr>
          <w:p w14:paraId="0A81636A" w14:textId="77777777" w:rsidR="37FCB52A" w:rsidRDefault="37FCB52A" w:rsidP="6E32066C">
            <w:pPr>
              <w:jc w:val="center"/>
            </w:pPr>
            <w:r w:rsidRPr="6E32066C">
              <w:rPr>
                <w:rFonts w:eastAsia="Aptos" w:cs="Aptos"/>
                <w:szCs w:val="21"/>
              </w:rPr>
              <w:t>Section 6</w:t>
            </w:r>
          </w:p>
        </w:tc>
        <w:tc>
          <w:tcPr>
            <w:tcW w:w="3921" w:type="dxa"/>
            <w:gridSpan w:val="2"/>
            <w:vAlign w:val="center"/>
          </w:tcPr>
          <w:p w14:paraId="20CF960D" w14:textId="77777777" w:rsidR="037DA672" w:rsidRDefault="037DA672" w:rsidP="6E32066C">
            <w:pPr>
              <w:jc w:val="center"/>
              <w:rPr>
                <w:rFonts w:eastAsia="Aptos" w:cs="Aptos"/>
                <w:szCs w:val="21"/>
              </w:rPr>
            </w:pPr>
            <w:r>
              <w:rPr>
                <w:noProof/>
              </w:rPr>
              <w:drawing>
                <wp:inline distT="0" distB="0" distL="0" distR="0" wp14:anchorId="4316FEC4" wp14:editId="4DE05FF7">
                  <wp:extent cx="1381125" cy="866775"/>
                  <wp:effectExtent l="0" t="0" r="0" b="0"/>
                  <wp:docPr id="1242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54457" name="Picture 1089654457"/>
                          <pic:cNvPicPr/>
                        </pic:nvPicPr>
                        <pic:blipFill>
                          <a:blip r:embed="rId17">
                            <a:extLst>
                              <a:ext uri="{28A0092B-C50C-407E-A947-70E740481C1C}">
                                <a14:useLocalDpi xmlns:a14="http://schemas.microsoft.com/office/drawing/2010/main"/>
                              </a:ext>
                            </a:extLst>
                          </a:blip>
                          <a:stretch>
                            <a:fillRect/>
                          </a:stretch>
                        </pic:blipFill>
                        <pic:spPr>
                          <a:xfrm>
                            <a:off x="0" y="0"/>
                            <a:ext cx="1381125" cy="866775"/>
                          </a:xfrm>
                          <a:prstGeom prst="rect">
                            <a:avLst/>
                          </a:prstGeom>
                        </pic:spPr>
                      </pic:pic>
                    </a:graphicData>
                  </a:graphic>
                </wp:inline>
              </w:drawing>
            </w:r>
          </w:p>
        </w:tc>
      </w:tr>
      <w:tr w:rsidR="6E32066C" w14:paraId="3E5F5F8B" w14:textId="77777777" w:rsidTr="01B72572">
        <w:trPr>
          <w:trHeight w:val="1291"/>
          <w:jc w:val="center"/>
        </w:trPr>
        <w:tc>
          <w:tcPr>
            <w:tcW w:w="2177" w:type="dxa"/>
            <w:vAlign w:val="center"/>
          </w:tcPr>
          <w:p w14:paraId="0F2C5782" w14:textId="77777777" w:rsidR="37FCB52A" w:rsidRDefault="37FCB52A" w:rsidP="6E32066C">
            <w:pPr>
              <w:jc w:val="center"/>
            </w:pPr>
            <w:r>
              <w:t>6</w:t>
            </w:r>
          </w:p>
        </w:tc>
        <w:tc>
          <w:tcPr>
            <w:tcW w:w="2241" w:type="dxa"/>
            <w:vAlign w:val="center"/>
          </w:tcPr>
          <w:p w14:paraId="3325C50F" w14:textId="77777777" w:rsidR="37FCB52A" w:rsidRDefault="636EB9AF" w:rsidP="6E32066C">
            <w:r w:rsidRPr="53463726">
              <w:rPr>
                <w:rFonts w:eastAsia="Aptos" w:cs="Aptos"/>
                <w:b/>
              </w:rPr>
              <w:t>Visualization 3:</w:t>
            </w:r>
            <w:r w:rsidRPr="7A9BA919">
              <w:rPr>
                <w:rFonts w:eastAsia="Aptos" w:cs="Aptos"/>
              </w:rPr>
              <w:t xml:space="preserve"> Asking Price Distribution by Listing Status and Property Type.</w:t>
            </w:r>
          </w:p>
        </w:tc>
        <w:tc>
          <w:tcPr>
            <w:tcW w:w="2156" w:type="dxa"/>
            <w:vAlign w:val="center"/>
          </w:tcPr>
          <w:p w14:paraId="4B059815" w14:textId="77777777" w:rsidR="37FCB52A" w:rsidRDefault="37FCB52A" w:rsidP="6E32066C">
            <w:pPr>
              <w:jc w:val="center"/>
            </w:pPr>
            <w:r w:rsidRPr="6E32066C">
              <w:rPr>
                <w:rFonts w:eastAsia="Aptos" w:cs="Aptos"/>
                <w:szCs w:val="21"/>
              </w:rPr>
              <w:t>Section 6</w:t>
            </w:r>
          </w:p>
        </w:tc>
        <w:tc>
          <w:tcPr>
            <w:tcW w:w="3921" w:type="dxa"/>
            <w:gridSpan w:val="2"/>
            <w:vAlign w:val="center"/>
          </w:tcPr>
          <w:p w14:paraId="30A829FB" w14:textId="77777777" w:rsidR="0EC15208" w:rsidRDefault="2DA8EE32" w:rsidP="6E32066C">
            <w:pPr>
              <w:jc w:val="center"/>
              <w:rPr>
                <w:rFonts w:eastAsia="Aptos" w:cs="Aptos"/>
              </w:rPr>
            </w:pPr>
            <w:r>
              <w:rPr>
                <w:noProof/>
              </w:rPr>
              <w:drawing>
                <wp:inline distT="0" distB="0" distL="0" distR="0" wp14:anchorId="7C76369B" wp14:editId="179E824E">
                  <wp:extent cx="1773767" cy="952500"/>
                  <wp:effectExtent l="0" t="0" r="0" b="0"/>
                  <wp:docPr id="1824090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20576" name="Picture 1775920576"/>
                          <pic:cNvPicPr/>
                        </pic:nvPicPr>
                        <pic:blipFill>
                          <a:blip r:embed="rId18">
                            <a:extLst>
                              <a:ext uri="{28A0092B-C50C-407E-A947-70E740481C1C}">
                                <a14:useLocalDpi xmlns:a14="http://schemas.microsoft.com/office/drawing/2010/main"/>
                              </a:ext>
                            </a:extLst>
                          </a:blip>
                          <a:stretch>
                            <a:fillRect/>
                          </a:stretch>
                        </pic:blipFill>
                        <pic:spPr>
                          <a:xfrm>
                            <a:off x="0" y="0"/>
                            <a:ext cx="1773767" cy="952500"/>
                          </a:xfrm>
                          <a:prstGeom prst="rect">
                            <a:avLst/>
                          </a:prstGeom>
                        </pic:spPr>
                      </pic:pic>
                    </a:graphicData>
                  </a:graphic>
                </wp:inline>
              </w:drawing>
            </w:r>
          </w:p>
        </w:tc>
      </w:tr>
      <w:tr w:rsidR="6E32066C" w14:paraId="0012D72B" w14:textId="77777777" w:rsidTr="01B72572">
        <w:trPr>
          <w:trHeight w:val="1291"/>
          <w:jc w:val="center"/>
        </w:trPr>
        <w:tc>
          <w:tcPr>
            <w:tcW w:w="2177" w:type="dxa"/>
            <w:vAlign w:val="center"/>
          </w:tcPr>
          <w:p w14:paraId="6BE13DC5" w14:textId="77777777" w:rsidR="37FCB52A" w:rsidRDefault="37FCB52A" w:rsidP="6E32066C">
            <w:pPr>
              <w:jc w:val="center"/>
            </w:pPr>
            <w:r>
              <w:t>7</w:t>
            </w:r>
          </w:p>
        </w:tc>
        <w:tc>
          <w:tcPr>
            <w:tcW w:w="2241" w:type="dxa"/>
            <w:vAlign w:val="center"/>
          </w:tcPr>
          <w:p w14:paraId="3B0BAC72" w14:textId="77777777" w:rsidR="007E116E" w:rsidRDefault="00000000">
            <w:r>
              <w:t xml:space="preserve">Multiple Linear Regression Output (Log-Transformed with Region): Console summary of log(price_php) ~ </w:t>
            </w:r>
            <w:r>
              <w:lastRenderedPageBreak/>
              <w:t>sqm + bedrooms + bathrooms + property_type + region (Training R² = 0.5807, Test R² = 0.5878, F = 831.8, p &lt; 2.2e-16).</w:t>
            </w:r>
          </w:p>
        </w:tc>
        <w:tc>
          <w:tcPr>
            <w:tcW w:w="2156" w:type="dxa"/>
            <w:vAlign w:val="center"/>
          </w:tcPr>
          <w:p w14:paraId="49E3713F" w14:textId="77777777" w:rsidR="37FCB52A" w:rsidRDefault="37FCB52A" w:rsidP="6E32066C">
            <w:pPr>
              <w:jc w:val="center"/>
            </w:pPr>
            <w:r w:rsidRPr="6E32066C">
              <w:rPr>
                <w:rFonts w:eastAsia="Aptos" w:cs="Aptos"/>
                <w:szCs w:val="21"/>
              </w:rPr>
              <w:lastRenderedPageBreak/>
              <w:t>Section 7</w:t>
            </w:r>
          </w:p>
        </w:tc>
        <w:tc>
          <w:tcPr>
            <w:tcW w:w="3921" w:type="dxa"/>
            <w:gridSpan w:val="2"/>
            <w:vAlign w:val="center"/>
          </w:tcPr>
          <w:p w14:paraId="357C63F1" w14:textId="77777777" w:rsidR="60374685" w:rsidRDefault="60374685" w:rsidP="6E32066C">
            <w:pPr>
              <w:jc w:val="center"/>
            </w:pPr>
            <w:r>
              <w:rPr>
                <w:noProof/>
              </w:rPr>
              <w:drawing>
                <wp:inline distT="0" distB="0" distL="0" distR="0" wp14:anchorId="1D0A89CB" wp14:editId="0056B21D">
                  <wp:extent cx="1514475" cy="1019175"/>
                  <wp:effectExtent l="0" t="0" r="0" b="0"/>
                  <wp:docPr id="1218910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10925" name="Picture 1218910925"/>
                          <pic:cNvPicPr/>
                        </pic:nvPicPr>
                        <pic:blipFill>
                          <a:blip r:embed="rId28">
                            <a:extLst>
                              <a:ext uri="{28A0092B-C50C-407E-A947-70E740481C1C}">
                                <a14:useLocalDpi xmlns:a14="http://schemas.microsoft.com/office/drawing/2010/main"/>
                              </a:ext>
                            </a:extLst>
                          </a:blip>
                          <a:stretch>
                            <a:fillRect/>
                          </a:stretch>
                        </pic:blipFill>
                        <pic:spPr>
                          <a:xfrm>
                            <a:off x="0" y="0"/>
                            <a:ext cx="1514475" cy="1019175"/>
                          </a:xfrm>
                          <a:prstGeom prst="rect">
                            <a:avLst/>
                          </a:prstGeom>
                        </pic:spPr>
                      </pic:pic>
                    </a:graphicData>
                  </a:graphic>
                </wp:inline>
              </w:drawing>
            </w:r>
          </w:p>
        </w:tc>
      </w:tr>
      <w:tr w:rsidR="007E116E" w14:paraId="69BE353C" w14:textId="77777777">
        <w:trPr>
          <w:jc w:val="center"/>
        </w:trPr>
        <w:tc>
          <w:tcPr>
            <w:tcW w:w="2177" w:type="dxa"/>
          </w:tcPr>
          <w:p w14:paraId="6DD52C17" w14:textId="77777777" w:rsidR="007E116E" w:rsidRDefault="00000000">
            <w:r>
              <w:t>8</w:t>
            </w:r>
          </w:p>
        </w:tc>
        <w:tc>
          <w:tcPr>
            <w:tcW w:w="2241" w:type="dxa"/>
          </w:tcPr>
          <w:p w14:paraId="2609534A" w14:textId="77777777" w:rsidR="007E116E" w:rsidRDefault="00000000">
            <w:r>
              <w:t>Random Forest Variable Importance Plot (%IncMSE &amp; Node Purity): Ranking property type, floor area (sqm), geographic region, and bathrooms as the primary non-linear drivers of property value.</w:t>
            </w:r>
          </w:p>
        </w:tc>
        <w:tc>
          <w:tcPr>
            <w:tcW w:w="2156" w:type="dxa"/>
          </w:tcPr>
          <w:p w14:paraId="4ECCF268" w14:textId="77777777" w:rsidR="007E116E" w:rsidRDefault="00000000">
            <w:r>
              <w:t>Section 7</w:t>
            </w:r>
          </w:p>
        </w:tc>
        <w:tc>
          <w:tcPr>
            <w:tcW w:w="2623" w:type="dxa"/>
          </w:tcPr>
          <w:p w14:paraId="277C6649" w14:textId="77777777" w:rsidR="007E116E" w:rsidRDefault="00000000">
            <w:pPr>
              <w:jc w:val="center"/>
            </w:pPr>
            <w:r>
              <w:rPr>
                <w:noProof/>
              </w:rPr>
              <w:drawing>
                <wp:inline distT="0" distB="0" distL="0" distR="0" wp14:anchorId="34B3CD93" wp14:editId="70E2561E">
                  <wp:extent cx="2926080" cy="1828800"/>
                  <wp:effectExtent l="0" t="0" r="0" b="0"/>
                  <wp:docPr id="2041524405" name="Picture 204152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variable_importance_hi.png"/>
                          <pic:cNvPicPr/>
                        </pic:nvPicPr>
                        <pic:blipFill>
                          <a:blip r:embed="rId29"/>
                          <a:stretch>
                            <a:fillRect/>
                          </a:stretch>
                        </pic:blipFill>
                        <pic:spPr>
                          <a:xfrm>
                            <a:off x="0" y="0"/>
                            <a:ext cx="2926080" cy="1828800"/>
                          </a:xfrm>
                          <a:prstGeom prst="rect">
                            <a:avLst/>
                          </a:prstGeom>
                        </pic:spPr>
                      </pic:pic>
                    </a:graphicData>
                  </a:graphic>
                </wp:inline>
              </w:drawing>
            </w:r>
          </w:p>
        </w:tc>
        <w:tc>
          <w:tcPr>
            <w:tcW w:w="1298" w:type="dxa"/>
          </w:tcPr>
          <w:p w14:paraId="6A6CC493" w14:textId="77777777" w:rsidR="007E116E" w:rsidRDefault="007E116E"/>
        </w:tc>
      </w:tr>
      <w:tr w:rsidR="007E116E" w14:paraId="2D77FD41" w14:textId="77777777">
        <w:trPr>
          <w:jc w:val="center"/>
        </w:trPr>
        <w:tc>
          <w:tcPr>
            <w:tcW w:w="2177" w:type="dxa"/>
          </w:tcPr>
          <w:p w14:paraId="410D25F9" w14:textId="77777777" w:rsidR="007E116E" w:rsidRDefault="00000000">
            <w:r>
              <w:t>9</w:t>
            </w:r>
          </w:p>
        </w:tc>
        <w:tc>
          <w:tcPr>
            <w:tcW w:w="2241" w:type="dxa"/>
          </w:tcPr>
          <w:p w14:paraId="30769FDE" w14:textId="77777777" w:rsidR="007E116E" w:rsidRDefault="00000000">
            <w:r>
              <w:t>Interactive Valuation Dashboard (R Shiny Web UI): Dynamic filtering panel, executive KPI summary, Plotly regional analytics, and real-time Automated Valuation Model (AVM) price prediction engine.</w:t>
            </w:r>
          </w:p>
        </w:tc>
        <w:tc>
          <w:tcPr>
            <w:tcW w:w="2156" w:type="dxa"/>
          </w:tcPr>
          <w:p w14:paraId="51DFDC64" w14:textId="77777777" w:rsidR="007E116E" w:rsidRDefault="00000000">
            <w:r>
              <w:t>Section 6</w:t>
            </w:r>
          </w:p>
        </w:tc>
        <w:tc>
          <w:tcPr>
            <w:tcW w:w="2623" w:type="dxa"/>
          </w:tcPr>
          <w:p w14:paraId="1416D2E1" w14:textId="77777777" w:rsidR="007E116E" w:rsidRDefault="00000000">
            <w:pPr>
              <w:jc w:val="center"/>
            </w:pPr>
            <w:r>
              <w:rPr>
                <w:noProof/>
              </w:rPr>
              <w:drawing>
                <wp:inline distT="0" distB="0" distL="0" distR="0" wp14:anchorId="360EB54F" wp14:editId="6D4E6DA4">
                  <wp:extent cx="2926080" cy="1828800"/>
                  <wp:effectExtent l="0" t="0" r="0" b="0"/>
                  <wp:docPr id="2041524406" name="Picture 204152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preview.png"/>
                          <pic:cNvPicPr/>
                        </pic:nvPicPr>
                        <pic:blipFill>
                          <a:blip r:embed="rId30"/>
                          <a:stretch>
                            <a:fillRect/>
                          </a:stretch>
                        </pic:blipFill>
                        <pic:spPr>
                          <a:xfrm>
                            <a:off x="0" y="0"/>
                            <a:ext cx="2926080" cy="1828800"/>
                          </a:xfrm>
                          <a:prstGeom prst="rect">
                            <a:avLst/>
                          </a:prstGeom>
                        </pic:spPr>
                      </pic:pic>
                    </a:graphicData>
                  </a:graphic>
                </wp:inline>
              </w:drawing>
            </w:r>
          </w:p>
        </w:tc>
        <w:tc>
          <w:tcPr>
            <w:tcW w:w="1298" w:type="dxa"/>
          </w:tcPr>
          <w:p w14:paraId="4AA4C074" w14:textId="77777777" w:rsidR="007E116E" w:rsidRDefault="007E116E"/>
        </w:tc>
      </w:tr>
    </w:tbl>
    <w:p w14:paraId="6F3B7BA8" w14:textId="77777777" w:rsidR="00DE296E" w:rsidRDefault="0027787B">
      <w:pPr>
        <w:pStyle w:val="ListBullet"/>
      </w:pPr>
      <w:r>
        <w:t>Dataset structure and dimensions</w:t>
      </w:r>
    </w:p>
    <w:p w14:paraId="5803BC17" w14:textId="77777777" w:rsidR="00DE296E" w:rsidRDefault="0027787B">
      <w:pPr>
        <w:pStyle w:val="ListBullet"/>
      </w:pPr>
      <w:r>
        <w:t>Data cleaning steps</w:t>
      </w:r>
    </w:p>
    <w:p w14:paraId="2253931A" w14:textId="77777777" w:rsidR="00DE296E" w:rsidRDefault="0027787B">
      <w:pPr>
        <w:pStyle w:val="ListBullet"/>
      </w:pPr>
      <w:r>
        <w:t>Before/after cleaning evidence</w:t>
      </w:r>
    </w:p>
    <w:p w14:paraId="7B3F10A0" w14:textId="77777777" w:rsidR="00DE296E" w:rsidRDefault="0027787B">
      <w:pPr>
        <w:pStyle w:val="ListBullet"/>
      </w:pPr>
      <w:r>
        <w:t>Descriptive statistics</w:t>
      </w:r>
    </w:p>
    <w:p w14:paraId="3D6DD591" w14:textId="77777777" w:rsidR="00DE296E" w:rsidRDefault="0027787B">
      <w:pPr>
        <w:pStyle w:val="ListBullet"/>
      </w:pPr>
      <w:r>
        <w:t>Visualization outputs</w:t>
      </w:r>
    </w:p>
    <w:p w14:paraId="39A6F6DD" w14:textId="77777777" w:rsidR="00DE296E" w:rsidRDefault="0027787B">
      <w:pPr>
        <w:pStyle w:val="ListBullet"/>
      </w:pPr>
      <w:r>
        <w:t>Statistical/model output</w:t>
      </w:r>
    </w:p>
    <w:p w14:paraId="5559584C" w14:textId="77777777" w:rsidR="00DE296E" w:rsidRDefault="0027787B">
      <w:pPr>
        <w:pStyle w:val="ListBullet"/>
      </w:pPr>
      <w:r>
        <w:t>Important R code</w:t>
      </w:r>
    </w:p>
    <w:p w14:paraId="5F9D378B" w14:textId="77777777" w:rsidR="00DE296E" w:rsidRDefault="0027787B">
      <w:pPr>
        <w:pStyle w:val="ListBullet"/>
      </w:pPr>
      <w:r>
        <w:t>Final results</w:t>
      </w:r>
    </w:p>
    <w:p w14:paraId="2D68CAD4" w14:textId="77777777" w:rsidR="00DE296E" w:rsidRDefault="0027787B">
      <w:pPr>
        <w:pStyle w:val="Heading1"/>
      </w:pPr>
      <w:bookmarkStart w:id="37" w:name="_Toc243385039"/>
      <w:r>
        <w:t>References</w:t>
      </w:r>
      <w:bookmarkEnd w:id="37"/>
    </w:p>
    <w:p w14:paraId="283A001B" w14:textId="77777777" w:rsidR="00DE296E" w:rsidRDefault="3EAA6E70" w:rsidP="01B72572">
      <w:r>
        <w:t>D'Moira, C. (2026). Philippines Real Estate Asking Prices [Data set]. Kaggle.</w:t>
      </w:r>
    </w:p>
    <w:p w14:paraId="5422E486" w14:textId="77777777" w:rsidR="00DE296E" w:rsidRDefault="40727257">
      <w:r w:rsidRPr="01B72572">
        <w:rPr>
          <w:rFonts w:eastAsia="Aptos" w:cs="Aptos"/>
        </w:rPr>
        <w:t xml:space="preserve"> </w:t>
      </w:r>
      <w:hyperlink r:id="rId31">
        <w:r w:rsidRPr="6E32066C">
          <w:rPr>
            <w:rStyle w:val="Hyperlink"/>
          </w:rPr>
          <w:t>https://www.kaggle.com/datasets/christiandmoira/philippines-real-estate-asking-prices</w:t>
        </w:r>
      </w:hyperlink>
    </w:p>
    <w:p w14:paraId="59A5C4EA" w14:textId="77777777" w:rsidR="6EF2929A" w:rsidRDefault="6EF2929A" w:rsidP="6E32066C">
      <w:r w:rsidRPr="01B72572">
        <w:rPr>
          <w:rFonts w:eastAsia="Aptos" w:cs="Aptos"/>
          <w:i/>
        </w:rPr>
        <w:lastRenderedPageBreak/>
        <w:t xml:space="preserve">R Core Team. (2023). </w:t>
      </w:r>
      <w:r w:rsidRPr="5AA2697D">
        <w:rPr>
          <w:rFonts w:eastAsia="Aptos" w:cs="Aptos"/>
          <w:i/>
        </w:rPr>
        <w:t>R: A language and environment for statistical computing</w:t>
      </w:r>
      <w:r w:rsidRPr="01B72572">
        <w:rPr>
          <w:rFonts w:eastAsia="Aptos" w:cs="Aptos"/>
          <w:i/>
        </w:rPr>
        <w:t xml:space="preserve">. R Foundation for Statistical Computing, Vienna, Austria. </w:t>
      </w:r>
      <w:hyperlink r:id="rId32">
        <w:r w:rsidRPr="01B72572">
          <w:rPr>
            <w:rStyle w:val="Hyperlink"/>
            <w:i/>
          </w:rPr>
          <w:t>https://www.R-project.org/</w:t>
        </w:r>
      </w:hyperlink>
    </w:p>
    <w:p w14:paraId="478035DA" w14:textId="77777777" w:rsidR="12555428" w:rsidRDefault="12555428" w:rsidP="5AA2697D">
      <w:r w:rsidRPr="01B72572">
        <w:rPr>
          <w:rFonts w:eastAsia="Aptos" w:cs="Aptos"/>
          <w:i/>
        </w:rPr>
        <w:t>James, G., Witten, D., Hastie, T., &amp; Tibshirani, R. (2021). An Introduction to Statistical Learning: with Applications in R (2nd ed.). Springer.</w:t>
      </w:r>
    </w:p>
    <w:p w14:paraId="1C9EB4CE" w14:textId="77777777" w:rsidR="39AB447A" w:rsidRDefault="39AB447A" w:rsidP="01B72572">
      <w:pPr>
        <w:spacing w:before="240" w:after="240"/>
        <w:rPr>
          <w:rFonts w:eastAsia="Aptos" w:cs="Aptos"/>
          <w:i/>
          <w:iCs/>
          <w:szCs w:val="21"/>
        </w:rPr>
      </w:pPr>
      <w:r w:rsidRPr="01B72572">
        <w:rPr>
          <w:rFonts w:eastAsia="Aptos" w:cs="Aptos"/>
          <w:i/>
          <w:iCs/>
          <w:szCs w:val="21"/>
        </w:rPr>
        <w:t>Richardson, V. J., Teeter, R. A., &amp; Terrell, K. L. (2019). Data analytics for accounting (1st ed.). McGraw-Hill Education.</w:t>
      </w:r>
    </w:p>
    <w:p w14:paraId="0F8AF6B1" w14:textId="77777777" w:rsidR="39AB447A" w:rsidRDefault="39AB447A" w:rsidP="01B72572">
      <w:pPr>
        <w:spacing w:before="240" w:after="240"/>
        <w:rPr>
          <w:rFonts w:eastAsia="Aptos" w:cs="Aptos"/>
          <w:i/>
          <w:iCs/>
          <w:szCs w:val="21"/>
        </w:rPr>
      </w:pPr>
      <w:r w:rsidRPr="01B72572">
        <w:rPr>
          <w:rFonts w:eastAsia="Aptos" w:cs="Aptos"/>
          <w:i/>
          <w:iCs/>
          <w:szCs w:val="21"/>
        </w:rPr>
        <w:t>Verhoef, P. C., Kooge, E., Walk, N., &amp; Wieringa, J. E. (2022). Creating value with data analytics in marketing: Mastering data science (2nd ed.). Routledge.</w:t>
      </w:r>
    </w:p>
    <w:p w14:paraId="61268C16" w14:textId="77777777" w:rsidR="12555428" w:rsidRDefault="12555428" w:rsidP="5AA2697D">
      <w:pPr>
        <w:rPr>
          <w:rFonts w:eastAsia="Aptos" w:cs="Aptos"/>
          <w:i/>
        </w:rPr>
      </w:pPr>
      <w:r w:rsidRPr="01B72572">
        <w:rPr>
          <w:rFonts w:eastAsia="Aptos" w:cs="Aptos"/>
          <w:i/>
        </w:rPr>
        <w:t>Wickham, H., Çetinkaya-Rundel, M., &amp; Grolemund, G. (2023). R for Data Science: Import, Tidy, Transform, Visualize, and Model Data (2nd ed.). O'Reilly Media.</w:t>
      </w:r>
    </w:p>
    <w:p w14:paraId="1ED91324" w14:textId="77777777" w:rsidR="00DE296E" w:rsidRDefault="0027787B">
      <w:r>
        <w:rPr>
          <w:b/>
        </w:rPr>
        <w:t>Required Evidence</w:t>
      </w:r>
    </w:p>
    <w:p w14:paraId="08C01C2E" w14:textId="77777777" w:rsidR="00DE296E" w:rsidRDefault="0027787B">
      <w:pPr>
        <w:pStyle w:val="ListBullet"/>
      </w:pPr>
      <w:r>
        <w:t>Dataset/source citation</w:t>
      </w:r>
    </w:p>
    <w:p w14:paraId="4D05CADB" w14:textId="77777777" w:rsidR="00DE296E" w:rsidRDefault="0027787B">
      <w:pPr>
        <w:pStyle w:val="ListBullet"/>
      </w:pPr>
      <w:r>
        <w:t>External references used in interpreting the analysis</w:t>
      </w:r>
    </w:p>
    <w:p w14:paraId="72440B99" w14:textId="77777777" w:rsidR="00DE296E" w:rsidRDefault="0027787B">
      <w:pPr>
        <w:pStyle w:val="Heading1"/>
      </w:pPr>
      <w:bookmarkStart w:id="38" w:name="_Toc243385040"/>
      <w:r>
        <w:t>Appendices</w:t>
      </w:r>
      <w:bookmarkEnd w:id="38"/>
    </w:p>
    <w:p w14:paraId="377DD6D5" w14:textId="77777777" w:rsidR="00DE296E" w:rsidRDefault="0027787B">
      <w:pPr>
        <w:pStyle w:val="Heading2"/>
      </w:pPr>
      <w:bookmarkStart w:id="39" w:name="_Toc243385041"/>
      <w:r>
        <w:t>Appendix A – Complete R Script</w:t>
      </w:r>
      <w:bookmarkEnd w:id="39"/>
    </w:p>
    <w:p w14:paraId="71A772BB" w14:textId="77777777" w:rsidR="6D52426B" w:rsidRDefault="6D52426B" w:rsidP="6E32066C">
      <w:pPr>
        <w:rPr>
          <w:i/>
          <w:iCs/>
          <w:sz w:val="16"/>
          <w:szCs w:val="16"/>
        </w:rPr>
      </w:pPr>
      <w:r>
        <w:t>The complete, modular R scripts (01_data_cleaning.R, 02_eda.R, 03_visualizations.R, 04_modeling.R), the interactive Shiny dashboard (app.R), and trained model artifacts (mlr_model.rds, rf_model.rds) are maintained in the project repository at: https://github.com/peneilfrancis/Elective-Interim2-</w:t>
      </w:r>
    </w:p>
    <w:p w14:paraId="3FE96978" w14:textId="77777777" w:rsidR="6D52426B" w:rsidRDefault="6D52426B" w:rsidP="6E32066C">
      <w:pPr>
        <w:rPr>
          <w:sz w:val="18"/>
          <w:szCs w:val="18"/>
        </w:rPr>
      </w:pPr>
      <w:r>
        <w:t>https://github.com/peneilfrancis/Elective-Interim2-</w:t>
      </w:r>
    </w:p>
    <w:p w14:paraId="787FEC0B" w14:textId="77777777" w:rsidR="00DE296E" w:rsidRDefault="0027787B">
      <w:pPr>
        <w:pStyle w:val="Heading2"/>
      </w:pPr>
      <w:bookmarkStart w:id="40" w:name="_Toc243385042"/>
      <w:r>
        <w:t>Appendix B – Additional Tables / Figures</w:t>
      </w:r>
      <w:bookmarkEnd w:id="40"/>
    </w:p>
    <w:p w14:paraId="5E8F5ED3" w14:textId="77777777" w:rsidR="00DE296E" w:rsidRDefault="601B28C7">
      <w:r>
        <w:t xml:space="preserve">Table 1: </w:t>
      </w:r>
      <w:r w:rsidRPr="6E32066C">
        <w:rPr>
          <w:b/>
          <w:bCs/>
        </w:rPr>
        <w:t>Dataset Inventory Breakdown</w:t>
      </w:r>
      <w:r>
        <w:t xml:space="preserve"> (This table provides the exact count of all listings scraped by the pipeline before filtering out inactive properties, supporting the Dataset Size description in Section 3).</w:t>
      </w:r>
    </w:p>
    <w:tbl>
      <w:tblPr>
        <w:tblStyle w:val="TableGrid"/>
        <w:tblW w:w="0" w:type="auto"/>
        <w:tblLook w:val="06A0" w:firstRow="1" w:lastRow="0" w:firstColumn="1" w:lastColumn="0" w:noHBand="1" w:noVBand="1"/>
      </w:tblPr>
      <w:tblGrid>
        <w:gridCol w:w="3215"/>
        <w:gridCol w:w="3215"/>
        <w:gridCol w:w="3215"/>
      </w:tblGrid>
      <w:tr w:rsidR="6E32066C" w14:paraId="0818C424" w14:textId="77777777" w:rsidTr="6E32066C">
        <w:trPr>
          <w:trHeight w:val="300"/>
        </w:trPr>
        <w:tc>
          <w:tcPr>
            <w:tcW w:w="3215" w:type="dxa"/>
            <w:shd w:val="clear" w:color="auto" w:fill="DAE8F8"/>
          </w:tcPr>
          <w:p w14:paraId="3D35B62B" w14:textId="77777777" w:rsidR="6E32066C" w:rsidRDefault="6E32066C" w:rsidP="6E32066C">
            <w:pPr>
              <w:jc w:val="center"/>
            </w:pPr>
            <w:r w:rsidRPr="6E32066C">
              <w:rPr>
                <w:b/>
                <w:bCs/>
              </w:rPr>
              <w:t>Property Type</w:t>
            </w:r>
          </w:p>
        </w:tc>
        <w:tc>
          <w:tcPr>
            <w:tcW w:w="3215" w:type="dxa"/>
            <w:shd w:val="clear" w:color="auto" w:fill="DAE8F8"/>
          </w:tcPr>
          <w:p w14:paraId="509A7094" w14:textId="77777777" w:rsidR="6E32066C" w:rsidRDefault="6E32066C" w:rsidP="6E32066C">
            <w:pPr>
              <w:jc w:val="center"/>
            </w:pPr>
            <w:r w:rsidRPr="6E32066C">
              <w:rPr>
                <w:b/>
                <w:bCs/>
              </w:rPr>
              <w:t>Total Listings Scraped</w:t>
            </w:r>
          </w:p>
        </w:tc>
        <w:tc>
          <w:tcPr>
            <w:tcW w:w="3215" w:type="dxa"/>
            <w:shd w:val="clear" w:color="auto" w:fill="DAE8F8"/>
          </w:tcPr>
          <w:p w14:paraId="4FDDB941" w14:textId="77777777" w:rsidR="6E32066C" w:rsidRDefault="6E32066C" w:rsidP="6E32066C">
            <w:pPr>
              <w:jc w:val="center"/>
            </w:pPr>
            <w:r w:rsidRPr="6E32066C">
              <w:rPr>
                <w:b/>
                <w:bCs/>
              </w:rPr>
              <w:t>Percentage of Dataset</w:t>
            </w:r>
          </w:p>
        </w:tc>
      </w:tr>
      <w:tr w:rsidR="6E32066C" w14:paraId="7F988384" w14:textId="77777777" w:rsidTr="6E32066C">
        <w:trPr>
          <w:trHeight w:val="300"/>
        </w:trPr>
        <w:tc>
          <w:tcPr>
            <w:tcW w:w="3215" w:type="dxa"/>
          </w:tcPr>
          <w:p w14:paraId="39293E2B" w14:textId="77777777" w:rsidR="6E32066C" w:rsidRDefault="6E32066C" w:rsidP="6E32066C">
            <w:r>
              <w:t>House</w:t>
            </w:r>
          </w:p>
        </w:tc>
        <w:tc>
          <w:tcPr>
            <w:tcW w:w="3215" w:type="dxa"/>
          </w:tcPr>
          <w:p w14:paraId="7E42CE16" w14:textId="77777777" w:rsidR="6E32066C" w:rsidRDefault="6E32066C" w:rsidP="6E32066C">
            <w:r>
              <w:t>97,133</w:t>
            </w:r>
          </w:p>
        </w:tc>
        <w:tc>
          <w:tcPr>
            <w:tcW w:w="3215" w:type="dxa"/>
          </w:tcPr>
          <w:p w14:paraId="63E9135B" w14:textId="77777777" w:rsidR="6E32066C" w:rsidRDefault="6E32066C" w:rsidP="6E32066C">
            <w:r>
              <w:t>40.2%</w:t>
            </w:r>
          </w:p>
        </w:tc>
      </w:tr>
      <w:tr w:rsidR="6E32066C" w14:paraId="08D26D31" w14:textId="77777777" w:rsidTr="6E32066C">
        <w:trPr>
          <w:trHeight w:val="300"/>
        </w:trPr>
        <w:tc>
          <w:tcPr>
            <w:tcW w:w="3215" w:type="dxa"/>
          </w:tcPr>
          <w:p w14:paraId="18FA49A7" w14:textId="77777777" w:rsidR="6E32066C" w:rsidRDefault="6E32066C" w:rsidP="6E32066C">
            <w:r>
              <w:t>Condominium</w:t>
            </w:r>
          </w:p>
        </w:tc>
        <w:tc>
          <w:tcPr>
            <w:tcW w:w="3215" w:type="dxa"/>
          </w:tcPr>
          <w:p w14:paraId="54E85852" w14:textId="77777777" w:rsidR="6E32066C" w:rsidRDefault="6E32066C" w:rsidP="6E32066C">
            <w:r>
              <w:t>88,132</w:t>
            </w:r>
          </w:p>
        </w:tc>
        <w:tc>
          <w:tcPr>
            <w:tcW w:w="3215" w:type="dxa"/>
          </w:tcPr>
          <w:p w14:paraId="709114A8" w14:textId="77777777" w:rsidR="6E32066C" w:rsidRDefault="6E32066C" w:rsidP="6E32066C">
            <w:r>
              <w:t>36.5%</w:t>
            </w:r>
          </w:p>
        </w:tc>
      </w:tr>
      <w:tr w:rsidR="6E32066C" w14:paraId="0290C6F7" w14:textId="77777777" w:rsidTr="6E32066C">
        <w:trPr>
          <w:trHeight w:val="300"/>
        </w:trPr>
        <w:tc>
          <w:tcPr>
            <w:tcW w:w="3215" w:type="dxa"/>
          </w:tcPr>
          <w:p w14:paraId="0BB3A388" w14:textId="77777777" w:rsidR="6E32066C" w:rsidRDefault="6E32066C" w:rsidP="6E32066C">
            <w:r>
              <w:t>Lot (Land)</w:t>
            </w:r>
          </w:p>
        </w:tc>
        <w:tc>
          <w:tcPr>
            <w:tcW w:w="3215" w:type="dxa"/>
          </w:tcPr>
          <w:p w14:paraId="05954AC3" w14:textId="77777777" w:rsidR="6E32066C" w:rsidRDefault="6E32066C" w:rsidP="6E32066C">
            <w:r>
              <w:t>49,039</w:t>
            </w:r>
          </w:p>
        </w:tc>
        <w:tc>
          <w:tcPr>
            <w:tcW w:w="3215" w:type="dxa"/>
          </w:tcPr>
          <w:p w14:paraId="4B61D0B7" w14:textId="77777777" w:rsidR="6E32066C" w:rsidRDefault="6E32066C" w:rsidP="6E32066C">
            <w:r>
              <w:t>20.3%</w:t>
            </w:r>
          </w:p>
        </w:tc>
      </w:tr>
      <w:tr w:rsidR="6E32066C" w14:paraId="56B3EB6F" w14:textId="77777777" w:rsidTr="6E32066C">
        <w:trPr>
          <w:trHeight w:val="300"/>
        </w:trPr>
        <w:tc>
          <w:tcPr>
            <w:tcW w:w="3215" w:type="dxa"/>
          </w:tcPr>
          <w:p w14:paraId="072D93FA" w14:textId="77777777" w:rsidR="6E32066C" w:rsidRDefault="6E32066C" w:rsidP="6E32066C">
            <w:r>
              <w:t>Commercial</w:t>
            </w:r>
          </w:p>
        </w:tc>
        <w:tc>
          <w:tcPr>
            <w:tcW w:w="3215" w:type="dxa"/>
          </w:tcPr>
          <w:p w14:paraId="7A9291AB" w14:textId="77777777" w:rsidR="6E32066C" w:rsidRDefault="6E32066C" w:rsidP="6E32066C">
            <w:r>
              <w:t>7,192</w:t>
            </w:r>
          </w:p>
        </w:tc>
        <w:tc>
          <w:tcPr>
            <w:tcW w:w="3215" w:type="dxa"/>
          </w:tcPr>
          <w:p w14:paraId="63EB58A0" w14:textId="77777777" w:rsidR="6E32066C" w:rsidRDefault="6E32066C" w:rsidP="6E32066C">
            <w:r>
              <w:t>3.0%</w:t>
            </w:r>
          </w:p>
        </w:tc>
      </w:tr>
      <w:tr w:rsidR="6E32066C" w14:paraId="426F8B54" w14:textId="77777777" w:rsidTr="6E32066C">
        <w:trPr>
          <w:trHeight w:val="300"/>
        </w:trPr>
        <w:tc>
          <w:tcPr>
            <w:tcW w:w="3215" w:type="dxa"/>
          </w:tcPr>
          <w:p w14:paraId="4F5BDE16" w14:textId="77777777" w:rsidR="6E32066C" w:rsidRDefault="6E32066C" w:rsidP="6E32066C">
            <w:r>
              <w:t>Total</w:t>
            </w:r>
          </w:p>
        </w:tc>
        <w:tc>
          <w:tcPr>
            <w:tcW w:w="3215" w:type="dxa"/>
          </w:tcPr>
          <w:p w14:paraId="1263C6E4" w14:textId="77777777" w:rsidR="6E32066C" w:rsidRDefault="6E32066C" w:rsidP="6E32066C">
            <w:r>
              <w:t>241,496</w:t>
            </w:r>
          </w:p>
        </w:tc>
        <w:tc>
          <w:tcPr>
            <w:tcW w:w="3215" w:type="dxa"/>
          </w:tcPr>
          <w:p w14:paraId="18D1C497" w14:textId="77777777" w:rsidR="6E32066C" w:rsidRDefault="6E32066C" w:rsidP="6E32066C">
            <w:r>
              <w:t>100.0%</w:t>
            </w:r>
          </w:p>
        </w:tc>
      </w:tr>
    </w:tbl>
    <w:p w14:paraId="4C40F161" w14:textId="77777777" w:rsidR="6E32066C" w:rsidRDefault="6E32066C" w:rsidP="6E32066C"/>
    <w:p w14:paraId="7278E43C" w14:textId="77777777" w:rsidR="09D8A0ED" w:rsidRDefault="09D8A0ED" w:rsidP="6E32066C">
      <w:r w:rsidRPr="6E32066C">
        <w:rPr>
          <w:rFonts w:eastAsia="Aptos" w:cs="Aptos"/>
          <w:b/>
          <w:bCs/>
          <w:szCs w:val="21"/>
        </w:rPr>
        <w:t>Table B.2: Complete Missing Data Assessment</w:t>
      </w:r>
      <w:r w:rsidRPr="6E32066C">
        <w:rPr>
          <w:rFonts w:eastAsia="Aptos" w:cs="Aptos"/>
          <w:szCs w:val="21"/>
        </w:rPr>
        <w:t xml:space="preserve"> </w:t>
      </w:r>
      <w:r w:rsidRPr="6E32066C">
        <w:rPr>
          <w:rFonts w:eastAsia="Aptos" w:cs="Aptos"/>
          <w:i/>
          <w:iCs/>
          <w:szCs w:val="21"/>
        </w:rPr>
        <w:t>(This table expands on Section 4 Data Cleaning, showing the exact volume of missing data encountered in the raw dataset before the ETL cleaning procedures were applied).</w:t>
      </w:r>
    </w:p>
    <w:p w14:paraId="22D8D560" w14:textId="77777777" w:rsidR="6E32066C" w:rsidRDefault="6E32066C" w:rsidP="6E32066C"/>
    <w:tbl>
      <w:tblPr>
        <w:tblStyle w:val="TableGridLight"/>
        <w:tblW w:w="0" w:type="auto"/>
        <w:jc w:val="center"/>
        <w:tblLook w:val="0480" w:firstRow="0" w:lastRow="0" w:firstColumn="1" w:lastColumn="0" w:noHBand="0" w:noVBand="1"/>
      </w:tblPr>
      <w:tblGrid>
        <w:gridCol w:w="2412"/>
        <w:gridCol w:w="2412"/>
        <w:gridCol w:w="2412"/>
        <w:gridCol w:w="2412"/>
      </w:tblGrid>
      <w:tr w:rsidR="6E32066C" w14:paraId="2CD4F594" w14:textId="77777777" w:rsidTr="6E32066C">
        <w:trPr>
          <w:trHeight w:val="1007"/>
          <w:jc w:val="center"/>
        </w:trPr>
        <w:tc>
          <w:tcPr>
            <w:tcW w:w="2412" w:type="dxa"/>
            <w:shd w:val="clear" w:color="auto" w:fill="DAE8F8"/>
          </w:tcPr>
          <w:p w14:paraId="737E75D9" w14:textId="77777777" w:rsidR="6E32066C" w:rsidRDefault="6E32066C" w:rsidP="6E32066C">
            <w:pPr>
              <w:jc w:val="center"/>
            </w:pPr>
            <w:r w:rsidRPr="6E32066C">
              <w:rPr>
                <w:b/>
                <w:bCs/>
              </w:rPr>
              <w:lastRenderedPageBreak/>
              <w:t>Variable</w:t>
            </w:r>
          </w:p>
        </w:tc>
        <w:tc>
          <w:tcPr>
            <w:tcW w:w="2412" w:type="dxa"/>
            <w:shd w:val="clear" w:color="auto" w:fill="DAE8F8"/>
          </w:tcPr>
          <w:p w14:paraId="557C0BF4" w14:textId="77777777" w:rsidR="6E32066C" w:rsidRDefault="6E32066C" w:rsidP="6E32066C">
            <w:pPr>
              <w:jc w:val="center"/>
            </w:pPr>
            <w:r w:rsidRPr="6E32066C">
              <w:rPr>
                <w:b/>
                <w:bCs/>
              </w:rPr>
              <w:t>Missing Rows (Null/Blank)</w:t>
            </w:r>
          </w:p>
        </w:tc>
        <w:tc>
          <w:tcPr>
            <w:tcW w:w="2412" w:type="dxa"/>
            <w:shd w:val="clear" w:color="auto" w:fill="DAE8F8"/>
          </w:tcPr>
          <w:p w14:paraId="12E36EE1" w14:textId="77777777" w:rsidR="6E32066C" w:rsidRDefault="6E32066C" w:rsidP="6E32066C">
            <w:pPr>
              <w:jc w:val="center"/>
            </w:pPr>
            <w:r w:rsidRPr="6E32066C">
              <w:rPr>
                <w:b/>
                <w:bCs/>
              </w:rPr>
              <w:t>Missing Percentage</w:t>
            </w:r>
          </w:p>
        </w:tc>
        <w:tc>
          <w:tcPr>
            <w:tcW w:w="2412" w:type="dxa"/>
            <w:shd w:val="clear" w:color="auto" w:fill="DAE8F8"/>
          </w:tcPr>
          <w:p w14:paraId="3A215C0B" w14:textId="77777777" w:rsidR="6E32066C" w:rsidRDefault="6E32066C" w:rsidP="6E32066C">
            <w:pPr>
              <w:jc w:val="center"/>
            </w:pPr>
            <w:r w:rsidRPr="6E32066C">
              <w:rPr>
                <w:b/>
                <w:bCs/>
              </w:rPr>
              <w:t>Action Taken in ETL</w:t>
            </w:r>
          </w:p>
        </w:tc>
      </w:tr>
      <w:tr w:rsidR="6E32066C" w14:paraId="22C5382D" w14:textId="77777777" w:rsidTr="6E32066C">
        <w:trPr>
          <w:trHeight w:val="1007"/>
          <w:jc w:val="center"/>
        </w:trPr>
        <w:tc>
          <w:tcPr>
            <w:tcW w:w="2412" w:type="dxa"/>
          </w:tcPr>
          <w:p w14:paraId="00DDF19B" w14:textId="77777777" w:rsidR="6E32066C" w:rsidRDefault="6E32066C" w:rsidP="6E32066C">
            <w:r>
              <w:t>barangay</w:t>
            </w:r>
          </w:p>
        </w:tc>
        <w:tc>
          <w:tcPr>
            <w:tcW w:w="2412" w:type="dxa"/>
          </w:tcPr>
          <w:p w14:paraId="5D8A7BAF" w14:textId="77777777" w:rsidR="6E32066C" w:rsidRDefault="6E32066C" w:rsidP="6E32066C">
            <w:r>
              <w:t>201,527</w:t>
            </w:r>
          </w:p>
        </w:tc>
        <w:tc>
          <w:tcPr>
            <w:tcW w:w="2412" w:type="dxa"/>
          </w:tcPr>
          <w:p w14:paraId="24B7C125" w14:textId="77777777" w:rsidR="6E32066C" w:rsidRDefault="6E32066C" w:rsidP="6E32066C">
            <w:r>
              <w:t>83.4%</w:t>
            </w:r>
          </w:p>
        </w:tc>
        <w:tc>
          <w:tcPr>
            <w:tcW w:w="2412" w:type="dxa"/>
          </w:tcPr>
          <w:p w14:paraId="38795BD8" w14:textId="77777777" w:rsidR="6E32066C" w:rsidRDefault="6E32066C" w:rsidP="6E32066C">
            <w:r>
              <w:t>Column Dropped</w:t>
            </w:r>
          </w:p>
        </w:tc>
      </w:tr>
      <w:tr w:rsidR="6E32066C" w14:paraId="57D04E5A" w14:textId="77777777" w:rsidTr="6E32066C">
        <w:trPr>
          <w:trHeight w:val="1007"/>
          <w:jc w:val="center"/>
        </w:trPr>
        <w:tc>
          <w:tcPr>
            <w:tcW w:w="2412" w:type="dxa"/>
          </w:tcPr>
          <w:p w14:paraId="0308CD80" w14:textId="77777777" w:rsidR="6E32066C" w:rsidRDefault="6E32066C" w:rsidP="6E32066C">
            <w:r>
              <w:t>new_build_flag</w:t>
            </w:r>
          </w:p>
        </w:tc>
        <w:tc>
          <w:tcPr>
            <w:tcW w:w="2412" w:type="dxa"/>
          </w:tcPr>
          <w:p w14:paraId="03C04EFE" w14:textId="77777777" w:rsidR="6E32066C" w:rsidRDefault="6E32066C" w:rsidP="6E32066C">
            <w:r>
              <w:t>190,622</w:t>
            </w:r>
          </w:p>
        </w:tc>
        <w:tc>
          <w:tcPr>
            <w:tcW w:w="2412" w:type="dxa"/>
          </w:tcPr>
          <w:p w14:paraId="03A30F31" w14:textId="77777777" w:rsidR="6E32066C" w:rsidRDefault="6E32066C" w:rsidP="6E32066C">
            <w:r>
              <w:t>79.0%</w:t>
            </w:r>
          </w:p>
        </w:tc>
        <w:tc>
          <w:tcPr>
            <w:tcW w:w="2412" w:type="dxa"/>
          </w:tcPr>
          <w:p w14:paraId="218A75A7" w14:textId="77777777" w:rsidR="6E32066C" w:rsidRDefault="6E32066C" w:rsidP="6E32066C">
            <w:r>
              <w:t>Column Dropped</w:t>
            </w:r>
          </w:p>
        </w:tc>
      </w:tr>
      <w:tr w:rsidR="6E32066C" w14:paraId="6EF53E51" w14:textId="77777777" w:rsidTr="6E32066C">
        <w:trPr>
          <w:trHeight w:val="1007"/>
          <w:jc w:val="center"/>
        </w:trPr>
        <w:tc>
          <w:tcPr>
            <w:tcW w:w="2412" w:type="dxa"/>
          </w:tcPr>
          <w:p w14:paraId="6D5ABEF7" w14:textId="77777777" w:rsidR="6E32066C" w:rsidRDefault="6E32066C" w:rsidP="6E32066C">
            <w:r>
              <w:t>district</w:t>
            </w:r>
          </w:p>
        </w:tc>
        <w:tc>
          <w:tcPr>
            <w:tcW w:w="2412" w:type="dxa"/>
          </w:tcPr>
          <w:p w14:paraId="4D5CF5A0" w14:textId="77777777" w:rsidR="6E32066C" w:rsidRDefault="6E32066C" w:rsidP="6E32066C">
            <w:r>
              <w:t>187,159</w:t>
            </w:r>
          </w:p>
        </w:tc>
        <w:tc>
          <w:tcPr>
            <w:tcW w:w="2412" w:type="dxa"/>
          </w:tcPr>
          <w:p w14:paraId="0247EA8C" w14:textId="77777777" w:rsidR="6E32066C" w:rsidRDefault="6E32066C" w:rsidP="6E32066C">
            <w:r>
              <w:t>77.5%</w:t>
            </w:r>
          </w:p>
        </w:tc>
        <w:tc>
          <w:tcPr>
            <w:tcW w:w="2412" w:type="dxa"/>
          </w:tcPr>
          <w:p w14:paraId="1BFDB429" w14:textId="77777777" w:rsidR="6E32066C" w:rsidRDefault="6E32066C" w:rsidP="6E32066C">
            <w:r>
              <w:t>Column Dropped</w:t>
            </w:r>
          </w:p>
        </w:tc>
      </w:tr>
      <w:tr w:rsidR="6E32066C" w14:paraId="26DDFF02" w14:textId="77777777" w:rsidTr="6E32066C">
        <w:trPr>
          <w:trHeight w:val="1007"/>
          <w:jc w:val="center"/>
        </w:trPr>
        <w:tc>
          <w:tcPr>
            <w:tcW w:w="2412" w:type="dxa"/>
          </w:tcPr>
          <w:p w14:paraId="5164ADD3" w14:textId="77777777" w:rsidR="6E32066C" w:rsidRDefault="6E32066C" w:rsidP="6E32066C">
            <w:r>
              <w:t>bathrooms</w:t>
            </w:r>
          </w:p>
        </w:tc>
        <w:tc>
          <w:tcPr>
            <w:tcW w:w="2412" w:type="dxa"/>
          </w:tcPr>
          <w:p w14:paraId="1E6D4FFF" w14:textId="77777777" w:rsidR="6E32066C" w:rsidRDefault="6E32066C" w:rsidP="6E32066C">
            <w:r>
              <w:t>149,783</w:t>
            </w:r>
          </w:p>
        </w:tc>
        <w:tc>
          <w:tcPr>
            <w:tcW w:w="2412" w:type="dxa"/>
          </w:tcPr>
          <w:p w14:paraId="62A2A308" w14:textId="77777777" w:rsidR="6E32066C" w:rsidRDefault="6E32066C" w:rsidP="6E32066C">
            <w:r>
              <w:t>62.0%</w:t>
            </w:r>
          </w:p>
        </w:tc>
        <w:tc>
          <w:tcPr>
            <w:tcW w:w="2412" w:type="dxa"/>
          </w:tcPr>
          <w:p w14:paraId="145548FE" w14:textId="77777777" w:rsidR="6E32066C" w:rsidRDefault="6E32066C" w:rsidP="6E32066C">
            <w:r>
              <w:t>Excluded during room analysis</w:t>
            </w:r>
          </w:p>
        </w:tc>
      </w:tr>
      <w:tr w:rsidR="6E32066C" w14:paraId="7D1960B5" w14:textId="77777777" w:rsidTr="6E32066C">
        <w:trPr>
          <w:trHeight w:val="1007"/>
          <w:jc w:val="center"/>
        </w:trPr>
        <w:tc>
          <w:tcPr>
            <w:tcW w:w="2412" w:type="dxa"/>
          </w:tcPr>
          <w:p w14:paraId="2D8CB530" w14:textId="77777777" w:rsidR="6E32066C" w:rsidRDefault="6E32066C" w:rsidP="6E32066C">
            <w:r>
              <w:t>quality_score</w:t>
            </w:r>
          </w:p>
        </w:tc>
        <w:tc>
          <w:tcPr>
            <w:tcW w:w="2412" w:type="dxa"/>
          </w:tcPr>
          <w:p w14:paraId="0A0FB487" w14:textId="77777777" w:rsidR="6E32066C" w:rsidRDefault="6E32066C" w:rsidP="6E32066C">
            <w:r>
              <w:t>108,642</w:t>
            </w:r>
          </w:p>
        </w:tc>
        <w:tc>
          <w:tcPr>
            <w:tcW w:w="2412" w:type="dxa"/>
          </w:tcPr>
          <w:p w14:paraId="178D5A77" w14:textId="77777777" w:rsidR="6E32066C" w:rsidRDefault="6E32066C" w:rsidP="6E32066C">
            <w:r>
              <w:t>45.0%</w:t>
            </w:r>
          </w:p>
        </w:tc>
        <w:tc>
          <w:tcPr>
            <w:tcW w:w="2412" w:type="dxa"/>
          </w:tcPr>
          <w:p w14:paraId="24D43C48" w14:textId="77777777" w:rsidR="6E32066C" w:rsidRDefault="6E32066C" w:rsidP="6E32066C">
            <w:r>
              <w:t>Ignored (not used in model)</w:t>
            </w:r>
          </w:p>
        </w:tc>
      </w:tr>
      <w:tr w:rsidR="6E32066C" w14:paraId="0F95430A" w14:textId="77777777" w:rsidTr="6E32066C">
        <w:trPr>
          <w:trHeight w:val="1007"/>
          <w:jc w:val="center"/>
        </w:trPr>
        <w:tc>
          <w:tcPr>
            <w:tcW w:w="2412" w:type="dxa"/>
          </w:tcPr>
          <w:p w14:paraId="519FF5B1" w14:textId="77777777" w:rsidR="6E32066C" w:rsidRDefault="6E32066C" w:rsidP="6E32066C">
            <w:r>
              <w:t>bedrooms</w:t>
            </w:r>
          </w:p>
        </w:tc>
        <w:tc>
          <w:tcPr>
            <w:tcW w:w="2412" w:type="dxa"/>
          </w:tcPr>
          <w:p w14:paraId="00A15D8C" w14:textId="77777777" w:rsidR="6E32066C" w:rsidRDefault="6E32066C" w:rsidP="6E32066C">
            <w:r>
              <w:t>93,599</w:t>
            </w:r>
          </w:p>
        </w:tc>
        <w:tc>
          <w:tcPr>
            <w:tcW w:w="2412" w:type="dxa"/>
          </w:tcPr>
          <w:p w14:paraId="498E79F5" w14:textId="77777777" w:rsidR="6E32066C" w:rsidRDefault="6E32066C" w:rsidP="6E32066C">
            <w:r>
              <w:t>38.8%</w:t>
            </w:r>
          </w:p>
        </w:tc>
        <w:tc>
          <w:tcPr>
            <w:tcW w:w="2412" w:type="dxa"/>
          </w:tcPr>
          <w:p w14:paraId="79E98B63" w14:textId="77777777" w:rsidR="6E32066C" w:rsidRDefault="6E32066C" w:rsidP="6E32066C">
            <w:r>
              <w:t>Excluded during room analysis</w:t>
            </w:r>
          </w:p>
        </w:tc>
      </w:tr>
      <w:tr w:rsidR="6E32066C" w14:paraId="5959D9B1" w14:textId="77777777" w:rsidTr="6E32066C">
        <w:trPr>
          <w:trHeight w:val="1007"/>
          <w:jc w:val="center"/>
        </w:trPr>
        <w:tc>
          <w:tcPr>
            <w:tcW w:w="2412" w:type="dxa"/>
          </w:tcPr>
          <w:p w14:paraId="6C3983AA" w14:textId="77777777" w:rsidR="6E32066C" w:rsidRDefault="6E32066C" w:rsidP="6E32066C">
            <w:r>
              <w:t>region</w:t>
            </w:r>
          </w:p>
        </w:tc>
        <w:tc>
          <w:tcPr>
            <w:tcW w:w="2412" w:type="dxa"/>
          </w:tcPr>
          <w:p w14:paraId="757CF0F6" w14:textId="77777777" w:rsidR="6E32066C" w:rsidRDefault="6E32066C" w:rsidP="6E32066C">
            <w:r>
              <w:t>56,057</w:t>
            </w:r>
          </w:p>
        </w:tc>
        <w:tc>
          <w:tcPr>
            <w:tcW w:w="2412" w:type="dxa"/>
          </w:tcPr>
          <w:p w14:paraId="55351643" w14:textId="77777777" w:rsidR="6E32066C" w:rsidRDefault="6E32066C" w:rsidP="6E32066C">
            <w:r>
              <w:t>23.2%</w:t>
            </w:r>
          </w:p>
        </w:tc>
        <w:tc>
          <w:tcPr>
            <w:tcW w:w="2412" w:type="dxa"/>
          </w:tcPr>
          <w:p w14:paraId="70A3DCC8" w14:textId="77777777" w:rsidR="6E32066C" w:rsidRDefault="6E32066C" w:rsidP="6E32066C">
            <w:r>
              <w:t>Replaced with "Unspecified"</w:t>
            </w:r>
          </w:p>
        </w:tc>
      </w:tr>
      <w:tr w:rsidR="6E32066C" w14:paraId="6CEB225A" w14:textId="77777777" w:rsidTr="6E32066C">
        <w:trPr>
          <w:trHeight w:val="1007"/>
          <w:jc w:val="center"/>
        </w:trPr>
        <w:tc>
          <w:tcPr>
            <w:tcW w:w="2412" w:type="dxa"/>
          </w:tcPr>
          <w:p w14:paraId="67015103" w14:textId="77777777" w:rsidR="6E32066C" w:rsidRDefault="6E32066C" w:rsidP="6E32066C">
            <w:r>
              <w:t>province</w:t>
            </w:r>
          </w:p>
        </w:tc>
        <w:tc>
          <w:tcPr>
            <w:tcW w:w="2412" w:type="dxa"/>
          </w:tcPr>
          <w:p w14:paraId="388DC7A4" w14:textId="77777777" w:rsidR="6E32066C" w:rsidRDefault="6E32066C" w:rsidP="6E32066C">
            <w:r>
              <w:t>56,057</w:t>
            </w:r>
          </w:p>
        </w:tc>
        <w:tc>
          <w:tcPr>
            <w:tcW w:w="2412" w:type="dxa"/>
          </w:tcPr>
          <w:p w14:paraId="3230B978" w14:textId="77777777" w:rsidR="6E32066C" w:rsidRDefault="6E32066C" w:rsidP="6E32066C">
            <w:r>
              <w:t>23.2%</w:t>
            </w:r>
          </w:p>
        </w:tc>
        <w:tc>
          <w:tcPr>
            <w:tcW w:w="2412" w:type="dxa"/>
          </w:tcPr>
          <w:p w14:paraId="1247F0BC" w14:textId="77777777" w:rsidR="6E32066C" w:rsidRDefault="6E32066C" w:rsidP="6E32066C">
            <w:r>
              <w:t>Replaced with "Unspecified"</w:t>
            </w:r>
          </w:p>
        </w:tc>
      </w:tr>
      <w:tr w:rsidR="6E32066C" w14:paraId="7ACC6882" w14:textId="77777777" w:rsidTr="6E32066C">
        <w:trPr>
          <w:trHeight w:val="1007"/>
          <w:jc w:val="center"/>
        </w:trPr>
        <w:tc>
          <w:tcPr>
            <w:tcW w:w="2412" w:type="dxa"/>
          </w:tcPr>
          <w:p w14:paraId="1391D088" w14:textId="77777777" w:rsidR="6E32066C" w:rsidRDefault="6E32066C" w:rsidP="6E32066C">
            <w:r>
              <w:t>price_per_sqm</w:t>
            </w:r>
          </w:p>
        </w:tc>
        <w:tc>
          <w:tcPr>
            <w:tcW w:w="2412" w:type="dxa"/>
          </w:tcPr>
          <w:p w14:paraId="5BF9B25E" w14:textId="77777777" w:rsidR="6E32066C" w:rsidRDefault="6E32066C" w:rsidP="6E32066C">
            <w:r>
              <w:t>33,957</w:t>
            </w:r>
          </w:p>
        </w:tc>
        <w:tc>
          <w:tcPr>
            <w:tcW w:w="2412" w:type="dxa"/>
          </w:tcPr>
          <w:p w14:paraId="153CAC7F" w14:textId="77777777" w:rsidR="6E32066C" w:rsidRDefault="6E32066C" w:rsidP="6E32066C">
            <w:r>
              <w:t>14.1%</w:t>
            </w:r>
          </w:p>
        </w:tc>
        <w:tc>
          <w:tcPr>
            <w:tcW w:w="2412" w:type="dxa"/>
          </w:tcPr>
          <w:p w14:paraId="53B250A3" w14:textId="77777777" w:rsidR="6E32066C" w:rsidRDefault="6E32066C" w:rsidP="6E32066C">
            <w:r>
              <w:t>Recalculated for cleaned data</w:t>
            </w:r>
          </w:p>
        </w:tc>
      </w:tr>
      <w:tr w:rsidR="6E32066C" w14:paraId="3E5A0A5F" w14:textId="77777777" w:rsidTr="6E32066C">
        <w:trPr>
          <w:trHeight w:val="1007"/>
          <w:jc w:val="center"/>
        </w:trPr>
        <w:tc>
          <w:tcPr>
            <w:tcW w:w="2412" w:type="dxa"/>
          </w:tcPr>
          <w:p w14:paraId="0ED247A1" w14:textId="77777777" w:rsidR="6E32066C" w:rsidRDefault="6E32066C" w:rsidP="6E32066C">
            <w:r>
              <w:t>sqm</w:t>
            </w:r>
          </w:p>
        </w:tc>
        <w:tc>
          <w:tcPr>
            <w:tcW w:w="2412" w:type="dxa"/>
          </w:tcPr>
          <w:p w14:paraId="34129D77" w14:textId="77777777" w:rsidR="6E32066C" w:rsidRDefault="6E32066C" w:rsidP="6E32066C">
            <w:r>
              <w:t>31,207</w:t>
            </w:r>
          </w:p>
        </w:tc>
        <w:tc>
          <w:tcPr>
            <w:tcW w:w="2412" w:type="dxa"/>
          </w:tcPr>
          <w:p w14:paraId="492FBDFD" w14:textId="77777777" w:rsidR="6E32066C" w:rsidRDefault="6E32066C" w:rsidP="6E32066C">
            <w:r>
              <w:t>12.9%</w:t>
            </w:r>
          </w:p>
        </w:tc>
        <w:tc>
          <w:tcPr>
            <w:tcW w:w="2412" w:type="dxa"/>
          </w:tcPr>
          <w:p w14:paraId="479871FE" w14:textId="77777777" w:rsidR="6E32066C" w:rsidRDefault="6E32066C" w:rsidP="6E32066C">
            <w:r>
              <w:t>Excluded for floor area analysis</w:t>
            </w:r>
          </w:p>
        </w:tc>
      </w:tr>
    </w:tbl>
    <w:p w14:paraId="1F4CA3F9" w14:textId="77777777" w:rsidR="6E32066C" w:rsidRDefault="6E32066C" w:rsidP="6E32066C">
      <w:pPr>
        <w:rPr>
          <w:rFonts w:eastAsia="Aptos" w:cs="Aptos"/>
          <w:i/>
          <w:iCs/>
          <w:szCs w:val="21"/>
        </w:rPr>
      </w:pPr>
    </w:p>
    <w:p w14:paraId="5A3B498B" w14:textId="77777777" w:rsidR="6E32066C" w:rsidRDefault="6E32066C" w:rsidP="6E32066C">
      <w:pPr>
        <w:rPr>
          <w:rFonts w:eastAsia="Aptos" w:cs="Aptos"/>
          <w:i/>
          <w:iCs/>
          <w:szCs w:val="21"/>
        </w:rPr>
      </w:pPr>
    </w:p>
    <w:p w14:paraId="2F813B47" w14:textId="77777777" w:rsidR="6E32066C" w:rsidRDefault="6E32066C"/>
    <w:p w14:paraId="0BCBEE36" w14:textId="77777777" w:rsidR="00BB2A95" w:rsidRDefault="00BB2A95">
      <w:pPr>
        <w:spacing w:before="60" w:after="80"/>
      </w:pPr>
    </w:p>
    <w:p w14:paraId="297E31CF" w14:textId="77777777" w:rsidR="00BB2A95" w:rsidRDefault="00000000">
      <w:pPr>
        <w:spacing w:before="60" w:after="80"/>
      </w:pPr>
      <w:r>
        <w:rPr>
          <w:rFonts w:ascii="Calibri" w:hAnsi="Calibri"/>
          <w:b/>
          <w:color w:val="1D2D68"/>
          <w:sz w:val="20"/>
        </w:rPr>
        <w:t xml:space="preserve">Figure B.1: </w:t>
      </w:r>
      <w:r>
        <w:rPr>
          <w:rFonts w:ascii="Calibri" w:hAnsi="Calibri"/>
          <w:color w:val="333333"/>
          <w:sz w:val="20"/>
        </w:rPr>
        <w:t>RStudio Console Output — Multiple Linear Regression Summary and Test Set Evaluation</w:t>
      </w:r>
    </w:p>
    <w:p w14:paraId="6949A1C5" w14:textId="77777777" w:rsidR="00BB2A95" w:rsidRDefault="00000000">
      <w:pPr>
        <w:spacing w:before="60" w:after="80"/>
        <w:jc w:val="center"/>
      </w:pPr>
      <w:r>
        <w:rPr>
          <w:noProof/>
        </w:rPr>
        <w:lastRenderedPageBreak/>
        <w:drawing>
          <wp:inline distT="0" distB="0" distL="0" distR="0" wp14:anchorId="44828497" wp14:editId="5E257776">
            <wp:extent cx="5669280" cy="8162232"/>
            <wp:effectExtent l="0" t="0" r="0" b="0"/>
            <wp:docPr id="2041524411" name="Picture 2041524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669280" cy="8162232"/>
                    </a:xfrm>
                    <a:prstGeom prst="rect">
                      <a:avLst/>
                    </a:prstGeom>
                  </pic:spPr>
                </pic:pic>
              </a:graphicData>
            </a:graphic>
          </wp:inline>
        </w:drawing>
      </w:r>
    </w:p>
    <w:p w14:paraId="48CFFF06" w14:textId="77777777" w:rsidR="00BB2A95" w:rsidRDefault="00000000">
      <w:pPr>
        <w:spacing w:before="60" w:after="80"/>
      </w:pPr>
      <w:r>
        <w:rPr>
          <w:rFonts w:ascii="Calibri" w:hAnsi="Calibri"/>
          <w:b/>
          <w:color w:val="1D2D68"/>
          <w:sz w:val="20"/>
        </w:rPr>
        <w:t xml:space="preserve">Purpose: </w:t>
      </w:r>
      <w:r>
        <w:rPr>
          <w:rFonts w:ascii="Calibri" w:hAnsi="Calibri"/>
          <w:color w:val="333333"/>
          <w:sz w:val="20"/>
        </w:rPr>
        <w:t>To provide raw terminal execution evidence of the regression coefficients, standard errors, t-statistics, p-values, F-statistic (831.8, p &lt; 2.2e-16), and test set performance metrics executed in RStudio.</w:t>
      </w:r>
    </w:p>
    <w:p w14:paraId="6E7757B4" w14:textId="77777777" w:rsidR="00BB2A95" w:rsidRDefault="00000000">
      <w:pPr>
        <w:spacing w:before="60" w:after="80"/>
      </w:pPr>
      <w:r>
        <w:lastRenderedPageBreak/>
        <w:t>Interpretation: The console printout verifies the empirical estimation of lm() and randomForest() on the complete modeling dataset (15,790 records). It confirms that all physical predictors (sqm, bedrooms, bathrooms) and property typologies are statistically significant (p &lt; 2e-16), and documents the exact test set evaluation metrics (MLR RMSE 0.7345 vs. Random Forest RMSE 0.5693).</w:t>
      </w:r>
    </w:p>
    <w:p w14:paraId="736C7C03" w14:textId="77777777" w:rsidR="00DE296E" w:rsidRDefault="0027787B">
      <w:pPr>
        <w:pStyle w:val="Heading2"/>
      </w:pPr>
      <w:bookmarkStart w:id="41" w:name="_Toc243385043"/>
      <w:r>
        <w:t>Appendix C – Dataset / Project Files</w:t>
      </w:r>
      <w:bookmarkEnd w:id="41"/>
    </w:p>
    <w:tbl>
      <w:tblPr>
        <w:tblW w:w="0" w:type="auto"/>
        <w:jc w:val="center"/>
        <w:tblLook w:val="04A0" w:firstRow="1" w:lastRow="0" w:firstColumn="1" w:lastColumn="0" w:noHBand="0" w:noVBand="1"/>
      </w:tblPr>
      <w:tblGrid>
        <w:gridCol w:w="9648"/>
      </w:tblGrid>
      <w:tr w:rsidR="00DE296E" w14:paraId="2AFCA407" w14:textId="77777777">
        <w:trPr>
          <w:trHeight w:val="1007"/>
          <w:jc w:val="center"/>
        </w:trPr>
        <w:tc>
          <w:tcPr>
            <w:tcW w:w="9648" w:type="dxa"/>
            <w:vAlign w:val="center"/>
          </w:tcPr>
          <w:p w14:paraId="23DE8763" w14:textId="77777777" w:rsidR="00BC3F5A" w:rsidRDefault="00000000">
            <w:r>
              <w:t>The raw dataset, cleaned dataset, and exported plots are stored alongside the R scripts in the project repository. Project Repository:</w:t>
            </w:r>
            <w:r>
              <w:br/>
              <w:t xml:space="preserve"> https://github.com/peneilfrancis/Elective-Interim2-</w:t>
            </w:r>
          </w:p>
        </w:tc>
      </w:tr>
    </w:tbl>
    <w:p w14:paraId="392D69D3" w14:textId="6519FA58" w:rsidR="00DE296E" w:rsidRDefault="005E0ACB" w:rsidP="005E0ACB">
      <w:pPr>
        <w:pStyle w:val="Heading2"/>
      </w:pPr>
      <w:r>
        <w:t>Appendix D – Source Code for Dashboard</w:t>
      </w:r>
    </w:p>
    <w:p w14:paraId="616EDBB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6272A4"/>
          <w:szCs w:val="21"/>
          <w:lang w:val="en-PH" w:eastAsia="en-PH"/>
        </w:rPr>
        <w:t># ──────────────────────────────────────────────────────────────────────────────</w:t>
      </w:r>
    </w:p>
    <w:p w14:paraId="74EFA3F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6272A4"/>
          <w:szCs w:val="21"/>
          <w:lang w:val="en-PH" w:eastAsia="en-PH"/>
        </w:rPr>
        <w:t># 1. ROBUST RECURSIVE DIRECTORY RESOLUTION</w:t>
      </w:r>
    </w:p>
    <w:p w14:paraId="287131B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6272A4"/>
          <w:szCs w:val="21"/>
          <w:lang w:val="en-PH" w:eastAsia="en-PH"/>
        </w:rPr>
        <w:t># ──────────────────────────────────────────────────────────────────────────────</w:t>
      </w:r>
    </w:p>
    <w:p w14:paraId="198BFE6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50FA7B"/>
          <w:szCs w:val="21"/>
          <w:lang w:val="en-PH" w:eastAsia="en-PH"/>
        </w:rPr>
        <w:t>find_dir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function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name</w:t>
      </w:r>
      <w:r w:rsidRPr="005E0ACB">
        <w:rPr>
          <w:rFonts w:ascii="Consolas" w:eastAsia="Times New Roman" w:hAnsi="Consolas" w:cs="Times New Roman"/>
          <w:color w:val="F8F8F2"/>
          <w:szCs w:val="21"/>
          <w:lang w:val="en-PH" w:eastAsia="en-PH"/>
        </w:rPr>
        <w:t>) {</w:t>
      </w:r>
    </w:p>
    <w:p w14:paraId="2AAAE07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candidates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p>
    <w:p w14:paraId="7871765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name,</w:t>
      </w:r>
    </w:p>
    <w:p w14:paraId="33D6BEC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file.path</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name),</w:t>
      </w:r>
    </w:p>
    <w:p w14:paraId="5061AED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file.path</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Elective3_Interim2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name),</w:t>
      </w:r>
    </w:p>
    <w:p w14:paraId="4E7D19B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file.path</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Elective3_Interim2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name)</w:t>
      </w:r>
    </w:p>
    <w:p w14:paraId="3050506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4287D5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m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candidates[</w:t>
      </w:r>
      <w:r w:rsidRPr="005E0ACB">
        <w:rPr>
          <w:rFonts w:ascii="Consolas" w:eastAsia="Times New Roman" w:hAnsi="Consolas" w:cs="Times New Roman"/>
          <w:color w:val="8BE9FD"/>
          <w:szCs w:val="21"/>
          <w:lang w:val="en-PH" w:eastAsia="en-PH"/>
        </w:rPr>
        <w:t>dir.exists</w:t>
      </w:r>
      <w:r w:rsidRPr="005E0ACB">
        <w:rPr>
          <w:rFonts w:ascii="Consolas" w:eastAsia="Times New Roman" w:hAnsi="Consolas" w:cs="Times New Roman"/>
          <w:color w:val="F8F8F2"/>
          <w:szCs w:val="21"/>
          <w:lang w:val="en-PH" w:eastAsia="en-PH"/>
        </w:rPr>
        <w:t>(candidates)]</w:t>
      </w:r>
    </w:p>
    <w:p w14:paraId="705D663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length</w:t>
      </w:r>
      <w:r w:rsidRPr="005E0ACB">
        <w:rPr>
          <w:rFonts w:ascii="Consolas" w:eastAsia="Times New Roman" w:hAnsi="Consolas" w:cs="Times New Roman"/>
          <w:color w:val="F8F8F2"/>
          <w:szCs w:val="21"/>
          <w:lang w:val="en-PH" w:eastAsia="en-PH"/>
        </w:rPr>
        <w:t xml:space="preserve">(m)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0</w:t>
      </w:r>
      <w:r w:rsidRPr="005E0ACB">
        <w:rPr>
          <w:rFonts w:ascii="Consolas" w:eastAsia="Times New Roman" w:hAnsi="Consolas" w:cs="Times New Roman"/>
          <w:color w:val="F8F8F2"/>
          <w:szCs w:val="21"/>
          <w:lang w:val="en-PH" w:eastAsia="en-PH"/>
        </w:rPr>
        <w:t>) m[</w:t>
      </w:r>
      <w:r w:rsidRPr="005E0ACB">
        <w:rPr>
          <w:rFonts w:ascii="Consolas" w:eastAsia="Times New Roman" w:hAnsi="Consolas" w:cs="Times New Roman"/>
          <w:color w:val="BD93F9"/>
          <w:szCs w:val="21"/>
          <w:lang w:val="en-PH" w:eastAsia="en-PH"/>
        </w:rPr>
        <w:t>1</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name</w:t>
      </w:r>
    </w:p>
    <w:p w14:paraId="4A27569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w:t>
      </w:r>
    </w:p>
    <w:p w14:paraId="623206E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34404F5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dir_datasets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find_dir(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Datasets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22FD07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dir_models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find_dir(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Models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F5DFAC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736A033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6272A4"/>
          <w:szCs w:val="21"/>
          <w:lang w:val="en-PH" w:eastAsia="en-PH"/>
        </w:rPr>
        <w:t># ──────────────────────────────────────────────────────────────────────────────</w:t>
      </w:r>
    </w:p>
    <w:p w14:paraId="450B841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6272A4"/>
          <w:szCs w:val="21"/>
          <w:lang w:val="en-PH" w:eastAsia="en-PH"/>
        </w:rPr>
        <w:t># 2. INGEST DATASETS &amp; MODELS</w:t>
      </w:r>
    </w:p>
    <w:p w14:paraId="65D8530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6272A4"/>
          <w:szCs w:val="21"/>
          <w:lang w:val="en-PH" w:eastAsia="en-PH"/>
        </w:rPr>
        <w:t># ──────────────────────────────────────────────────────────────────────────────</w:t>
      </w:r>
    </w:p>
    <w:p w14:paraId="36F6357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f_clean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file.path</w:t>
      </w:r>
      <w:r w:rsidRPr="005E0ACB">
        <w:rPr>
          <w:rFonts w:ascii="Consolas" w:eastAsia="Times New Roman" w:hAnsi="Consolas" w:cs="Times New Roman"/>
          <w:color w:val="F8F8F2"/>
          <w:szCs w:val="21"/>
          <w:lang w:val="en-PH" w:eastAsia="en-PH"/>
        </w:rPr>
        <w:t xml:space="preserve">(dir_datasets,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listings_clean.rds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E6E151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f_viz3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file.path</w:t>
      </w:r>
      <w:r w:rsidRPr="005E0ACB">
        <w:rPr>
          <w:rFonts w:ascii="Consolas" w:eastAsia="Times New Roman" w:hAnsi="Consolas" w:cs="Times New Roman"/>
          <w:color w:val="F8F8F2"/>
          <w:szCs w:val="21"/>
          <w:lang w:val="en-PH" w:eastAsia="en-PH"/>
        </w:rPr>
        <w:t xml:space="preserve">(dir_datasets,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listings_viz3.rds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02BB45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27B1AAF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listings_clean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file.exists</w:t>
      </w:r>
      <w:r w:rsidRPr="005E0ACB">
        <w:rPr>
          <w:rFonts w:ascii="Consolas" w:eastAsia="Times New Roman" w:hAnsi="Consolas" w:cs="Times New Roman"/>
          <w:color w:val="F8F8F2"/>
          <w:szCs w:val="21"/>
          <w:lang w:val="en-PH" w:eastAsia="en-PH"/>
        </w:rPr>
        <w:t>(f_clean)) {</w:t>
      </w:r>
    </w:p>
    <w:p w14:paraId="65F9C01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readRDS</w:t>
      </w:r>
      <w:r w:rsidRPr="005E0ACB">
        <w:rPr>
          <w:rFonts w:ascii="Consolas" w:eastAsia="Times New Roman" w:hAnsi="Consolas" w:cs="Times New Roman"/>
          <w:color w:val="F8F8F2"/>
          <w:szCs w:val="21"/>
          <w:lang w:val="en-PH" w:eastAsia="en-PH"/>
        </w:rPr>
        <w:t>(f_clean)</w:t>
      </w:r>
    </w:p>
    <w:p w14:paraId="394C321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w:t>
      </w:r>
    </w:p>
    <w:p w14:paraId="3B29709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data.frame</w:t>
      </w:r>
      <w:r w:rsidRPr="005E0ACB">
        <w:rPr>
          <w:rFonts w:ascii="Consolas" w:eastAsia="Times New Roman" w:hAnsi="Consolas" w:cs="Times New Roman"/>
          <w:color w:val="F8F8F2"/>
          <w:szCs w:val="21"/>
          <w:lang w:val="en-PH" w:eastAsia="en-PH"/>
        </w:rPr>
        <w:t>()</w:t>
      </w:r>
    </w:p>
    <w:p w14:paraId="3FD2515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w:t>
      </w:r>
    </w:p>
    <w:p w14:paraId="028643D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73E4E6B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listings_viz3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file.exists</w:t>
      </w:r>
      <w:r w:rsidRPr="005E0ACB">
        <w:rPr>
          <w:rFonts w:ascii="Consolas" w:eastAsia="Times New Roman" w:hAnsi="Consolas" w:cs="Times New Roman"/>
          <w:color w:val="F8F8F2"/>
          <w:szCs w:val="21"/>
          <w:lang w:val="en-PH" w:eastAsia="en-PH"/>
        </w:rPr>
        <w:t>(f_viz3)) {</w:t>
      </w:r>
    </w:p>
    <w:p w14:paraId="2F73FE5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readRDS</w:t>
      </w:r>
      <w:r w:rsidRPr="005E0ACB">
        <w:rPr>
          <w:rFonts w:ascii="Consolas" w:eastAsia="Times New Roman" w:hAnsi="Consolas" w:cs="Times New Roman"/>
          <w:color w:val="F8F8F2"/>
          <w:szCs w:val="21"/>
          <w:lang w:val="en-PH" w:eastAsia="en-PH"/>
        </w:rPr>
        <w:t>(f_viz3)</w:t>
      </w:r>
    </w:p>
    <w:p w14:paraId="0FF1CDF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w:t>
      </w:r>
    </w:p>
    <w:p w14:paraId="4A78301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data.frame</w:t>
      </w:r>
      <w:r w:rsidRPr="005E0ACB">
        <w:rPr>
          <w:rFonts w:ascii="Consolas" w:eastAsia="Times New Roman" w:hAnsi="Consolas" w:cs="Times New Roman"/>
          <w:color w:val="F8F8F2"/>
          <w:szCs w:val="21"/>
          <w:lang w:val="en-PH" w:eastAsia="en-PH"/>
        </w:rPr>
        <w:t>()</w:t>
      </w:r>
    </w:p>
    <w:p w14:paraId="7FD9994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w:t>
      </w:r>
    </w:p>
    <w:p w14:paraId="59DA181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EDB791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mlr_model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tryCatch</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readRDS</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file.path</w:t>
      </w:r>
      <w:r w:rsidRPr="005E0ACB">
        <w:rPr>
          <w:rFonts w:ascii="Consolas" w:eastAsia="Times New Roman" w:hAnsi="Consolas" w:cs="Times New Roman"/>
          <w:color w:val="F8F8F2"/>
          <w:szCs w:val="21"/>
          <w:lang w:val="en-PH" w:eastAsia="en-PH"/>
        </w:rPr>
        <w:t xml:space="preserve">(dir_models,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mlr_model.rds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error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function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NULL</w:t>
      </w:r>
      <w:r w:rsidRPr="005E0ACB">
        <w:rPr>
          <w:rFonts w:ascii="Consolas" w:eastAsia="Times New Roman" w:hAnsi="Consolas" w:cs="Times New Roman"/>
          <w:color w:val="F8F8F2"/>
          <w:szCs w:val="21"/>
          <w:lang w:val="en-PH" w:eastAsia="en-PH"/>
        </w:rPr>
        <w:t>)</w:t>
      </w:r>
    </w:p>
    <w:p w14:paraId="64C0FA1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rf_model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tryCatch</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readRDS</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file.path</w:t>
      </w:r>
      <w:r w:rsidRPr="005E0ACB">
        <w:rPr>
          <w:rFonts w:ascii="Consolas" w:eastAsia="Times New Roman" w:hAnsi="Consolas" w:cs="Times New Roman"/>
          <w:color w:val="F8F8F2"/>
          <w:szCs w:val="21"/>
          <w:lang w:val="en-PH" w:eastAsia="en-PH"/>
        </w:rPr>
        <w:t xml:space="preserve">(dir_models,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rf_model.rds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w:t>
      </w:r>
      <w:r w:rsidRPr="005E0ACB">
        <w:rPr>
          <w:rFonts w:ascii="Consolas" w:eastAsia="Times New Roman" w:hAnsi="Consolas" w:cs="Times New Roman"/>
          <w:i/>
          <w:iCs/>
          <w:color w:val="FFB86C"/>
          <w:szCs w:val="21"/>
          <w:lang w:val="en-PH" w:eastAsia="en-PH"/>
        </w:rPr>
        <w:t>error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function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NULL</w:t>
      </w:r>
      <w:r w:rsidRPr="005E0ACB">
        <w:rPr>
          <w:rFonts w:ascii="Consolas" w:eastAsia="Times New Roman" w:hAnsi="Consolas" w:cs="Times New Roman"/>
          <w:color w:val="F8F8F2"/>
          <w:szCs w:val="21"/>
          <w:lang w:val="en-PH" w:eastAsia="en-PH"/>
        </w:rPr>
        <w:t>)</w:t>
      </w:r>
    </w:p>
    <w:p w14:paraId="5A47079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71FA1CE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ALL_REGIONS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8BE9FD"/>
          <w:szCs w:val="21"/>
          <w:lang w:val="en-PH" w:eastAsia="en-PH"/>
        </w:rPr>
        <w:t>is.null</w:t>
      </w:r>
      <w:r w:rsidRPr="005E0ACB">
        <w:rPr>
          <w:rFonts w:ascii="Consolas" w:eastAsia="Times New Roman" w:hAnsi="Consolas" w:cs="Times New Roman"/>
          <w:color w:val="F8F8F2"/>
          <w:szCs w:val="21"/>
          <w:lang w:val="en-PH" w:eastAsia="en-PH"/>
        </w:rPr>
        <w:t>(rf_model</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forest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xlevels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region)) {</w:t>
      </w:r>
    </w:p>
    <w:p w14:paraId="2333412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rf_model</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forest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xlevels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region</w:t>
      </w:r>
    </w:p>
    <w:p w14:paraId="0057456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w:t>
      </w:r>
    </w:p>
    <w:p w14:paraId="2F0EE1F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National Capital Region (NCR)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Region VII (Central Visayas)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Region IV-A (CALABARZON)</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8FF1D7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w:t>
      </w:r>
    </w:p>
    <w:p w14:paraId="1E194B1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4B61D54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6272A4"/>
          <w:szCs w:val="21"/>
          <w:lang w:val="en-PH" w:eastAsia="en-PH"/>
        </w:rPr>
        <w:t># ──────────────────────────────────────────────────────────────────────────────</w:t>
      </w:r>
    </w:p>
    <w:p w14:paraId="033F88D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6272A4"/>
          <w:szCs w:val="21"/>
          <w:lang w:val="en-PH" w:eastAsia="en-PH"/>
        </w:rPr>
        <w:t># 3. FORMATTING UTILITIES</w:t>
      </w:r>
    </w:p>
    <w:p w14:paraId="3771729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6272A4"/>
          <w:szCs w:val="21"/>
          <w:lang w:val="en-PH" w:eastAsia="en-PH"/>
        </w:rPr>
        <w:t># ──────────────────────────────────────────────────────────────────────────────</w:t>
      </w:r>
    </w:p>
    <w:p w14:paraId="1646574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50FA7B"/>
          <w:szCs w:val="21"/>
          <w:lang w:val="en-PH" w:eastAsia="en-PH"/>
        </w:rPr>
        <w:t>fmt_php</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function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x</w:t>
      </w:r>
      <w:r w:rsidRPr="005E0ACB">
        <w:rPr>
          <w:rFonts w:ascii="Consolas" w:eastAsia="Times New Roman" w:hAnsi="Consolas" w:cs="Times New Roman"/>
          <w:color w:val="F8F8F2"/>
          <w:szCs w:val="21"/>
          <w:lang w:val="en-PH" w:eastAsia="en-PH"/>
        </w:rPr>
        <w:t>) {</w:t>
      </w:r>
    </w:p>
    <w:p w14:paraId="238E839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is.null</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is.na</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color w:val="FF79C6"/>
          <w:szCs w:val="21"/>
          <w:lang w:val="en-PH" w:eastAsia="en-PH"/>
        </w:rPr>
        <w:t>return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D5B71C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(x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1e9</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sprintf</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₱%.2fB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x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1e9</w:t>
      </w:r>
      <w:r w:rsidRPr="005E0ACB">
        <w:rPr>
          <w:rFonts w:ascii="Consolas" w:eastAsia="Times New Roman" w:hAnsi="Consolas" w:cs="Times New Roman"/>
          <w:color w:val="F8F8F2"/>
          <w:szCs w:val="21"/>
          <w:lang w:val="en-PH" w:eastAsia="en-PH"/>
        </w:rPr>
        <w:t>)</w:t>
      </w:r>
    </w:p>
    <w:p w14:paraId="2827C58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(x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1e6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sprintf</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₱%.2fM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x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1e6</w:t>
      </w:r>
      <w:r w:rsidRPr="005E0ACB">
        <w:rPr>
          <w:rFonts w:ascii="Consolas" w:eastAsia="Times New Roman" w:hAnsi="Consolas" w:cs="Times New Roman"/>
          <w:color w:val="F8F8F2"/>
          <w:szCs w:val="21"/>
          <w:lang w:val="en-PH" w:eastAsia="en-PH"/>
        </w:rPr>
        <w:t>)</w:t>
      </w:r>
    </w:p>
    <w:p w14:paraId="18D2237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sprintf</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formatC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round</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i/>
          <w:iCs/>
          <w:color w:val="FFB86C"/>
          <w:szCs w:val="21"/>
          <w:lang w:val="en-PH" w:eastAsia="en-PH"/>
        </w:rPr>
        <w:t>format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big.mark</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0A7480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w:t>
      </w:r>
    </w:p>
    <w:p w14:paraId="3C82E61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04C11CD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50FA7B"/>
          <w:szCs w:val="21"/>
          <w:lang w:val="en-PH" w:eastAsia="en-PH"/>
        </w:rPr>
        <w:t>fmt_num</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function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x</w:t>
      </w:r>
      <w:r w:rsidRPr="005E0ACB">
        <w:rPr>
          <w:rFonts w:ascii="Consolas" w:eastAsia="Times New Roman" w:hAnsi="Consolas" w:cs="Times New Roman"/>
          <w:color w:val="F8F8F2"/>
          <w:szCs w:val="21"/>
          <w:lang w:val="en-PH" w:eastAsia="en-PH"/>
        </w:rPr>
        <w:t>) {</w:t>
      </w:r>
    </w:p>
    <w:p w14:paraId="7F7CA8A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is.null</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is.na</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color w:val="FF79C6"/>
          <w:szCs w:val="21"/>
          <w:lang w:val="en-PH" w:eastAsia="en-PH"/>
        </w:rPr>
        <w:t>return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C5E866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formatC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round</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i/>
          <w:iCs/>
          <w:color w:val="FFB86C"/>
          <w:szCs w:val="21"/>
          <w:lang w:val="en-PH" w:eastAsia="en-PH"/>
        </w:rPr>
        <w:t>format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big.mark</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157DE5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w:t>
      </w:r>
    </w:p>
    <w:p w14:paraId="22F961E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542CF05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6272A4"/>
          <w:szCs w:val="21"/>
          <w:lang w:val="en-PH" w:eastAsia="en-PH"/>
        </w:rPr>
        <w:t># ──────────────────────────────────────────────────────────────────────────────</w:t>
      </w:r>
    </w:p>
    <w:p w14:paraId="5B0E469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6272A4"/>
          <w:szCs w:val="21"/>
          <w:lang w:val="en-PH" w:eastAsia="en-PH"/>
        </w:rPr>
        <w:t># 4. EXECUTIVE STYLESHEET (CONTEXTUAL IN-PANEL CONTROLS &amp; CLEAN SECTIONS)</w:t>
      </w:r>
    </w:p>
    <w:p w14:paraId="4DB7CBF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6272A4"/>
          <w:szCs w:val="21"/>
          <w:lang w:val="en-PH" w:eastAsia="en-PH"/>
        </w:rPr>
        <w:t># ──────────────────────────────────────────────────────────────────────────────</w:t>
      </w:r>
    </w:p>
    <w:p w14:paraId="1F181E1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nu_inspo_css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p>
    <w:p w14:paraId="7B47390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@import url('https://fonts.googleapis.com/css2?family=Inter:wght@400;500;600;700;800;900&amp;display=swap');</w:t>
      </w:r>
    </w:p>
    <w:p w14:paraId="76630E1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511F844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:root {</w:t>
      </w:r>
    </w:p>
    <w:p w14:paraId="4121A8F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--nu-navy: #1D2D68;</w:t>
      </w:r>
    </w:p>
    <w:p w14:paraId="435C3FD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--nu-navy-dark: #121E4A;</w:t>
      </w:r>
    </w:p>
    <w:p w14:paraId="450AA7E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--nu-navy-light: #2A3E8A;</w:t>
      </w:r>
    </w:p>
    <w:p w14:paraId="44D704C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--nu-gold: #FFC72C;</w:t>
      </w:r>
    </w:p>
    <w:p w14:paraId="07DE4BC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--nu-gold-dark: #D49D00;</w:t>
      </w:r>
    </w:p>
    <w:p w14:paraId="760E388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--nu-gold-light: #FFF9E6;</w:t>
      </w:r>
    </w:p>
    <w:p w14:paraId="1A9BA36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--nu-slate: #0F172A;</w:t>
      </w:r>
    </w:p>
    <w:p w14:paraId="5FD98DB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--nu-text-muted: #475569;</w:t>
      </w:r>
    </w:p>
    <w:p w14:paraId="381DE49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--nu-bg: #F4F6FB;</w:t>
      </w:r>
    </w:p>
    <w:p w14:paraId="6DD7698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--nu-card-border: #DDE3EA;</w:t>
      </w:r>
    </w:p>
    <w:p w14:paraId="7BF7E60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7040D57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024AFDB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 { box-sizing: border-box; }</w:t>
      </w:r>
    </w:p>
    <w:p w14:paraId="11F53A1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body {</w:t>
      </w:r>
    </w:p>
    <w:p w14:paraId="07C1621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background-color: var(--nu-bg);</w:t>
      </w:r>
    </w:p>
    <w:p w14:paraId="20DBE00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font-family: 'Inter', -apple-system, BlinkMacSystemFont, 'Segoe UI', Roboto, sans-serif;</w:t>
      </w:r>
    </w:p>
    <w:p w14:paraId="2E2E025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var(--nu-slate);</w:t>
      </w:r>
    </w:p>
    <w:p w14:paraId="361CE4B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 0;</w:t>
      </w:r>
    </w:p>
    <w:p w14:paraId="0D7E951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0;</w:t>
      </w:r>
    </w:p>
    <w:p w14:paraId="4C2AB36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17px;</w:t>
      </w:r>
    </w:p>
    <w:p w14:paraId="1D314FA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line-height: 1.65;</w:t>
      </w:r>
    </w:p>
    <w:p w14:paraId="07C9C6B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62D7FB9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2DADB4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 ── NU INSPIRED HERO HEADER ── */</w:t>
      </w:r>
    </w:p>
    <w:p w14:paraId="711AA7A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.nu-hero-header {</w:t>
      </w:r>
    </w:p>
    <w:p w14:paraId="269DA2D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linear-gradient(135deg, #121E4A 0%, #1D2D68 60%, #2A3E8A 100%);</w:t>
      </w:r>
    </w:p>
    <w:p w14:paraId="087D7D9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20px 32px;</w:t>
      </w:r>
    </w:p>
    <w:p w14:paraId="5148792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box-shadow: 0 4px 16px rgba(18, 30, 74, 0.28);</w:t>
      </w:r>
    </w:p>
    <w:p w14:paraId="645D935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74E9F18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.nu-header-card {</w:t>
      </w:r>
    </w:p>
    <w:p w14:paraId="4DE2C29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#FFFFFF;</w:t>
      </w:r>
    </w:p>
    <w:p w14:paraId="0F502E3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12px;</w:t>
      </w:r>
    </w:p>
    <w:p w14:paraId="120ABF0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16px 26px;</w:t>
      </w:r>
    </w:p>
    <w:p w14:paraId="414EC2A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flex;</w:t>
      </w:r>
    </w:p>
    <w:p w14:paraId="058EAEC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justify-content: space-between;</w:t>
      </w:r>
    </w:p>
    <w:p w14:paraId="4DD4CD6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align-items: center;</w:t>
      </w:r>
    </w:p>
    <w:p w14:paraId="77D8EDF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box-shadow: 0 4px 20px rgba(0,0,0,0.15);</w:t>
      </w:r>
    </w:p>
    <w:p w14:paraId="582D044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border-bottom: 4px solid var(--nu-gold);</w:t>
      </w:r>
    </w:p>
    <w:p w14:paraId="5208F30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3C601CF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.nu-header-title-box h1 {</w:t>
      </w:r>
    </w:p>
    <w:p w14:paraId="4E44569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2.15rem;</w:t>
      </w:r>
    </w:p>
    <w:p w14:paraId="2EBAF2C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900;</w:t>
      </w:r>
    </w:p>
    <w:p w14:paraId="5500121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var(--nu-navy);</w:t>
      </w:r>
    </w:p>
    <w:p w14:paraId="7EC38BE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 0;</w:t>
      </w:r>
    </w:p>
    <w:p w14:paraId="2EDAB43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letter-spacing: -0.015em;</w:t>
      </w:r>
    </w:p>
    <w:p w14:paraId="1740B51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flex;</w:t>
      </w:r>
    </w:p>
    <w:p w14:paraId="286F162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align-items: center;</w:t>
      </w:r>
    </w:p>
    <w:p w14:paraId="48B1D33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gap: 10px;</w:t>
      </w:r>
    </w:p>
    <w:p w14:paraId="6901119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690DA10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.nu-header-title-box h1 span.gold-highlight {</w:t>
      </w:r>
    </w:p>
    <w:p w14:paraId="4AE87AF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#D49D00;</w:t>
      </w:r>
    </w:p>
    <w:p w14:paraId="53C135C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363834E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.nu-header-title-box p.subtitle {</w:t>
      </w:r>
    </w:p>
    <w:p w14:paraId="2551A10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1.08rem;</w:t>
      </w:r>
    </w:p>
    <w:p w14:paraId="479BB56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var(--nu-text-muted);</w:t>
      </w:r>
    </w:p>
    <w:p w14:paraId="3B8C0AA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 4px 0 0 0;</w:t>
      </w:r>
    </w:p>
    <w:p w14:paraId="0681DD1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500;</w:t>
      </w:r>
    </w:p>
    <w:p w14:paraId="3F0BCA8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426614C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.nu-header-badges {</w:t>
      </w:r>
    </w:p>
    <w:p w14:paraId="61371D4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flex;</w:t>
      </w:r>
    </w:p>
    <w:p w14:paraId="1A6B45F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gap: 12px;</w:t>
      </w:r>
    </w:p>
    <w:p w14:paraId="2067393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align-items: center;</w:t>
      </w:r>
    </w:p>
    <w:p w14:paraId="330BE1A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69DDA81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.nu-badge-pill {</w:t>
      </w:r>
    </w:p>
    <w:p w14:paraId="7786C9C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8px 16px;</w:t>
      </w:r>
    </w:p>
    <w:p w14:paraId="08F6E8E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30px;</w:t>
      </w:r>
    </w:p>
    <w:p w14:paraId="035290A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1.05rem;</w:t>
      </w:r>
    </w:p>
    <w:p w14:paraId="11845E9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700;</w:t>
      </w:r>
    </w:p>
    <w:p w14:paraId="1E2D8D5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inline-flex;</w:t>
      </w:r>
    </w:p>
    <w:p w14:paraId="549516B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10px 20px;</w:t>
      </w:r>
    </w:p>
    <w:p w14:paraId="7694E32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align-items: center;</w:t>
      </w:r>
    </w:p>
    <w:p w14:paraId="48DA973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gap: 8px;</w:t>
      </w:r>
    </w:p>
    <w:p w14:paraId="04E73F2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letter-spacing: 0.02em;</w:t>
      </w:r>
    </w:p>
    <w:p w14:paraId="366E2A1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3B5157F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.pill-rf-gold {</w:t>
      </w:r>
    </w:p>
    <w:p w14:paraId="3AA7C37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var(--nu-gold);</w:t>
      </w:r>
    </w:p>
    <w:p w14:paraId="5102A34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var(--nu-navy-dark);</w:t>
      </w:r>
    </w:p>
    <w:p w14:paraId="6D3F3FC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box-shadow: 0 2px 6px rgba(0,0,0,0.1);</w:t>
      </w:r>
    </w:p>
    <w:p w14:paraId="2E7E6C5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4310191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.pill-mlr-navy {</w:t>
      </w:r>
    </w:p>
    <w:p w14:paraId="5B9FFB2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var(--nu-navy);</w:t>
      </w:r>
    </w:p>
    <w:p w14:paraId="2373A31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#FFFFFF;</w:t>
      </w:r>
    </w:p>
    <w:p w14:paraId="2643CC7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1207024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31EE9DC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 ── MAIN DASHBOARD CONTAINER ── */</w:t>
      </w:r>
    </w:p>
    <w:p w14:paraId="2A28BD0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.dash-wrapper {</w:t>
      </w:r>
    </w:p>
    <w:p w14:paraId="77E8A38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max-width: 1720px;</w:t>
      </w:r>
    </w:p>
    <w:p w14:paraId="32D6B17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 0 auto;</w:t>
      </w:r>
    </w:p>
    <w:p w14:paraId="7163BF7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22px 28px;</w:t>
      </w:r>
    </w:p>
    <w:p w14:paraId="1AB5BEE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496A840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657088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 ── SECTION TITLES ── */</w:t>
      </w:r>
    </w:p>
    <w:p w14:paraId="23EE3D8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.section-heading-bar {</w:t>
      </w:r>
    </w:p>
    <w:p w14:paraId="05BAC61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flex;</w:t>
      </w:r>
    </w:p>
    <w:p w14:paraId="694D879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align-items: center;</w:t>
      </w:r>
    </w:p>
    <w:p w14:paraId="5E56962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gap: 12px;</w:t>
      </w:r>
    </w:p>
    <w:p w14:paraId="3ACB0CC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 10px 0 16px 0;</w:t>
      </w:r>
    </w:p>
    <w:p w14:paraId="1AB68B2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68064FD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.section-heading-bar h2 {</w:t>
      </w:r>
    </w:p>
    <w:p w14:paraId="55317C5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1.55rem;</w:t>
      </w:r>
    </w:p>
    <w:p w14:paraId="667BE6E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900;</w:t>
      </w:r>
    </w:p>
    <w:p w14:paraId="3A5608D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var(--nu-navy);</w:t>
      </w:r>
    </w:p>
    <w:p w14:paraId="119D8FD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text-transform: uppercase;</w:t>
      </w:r>
    </w:p>
    <w:p w14:paraId="64A441B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letter-spacing: 0.05em;</w:t>
      </w:r>
    </w:p>
    <w:p w14:paraId="0C79C0B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 0;</w:t>
      </w:r>
    </w:p>
    <w:p w14:paraId="35E28E3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4F7678C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.section-heading-bar .line {</w:t>
      </w:r>
    </w:p>
    <w:p w14:paraId="0F03FE8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flex-grow: 1;</w:t>
      </w:r>
    </w:p>
    <w:p w14:paraId="2748362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height: 2px;</w:t>
      </w:r>
    </w:p>
    <w:p w14:paraId="1852E12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linear-gradient(90deg, var(--nu-gold) 0%, transparent 100%);</w:t>
      </w:r>
    </w:p>
    <w:p w14:paraId="3E9413E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51CC0EA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C5B346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 ── BY THE NUMBERS (5 KPI CARDS INSPIRED BY NU WEBSITE) ── */</w:t>
      </w:r>
    </w:p>
    <w:p w14:paraId="71F6001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.nu-numbers-row {</w:t>
      </w:r>
    </w:p>
    <w:p w14:paraId="056DBCA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grid;</w:t>
      </w:r>
    </w:p>
    <w:p w14:paraId="5DEA63B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grid-template-columns: repeat(5, 1fr);</w:t>
      </w:r>
    </w:p>
    <w:p w14:paraId="03FFA37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gap: 16px;</w:t>
      </w:r>
    </w:p>
    <w:p w14:paraId="012FEDF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margin-bottom: 24px;</w:t>
      </w:r>
    </w:p>
    <w:p w14:paraId="26C90AB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09AD4DE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.nu-stat-card {</w:t>
      </w:r>
    </w:p>
    <w:p w14:paraId="58933F9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12px;</w:t>
      </w:r>
    </w:p>
    <w:p w14:paraId="23FB9F2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18px 20px;</w:t>
      </w:r>
    </w:p>
    <w:p w14:paraId="0715266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box-shadow: 0 2px 10px rgba(0,0,0,0.04);</w:t>
      </w:r>
    </w:p>
    <w:p w14:paraId="516F470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transition: transform 0.15s ease, box-shadow 0.15s ease;</w:t>
      </w:r>
    </w:p>
    <w:p w14:paraId="3505FE2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flex;</w:t>
      </w:r>
    </w:p>
    <w:p w14:paraId="41F36FF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flex-direction: column;</w:t>
      </w:r>
    </w:p>
    <w:p w14:paraId="331A214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justify-content: space-between;</w:t>
      </w:r>
    </w:p>
    <w:p w14:paraId="0C7A970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55FFB36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.nu-stat-card:hover {</w:t>
      </w:r>
    </w:p>
    <w:p w14:paraId="4D92D03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transform: translateY(-2px);</w:t>
      </w:r>
    </w:p>
    <w:p w14:paraId="144B68C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box-shadow: 0 6px 18px rgba(29, 45, 104, 0.12);</w:t>
      </w:r>
    </w:p>
    <w:p w14:paraId="2BFEC7F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6849773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.card-white {</w:t>
      </w:r>
    </w:p>
    <w:p w14:paraId="656F4CD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#FFFFFF;</w:t>
      </w:r>
    </w:p>
    <w:p w14:paraId="79E31E4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 1.5px solid var(--nu-card-border);</w:t>
      </w:r>
    </w:p>
    <w:p w14:paraId="190E868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5D4AD98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.card-white .stat-title { color: var(--nu-text-muted); }</w:t>
      </w:r>
    </w:p>
    <w:p w14:paraId="1B88FC7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.card-white .stat-number { color: var(--nu-navy); }</w:t>
      </w:r>
    </w:p>
    <w:p w14:paraId="714B5AC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.card-white .stat-sub { color: #64748B; }</w:t>
      </w:r>
    </w:p>
    <w:p w14:paraId="72E7029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.card-white .stat-icon { color: var(--nu-navy); }</w:t>
      </w:r>
    </w:p>
    <w:p w14:paraId="235B944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0B553D6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.card-gold {</w:t>
      </w:r>
    </w:p>
    <w:p w14:paraId="602102F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var(--nu-gold);</w:t>
      </w:r>
    </w:p>
    <w:p w14:paraId="6D7C7FB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 1.5px solid #E6B100;</w:t>
      </w:r>
    </w:p>
    <w:p w14:paraId="5C3BBD0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box-shadow: 0 3px 12px rgba(212, 157, 0, 0.22);</w:t>
      </w:r>
    </w:p>
    <w:p w14:paraId="7AD0C9C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36D9D59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.card-gold .stat-title { color: #5C4300; }</w:t>
      </w:r>
    </w:p>
    <w:p w14:paraId="5DE5183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.card-gold .stat-number { color: var(--nu-navy-dark); }</w:t>
      </w:r>
    </w:p>
    <w:p w14:paraId="38DDEB1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.card-gold .stat-sub { color: #4A3600; }</w:t>
      </w:r>
    </w:p>
    <w:p w14:paraId="348FA7C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.card-gold .stat-icon { color: var(--nu-navy-dark); }</w:t>
      </w:r>
    </w:p>
    <w:p w14:paraId="0624EE9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51E0DFA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.stat-header {</w:t>
      </w:r>
    </w:p>
    <w:p w14:paraId="3AF1059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flex;</w:t>
      </w:r>
    </w:p>
    <w:p w14:paraId="4B70A90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justify-content: space-between;</w:t>
      </w:r>
    </w:p>
    <w:p w14:paraId="3C125C3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align-items: center;</w:t>
      </w:r>
    </w:p>
    <w:p w14:paraId="2767C96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margin-bottom: 6px;</w:t>
      </w:r>
    </w:p>
    <w:p w14:paraId="53A622B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278EF6C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.stat-title {</w:t>
      </w:r>
    </w:p>
    <w:p w14:paraId="329E663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1.02rem;</w:t>
      </w:r>
    </w:p>
    <w:p w14:paraId="01C44D1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800;</w:t>
      </w:r>
    </w:p>
    <w:p w14:paraId="62CDF73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text-transform: uppercase;</w:t>
      </w:r>
    </w:p>
    <w:p w14:paraId="1291077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letter-spacing: 0.06em;</w:t>
      </w:r>
    </w:p>
    <w:p w14:paraId="60D849F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6499FAC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.stat-icon {</w:t>
      </w:r>
    </w:p>
    <w:p w14:paraId="02371FD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1.45rem;</w:t>
      </w:r>
    </w:p>
    <w:p w14:paraId="17CCD8F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opacity: 0.9;</w:t>
      </w:r>
    </w:p>
    <w:p w14:paraId="28AB4FA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4F1A6ED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.stat-number {</w:t>
      </w:r>
    </w:p>
    <w:p w14:paraId="441AED0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2.85rem;</w:t>
      </w:r>
    </w:p>
    <w:p w14:paraId="5804AF0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900;</w:t>
      </w:r>
    </w:p>
    <w:p w14:paraId="46BAF52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line-height: 1.1;</w:t>
      </w:r>
    </w:p>
    <w:p w14:paraId="0D5AFA8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font-style: italic;</w:t>
      </w:r>
    </w:p>
    <w:p w14:paraId="764A23C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 3px 0 6px 0;</w:t>
      </w:r>
    </w:p>
    <w:p w14:paraId="154C34A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278BF78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.stat-sub {</w:t>
      </w:r>
    </w:p>
    <w:p w14:paraId="3FA2E2B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1.05rem;</w:t>
      </w:r>
    </w:p>
    <w:p w14:paraId="66E11C1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line-height: 1.4;</w:t>
      </w:r>
    </w:p>
    <w:p w14:paraId="64FF775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500;</w:t>
      </w:r>
    </w:p>
    <w:p w14:paraId="3793494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286E495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.stat-sub b {</w:t>
      </w:r>
    </w:p>
    <w:p w14:paraId="2A00325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800;</w:t>
      </w:r>
    </w:p>
    <w:p w14:paraId="64984C7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41BA135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A84236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 ── 2-COLUMN SECTION GRIDS ── */</w:t>
      </w:r>
    </w:p>
    <w:p w14:paraId="5A50095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.grid-2col-equal {</w:t>
      </w:r>
    </w:p>
    <w:p w14:paraId="4B83AC1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grid;</w:t>
      </w:r>
    </w:p>
    <w:p w14:paraId="156DEBD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grid-template-columns: 1fr 1fr;</w:t>
      </w:r>
    </w:p>
    <w:p w14:paraId="34FE3A4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gap: 20px;</w:t>
      </w:r>
    </w:p>
    <w:p w14:paraId="180E8A1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margin-bottom: 24px;</w:t>
      </w:r>
    </w:p>
    <w:p w14:paraId="00D4551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6CD1512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35236AC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 ── BOX PANEL CONTAINERS ── */</w:t>
      </w:r>
    </w:p>
    <w:p w14:paraId="2AC38A3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.nu-box-panel {</w:t>
      </w:r>
    </w:p>
    <w:p w14:paraId="2A993AF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#FFFFFF;</w:t>
      </w:r>
    </w:p>
    <w:p w14:paraId="5378D6C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12px;</w:t>
      </w:r>
    </w:p>
    <w:p w14:paraId="5DD5369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 1.5px solid var(--nu-card-border);</w:t>
      </w:r>
    </w:p>
    <w:p w14:paraId="579CEB1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box-shadow: 0 3px 12px rgba(0,0,0,0.04);</w:t>
      </w:r>
    </w:p>
    <w:p w14:paraId="39F3CB3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22px 24px;</w:t>
      </w:r>
    </w:p>
    <w:p w14:paraId="58C6D79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flex;</w:t>
      </w:r>
    </w:p>
    <w:p w14:paraId="5F4A807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flex-direction: column;</w:t>
      </w:r>
    </w:p>
    <w:p w14:paraId="482E6A2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justify-content: space-between;</w:t>
      </w:r>
    </w:p>
    <w:p w14:paraId="37AB6B1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4637C35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.nu-panel-header {</w:t>
      </w:r>
    </w:p>
    <w:p w14:paraId="644DE21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border-bottom: 2px solid #EDF2F7;</w:t>
      </w:r>
    </w:p>
    <w:p w14:paraId="1AE714A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padding-bottom: 12px;</w:t>
      </w:r>
    </w:p>
    <w:p w14:paraId="2E10EA8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margin-bottom: 12px;</w:t>
      </w:r>
    </w:p>
    <w:p w14:paraId="5A02AB1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flex;</w:t>
      </w:r>
    </w:p>
    <w:p w14:paraId="336A6DF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justify-content: space-between;</w:t>
      </w:r>
    </w:p>
    <w:p w14:paraId="15098A0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align-items: center;</w:t>
      </w:r>
    </w:p>
    <w:p w14:paraId="2A01EF1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273DFB1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.nu-panel-title {</w:t>
      </w:r>
    </w:p>
    <w:p w14:paraId="0FD6112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1.45rem;</w:t>
      </w:r>
    </w:p>
    <w:p w14:paraId="225D95D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800;</w:t>
      </w:r>
    </w:p>
    <w:p w14:paraId="7B49E5D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var(--nu-navy);</w:t>
      </w:r>
    </w:p>
    <w:p w14:paraId="5D0364A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 0;</w:t>
      </w:r>
    </w:p>
    <w:p w14:paraId="6639957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4A27C98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.nu-panel-subtitle {</w:t>
      </w:r>
    </w:p>
    <w:p w14:paraId="736BFF7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1.08rem;</w:t>
      </w:r>
    </w:p>
    <w:p w14:paraId="1134388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#475569;</w:t>
      </w:r>
    </w:p>
    <w:p w14:paraId="1B691A7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 3px 0 0 0;</w:t>
      </w:r>
    </w:p>
    <w:p w14:paraId="2A28FA0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010CE49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66AA4CF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 ── IN-PANEL CONTEXTUAL CONTROLS TOOLBAR ── */</w:t>
      </w:r>
    </w:p>
    <w:p w14:paraId="2E57B75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.chart-toolbar {</w:t>
      </w:r>
    </w:p>
    <w:p w14:paraId="7620489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#F8FAFD;</w:t>
      </w:r>
    </w:p>
    <w:p w14:paraId="4F8E6CA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 1px solid #E2E8F0;</w:t>
      </w:r>
    </w:p>
    <w:p w14:paraId="25EA1BF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8px;</w:t>
      </w:r>
    </w:p>
    <w:p w14:paraId="213F33B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8px 16px;</w:t>
      </w:r>
    </w:p>
    <w:p w14:paraId="10AF9F5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margin-bottom: 12px;</w:t>
      </w:r>
    </w:p>
    <w:p w14:paraId="3C7FA3D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flex;</w:t>
      </w:r>
    </w:p>
    <w:p w14:paraId="07BE536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align-items: center;</w:t>
      </w:r>
    </w:p>
    <w:p w14:paraId="2B91F1B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justify-content: flex-start;</w:t>
      </w:r>
    </w:p>
    <w:p w14:paraId="18F2601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gap: 16px;</w:t>
      </w:r>
    </w:p>
    <w:p w14:paraId="255CC95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flex-wrap: wrap;</w:t>
      </w:r>
    </w:p>
    <w:p w14:paraId="73A5D66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3C1F945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.toolbar-label {</w:t>
      </w:r>
    </w:p>
    <w:p w14:paraId="228AED4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1.02rem;</w:t>
      </w:r>
    </w:p>
    <w:p w14:paraId="46BD998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800;</w:t>
      </w:r>
    </w:p>
    <w:p w14:paraId="72B8B17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text-transform: uppercase;</w:t>
      </w:r>
    </w:p>
    <w:p w14:paraId="327D8DC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var(--nu-navy);</w:t>
      </w:r>
    </w:p>
    <w:p w14:paraId="15B5F4A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flex;</w:t>
      </w:r>
    </w:p>
    <w:p w14:paraId="0078465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align-items: center;</w:t>
      </w:r>
    </w:p>
    <w:p w14:paraId="212F925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gap: 6px;</w:t>
      </w:r>
    </w:p>
    <w:p w14:paraId="390DA41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white-space: nowrap;</w:t>
      </w:r>
    </w:p>
    <w:p w14:paraId="5B5CEA3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margin-bottom: 0;</w:t>
      </w:r>
    </w:p>
    <w:p w14:paraId="16916E9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644D267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.toolbar-controls {</w:t>
      </w:r>
    </w:p>
    <w:p w14:paraId="7EC9B49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flex;</w:t>
      </w:r>
    </w:p>
    <w:p w14:paraId="1B21ED6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align-items: center;</w:t>
      </w:r>
    </w:p>
    <w:p w14:paraId="7F9C8B0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gap: 14px;</w:t>
      </w:r>
    </w:p>
    <w:p w14:paraId="338FC31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flex-wrap: wrap;</w:t>
      </w:r>
    </w:p>
    <w:p w14:paraId="2D3B76D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5D4BB04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.chart-toolbar .shiny-input-container {</w:t>
      </w:r>
    </w:p>
    <w:p w14:paraId="3BB6BC9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margin-bottom: 0 !important;</w:t>
      </w:r>
    </w:p>
    <w:p w14:paraId="6C6E693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62C733D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.chart-toolbar .form-group {</w:t>
      </w:r>
    </w:p>
    <w:p w14:paraId="0F1C258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margin-bottom: 0 !important;</w:t>
      </w:r>
    </w:p>
    <w:p w14:paraId="45D994B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472C4D4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.chart-toolbar select.form-control {</w:t>
      </w:r>
    </w:p>
    <w:p w14:paraId="099CD01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 1.5px solid #CBD5E1 !important;</w:t>
      </w:r>
    </w:p>
    <w:p w14:paraId="5FE6F60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6px !important;</w:t>
      </w:r>
    </w:p>
    <w:p w14:paraId="3A78C92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6px 12px !important;</w:t>
      </w:r>
    </w:p>
    <w:p w14:paraId="46C8AA0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1.05rem !important;</w:t>
      </w:r>
    </w:p>
    <w:p w14:paraId="1B2F29A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600 !important;</w:t>
      </w:r>
    </w:p>
    <w:p w14:paraId="7B5EC3F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#1E293B !important;</w:t>
      </w:r>
    </w:p>
    <w:p w14:paraId="7D90A6B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background-color: #FFFFFF !important;</w:t>
      </w:r>
    </w:p>
    <w:p w14:paraId="31584EC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height: 44px !important;</w:t>
      </w:r>
    </w:p>
    <w:p w14:paraId="23D3578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box-shadow: 0 1px 3px rgba(0,0,0,0.05) !important;</w:t>
      </w:r>
    </w:p>
    <w:p w14:paraId="7DD2909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1201DEE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.chart-toolbar .selectize-control {</w:t>
      </w:r>
    </w:p>
    <w:p w14:paraId="6CD1FD7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margin-bottom: 0 !important;</w:t>
      </w:r>
    </w:p>
    <w:p w14:paraId="4EF6AAF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680A41B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.chart-toolbar .selectize-input {</w:t>
      </w:r>
    </w:p>
    <w:p w14:paraId="6C87DDD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 1.5px solid #CBD5E1 !important;</w:t>
      </w:r>
    </w:p>
    <w:p w14:paraId="3356BBE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6px !important;</w:t>
      </w:r>
    </w:p>
    <w:p w14:paraId="2173605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7px 12px !important;</w:t>
      </w:r>
    </w:p>
    <w:p w14:paraId="6242BD4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1.05rem !important;</w:t>
      </w:r>
    </w:p>
    <w:p w14:paraId="3563E29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600 !important;</w:t>
      </w:r>
    </w:p>
    <w:p w14:paraId="53F8DBF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#1E293B !important;</w:t>
      </w:r>
    </w:p>
    <w:p w14:paraId="0D1AE75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#FFFFFF !important;</w:t>
      </w:r>
    </w:p>
    <w:p w14:paraId="5C2A14A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box-shadow: 0 1px 3px rgba(0,0,0,0.05) !important;</w:t>
      </w:r>
    </w:p>
    <w:p w14:paraId="556723E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min-height: 44px !important;</w:t>
      </w:r>
    </w:p>
    <w:p w14:paraId="70D961E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line-height: 1.4 !important;</w:t>
      </w:r>
    </w:p>
    <w:p w14:paraId="5E8EE1D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white-space: nowrap !important;</w:t>
      </w:r>
    </w:p>
    <w:p w14:paraId="2A7A009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25758FC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.chart-toolbar .selectize-dropdown {</w:t>
      </w:r>
    </w:p>
    <w:p w14:paraId="2A188BF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1.05rem !important;</w:t>
      </w:r>
    </w:p>
    <w:p w14:paraId="0ABF87E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6px !important;</w:t>
      </w:r>
    </w:p>
    <w:p w14:paraId="70CDBA0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 1px solid #CBD5E1 !important;</w:t>
      </w:r>
    </w:p>
    <w:p w14:paraId="1F677EB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box-shadow: 0 4px 14px rgba(0,0,0,0.1) !important;</w:t>
      </w:r>
    </w:p>
    <w:p w14:paraId="6074B48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783D8F0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.chart-toolbar .checkbox-inline, .chart-toolbar .radio-inline {</w:t>
      </w:r>
    </w:p>
    <w:p w14:paraId="6CA4FB6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inline-flex !important;</w:t>
      </w:r>
    </w:p>
    <w:p w14:paraId="104D5BA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align-items: center !important;</w:t>
      </w:r>
    </w:p>
    <w:p w14:paraId="02C13F2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gap: 6px !important;</w:t>
      </w:r>
    </w:p>
    <w:p w14:paraId="4A9F905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1.05rem !important;</w:t>
      </w:r>
    </w:p>
    <w:p w14:paraId="6670E15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600 !important;</w:t>
      </w:r>
    </w:p>
    <w:p w14:paraId="138112D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#1E293B !important;</w:t>
      </w:r>
    </w:p>
    <w:p w14:paraId="59BC3B8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margin-top: 0 !important;</w:t>
      </w:r>
    </w:p>
    <w:p w14:paraId="2543EB0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margin-bottom: 0 !important;</w:t>
      </w:r>
    </w:p>
    <w:p w14:paraId="399C4E9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cursor: pointer !important;</w:t>
      </w:r>
    </w:p>
    <w:p w14:paraId="3C80225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1AB3416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.chart-toolbar input[type=checkbox], .chart-toolbar input[type=radio] {</w:t>
      </w:r>
    </w:p>
    <w:p w14:paraId="69DFAF7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margin-top: 0 !important;</w:t>
      </w:r>
    </w:p>
    <w:p w14:paraId="455ADC1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cursor: pointer !important;</w:t>
      </w:r>
    </w:p>
    <w:p w14:paraId="49BA4E3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0B57C1D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40B331F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 ── KEY FINDINGS &amp; ANALYTICS CONTAINER (LARGE, PROMINENT) ── */</w:t>
      </w:r>
    </w:p>
    <w:p w14:paraId="3591803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.nu-findings-container {</w:t>
      </w:r>
    </w:p>
    <w:p w14:paraId="29EFA40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#FFFDF5;</w:t>
      </w:r>
    </w:p>
    <w:p w14:paraId="697389C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 2.5px solid var(--nu-gold);</w:t>
      </w:r>
    </w:p>
    <w:p w14:paraId="1079D28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12px;</w:t>
      </w:r>
    </w:p>
    <w:p w14:paraId="2C8ECEE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24px 26px;</w:t>
      </w:r>
    </w:p>
    <w:p w14:paraId="7DA4346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box-shadow: 0 4px 18px rgba(255, 199, 44, 0.2);</w:t>
      </w:r>
    </w:p>
    <w:p w14:paraId="1F7C48D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flex;</w:t>
      </w:r>
    </w:p>
    <w:p w14:paraId="7E04052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flex-direction: column;</w:t>
      </w:r>
    </w:p>
    <w:p w14:paraId="7B466BD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justify-content: space-between;</w:t>
      </w:r>
    </w:p>
    <w:p w14:paraId="57A47D8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5C6FD30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.findings-pill-tag {</w:t>
      </w:r>
    </w:p>
    <w:p w14:paraId="49003FA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var(--nu-gold);</w:t>
      </w:r>
    </w:p>
    <w:p w14:paraId="2996269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var(--nu-navy-dark);</w:t>
      </w:r>
    </w:p>
    <w:p w14:paraId="0053F2B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0.98rem;</w:t>
      </w:r>
    </w:p>
    <w:p w14:paraId="2F92E0E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900;</w:t>
      </w:r>
    </w:p>
    <w:p w14:paraId="30CA948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6px 16px;</w:t>
      </w:r>
    </w:p>
    <w:p w14:paraId="66B1A18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20px;</w:t>
      </w:r>
    </w:p>
    <w:p w14:paraId="478F0D7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text-transform: uppercase;</w:t>
      </w:r>
    </w:p>
    <w:p w14:paraId="5603678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letter-spacing: 0.05em;</w:t>
      </w:r>
    </w:p>
    <w:p w14:paraId="5BA7070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inline-flex;</w:t>
      </w:r>
    </w:p>
    <w:p w14:paraId="31C5436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align-items: center;</w:t>
      </w:r>
    </w:p>
    <w:p w14:paraId="77B69DA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gap: 6px;</w:t>
      </w:r>
    </w:p>
    <w:p w14:paraId="33CBF3F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margin-bottom: 8px;</w:t>
      </w:r>
    </w:p>
    <w:p w14:paraId="325AA61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5AA2A10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.findings-main-title {</w:t>
      </w:r>
    </w:p>
    <w:p w14:paraId="2C07D61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1.6rem;</w:t>
      </w:r>
    </w:p>
    <w:p w14:paraId="43AC2C2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900;</w:t>
      </w:r>
    </w:p>
    <w:p w14:paraId="3F27D10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var(--nu-navy);</w:t>
      </w:r>
    </w:p>
    <w:p w14:paraId="758ADE1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 0 0 14px 0;</w:t>
      </w:r>
    </w:p>
    <w:p w14:paraId="6B7735C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border-bottom: 2px solid #F6D678;</w:t>
      </w:r>
    </w:p>
    <w:p w14:paraId="5757054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padding-bottom: 10px;</w:t>
      </w:r>
    </w:p>
    <w:p w14:paraId="4071997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6118E73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.finding-card {</w:t>
      </w:r>
    </w:p>
    <w:p w14:paraId="136BB87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margin-bottom: 14px;</w:t>
      </w:r>
    </w:p>
    <w:p w14:paraId="268FCA7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14px 18px;</w:t>
      </w:r>
    </w:p>
    <w:p w14:paraId="755774B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#FFFFFF;</w:t>
      </w:r>
    </w:p>
    <w:p w14:paraId="3725C53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10px;</w:t>
      </w:r>
    </w:p>
    <w:p w14:paraId="3F0B609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border-left: 5px solid var(--nu-gold);</w:t>
      </w:r>
    </w:p>
    <w:p w14:paraId="32854EA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box-shadow: 0 2px 8px rgba(0,0,0,0.03);</w:t>
      </w:r>
    </w:p>
    <w:p w14:paraId="3F26652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3F03943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.finding-title {</w:t>
      </w:r>
    </w:p>
    <w:p w14:paraId="075AA06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1.25rem;</w:t>
      </w:r>
    </w:p>
    <w:p w14:paraId="3AC9859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800;</w:t>
      </w:r>
    </w:p>
    <w:p w14:paraId="60178FD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var(--nu-navy);</w:t>
      </w:r>
    </w:p>
    <w:p w14:paraId="02F6AAC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margin-bottom: 8px;</w:t>
      </w:r>
    </w:p>
    <w:p w14:paraId="4C01CB6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flex;</w:t>
      </w:r>
    </w:p>
    <w:p w14:paraId="7BE478E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align-items: center;</w:t>
      </w:r>
    </w:p>
    <w:p w14:paraId="06FFCC0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gap: 8px;</w:t>
      </w:r>
    </w:p>
    <w:p w14:paraId="1E43F22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2FAD9D6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.finding-title span.badge-num {</w:t>
      </w:r>
    </w:p>
    <w:p w14:paraId="327D67F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var(--nu-navy);</w:t>
      </w:r>
    </w:p>
    <w:p w14:paraId="1009605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var(--nu-gold);</w:t>
      </w:r>
    </w:p>
    <w:p w14:paraId="52C2CB7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width: 24px;</w:t>
      </w:r>
    </w:p>
    <w:p w14:paraId="1605765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height: 24px;</w:t>
      </w:r>
    </w:p>
    <w:p w14:paraId="6A99D21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50%;</w:t>
      </w:r>
    </w:p>
    <w:p w14:paraId="2A1D276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inline-flex;</w:t>
      </w:r>
    </w:p>
    <w:p w14:paraId="3B7C6D1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align-items: center;</w:t>
      </w:r>
    </w:p>
    <w:p w14:paraId="2F729FD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justify-content: center;</w:t>
      </w:r>
    </w:p>
    <w:p w14:paraId="5B6ADEA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0.8rem;</w:t>
      </w:r>
    </w:p>
    <w:p w14:paraId="2DEDC8C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900;</w:t>
      </w:r>
    </w:p>
    <w:p w14:paraId="163C2EA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flex-shrink: 0;</w:t>
      </w:r>
    </w:p>
    <w:p w14:paraId="1DD72EB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6326E43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.finding-body {</w:t>
      </w:r>
    </w:p>
    <w:p w14:paraId="660ECAE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1.08rem;</w:t>
      </w:r>
    </w:p>
    <w:p w14:paraId="608A07F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#1E293B;</w:t>
      </w:r>
    </w:p>
    <w:p w14:paraId="2A60234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line-height: 1.7;</w:t>
      </w:r>
    </w:p>
    <w:p w14:paraId="4535925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 0;</w:t>
      </w:r>
    </w:p>
    <w:p w14:paraId="333BD4A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19598AE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.finding-body b {</w:t>
      </w:r>
    </w:p>
    <w:p w14:paraId="1B323B9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#92400E;</w:t>
      </w:r>
    </w:p>
    <w:p w14:paraId="71243BB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700;</w:t>
      </w:r>
    </w:p>
    <w:p w14:paraId="16138FA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0779FD8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6DFF654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 ── LIVE PREDICTOR CARD (MACHINE LEARNING SECTION) ── */</w:t>
      </w:r>
    </w:p>
    <w:p w14:paraId="79DC403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.nu-predictor-panel {</w:t>
      </w:r>
    </w:p>
    <w:p w14:paraId="11982A1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linear-gradient(135deg, #121E4A 0%, #1D2D68 60%, #2A3E8A 100%);</w:t>
      </w:r>
    </w:p>
    <w:p w14:paraId="159473E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12px;</w:t>
      </w:r>
    </w:p>
    <w:p w14:paraId="7B30195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#FFFFFF;</w:t>
      </w:r>
    </w:p>
    <w:p w14:paraId="7F4850E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24px 28px;</w:t>
      </w:r>
    </w:p>
    <w:p w14:paraId="1454A05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margin-bottom: 24px;</w:t>
      </w:r>
    </w:p>
    <w:p w14:paraId="0D97C4C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box-shadow: 0 6px 20px rgba(18, 30, 74, 0.28);</w:t>
      </w:r>
    </w:p>
    <w:p w14:paraId="1265EA3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 1px solid rgba(255,255,255,0.12);</w:t>
      </w:r>
    </w:p>
    <w:p w14:paraId="6AD69EC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4696735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.predictor-header-title {</w:t>
      </w:r>
    </w:p>
    <w:p w14:paraId="14D2AC4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1.7rem;</w:t>
      </w:r>
    </w:p>
    <w:p w14:paraId="71285FC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900;</w:t>
      </w:r>
    </w:p>
    <w:p w14:paraId="34EE7D4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var(--nu-gold);</w:t>
      </w:r>
    </w:p>
    <w:p w14:paraId="3C47F01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 0 0 4px 0;</w:t>
      </w:r>
    </w:p>
    <w:p w14:paraId="2ED3900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flex;</w:t>
      </w:r>
    </w:p>
    <w:p w14:paraId="05485FC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align-items: center;</w:t>
      </w:r>
    </w:p>
    <w:p w14:paraId="448F91A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gap: 10px;</w:t>
      </w:r>
    </w:p>
    <w:p w14:paraId="52D3F2F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281C96C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.predictor-header-sub {</w:t>
      </w:r>
    </w:p>
    <w:p w14:paraId="6BD1B1E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1.15rem;</w:t>
      </w:r>
    </w:p>
    <w:p w14:paraId="66A2C1A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#CBD5E1;</w:t>
      </w:r>
    </w:p>
    <w:p w14:paraId="0CED3D9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 0 0 18px 0;</w:t>
      </w:r>
    </w:p>
    <w:p w14:paraId="04610D6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1A4C9ED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.nu-predictor-panel label {</w:t>
      </w:r>
    </w:p>
    <w:p w14:paraId="0877215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1.02rem;</w:t>
      </w:r>
    </w:p>
    <w:p w14:paraId="5D478C2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800;</w:t>
      </w:r>
    </w:p>
    <w:p w14:paraId="1CD99EA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text-transform: uppercase;</w:t>
      </w:r>
    </w:p>
    <w:p w14:paraId="63A8FDC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letter-spacing: 0.05em;</w:t>
      </w:r>
    </w:p>
    <w:p w14:paraId="651CBE9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var(--nu-gold);</w:t>
      </w:r>
    </w:p>
    <w:p w14:paraId="1AC7A38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margin-bottom: 6px;</w:t>
      </w:r>
    </w:p>
    <w:p w14:paraId="77D87C1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471DF56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.nu-predictor-panel .form-control, .nu-predictor-panel select {</w:t>
      </w:r>
    </w:p>
    <w:p w14:paraId="635BF89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rgba(255,255,255,0.14);</w:t>
      </w:r>
    </w:p>
    <w:p w14:paraId="5A5C649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 1.5px solid rgba(255,255,255,0.3);</w:t>
      </w:r>
    </w:p>
    <w:p w14:paraId="258CB7E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#FFFFFF;</w:t>
      </w:r>
    </w:p>
    <w:p w14:paraId="2276C1E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8px;</w:t>
      </w:r>
    </w:p>
    <w:p w14:paraId="40F87C6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1.12rem;</w:t>
      </w:r>
    </w:p>
    <w:p w14:paraId="17C84C1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10px 14px;</w:t>
      </w:r>
    </w:p>
    <w:p w14:paraId="7A1BC05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15AE5CA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.nu-predictor-panel select option {</w:t>
      </w:r>
    </w:p>
    <w:p w14:paraId="5D24B87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#121E4A;</w:t>
      </w:r>
    </w:p>
    <w:p w14:paraId="64C4E87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#FFFFFF;</w:t>
      </w:r>
    </w:p>
    <w:p w14:paraId="711640F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7DC8397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.btn-nu-calc {</w:t>
      </w:r>
    </w:p>
    <w:p w14:paraId="0551B1B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linear-gradient(135deg, #FFC72C 0%, #E6AC00 100%);</w:t>
      </w:r>
    </w:p>
    <w:p w14:paraId="2A1AD24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var(--nu-navy-dark);</w:t>
      </w:r>
    </w:p>
    <w:p w14:paraId="6202CF9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1.22rem;</w:t>
      </w:r>
    </w:p>
    <w:p w14:paraId="20E33BE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900;</w:t>
      </w:r>
    </w:p>
    <w:p w14:paraId="487E21E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 none;</w:t>
      </w:r>
    </w:p>
    <w:p w14:paraId="29E66C1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8px;</w:t>
      </w:r>
    </w:p>
    <w:p w14:paraId="07CE50E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14px 24px;</w:t>
      </w:r>
    </w:p>
    <w:p w14:paraId="11037D6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width: 100%;</w:t>
      </w:r>
    </w:p>
    <w:p w14:paraId="4DED873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margin-top: 25px;</w:t>
      </w:r>
    </w:p>
    <w:p w14:paraId="2C6943C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cursor: pointer;</w:t>
      </w:r>
    </w:p>
    <w:p w14:paraId="5D5A6B0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box-shadow: 0 3px 8px rgba(0,0,0,0.25);</w:t>
      </w:r>
    </w:p>
    <w:p w14:paraId="70C9EDA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transition: opacity 0.15s;</w:t>
      </w:r>
    </w:p>
    <w:p w14:paraId="0DAED2E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06DE648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.btn-nu-calc:hover {</w:t>
      </w:r>
    </w:p>
    <w:p w14:paraId="1CC2684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opacity: 0.92;</w:t>
      </w:r>
    </w:p>
    <w:p w14:paraId="692652B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7E400CC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.pred-result-card {</w:t>
      </w:r>
    </w:p>
    <w:p w14:paraId="7A37D18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rgba(255,255,255,0.08);</w:t>
      </w:r>
    </w:p>
    <w:p w14:paraId="4A6E767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 1.5px solid rgba(255,255,255,0.22);</w:t>
      </w:r>
    </w:p>
    <w:p w14:paraId="0AC3C39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10px;</w:t>
      </w:r>
    </w:p>
    <w:p w14:paraId="13345F1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16px 20px;</w:t>
      </w:r>
    </w:p>
    <w:p w14:paraId="5B2FBA6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text-align: center;</w:t>
      </w:r>
    </w:p>
    <w:p w14:paraId="510F209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4C612D0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.pred-result-card.gold-featured {</w:t>
      </w:r>
    </w:p>
    <w:p w14:paraId="47090A8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 2px solid var(--nu-gold);</w:t>
      </w:r>
    </w:p>
    <w:p w14:paraId="40E6DF7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rgba(255, 199, 44, 0.14);</w:t>
      </w:r>
    </w:p>
    <w:p w14:paraId="74170DE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337D299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.pred-card-label {</w:t>
      </w:r>
    </w:p>
    <w:p w14:paraId="63B060A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1.05rem;</w:t>
      </w:r>
    </w:p>
    <w:p w14:paraId="0078399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800;</w:t>
      </w:r>
    </w:p>
    <w:p w14:paraId="1F4515D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text-transform: uppercase;</w:t>
      </w:r>
    </w:p>
    <w:p w14:paraId="3862B7D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letter-spacing: 0.06em;</w:t>
      </w:r>
    </w:p>
    <w:p w14:paraId="3E345C7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#E2E8F0;</w:t>
      </w:r>
    </w:p>
    <w:p w14:paraId="79CBDB7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1CAEE10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.gold-featured .pred-card-label {</w:t>
      </w:r>
    </w:p>
    <w:p w14:paraId="7BFAEAE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var(--nu-gold);</w:t>
      </w:r>
    </w:p>
    <w:p w14:paraId="6412B6A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3CF6D00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.pred-card-val {</w:t>
      </w:r>
    </w:p>
    <w:p w14:paraId="6396A94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2.85rem;</w:t>
      </w:r>
    </w:p>
    <w:p w14:paraId="25E9E13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900;</w:t>
      </w:r>
    </w:p>
    <w:p w14:paraId="1872BB1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#FFFFFF;</w:t>
      </w:r>
    </w:p>
    <w:p w14:paraId="047FA08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 4px 0;</w:t>
      </w:r>
    </w:p>
    <w:p w14:paraId="2F3EC9C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16CF32C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.gold-featured .pred-card-val {</w:t>
      </w:r>
    </w:p>
    <w:p w14:paraId="25DCD11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var(--nu-gold);</w:t>
      </w:r>
    </w:p>
    <w:p w14:paraId="234D56E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690C0B6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0E1E315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 ── DATA TABLES ── */</w:t>
      </w:r>
    </w:p>
    <w:p w14:paraId="3757453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.table-container-box {</w:t>
      </w:r>
    </w:p>
    <w:p w14:paraId="2A07702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margin-top: 14px;</w:t>
      </w:r>
    </w:p>
    <w:p w14:paraId="7A6656D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border-top: 1.5px solid #EDF2F7;</w:t>
      </w:r>
    </w:p>
    <w:p w14:paraId="431E6BA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padding-top: 12px;</w:t>
      </w:r>
    </w:p>
    <w:p w14:paraId="011558D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2AFCE74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.table-subheading {</w:t>
      </w:r>
    </w:p>
    <w:p w14:paraId="4342303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1.15rem;</w:t>
      </w:r>
    </w:p>
    <w:p w14:paraId="5D41938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800;</w:t>
      </w:r>
    </w:p>
    <w:p w14:paraId="37C476E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var(--nu-navy);</w:t>
      </w:r>
    </w:p>
    <w:p w14:paraId="0712813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text-transform: uppercase;</w:t>
      </w:r>
    </w:p>
    <w:p w14:paraId="6BF3FA2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letter-spacing: 0.04em;</w:t>
      </w:r>
    </w:p>
    <w:p w14:paraId="09D004C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margin-bottom: 8px;</w:t>
      </w:r>
    </w:p>
    <w:p w14:paraId="0C542E1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flex;</w:t>
      </w:r>
    </w:p>
    <w:p w14:paraId="147831F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justify-content: space-between;</w:t>
      </w:r>
    </w:p>
    <w:p w14:paraId="6221D13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align-items: center;</w:t>
      </w:r>
    </w:p>
    <w:p w14:paraId="4664B1F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200CB31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.nu-datatable {</w:t>
      </w:r>
    </w:p>
    <w:p w14:paraId="223F491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width: 100%;</w:t>
      </w:r>
    </w:p>
    <w:p w14:paraId="70E3684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border-collapse: collapse;</w:t>
      </w:r>
    </w:p>
    <w:p w14:paraId="5F24F1E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1.12rem;</w:t>
      </w:r>
    </w:p>
    <w:p w14:paraId="2760A05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40F4857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.nu-datatable th {</w:t>
      </w:r>
    </w:p>
    <w:p w14:paraId="7FB03DB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background-color: var(--nu-navy);</w:t>
      </w:r>
    </w:p>
    <w:p w14:paraId="273C13A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#FFFFFF;</w:t>
      </w:r>
    </w:p>
    <w:p w14:paraId="46CBECA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800;</w:t>
      </w:r>
    </w:p>
    <w:p w14:paraId="18419DF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text-align: left;</w:t>
      </w:r>
    </w:p>
    <w:p w14:paraId="2856503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12px 18px;</w:t>
      </w:r>
    </w:p>
    <w:p w14:paraId="12504A5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1.12rem;</w:t>
      </w:r>
    </w:p>
    <w:p w14:paraId="2D41995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border-bottom: 3px solid var(--nu-gold);</w:t>
      </w:r>
    </w:p>
    <w:p w14:paraId="48A48A5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6B5C802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.nu-datatable td {</w:t>
      </w:r>
    </w:p>
    <w:p w14:paraId="56AE244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10px 18px;</w:t>
      </w:r>
    </w:p>
    <w:p w14:paraId="71B1864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1.05rem;</w:t>
      </w:r>
    </w:p>
    <w:p w14:paraId="427992F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border-bottom: 1px solid #EDF2F7;</w:t>
      </w:r>
    </w:p>
    <w:p w14:paraId="4D07A55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#334155;</w:t>
      </w:r>
    </w:p>
    <w:p w14:paraId="395E900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7BC8812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.nu-datatable tr:hover {</w:t>
      </w:r>
    </w:p>
    <w:p w14:paraId="560FDE3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background-color: #F8FAFD;</w:t>
      </w:r>
    </w:p>
    <w:p w14:paraId="39CC68B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71D985D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.nu-datatable tr.total-highlight {</w:t>
      </w:r>
    </w:p>
    <w:p w14:paraId="40F1BCF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800;</w:t>
      </w:r>
    </w:p>
    <w:p w14:paraId="14EB1A7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background-color: var(--nu-gold-light);</w:t>
      </w:r>
    </w:p>
    <w:p w14:paraId="1A61F1D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border-top: 2px solid var(--nu-gold);</w:t>
      </w:r>
    </w:p>
    <w:p w14:paraId="3A876C9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var(--nu-navy-dark);</w:t>
      </w:r>
    </w:p>
    <w:p w14:paraId="785DD27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42610C5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2023DE2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 ── VELOCITY CALLOUT CARD ── */</w:t>
      </w:r>
    </w:p>
    <w:p w14:paraId="1B0DF82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.velocity-stat-card {</w:t>
      </w:r>
    </w:p>
    <w:p w14:paraId="01F69BC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#F0F4FB;</w:t>
      </w:r>
    </w:p>
    <w:p w14:paraId="6CC4164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 1.5px solid #D6E0F0;</w:t>
      </w:r>
    </w:p>
    <w:p w14:paraId="3997D04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8px;</w:t>
      </w:r>
    </w:p>
    <w:p w14:paraId="101F0C6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12px 16px;</w:t>
      </w:r>
    </w:p>
    <w:p w14:paraId="122B19D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margin-top: 12px;</w:t>
      </w:r>
    </w:p>
    <w:p w14:paraId="1A8A375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flex;</w:t>
      </w:r>
    </w:p>
    <w:p w14:paraId="4379412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align-items: center;</w:t>
      </w:r>
    </w:p>
    <w:p w14:paraId="1DC5FC8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justify-content: space-between;</w:t>
      </w:r>
    </w:p>
    <w:p w14:paraId="4F7625E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1.12rem;</w:t>
      </w:r>
    </w:p>
    <w:p w14:paraId="02980A3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1DCCEC4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.velocity-stat-card b {</w:t>
      </w:r>
    </w:p>
    <w:p w14:paraId="599007E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var(--nu-navy);</w:t>
      </w:r>
    </w:p>
    <w:p w14:paraId="058CF42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0B803D7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51C2ACE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 ── EDA SECTION TABS &amp; BADGES ── */</w:t>
      </w:r>
    </w:p>
    <w:p w14:paraId="347046B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.eda-note-box {</w:t>
      </w:r>
    </w:p>
    <w:p w14:paraId="52553BF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#F8FAFD;</w:t>
      </w:r>
    </w:p>
    <w:p w14:paraId="2AEB0F2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border-left: 4px solid var(--nu-navy);</w:t>
      </w:r>
    </w:p>
    <w:p w14:paraId="16B15ED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6px;</w:t>
      </w:r>
    </w:p>
    <w:p w14:paraId="2D90AB8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10px 14px;</w:t>
      </w:r>
    </w:p>
    <w:p w14:paraId="2212690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margin-top: 12px;</w:t>
      </w:r>
    </w:p>
    <w:p w14:paraId="3754612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1.08rem;</w:t>
      </w:r>
    </w:p>
    <w:p w14:paraId="3B20CC3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#334155;</w:t>
      </w:r>
    </w:p>
    <w:p w14:paraId="744673A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line-height: 1.5;</w:t>
      </w:r>
    </w:p>
    <w:p w14:paraId="4DCEBCA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0F294D4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.eda-note-box b {</w:t>
      </w:r>
    </w:p>
    <w:p w14:paraId="3E86967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var(--nu-navy);</w:t>
      </w:r>
    </w:p>
    <w:p w14:paraId="4C479F8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72C1179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.badge-action-drop {</w:t>
      </w:r>
    </w:p>
    <w:p w14:paraId="74B342F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#FEE2E2;</w:t>
      </w:r>
    </w:p>
    <w:p w14:paraId="1C1BE2D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#991B1B;</w:t>
      </w:r>
    </w:p>
    <w:p w14:paraId="74DAB42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0.95rem;</w:t>
      </w:r>
    </w:p>
    <w:p w14:paraId="053E897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800;</w:t>
      </w:r>
    </w:p>
    <w:p w14:paraId="4B2CB51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5px 12px;</w:t>
      </w:r>
    </w:p>
    <w:p w14:paraId="0D2CB7F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4px;</w:t>
      </w:r>
    </w:p>
    <w:p w14:paraId="079A021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inline-block;</w:t>
      </w:r>
    </w:p>
    <w:p w14:paraId="3A4F7FF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16EC8BA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.badge-action-handled {</w:t>
      </w:r>
    </w:p>
    <w:p w14:paraId="0BB77C7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#FEF3C7;</w:t>
      </w:r>
    </w:p>
    <w:p w14:paraId="192E841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#92400E;</w:t>
      </w:r>
    </w:p>
    <w:p w14:paraId="288D922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0.95rem;</w:t>
      </w:r>
    </w:p>
    <w:p w14:paraId="5A2C1C4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font-weight: 800;</w:t>
      </w:r>
    </w:p>
    <w:p w14:paraId="6944FE1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5px 12px;</w:t>
      </w:r>
    </w:p>
    <w:p w14:paraId="16D5C58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border-radius: 4px;</w:t>
      </w:r>
    </w:p>
    <w:p w14:paraId="2208875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display: inline-block;</w:t>
      </w:r>
    </w:p>
    <w:p w14:paraId="3C3CFBA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0A8E465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0F2CBB2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 ── FOOTER ── */</w:t>
      </w:r>
    </w:p>
    <w:p w14:paraId="4214178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.nu-footer-bar {</w:t>
      </w:r>
    </w:p>
    <w:p w14:paraId="17D6E8B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text-align: center;</w:t>
      </w:r>
    </w:p>
    <w:p w14:paraId="2AAA6C1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padding: 20px 24px;</w:t>
      </w:r>
    </w:p>
    <w:p w14:paraId="67010C9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font-size: 1.08rem;</w:t>
      </w:r>
    </w:p>
    <w:p w14:paraId="2E4BCD3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var(--nu-text-muted);</w:t>
      </w:r>
    </w:p>
    <w:p w14:paraId="2D0CE68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border-top: 1.5px solid var(--nu-card-border);</w:t>
      </w:r>
    </w:p>
    <w:p w14:paraId="62F5060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background: #FFFFFF;</w:t>
      </w:r>
    </w:p>
    <w:p w14:paraId="6CF47EA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margin-top: 10px;</w:t>
      </w:r>
    </w:p>
    <w:p w14:paraId="7AAC87A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47DD764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.nu-footer-bar b {</w:t>
      </w:r>
    </w:p>
    <w:p w14:paraId="160F3C7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color: var(--nu-navy);</w:t>
      </w:r>
    </w:p>
    <w:p w14:paraId="618F5D5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1FA8C"/>
          <w:szCs w:val="21"/>
          <w:lang w:val="en-PH" w:eastAsia="en-PH"/>
        </w:rPr>
        <w:t>  }</w:t>
      </w:r>
    </w:p>
    <w:p w14:paraId="53FC068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E9F284"/>
          <w:szCs w:val="21"/>
          <w:lang w:val="en-PH" w:eastAsia="en-PH"/>
        </w:rPr>
        <w:t>"</w:t>
      </w:r>
    </w:p>
    <w:p w14:paraId="0694416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009E527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6272A4"/>
          <w:szCs w:val="21"/>
          <w:lang w:val="en-PH" w:eastAsia="en-PH"/>
        </w:rPr>
        <w:t># ──────────────────────────────────────────────────────────────────────────────</w:t>
      </w:r>
    </w:p>
    <w:p w14:paraId="54CE08E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6272A4"/>
          <w:szCs w:val="21"/>
          <w:lang w:val="en-PH" w:eastAsia="en-PH"/>
        </w:rPr>
        <w:t># 5. UI DEFINITION (SECTIONED PROFESSIONALLY IN ONE PAGE)</w:t>
      </w:r>
    </w:p>
    <w:p w14:paraId="7F385AC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6272A4"/>
          <w:szCs w:val="21"/>
          <w:lang w:val="en-PH" w:eastAsia="en-PH"/>
        </w:rPr>
        <w:t># ──────────────────────────────────────────────────────────────────────────────</w:t>
      </w:r>
    </w:p>
    <w:p w14:paraId="3000BB2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ui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fluidPage(</w:t>
      </w:r>
    </w:p>
    <w:p w14:paraId="271875B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Philippines Real Estate Market Intelligence Dashboard | Group 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068262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head(</w:t>
      </w:r>
    </w:p>
    <w:p w14:paraId="668C5CA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style(HTML(nu_inspo_css)),</w:t>
      </w:r>
    </w:p>
    <w:p w14:paraId="31CADB8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link(</w:t>
      </w:r>
      <w:r w:rsidRPr="005E0ACB">
        <w:rPr>
          <w:rFonts w:ascii="Consolas" w:eastAsia="Times New Roman" w:hAnsi="Consolas" w:cs="Times New Roman"/>
          <w:i/>
          <w:iCs/>
          <w:color w:val="FFB86C"/>
          <w:szCs w:val="21"/>
          <w:lang w:val="en-PH" w:eastAsia="en-PH"/>
        </w:rPr>
        <w:t>rel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stylesheet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href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https://cdnjs.cloudflare.com/ajax/libs/font-awesome/6.4.0/css/all.min.css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E542BE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E25D5D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5C88D85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 HERO HEADER WITH FLOATING CARD ──</w:t>
      </w:r>
    </w:p>
    <w:p w14:paraId="08E16A6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nu-hero-header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ABB227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nu-header-card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825380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nu-header-title-box</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6E2F20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h1(</w:t>
      </w:r>
    </w:p>
    <w:p w14:paraId="1B6BEB0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i(</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fa-solid fa-chart-line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color: #D49D00;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625633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 xml:space="preserve">PHILIPPINES REAL ESTATE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35CC4E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gold-highlight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MARKET INTELLIGENCE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8FA65B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 xml:space="preserve"> DASHBOARD</w:t>
      </w:r>
      <w:r w:rsidRPr="005E0ACB">
        <w:rPr>
          <w:rFonts w:ascii="Consolas" w:eastAsia="Times New Roman" w:hAnsi="Consolas" w:cs="Times New Roman"/>
          <w:color w:val="E9F284"/>
          <w:szCs w:val="21"/>
          <w:lang w:val="en-PH" w:eastAsia="en-PH"/>
        </w:rPr>
        <w:t>"</w:t>
      </w:r>
    </w:p>
    <w:p w14:paraId="091C5C1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004E26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p(</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subtitle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66F38C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 xml:space="preserve">ELECTIVE 3 (BSIT241-C) DATA ANALYTICS CAPSTONE </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 xml:space="preserve">00b7 Group 2: Dean Warren P. Booc &amp; Peneil Francis S. Cayaco </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00b7 Instructor: Prof. Joseph L. Domingo</w:t>
      </w:r>
      <w:r w:rsidRPr="005E0ACB">
        <w:rPr>
          <w:rFonts w:ascii="Consolas" w:eastAsia="Times New Roman" w:hAnsi="Consolas" w:cs="Times New Roman"/>
          <w:color w:val="E9F284"/>
          <w:szCs w:val="21"/>
          <w:lang w:val="en-PH" w:eastAsia="en-PH"/>
        </w:rPr>
        <w:t>"</w:t>
      </w:r>
    </w:p>
    <w:p w14:paraId="23E2FC1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5ED121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2DB9DC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nu-header-badges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E408F3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nu-badge-pill pill-rf-gold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DC32C7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i(</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fa-solid fa-tree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Random Forest: R</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00b2 75.23% (RMSE 0.569)</w:t>
      </w:r>
      <w:r w:rsidRPr="005E0ACB">
        <w:rPr>
          <w:rFonts w:ascii="Consolas" w:eastAsia="Times New Roman" w:hAnsi="Consolas" w:cs="Times New Roman"/>
          <w:color w:val="E9F284"/>
          <w:szCs w:val="21"/>
          <w:lang w:val="en-PH" w:eastAsia="en-PH"/>
        </w:rPr>
        <w:t>"</w:t>
      </w:r>
    </w:p>
    <w:p w14:paraId="538DA8E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C9546F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nu-badge-pill pill-mlr-navy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5D0292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i(</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fa-solid fa-chart-simple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MLR: R</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00b2 58.78%</w:t>
      </w:r>
      <w:r w:rsidRPr="005E0ACB">
        <w:rPr>
          <w:rFonts w:ascii="Consolas" w:eastAsia="Times New Roman" w:hAnsi="Consolas" w:cs="Times New Roman"/>
          <w:color w:val="E9F284"/>
          <w:szCs w:val="21"/>
          <w:lang w:val="en-PH" w:eastAsia="en-PH"/>
        </w:rPr>
        <w:t>"</w:t>
      </w:r>
    </w:p>
    <w:p w14:paraId="1DC88D1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1D8D0B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5CAF86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6A7988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6932D1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6736829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 MAIN DASHBOARD CONTENT (STRUCTURED SECTIONS) ──</w:t>
      </w:r>
    </w:p>
    <w:p w14:paraId="313D62A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dash-wrapper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AFF760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55604CC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w:t>
      </w:r>
    </w:p>
    <w:p w14:paraId="6A6D49E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SECTION 1: EXECUTIVE MARKET METRICS ("BY THE NUMBERS")</w:t>
      </w:r>
    </w:p>
    <w:p w14:paraId="7DB8E8D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w:t>
      </w:r>
    </w:p>
    <w:p w14:paraId="39C8D28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section-heading-bar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842344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h2(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 Executive Market Summary (By The Numbers)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EDC657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line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82CEEE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ED6E77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457BAE1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nu-numbers-row</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4D319D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nu-stat-card card-white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193841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stat-header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33EE2D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Total Scraped Listings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E90F0F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i(</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fa-solid fa-database stat-icon</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9797A5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4582FE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stat-number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241,496</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63397B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stat-sub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HTML(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&lt;b&gt;100%&lt;/b&gt; Kaggle secondary baseline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45175F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4268C9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nu-stat-card card-gold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5ED831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stat-header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3CA95D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Active Market Inventory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DE44C4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i(</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fa-solid fa-bolt stat-icon</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A4FF9F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9356A5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stat-number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49,884</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13CB3B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stat-sub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HTML(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&lt;b&gt;20.7%&lt;/b&gt; active | 79.3% delisted/sold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0C74AE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892189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nu-stat-card card-white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7C68FC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stat-header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785C7B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National Median Price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24B80D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i(</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fa-solid fa-peso-sign stat-icon</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59A64E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F1E305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stat-number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₱12.30M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4304C9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stat-sub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HTML(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Mean &lt;b&gt;₱41.6M&lt;/b&gt; (3.4</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00d7 luxury skew)</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BF753C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A5532F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nu-stat-card card-gold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18FE58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stat-header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865125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NCR Median Price/m</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00b2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87D19B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i(</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fa-solid fa-city stat-icon</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251B08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2EE9D9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stat-number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₱179,931</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7205C4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stat-sub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HTML(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Top market (&lt;b&gt;+63%&lt;/b&gt; vs Reg VII)</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F81195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6B6CB2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nu-stat-card card-white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D9C136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stat-header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7A1ECE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Model Accuracy (RF)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A0B200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i(</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fa-solid fa-brain stat-icon</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7D7B36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9099B7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stat-number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75.23%</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09D9DD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stat-sub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HTML(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 xml:space="preserve">00b2 test accuracy </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00b7 200 trees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9BDF04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6B7378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DDABD5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3B9E976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w:t>
      </w:r>
    </w:p>
    <w:p w14:paraId="4E22703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SECTION 2: EXPLORATORY DATA ANALYSIS (EDA) &amp; DATA AUDIT (PAPER §5)</w:t>
      </w:r>
    </w:p>
    <w:p w14:paraId="1A37606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w:t>
      </w:r>
    </w:p>
    <w:p w14:paraId="597AC76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section-heading-bar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641A9A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h2(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2. Exploratory Data Analysis (EDA) &amp; Data Health Audit (Paper §5)</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015DAE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line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17AF5E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5397F8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39DE569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grid-2col-equal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1AD35D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0CF6BE5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 LEFT CARD: DESCRIPTIVE STATS &amp; DATA QUALITY AUDIT ──</w:t>
      </w:r>
    </w:p>
    <w:p w14:paraId="70F1C00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nu-box-panel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56119B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nu-panel-header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923A86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p>
    <w:p w14:paraId="67FFDF4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h3(</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nu-panel-title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Descriptive Statistics &amp; Missing Data Audit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E26078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p(</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nu-panel-subtitle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Paper §5.1 &amp; §5.3: Baseline metrics across all 241,496 raw listing records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3FAAFB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334B14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7813BD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43E0B11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In-Panel Contextual Controls</w:t>
      </w:r>
    </w:p>
    <w:p w14:paraId="1DF6BC5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chart-toolbar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DA4082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toolbar-label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8DABDD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i(</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fa-solid fa-table-list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color: #D49D00;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AB238A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EDA Audit View:</w:t>
      </w:r>
      <w:r w:rsidRPr="005E0ACB">
        <w:rPr>
          <w:rFonts w:ascii="Consolas" w:eastAsia="Times New Roman" w:hAnsi="Consolas" w:cs="Times New Roman"/>
          <w:color w:val="E9F284"/>
          <w:szCs w:val="21"/>
          <w:lang w:val="en-PH" w:eastAsia="en-PH"/>
        </w:rPr>
        <w:t>"</w:t>
      </w:r>
    </w:p>
    <w:p w14:paraId="62350E9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87D136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toolbar-controls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15EA69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radioButtons(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eda_table_view</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NULL</w:t>
      </w:r>
      <w:r w:rsidRPr="005E0ACB">
        <w:rPr>
          <w:rFonts w:ascii="Consolas" w:eastAsia="Times New Roman" w:hAnsi="Consolas" w:cs="Times New Roman"/>
          <w:color w:val="F8F8F2"/>
          <w:szCs w:val="21"/>
          <w:lang w:val="en-PH" w:eastAsia="en-PH"/>
        </w:rPr>
        <w:t>,</w:t>
      </w:r>
    </w:p>
    <w:p w14:paraId="0728F97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choices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Descriptive Statistics (Table 12)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Data Quality &amp; Missingness (Table 23)</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missing</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9F64C0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selected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8D06D1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inline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TRUE</w:t>
      </w:r>
    </w:p>
    <w:p w14:paraId="3EF4A63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A99C76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882929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43E166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2CEE30B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Table output</w:t>
      </w:r>
    </w:p>
    <w:p w14:paraId="48CF479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min-height: 350px; overflow-x: auto;</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2F9B89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uiOutput(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table_eda_audit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12BE2D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BAACF8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02E7BA4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eda-note-box</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EE1AF3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HTML(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&lt;b&gt;Methodological Note (Paper §5.1):&lt;/b&gt; Descriptive statistics are computed from the full raw baseline (&lt;b&gt;241,496 records&lt;/b&gt;) to characterize the total market scope before active-listing and complete-case modeling filters are applied.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30B11F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ABD2AC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61F5D1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C43977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 RIGHT CARD: ROOM SCALING &amp; PHYSICAL FEATURE DRIVERS ──</w:t>
      </w:r>
    </w:p>
    <w:p w14:paraId="6817AFF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nu-box-panel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FC56AF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nu-panel-header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3A6863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p>
    <w:p w14:paraId="2676B94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h3(</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nu-panel-title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Physical Feature Drivers &amp; Room Scaling</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3AEAA7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p(</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nu-panel-subtitle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Paper §5.3 &amp; Script 02_eda.R: Price progression across bedrooms &amp; property types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ECE709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0C351F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02D22A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E979FB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In-Panel Contextual Controls</w:t>
      </w:r>
    </w:p>
    <w:p w14:paraId="39D7D02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chart-toolbar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75A493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toolbar-label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DB8321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i(</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fa-solid fa-cubes-stacked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color: var(--nu-navy);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E65F45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EDA Chart View:</w:t>
      </w:r>
      <w:r w:rsidRPr="005E0ACB">
        <w:rPr>
          <w:rFonts w:ascii="Consolas" w:eastAsia="Times New Roman" w:hAnsi="Consolas" w:cs="Times New Roman"/>
          <w:color w:val="E9F284"/>
          <w:szCs w:val="21"/>
          <w:lang w:val="en-PH" w:eastAsia="en-PH"/>
        </w:rPr>
        <w:t>"</w:t>
      </w:r>
    </w:p>
    <w:p w14:paraId="185BADF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02D6F9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toolbar-controls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A1FAB2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width: 280px;</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BF6F90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selectInput(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eda_chart_metric</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NULL</w:t>
      </w:r>
      <w:r w:rsidRPr="005E0ACB">
        <w:rPr>
          <w:rFonts w:ascii="Consolas" w:eastAsia="Times New Roman" w:hAnsi="Consolas" w:cs="Times New Roman"/>
          <w:color w:val="F8F8F2"/>
          <w:szCs w:val="21"/>
          <w:lang w:val="en-PH" w:eastAsia="en-PH"/>
        </w:rPr>
        <w:t>,</w:t>
      </w:r>
    </w:p>
    <w:p w14:paraId="7CBD2C6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choices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Median Price by Bedroom Count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bedrooms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Raw Property Type Share (241K)</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prop_type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05E678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selected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bedrooms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width</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100%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selectize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FALSE</w:t>
      </w:r>
    </w:p>
    <w:p w14:paraId="40B691B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700F3F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A9D4FA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006C27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E5E490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6224ABE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Plotly chart</w:t>
      </w:r>
    </w:p>
    <w:p w14:paraId="33E350E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plotlyOutput(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plot_eda_rooms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height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350px</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2A45AA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6637A31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velocity-stat-card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F78C06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span(HTML(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&lt;b&gt;Luxury Proxy:&lt;/b&gt; Bathrooms (+49.8% value)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67A5D2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span(HTML(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&lt;b&gt;Bedrooms:&lt;/b&gt; +8.7% value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F5569E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span(HTML(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&lt;b&gt;Key Takeaway:&lt;/b&gt; En-suite baths signal luxury tier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ACBB11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35646E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FE9F92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E076DA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5E05C95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w:t>
      </w:r>
    </w:p>
    <w:p w14:paraId="1F0A51F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SECTION 3: COMPARATIVE PROPERTY VALUATION &amp; REGIONAL DENSITY (VIZ 1 &amp; 2)</w:t>
      </w:r>
    </w:p>
    <w:p w14:paraId="69F678F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w:t>
      </w:r>
    </w:p>
    <w:p w14:paraId="2F8C9E7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section-heading-bar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0A6F35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h2(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 Property Type Distributions &amp; Regional Valuations (Paper §6.1 &amp; §6.2)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FD1795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line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227DAD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E0234D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45B2807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grid-2col-equal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BF81E7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28B59A0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 LEFT CARD: VIZ 1 WITH DIRECT IN-PANEL CONTROLS &amp; TABLE ──</w:t>
      </w:r>
    </w:p>
    <w:p w14:paraId="59E25CC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nu-box-panel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C0D0EA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nu-panel-header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BF84C3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p>
    <w:p w14:paraId="7F9116F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h3(</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nu-panel-title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Viz 1: Distribution of Asking Prices by Property Type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C2A460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p(</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nu-panel-subtitle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Paper §6.1: Comparing asking price distributions across real estate types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CCCC3E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684FEB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72B8A9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6C6FB45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In-Panel Contextual Controls for Viz 1</w:t>
      </w:r>
    </w:p>
    <w:p w14:paraId="14665B6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chart-toolbar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5CC4FC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toolbar-label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A1CB62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i(</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fa-solid fa-sliders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color: #D49D00;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A8570A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Viz 1 Controls:</w:t>
      </w:r>
      <w:r w:rsidRPr="005E0ACB">
        <w:rPr>
          <w:rFonts w:ascii="Consolas" w:eastAsia="Times New Roman" w:hAnsi="Consolas" w:cs="Times New Roman"/>
          <w:color w:val="E9F284"/>
          <w:szCs w:val="21"/>
          <w:lang w:val="en-PH" w:eastAsia="en-PH"/>
        </w:rPr>
        <w:t>"</w:t>
      </w:r>
    </w:p>
    <w:p w14:paraId="2C3F993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EE50DE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toolbar-controls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452F84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width: 200px;</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E0AF5A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selectInput(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viz1_scale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NULL</w:t>
      </w:r>
      <w:r w:rsidRPr="005E0ACB">
        <w:rPr>
          <w:rFonts w:ascii="Consolas" w:eastAsia="Times New Roman" w:hAnsi="Consolas" w:cs="Times New Roman"/>
          <w:color w:val="F8F8F2"/>
          <w:szCs w:val="21"/>
          <w:lang w:val="en-PH" w:eastAsia="en-PH"/>
        </w:rPr>
        <w:t>,</w:t>
      </w:r>
    </w:p>
    <w:p w14:paraId="557F2DA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choices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Log10 Scale (Paper)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log</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Linear Scale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linear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B06868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selected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log</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width</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100%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selectize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FALSE</w:t>
      </w:r>
    </w:p>
    <w:p w14:paraId="1462D6D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ED9812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93C76B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checkboxGroupInput(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viz1_types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NULL</w:t>
      </w:r>
      <w:r w:rsidRPr="005E0ACB">
        <w:rPr>
          <w:rFonts w:ascii="Consolas" w:eastAsia="Times New Roman" w:hAnsi="Consolas" w:cs="Times New Roman"/>
          <w:color w:val="F8F8F2"/>
          <w:szCs w:val="21"/>
          <w:lang w:val="en-PH" w:eastAsia="en-PH"/>
        </w:rPr>
        <w:t>,</w:t>
      </w:r>
    </w:p>
    <w:p w14:paraId="4FA3BB4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choices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Condominium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condo</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House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house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Lot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lot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7554AD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selected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condo</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house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lot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E2614F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inline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TRUE</w:t>
      </w:r>
    </w:p>
    <w:p w14:paraId="15FE49C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761243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4B84D4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D79155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5935DE6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Plotly Boxplot</w:t>
      </w:r>
    </w:p>
    <w:p w14:paraId="02A165F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plotlyOutput(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plot_viz1</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height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365px</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4D2759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8F55A0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Accompanying Property Type Table Directly Underneath</w:t>
      </w:r>
    </w:p>
    <w:p w14:paraId="178A9B6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table-container-box</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B7911E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table-subheading</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EB0ABB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Active Listings Breakdown by Property Type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AB75C2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font-size: 0.78rem; color: #64748B;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Data Source: Kaggle (Cleaned)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756F62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E2DC93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uiOutput(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table_types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D8C88C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367758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313DFC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4C7DCB0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 RIGHT CARD: VIZ 2 WITH DIRECT IN-PANEL CONTROLS &amp; TABLE ──</w:t>
      </w:r>
    </w:p>
    <w:p w14:paraId="10E2F30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nu-box-panel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D916C4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nu-panel-header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EF4478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p>
    <w:p w14:paraId="7C6998A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h3(</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nu-panel-title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Viz 2: Top Regions by Median Price per Square Meter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A1233E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p(</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nu-panel-subtitle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Paper §6.2: Regional valuation density (₱ per m</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00b2)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75F15A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5CE08E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C373A1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7DBD41F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In-Panel Contextual Controls for Viz 2</w:t>
      </w:r>
    </w:p>
    <w:p w14:paraId="6098ECA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chart-toolbar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5BCDFE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toolbar-label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9E64AB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i(</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fa-solid fa-map-location-dot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color: var(--nu-navy);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2CDA90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Regional Scope:</w:t>
      </w:r>
      <w:r w:rsidRPr="005E0ACB">
        <w:rPr>
          <w:rFonts w:ascii="Consolas" w:eastAsia="Times New Roman" w:hAnsi="Consolas" w:cs="Times New Roman"/>
          <w:color w:val="E9F284"/>
          <w:szCs w:val="21"/>
          <w:lang w:val="en-PH" w:eastAsia="en-PH"/>
        </w:rPr>
        <w:t>"</w:t>
      </w:r>
    </w:p>
    <w:p w14:paraId="16DB054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B665F6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toolbar-controls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167518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width: 230px;</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3B08BB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selectInput(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viz2_scope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NULL</w:t>
      </w:r>
      <w:r w:rsidRPr="005E0ACB">
        <w:rPr>
          <w:rFonts w:ascii="Consolas" w:eastAsia="Times New Roman" w:hAnsi="Consolas" w:cs="Times New Roman"/>
          <w:color w:val="F8F8F2"/>
          <w:szCs w:val="21"/>
          <w:lang w:val="en-PH" w:eastAsia="en-PH"/>
        </w:rPr>
        <w:t>,</w:t>
      </w:r>
    </w:p>
    <w:p w14:paraId="26ED41E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choices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Top 10 Regions (Default)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Top 5 Regions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All 17 Regions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17</w:t>
      </w:r>
      <w:r w:rsidRPr="005E0ACB">
        <w:rPr>
          <w:rFonts w:ascii="Consolas" w:eastAsia="Times New Roman" w:hAnsi="Consolas" w:cs="Times New Roman"/>
          <w:color w:val="F8F8F2"/>
          <w:szCs w:val="21"/>
          <w:lang w:val="en-PH" w:eastAsia="en-PH"/>
        </w:rPr>
        <w:t>),</w:t>
      </w:r>
    </w:p>
    <w:p w14:paraId="7706F56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selected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width</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100%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selectize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FALSE</w:t>
      </w:r>
    </w:p>
    <w:p w14:paraId="6100E46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A48276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D1C734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77F7B7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0B0EDD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5EA1D20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Plotly Horizontal Bar Chart</w:t>
      </w:r>
    </w:p>
    <w:p w14:paraId="0103773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plotlyOutput(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plot_viz2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height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365px</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D00570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118C68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Accompanying Regional Table Directly Underneath</w:t>
      </w:r>
    </w:p>
    <w:p w14:paraId="7E83D8A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table-container-box</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31BEC7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table-subheading</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14C65A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Top Regions Valuation Density Rankings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AE3B2B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font-size: 0.78rem; color: #64748B;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Ranked by Median ₱/m</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00b2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C4D1A6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4FA149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uiOutput(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table_regions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8F5C44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777610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9D170A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2DC8CB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620F299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w:t>
      </w:r>
    </w:p>
    <w:p w14:paraId="7ABB48E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SECTION 4: MARKET VELOCITY DYNAMICS &amp; ANALYTICAL FINDINGS (VIZ 3 &amp; INSIGHTS)</w:t>
      </w:r>
    </w:p>
    <w:p w14:paraId="7DE93FA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w:t>
      </w:r>
    </w:p>
    <w:p w14:paraId="783BD33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section-heading-bar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A23C8D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h2(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4. Market Turnover Dynamics &amp; Analytical Findings (Paper §6.3 &amp; §8)</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9DBC4E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line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F1EB17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78B9F6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626F764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grid-2col-equal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9197AA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18331F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 LEFT CARD: VIZ 3 WITH DIRECT IN-PANEL VIEW SELECTOR ──</w:t>
      </w:r>
    </w:p>
    <w:p w14:paraId="712157C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nu-box-panel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73249B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nu-panel-header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F4296D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p>
    <w:p w14:paraId="48A2B4F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h3(</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nu-panel-title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Viz 3: Asking Price Distribution by Listing Status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5062EC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p(</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nu-panel-subtitle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Paper §6.3: Comparing active vs delisted/inactive inventory velocity (Log Scale)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93DF64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91D645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79F757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B6AF70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In-Panel Contextual Controls for Viz 3</w:t>
      </w:r>
    </w:p>
    <w:p w14:paraId="7192BCD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chart-toolbar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563C8B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toolbar-label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018064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i(</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fa-solid fa-chart-area</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color: #D49D00;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4B6681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Property Category View:</w:t>
      </w:r>
      <w:r w:rsidRPr="005E0ACB">
        <w:rPr>
          <w:rFonts w:ascii="Consolas" w:eastAsia="Times New Roman" w:hAnsi="Consolas" w:cs="Times New Roman"/>
          <w:color w:val="E9F284"/>
          <w:szCs w:val="21"/>
          <w:lang w:val="en-PH" w:eastAsia="en-PH"/>
        </w:rPr>
        <w:t>"</w:t>
      </w:r>
    </w:p>
    <w:p w14:paraId="54C3924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DCF41B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toolbar-controls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3193C2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radioButtons(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viz3_facet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NULL</w:t>
      </w:r>
      <w:r w:rsidRPr="005E0ACB">
        <w:rPr>
          <w:rFonts w:ascii="Consolas" w:eastAsia="Times New Roman" w:hAnsi="Consolas" w:cs="Times New Roman"/>
          <w:color w:val="F8F8F2"/>
          <w:szCs w:val="21"/>
          <w:lang w:val="en-PH" w:eastAsia="en-PH"/>
        </w:rPr>
        <w:t>,</w:t>
      </w:r>
    </w:p>
    <w:p w14:paraId="3A26B92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choices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Both (Faceted: Condo &amp; House)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both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Condo Only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condo</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House Only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house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A9A047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selected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both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1A9B69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inline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TRUE</w:t>
      </w:r>
    </w:p>
    <w:p w14:paraId="66CDF68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6784E3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05CCAB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2D91C8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2E2754C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Plotly Density Curves (Faceted)</w:t>
      </w:r>
    </w:p>
    <w:p w14:paraId="35EC674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plotlyOutput(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plot_viz3</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height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420px</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942FAD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299DE11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Market Velocity Differential Callout</w:t>
      </w:r>
    </w:p>
    <w:p w14:paraId="28D1518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velocity-stat-card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130780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span(HTML(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&lt;b&gt;Active Median:&lt;/b&gt; ₱10.0M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B79D79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span(HTML(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&lt;b&gt;Inactive Median:&lt;/b&gt; ₱13.0M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C51CD3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span(HTML(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&lt;b&gt;Velocity Gap:&lt;/b&gt; ₱3.0M (+30% price premium for lingering luxury)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93BD10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6D0313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BFD2C7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3A9F225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 RIGHT CARD: ENLARGED, HIGHLY READABLE KEY FINDINGS BOX ──</w:t>
      </w:r>
    </w:p>
    <w:p w14:paraId="05F4AF6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nu-findings-container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6F9054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p>
    <w:p w14:paraId="6A4CB4A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findings-pill-tag</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BBC7E6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i(</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fa-solid fa-award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949432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Capstone Research Synthesis</w:t>
      </w:r>
      <w:r w:rsidRPr="005E0ACB">
        <w:rPr>
          <w:rFonts w:ascii="Consolas" w:eastAsia="Times New Roman" w:hAnsi="Consolas" w:cs="Times New Roman"/>
          <w:color w:val="E9F284"/>
          <w:szCs w:val="21"/>
          <w:lang w:val="en-PH" w:eastAsia="en-PH"/>
        </w:rPr>
        <w:t>"</w:t>
      </w:r>
    </w:p>
    <w:p w14:paraId="7AA208E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53D838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h2(</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findings-main-title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3EBAFA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KEY FINDINGS &amp; ANALYTICS (PROJECT PAPER §8)</w:t>
      </w:r>
      <w:r w:rsidRPr="005E0ACB">
        <w:rPr>
          <w:rFonts w:ascii="Consolas" w:eastAsia="Times New Roman" w:hAnsi="Consolas" w:cs="Times New Roman"/>
          <w:color w:val="E9F284"/>
          <w:szCs w:val="21"/>
          <w:lang w:val="en-PH" w:eastAsia="en-PH"/>
        </w:rPr>
        <w:t>"</w:t>
      </w:r>
    </w:p>
    <w:p w14:paraId="53BD884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92309D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403DD12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finding-card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E8DA0A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finding-title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A591E8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badge-num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7F5F90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Severe Price Right-Skewness &amp; Log Scale</w:t>
      </w:r>
      <w:r w:rsidRPr="005E0ACB">
        <w:rPr>
          <w:rFonts w:ascii="Consolas" w:eastAsia="Times New Roman" w:hAnsi="Consolas" w:cs="Times New Roman"/>
          <w:color w:val="E9F284"/>
          <w:szCs w:val="21"/>
          <w:lang w:val="en-PH" w:eastAsia="en-PH"/>
        </w:rPr>
        <w:t>"</w:t>
      </w:r>
    </w:p>
    <w:p w14:paraId="025FCB1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FFF6F7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p(</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finding-body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56361C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HTML(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The national median asking price is &lt;b&gt;₱12.30 Million&lt;/b&gt;, while the arithmetic mean is &lt;b&gt;₱41.56 Million&lt;/b&gt; (&lt;b&gt;3.4</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00d7 higher&lt;/b&gt;). Approximately 1% of listings exceed ₱520M, reaching up to ₱1 Billion. These few ultra-luxury properties heavily distort the average, proving that &lt;b&gt;median statistics and logarithmic transformations&lt;/b&gt; are strictly required for accurate market modeling.</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0ABC9D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96B2B5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F69F06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E38C89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finding-card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374C1D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finding-title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13D45A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badge-num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6A5C46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NCR Geographic Valuation Monopoly</w:t>
      </w:r>
      <w:r w:rsidRPr="005E0ACB">
        <w:rPr>
          <w:rFonts w:ascii="Consolas" w:eastAsia="Times New Roman" w:hAnsi="Consolas" w:cs="Times New Roman"/>
          <w:color w:val="E9F284"/>
          <w:szCs w:val="21"/>
          <w:lang w:val="en-PH" w:eastAsia="en-PH"/>
        </w:rPr>
        <w:t>"</w:t>
      </w:r>
    </w:p>
    <w:p w14:paraId="706C67C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9D523C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p(</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finding-body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0C9E92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HTML(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The National Capital Region commands an unmatched median valuation of &lt;b&gt;₱179,931 per m</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00b2&lt;/b&gt;, outpricing Region VII (Central Visayas at ₱110,000/m</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00b2) by &lt;b&gt;63%&lt;/b&gt; and provincial markets by &lt;b&gt;more than 2.5</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00d7&lt;/b&gt;. Location serves as the single most decisive factor driving real estate value in the country.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D02339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881169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B4BB13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01DB2E9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finding-card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097A1B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finding-title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422AB5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badge-num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1130CC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Market Velocity &amp; Delisting Dynamics</w:t>
      </w:r>
      <w:r w:rsidRPr="005E0ACB">
        <w:rPr>
          <w:rFonts w:ascii="Consolas" w:eastAsia="Times New Roman" w:hAnsi="Consolas" w:cs="Times New Roman"/>
          <w:color w:val="E9F284"/>
          <w:szCs w:val="21"/>
          <w:lang w:val="en-PH" w:eastAsia="en-PH"/>
        </w:rPr>
        <w:t>"</w:t>
      </w:r>
    </w:p>
    <w:p w14:paraId="72DD292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98052E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p(</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finding-body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AF90F1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HTML(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Active inventory reflects a median price of &lt;b&gt;₱10.0 Million&lt;/b&gt; compared to &lt;b&gt;₱13.0 Million&lt;/b&gt; for inactive/delisted records. Affordable, entry-level properties sell or turnover rapidly, whereas premium and luxury listings linger in the market significantly longer before exit.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FC5589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0E3CA1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DCD4B6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57D2368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finding-card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6820AB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finding-title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5E2FBF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span(</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badge-num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4</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FE9A7A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Primary Physical Drivers &amp; ML Performance</w:t>
      </w:r>
      <w:r w:rsidRPr="005E0ACB">
        <w:rPr>
          <w:rFonts w:ascii="Consolas" w:eastAsia="Times New Roman" w:hAnsi="Consolas" w:cs="Times New Roman"/>
          <w:color w:val="E9F284"/>
          <w:szCs w:val="21"/>
          <w:lang w:val="en-PH" w:eastAsia="en-PH"/>
        </w:rPr>
        <w:t>"</w:t>
      </w:r>
    </w:p>
    <w:p w14:paraId="21D2430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A616F2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p(</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finding-body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6F30E2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HTML(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Floor area and bathroom count are the strongest positive physical predictors (adding &lt;b&gt;+49.8% value per bathroom&lt;/b&gt; in Multiple Linear Regression). The 200-Tree Random Forest model achieves &lt;b&gt;R</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00b2 = 75.23% (RMSE 0.5693)&lt;/b&gt;, vastly outperforming baseline linear regression (58.78%).</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573C5B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574D08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D6FA23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EAF823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E22FDE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F7347C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4968F5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w:t>
      </w:r>
    </w:p>
    <w:p w14:paraId="6F06C15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SECTION 5: PREDICTIVE MACHINE LEARNING VALUATION SIMULATOR</w:t>
      </w:r>
    </w:p>
    <w:p w14:paraId="71342FA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w:t>
      </w:r>
    </w:p>
    <w:p w14:paraId="7A14D5A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section-heading-bar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C56877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h2(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5. Predictive Machine Learning Valuation Estimator (Paper §7)</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E96F76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line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09E263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E2C4F1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44E1FF2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nu-predictor-panel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D06CCB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predictor-header-title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8E970B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i(</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fa-solid fa-wand-magic-sparkles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E96C2B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Live Real Estate Valuation Predictor (Paper §7 Machine Learning)</w:t>
      </w:r>
      <w:r w:rsidRPr="005E0ACB">
        <w:rPr>
          <w:rFonts w:ascii="Consolas" w:eastAsia="Times New Roman" w:hAnsi="Consolas" w:cs="Times New Roman"/>
          <w:color w:val="E9F284"/>
          <w:szCs w:val="21"/>
          <w:lang w:val="en-PH" w:eastAsia="en-PH"/>
        </w:rPr>
        <w:t>"</w:t>
      </w:r>
    </w:p>
    <w:p w14:paraId="68B918B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FF6C2D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predictor-header-sub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89E2E3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Generates instant market valuation estimates using the trained Multiple Linear Regression (MLR) and 200-Tree Random Forest (RF) models.</w:t>
      </w:r>
      <w:r w:rsidRPr="005E0ACB">
        <w:rPr>
          <w:rFonts w:ascii="Consolas" w:eastAsia="Times New Roman" w:hAnsi="Consolas" w:cs="Times New Roman"/>
          <w:color w:val="E9F284"/>
          <w:szCs w:val="21"/>
          <w:lang w:val="en-PH" w:eastAsia="en-PH"/>
        </w:rPr>
        <w:t>"</w:t>
      </w:r>
    </w:p>
    <w:p w14:paraId="4760BC7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52B070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fluidRow(</w:t>
      </w:r>
    </w:p>
    <w:p w14:paraId="3EBA9E8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column(</w:t>
      </w:r>
      <w:r w:rsidRPr="005E0ACB">
        <w:rPr>
          <w:rFonts w:ascii="Consolas" w:eastAsia="Times New Roman" w:hAnsi="Consolas" w:cs="Times New Roman"/>
          <w:color w:val="BD93F9"/>
          <w:szCs w:val="21"/>
          <w:lang w:val="en-PH" w:eastAsia="en-PH"/>
        </w:rPr>
        <w:t>3</w:t>
      </w:r>
      <w:r w:rsidRPr="005E0ACB">
        <w:rPr>
          <w:rFonts w:ascii="Consolas" w:eastAsia="Times New Roman" w:hAnsi="Consolas" w:cs="Times New Roman"/>
          <w:color w:val="F8F8F2"/>
          <w:szCs w:val="21"/>
          <w:lang w:val="en-PH" w:eastAsia="en-PH"/>
        </w:rPr>
        <w:t>,</w:t>
      </w:r>
    </w:p>
    <w:p w14:paraId="1860268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selectInput(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pred_type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Property Type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choices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Condominium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condo</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House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house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BB2536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336216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column(</w:t>
      </w:r>
      <w:r w:rsidRPr="005E0ACB">
        <w:rPr>
          <w:rFonts w:ascii="Consolas" w:eastAsia="Times New Roman" w:hAnsi="Consolas" w:cs="Times New Roman"/>
          <w:color w:val="BD93F9"/>
          <w:szCs w:val="21"/>
          <w:lang w:val="en-PH" w:eastAsia="en-PH"/>
        </w:rPr>
        <w:t>3</w:t>
      </w:r>
      <w:r w:rsidRPr="005E0ACB">
        <w:rPr>
          <w:rFonts w:ascii="Consolas" w:eastAsia="Times New Roman" w:hAnsi="Consolas" w:cs="Times New Roman"/>
          <w:color w:val="F8F8F2"/>
          <w:szCs w:val="21"/>
          <w:lang w:val="en-PH" w:eastAsia="en-PH"/>
        </w:rPr>
        <w:t>,</w:t>
      </w:r>
    </w:p>
    <w:p w14:paraId="0EAD6DB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selectInput(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pred_region</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Region</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choices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ALL_REGIONS, </w:t>
      </w:r>
      <w:r w:rsidRPr="005E0ACB">
        <w:rPr>
          <w:rFonts w:ascii="Consolas" w:eastAsia="Times New Roman" w:hAnsi="Consolas" w:cs="Times New Roman"/>
          <w:i/>
          <w:iCs/>
          <w:color w:val="FFB86C"/>
          <w:szCs w:val="21"/>
          <w:lang w:val="en-PH" w:eastAsia="en-PH"/>
        </w:rPr>
        <w:t>selected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National Capital Region (NCR)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E5645B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EBD679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column(</w:t>
      </w:r>
      <w:r w:rsidRPr="005E0ACB">
        <w:rPr>
          <w:rFonts w:ascii="Consolas" w:eastAsia="Times New Roman" w:hAnsi="Consolas" w:cs="Times New Roman"/>
          <w:color w:val="BD93F9"/>
          <w:szCs w:val="21"/>
          <w:lang w:val="en-PH" w:eastAsia="en-PH"/>
        </w:rPr>
        <w:t>2</w:t>
      </w:r>
      <w:r w:rsidRPr="005E0ACB">
        <w:rPr>
          <w:rFonts w:ascii="Consolas" w:eastAsia="Times New Roman" w:hAnsi="Consolas" w:cs="Times New Roman"/>
          <w:color w:val="F8F8F2"/>
          <w:szCs w:val="21"/>
          <w:lang w:val="en-PH" w:eastAsia="en-PH"/>
        </w:rPr>
        <w:t>,</w:t>
      </w:r>
    </w:p>
    <w:p w14:paraId="033B7A6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numericInput(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pred_sqm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Floor Area (m</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00b2)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value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80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2000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step</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5</w:t>
      </w:r>
      <w:r w:rsidRPr="005E0ACB">
        <w:rPr>
          <w:rFonts w:ascii="Consolas" w:eastAsia="Times New Roman" w:hAnsi="Consolas" w:cs="Times New Roman"/>
          <w:color w:val="F8F8F2"/>
          <w:szCs w:val="21"/>
          <w:lang w:val="en-PH" w:eastAsia="en-PH"/>
        </w:rPr>
        <w:t>)</w:t>
      </w:r>
    </w:p>
    <w:p w14:paraId="1BD3688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85DFC3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column(</w:t>
      </w:r>
      <w:r w:rsidRPr="005E0ACB">
        <w:rPr>
          <w:rFonts w:ascii="Consolas" w:eastAsia="Times New Roman" w:hAnsi="Consolas" w:cs="Times New Roman"/>
          <w:color w:val="BD93F9"/>
          <w:szCs w:val="21"/>
          <w:lang w:val="en-PH" w:eastAsia="en-PH"/>
        </w:rPr>
        <w:t>1</w:t>
      </w:r>
      <w:r w:rsidRPr="005E0ACB">
        <w:rPr>
          <w:rFonts w:ascii="Consolas" w:eastAsia="Times New Roman" w:hAnsi="Consolas" w:cs="Times New Roman"/>
          <w:color w:val="F8F8F2"/>
          <w:szCs w:val="21"/>
          <w:lang w:val="en-PH" w:eastAsia="en-PH"/>
        </w:rPr>
        <w:t>,</w:t>
      </w:r>
    </w:p>
    <w:p w14:paraId="68A13CB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numericInput(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pred_beds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Beds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value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2</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10</w:t>
      </w:r>
      <w:r w:rsidRPr="005E0ACB">
        <w:rPr>
          <w:rFonts w:ascii="Consolas" w:eastAsia="Times New Roman" w:hAnsi="Consolas" w:cs="Times New Roman"/>
          <w:color w:val="F8F8F2"/>
          <w:szCs w:val="21"/>
          <w:lang w:val="en-PH" w:eastAsia="en-PH"/>
        </w:rPr>
        <w:t>)</w:t>
      </w:r>
    </w:p>
    <w:p w14:paraId="0CA332E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BE50D3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column(</w:t>
      </w:r>
      <w:r w:rsidRPr="005E0ACB">
        <w:rPr>
          <w:rFonts w:ascii="Consolas" w:eastAsia="Times New Roman" w:hAnsi="Consolas" w:cs="Times New Roman"/>
          <w:color w:val="BD93F9"/>
          <w:szCs w:val="21"/>
          <w:lang w:val="en-PH" w:eastAsia="en-PH"/>
        </w:rPr>
        <w:t>1</w:t>
      </w:r>
      <w:r w:rsidRPr="005E0ACB">
        <w:rPr>
          <w:rFonts w:ascii="Consolas" w:eastAsia="Times New Roman" w:hAnsi="Consolas" w:cs="Times New Roman"/>
          <w:color w:val="F8F8F2"/>
          <w:szCs w:val="21"/>
          <w:lang w:val="en-PH" w:eastAsia="en-PH"/>
        </w:rPr>
        <w:t>,</w:t>
      </w:r>
    </w:p>
    <w:p w14:paraId="4D3867B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numericInput(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pred_baths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Baths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value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2</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10</w:t>
      </w:r>
      <w:r w:rsidRPr="005E0ACB">
        <w:rPr>
          <w:rFonts w:ascii="Consolas" w:eastAsia="Times New Roman" w:hAnsi="Consolas" w:cs="Times New Roman"/>
          <w:color w:val="F8F8F2"/>
          <w:szCs w:val="21"/>
          <w:lang w:val="en-PH" w:eastAsia="en-PH"/>
        </w:rPr>
        <w:t>)</w:t>
      </w:r>
    </w:p>
    <w:p w14:paraId="07EEEF6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463372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column(</w:t>
      </w:r>
      <w:r w:rsidRPr="005E0ACB">
        <w:rPr>
          <w:rFonts w:ascii="Consolas" w:eastAsia="Times New Roman" w:hAnsi="Consolas" w:cs="Times New Roman"/>
          <w:color w:val="BD93F9"/>
          <w:szCs w:val="21"/>
          <w:lang w:val="en-PH" w:eastAsia="en-PH"/>
        </w:rPr>
        <w:t>2</w:t>
      </w:r>
      <w:r w:rsidRPr="005E0ACB">
        <w:rPr>
          <w:rFonts w:ascii="Consolas" w:eastAsia="Times New Roman" w:hAnsi="Consolas" w:cs="Times New Roman"/>
          <w:color w:val="F8F8F2"/>
          <w:szCs w:val="21"/>
          <w:lang w:val="en-PH" w:eastAsia="en-PH"/>
        </w:rPr>
        <w:t>,</w:t>
      </w:r>
    </w:p>
    <w:p w14:paraId="1D47D33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actionButton(</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btn_calc</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Segoe UI Emoji" w:eastAsia="Times New Roman" w:hAnsi="Segoe UI Emoji" w:cs="Segoe UI Emoji"/>
          <w:color w:val="F1FA8C"/>
          <w:szCs w:val="21"/>
          <w:lang w:val="en-PH" w:eastAsia="en-PH"/>
        </w:rPr>
        <w:t>⚡</w:t>
      </w:r>
      <w:r w:rsidRPr="005E0ACB">
        <w:rPr>
          <w:rFonts w:ascii="Consolas" w:eastAsia="Times New Roman" w:hAnsi="Consolas" w:cs="Times New Roman"/>
          <w:color w:val="F1FA8C"/>
          <w:szCs w:val="21"/>
          <w:lang w:val="en-PH" w:eastAsia="en-PH"/>
        </w:rPr>
        <w:t xml:space="preserve"> Estimate Value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btn-nu-calc</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77EF58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C9DB18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8B15DF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margin-top: 18px;</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76DB9B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fluidRow(</w:t>
      </w:r>
    </w:p>
    <w:p w14:paraId="777AB98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column(</w:t>
      </w:r>
      <w:r w:rsidRPr="005E0ACB">
        <w:rPr>
          <w:rFonts w:ascii="Consolas" w:eastAsia="Times New Roman" w:hAnsi="Consolas" w:cs="Times New Roman"/>
          <w:color w:val="BD93F9"/>
          <w:szCs w:val="21"/>
          <w:lang w:val="en-PH" w:eastAsia="en-PH"/>
        </w:rPr>
        <w:t>6</w:t>
      </w:r>
      <w:r w:rsidRPr="005E0ACB">
        <w:rPr>
          <w:rFonts w:ascii="Consolas" w:eastAsia="Times New Roman" w:hAnsi="Consolas" w:cs="Times New Roman"/>
          <w:color w:val="F8F8F2"/>
          <w:szCs w:val="21"/>
          <w:lang w:val="en-PH" w:eastAsia="en-PH"/>
        </w:rPr>
        <w:t>,</w:t>
      </w:r>
    </w:p>
    <w:p w14:paraId="3A2B9F1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pred-result-card gold-featured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6843B8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pred-card-label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 xml:space="preserve">Random Forest (RF) Estimate </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00b7 Recommended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9EBBC8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pred-card-val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textOutput(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val_rf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3AB3EE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font-size: 0.84rem; color: #FFF3C4; margin-top: 4px;</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00b2 = 75.23% | RMSE = 0.5693 on log scale (Trained on 80% Active Inventory)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B99444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1DCB37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ADD3F5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column(</w:t>
      </w:r>
      <w:r w:rsidRPr="005E0ACB">
        <w:rPr>
          <w:rFonts w:ascii="Consolas" w:eastAsia="Times New Roman" w:hAnsi="Consolas" w:cs="Times New Roman"/>
          <w:color w:val="BD93F9"/>
          <w:szCs w:val="21"/>
          <w:lang w:val="en-PH" w:eastAsia="en-PH"/>
        </w:rPr>
        <w:t>6</w:t>
      </w:r>
      <w:r w:rsidRPr="005E0ACB">
        <w:rPr>
          <w:rFonts w:ascii="Consolas" w:eastAsia="Times New Roman" w:hAnsi="Consolas" w:cs="Times New Roman"/>
          <w:color w:val="F8F8F2"/>
          <w:szCs w:val="21"/>
          <w:lang w:val="en-PH" w:eastAsia="en-PH"/>
        </w:rPr>
        <w:t>,</w:t>
      </w:r>
    </w:p>
    <w:p w14:paraId="34D28F3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pred-result-card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CCC2E4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pred-card-label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Multiple Linear Regression (MLR) Estimate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019489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pred-card-val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textOutput(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val_mlr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501C18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font-size: 0.84rem; color: #CBD5E1; margin-top: 4px;</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00b2 = 58.78% | Standard Parametric Baseline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F6A7CF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348BB3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84207C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830B03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EE3EDF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92BFB7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6272A4"/>
          <w:szCs w:val="21"/>
          <w:lang w:val="en-PH" w:eastAsia="en-PH"/>
        </w:rPr>
        <w:t># end dash-wrapper</w:t>
      </w:r>
    </w:p>
    <w:p w14:paraId="475BA21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2165D7E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 FOOTER ──</w:t>
      </w:r>
    </w:p>
    <w:p w14:paraId="5B1844F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div(</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nu-footer-bar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D1B346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 xml:space="preserve">Philippines Real Estate Market Intelligence </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 xml:space="preserve">00b7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7B5A6B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Group 2: Dean Warren P. Booc &amp; Peneil Francis S. Cayaco</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EC876E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 xml:space="preserve"> </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 xml:space="preserve">00b7 ELECTIVE 3 (BSIT241-C) Data Analytics Capstone </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 xml:space="preserve">00b7 Instructor: Prof. Joseph L. Domingo </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00b7 AY 2025</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20132026</w:t>
      </w:r>
      <w:r w:rsidRPr="005E0ACB">
        <w:rPr>
          <w:rFonts w:ascii="Consolas" w:eastAsia="Times New Roman" w:hAnsi="Consolas" w:cs="Times New Roman"/>
          <w:color w:val="E9F284"/>
          <w:szCs w:val="21"/>
          <w:lang w:val="en-PH" w:eastAsia="en-PH"/>
        </w:rPr>
        <w:t>"</w:t>
      </w:r>
    </w:p>
    <w:p w14:paraId="6B86EC1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21B01C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w:t>
      </w:r>
    </w:p>
    <w:p w14:paraId="5120BCC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6FF838E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6272A4"/>
          <w:szCs w:val="21"/>
          <w:lang w:val="en-PH" w:eastAsia="en-PH"/>
        </w:rPr>
        <w:t># ──────────────────────────────────────────────────────────────────────────────</w:t>
      </w:r>
    </w:p>
    <w:p w14:paraId="20ABB86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6272A4"/>
          <w:szCs w:val="21"/>
          <w:lang w:val="en-PH" w:eastAsia="en-PH"/>
        </w:rPr>
        <w:t># 6. SERVER LOGIC</w:t>
      </w:r>
    </w:p>
    <w:p w14:paraId="76CD3F9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6272A4"/>
          <w:szCs w:val="21"/>
          <w:lang w:val="en-PH" w:eastAsia="en-PH"/>
        </w:rPr>
        <w:t># ──────────────────────────────────────────────────────────────────────────────</w:t>
      </w:r>
    </w:p>
    <w:p w14:paraId="3B0CB82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50FA7B"/>
          <w:szCs w:val="21"/>
          <w:lang w:val="en-PH" w:eastAsia="en-PH"/>
        </w:rPr>
        <w:t>server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function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input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output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session</w:t>
      </w:r>
      <w:r w:rsidRPr="005E0ACB">
        <w:rPr>
          <w:rFonts w:ascii="Consolas" w:eastAsia="Times New Roman" w:hAnsi="Consolas" w:cs="Times New Roman"/>
          <w:color w:val="F8F8F2"/>
          <w:szCs w:val="21"/>
          <w:lang w:val="en-PH" w:eastAsia="en-PH"/>
        </w:rPr>
        <w:t>) {</w:t>
      </w:r>
    </w:p>
    <w:p w14:paraId="7202852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65BB8EE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 EDA: Descriptive Statistics &amp; Data Health Audit ───────────────────────</w:t>
      </w:r>
    </w:p>
    <w:p w14:paraId="6765E41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output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table_eda_audit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renderUI({</w:t>
      </w:r>
    </w:p>
    <w:p w14:paraId="4AEC650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req(input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eda_table_view)</w:t>
      </w:r>
    </w:p>
    <w:p w14:paraId="69ED98F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5B12DFA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eda_table_view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stats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w:t>
      </w:r>
    </w:p>
    <w:p w14:paraId="7E1AD6E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Table 12 from Paper: Descriptive Statistics across key variables</w:t>
      </w:r>
    </w:p>
    <w:p w14:paraId="66B3D9A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stats_data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p>
    <w:p w14:paraId="1CB0AA7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var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price_php (All Types)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mean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₱41,557,707</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₱12,300,000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₱350,000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₱1,000,000,000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note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Right-skewed; Mean is 3.38× higher than median</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0885AD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var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sqm (Condominiums)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mean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87.2 m²</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48.0 m²</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 m²</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30,000 m²</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note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Compact urban units; 12.9% missing in raw</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A10D79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var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sqm (Houses)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mean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310.0 m²</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170.0 m²</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 m²</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50,000 m²</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note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Wide variation; includes large suburban lots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32CC47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var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bedrooms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mean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2.9</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301</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note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38.8% missing in raw scrape (studios/lots)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77A74B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var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bathrooms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mean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2.31</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2.0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660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note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62.0% missing; reliable proxy for luxury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FDCFFC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var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price_per_sqm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mean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₱157,698</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₱112,500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₱2,500,000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note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Extreme geographic premium in urban hubs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C4E527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3BE3D6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5447602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rows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lapply</w:t>
      </w:r>
      <w:r w:rsidRPr="005E0ACB">
        <w:rPr>
          <w:rFonts w:ascii="Consolas" w:eastAsia="Times New Roman" w:hAnsi="Consolas" w:cs="Times New Roman"/>
          <w:color w:val="F8F8F2"/>
          <w:szCs w:val="21"/>
          <w:lang w:val="en-PH" w:eastAsia="en-PH"/>
        </w:rPr>
        <w:t xml:space="preserve">(stats_data, </w:t>
      </w:r>
      <w:r w:rsidRPr="005E0ACB">
        <w:rPr>
          <w:rFonts w:ascii="Consolas" w:eastAsia="Times New Roman" w:hAnsi="Consolas" w:cs="Times New Roman"/>
          <w:color w:val="FF79C6"/>
          <w:szCs w:val="21"/>
          <w:lang w:val="en-PH" w:eastAsia="en-PH"/>
        </w:rPr>
        <w:t>function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r</w:t>
      </w:r>
      <w:r w:rsidRPr="005E0ACB">
        <w:rPr>
          <w:rFonts w:ascii="Consolas" w:eastAsia="Times New Roman" w:hAnsi="Consolas" w:cs="Times New Roman"/>
          <w:color w:val="F8F8F2"/>
          <w:szCs w:val="21"/>
          <w:lang w:val="en-PH" w:eastAsia="en-PH"/>
        </w:rPr>
        <w:t>) {</w:t>
      </w:r>
    </w:p>
    <w:p w14:paraId="5140A50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tr(</w:t>
      </w:r>
    </w:p>
    <w:p w14:paraId="3808478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b(r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var)),</w:t>
      </w:r>
    </w:p>
    <w:p w14:paraId="30ADBAA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mean),</w:t>
      </w:r>
    </w:p>
    <w:p w14:paraId="13DF392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b(</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color: var(--nu-navy);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med)),</w:t>
      </w:r>
    </w:p>
    <w:p w14:paraId="75A0000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min),</w:t>
      </w:r>
    </w:p>
    <w:p w14:paraId="162EFB1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max),</w:t>
      </w:r>
    </w:p>
    <w:p w14:paraId="236391A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font-size: 1.02rem; color: #334155; line-height: 1.45;</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note)</w:t>
      </w:r>
    </w:p>
    <w:p w14:paraId="3DD8580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FB6485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F01B06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7ED9633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table(</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nu-datatable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4C0224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thead(</w:t>
      </w:r>
    </w:p>
    <w:p w14:paraId="09F0BE6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tr(</w:t>
      </w:r>
    </w:p>
    <w:p w14:paraId="73C5A54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Variable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062543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Mean</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7445C5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Median</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496C06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Min</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6603F5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Max</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56B5D5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Distribution Insight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2E910A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22F962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6A1243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tbody(rows)</w:t>
      </w:r>
    </w:p>
    <w:p w14:paraId="1EF688E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2EFD91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766938C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w:t>
      </w:r>
    </w:p>
    <w:p w14:paraId="3DB30A7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Table 23 from Paper: Data Quality &amp; Missingness Audit</w:t>
      </w:r>
    </w:p>
    <w:p w14:paraId="18A58D0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miss_data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p>
    <w:p w14:paraId="221F89C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barangay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count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201,527</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pct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83.4%</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action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Column Dropped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badge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badge-action-drop</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reason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Excessive missingness across platforms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EF4668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new_build_flag</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count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190,622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pct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79.0%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action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Column Dropped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badge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badge-action-drop</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reason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Unpopulated in secondary portals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10E832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district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count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187,159</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pct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77.5%</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action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Column Dropped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badge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badge-action-drop</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reason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Redundant with city and region</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4CAC39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bathrooms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count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149,783</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pct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62.0%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action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Handled in Modeling</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badge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badge-action-handled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reason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Filtered for complete residential analysis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1BE4FE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quality_score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count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108,642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pct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45.0%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action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Ignored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badge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badge-action-drop</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reason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Proprietary portal metric; not standardized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D0BEE7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bedrooms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count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93,663</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pct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38.8%</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action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Handled in Modeling</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badge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badge-action-handled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reason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Studios have 0 beds; lots have none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DC72E4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region</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count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56,057</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pct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23.2%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action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Labeled Unspecified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badge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badge-action-handled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reason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Preserved listings by tagging unknown regions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D46763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sqm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count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31,207</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pct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12.9%</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action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Filtered (&gt;0)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badge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badge-action-handled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reason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Excluded zero/blank floor sizes in ₱/m²</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331E67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C63059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2DDB8CE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rows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lapply</w:t>
      </w:r>
      <w:r w:rsidRPr="005E0ACB">
        <w:rPr>
          <w:rFonts w:ascii="Consolas" w:eastAsia="Times New Roman" w:hAnsi="Consolas" w:cs="Times New Roman"/>
          <w:color w:val="F8F8F2"/>
          <w:szCs w:val="21"/>
          <w:lang w:val="en-PH" w:eastAsia="en-PH"/>
        </w:rPr>
        <w:t xml:space="preserve">(miss_data, </w:t>
      </w:r>
      <w:r w:rsidRPr="005E0ACB">
        <w:rPr>
          <w:rFonts w:ascii="Consolas" w:eastAsia="Times New Roman" w:hAnsi="Consolas" w:cs="Times New Roman"/>
          <w:color w:val="FF79C6"/>
          <w:szCs w:val="21"/>
          <w:lang w:val="en-PH" w:eastAsia="en-PH"/>
        </w:rPr>
        <w:t>function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r</w:t>
      </w:r>
      <w:r w:rsidRPr="005E0ACB">
        <w:rPr>
          <w:rFonts w:ascii="Consolas" w:eastAsia="Times New Roman" w:hAnsi="Consolas" w:cs="Times New Roman"/>
          <w:color w:val="F8F8F2"/>
          <w:szCs w:val="21"/>
          <w:lang w:val="en-PH" w:eastAsia="en-PH"/>
        </w:rPr>
        <w:t>) {</w:t>
      </w:r>
    </w:p>
    <w:p w14:paraId="5AB9B31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tr(</w:t>
      </w:r>
    </w:p>
    <w:p w14:paraId="211766A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code(</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color: var(--nu-navy); font-weight: 700;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col)),</w:t>
      </w:r>
    </w:p>
    <w:p w14:paraId="19C9AF1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count),</w:t>
      </w:r>
    </w:p>
    <w:p w14:paraId="694FF04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b(r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pct)),</w:t>
      </w:r>
    </w:p>
    <w:p w14:paraId="3AC2DB7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span(</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badge, 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action)),</w:t>
      </w:r>
    </w:p>
    <w:p w14:paraId="6069689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w:t>
      </w:r>
      <w:r w:rsidRPr="005E0ACB">
        <w:rPr>
          <w:rFonts w:ascii="Consolas" w:eastAsia="Times New Roman" w:hAnsi="Consolas" w:cs="Times New Roman"/>
          <w:i/>
          <w:iCs/>
          <w:color w:val="FFB86C"/>
          <w:szCs w:val="21"/>
          <w:lang w:val="en-PH" w:eastAsia="en-PH"/>
        </w:rPr>
        <w:t>style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font-size: 1.02rem; color: #334155; line-height: 1.45;</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reason)</w:t>
      </w:r>
    </w:p>
    <w:p w14:paraId="46DE9AA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4E0208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54BF04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4D4D672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table(</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nu-datatable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D7A0B3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thead(</w:t>
      </w:r>
    </w:p>
    <w:p w14:paraId="3E0D3FF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tr(</w:t>
      </w:r>
    </w:p>
    <w:p w14:paraId="1D5B60F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Column Name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5A397B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Missing Count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000BD0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Missing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7604BB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ETL Action Taken</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445C90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Data Engineering Rationale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43F055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0BC99A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E5E396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tbody(rows)</w:t>
      </w:r>
    </w:p>
    <w:p w14:paraId="5FCC4F8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C13B4B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B081BE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122734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01AE7F1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 EDA: Physical Drivers &amp; Room Scaling Plot ──────────────────────────────</w:t>
      </w:r>
    </w:p>
    <w:p w14:paraId="1E4F0DB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output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plot_eda_rooms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renderPlotly({</w:t>
      </w:r>
    </w:p>
    <w:p w14:paraId="59CF112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req(input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eda_chart_metric)</w:t>
      </w:r>
    </w:p>
    <w:p w14:paraId="77D31CC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7903DCE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eda_chart_metric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bedrooms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w:t>
      </w:r>
    </w:p>
    <w:p w14:paraId="243F59D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From 02_eda.R and clean dataset: Median price by bedroom count</w:t>
      </w:r>
    </w:p>
    <w:p w14:paraId="2D65B28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br_df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data.frame</w:t>
      </w:r>
      <w:r w:rsidRPr="005E0ACB">
        <w:rPr>
          <w:rFonts w:ascii="Consolas" w:eastAsia="Times New Roman" w:hAnsi="Consolas" w:cs="Times New Roman"/>
          <w:color w:val="F8F8F2"/>
          <w:szCs w:val="21"/>
          <w:lang w:val="en-PH" w:eastAsia="en-PH"/>
        </w:rPr>
        <w:t>(</w:t>
      </w:r>
    </w:p>
    <w:p w14:paraId="317E5B0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Bedrooms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Studio (0 BR)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 Bedroom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2 Bedrooms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 Bedrooms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4 Bedrooms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5 Bedrooms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6+ Bedrooms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776022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Median_Price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BD93F9"/>
          <w:szCs w:val="21"/>
          <w:lang w:val="en-PH" w:eastAsia="en-PH"/>
        </w:rPr>
        <w:t>4535600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6596000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5086400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10900000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18000000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19149000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38000000</w:t>
      </w:r>
      <w:r w:rsidRPr="005E0ACB">
        <w:rPr>
          <w:rFonts w:ascii="Consolas" w:eastAsia="Times New Roman" w:hAnsi="Consolas" w:cs="Times New Roman"/>
          <w:color w:val="F8F8F2"/>
          <w:szCs w:val="21"/>
          <w:lang w:val="en-PH" w:eastAsia="en-PH"/>
        </w:rPr>
        <w:t>),</w:t>
      </w:r>
    </w:p>
    <w:p w14:paraId="653DE61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Listings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BD93F9"/>
          <w:szCs w:val="21"/>
          <w:lang w:val="en-PH" w:eastAsia="en-PH"/>
        </w:rPr>
        <w:t>949</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5526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8537</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7700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5837</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3666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704</w:t>
      </w:r>
      <w:r w:rsidRPr="005E0ACB">
        <w:rPr>
          <w:rFonts w:ascii="Consolas" w:eastAsia="Times New Roman" w:hAnsi="Consolas" w:cs="Times New Roman"/>
          <w:color w:val="F8F8F2"/>
          <w:szCs w:val="21"/>
          <w:lang w:val="en-PH" w:eastAsia="en-PH"/>
        </w:rPr>
        <w:t>),</w:t>
      </w:r>
    </w:p>
    <w:p w14:paraId="12AFE7B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stringsAsFactors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FALSE</w:t>
      </w:r>
    </w:p>
    <w:p w14:paraId="0159A45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70241F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5CA8BE6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bar_cols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#1D2D68</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#22357A</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#2B429A</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#3551B8</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#4364D8</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#D49D00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#FFC72C</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09E34E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6060BC4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plot_ly(</w:t>
      </w:r>
    </w:p>
    <w:p w14:paraId="7A234C9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data</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br_df,</w:t>
      </w:r>
    </w:p>
    <w:p w14:paraId="373D955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Bedrooms,</w:t>
      </w:r>
    </w:p>
    <w:p w14:paraId="50981BA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Median_Price,</w:t>
      </w:r>
    </w:p>
    <w:p w14:paraId="7668B93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type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bar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A9668F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marker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bar_cols),</w:t>
      </w:r>
    </w:p>
    <w:p w14:paraId="6746B56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hovertemplate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paste0</w:t>
      </w:r>
      <w:r w:rsidRPr="005E0ACB">
        <w:rPr>
          <w:rFonts w:ascii="Consolas" w:eastAsia="Times New Roman" w:hAnsi="Consolas" w:cs="Times New Roman"/>
          <w:color w:val="F8F8F2"/>
          <w:szCs w:val="21"/>
          <w:lang w:val="en-PH" w:eastAsia="en-PH"/>
        </w:rPr>
        <w:t>(</w:t>
      </w:r>
    </w:p>
    <w:p w14:paraId="1EAA4E8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&lt;b&gt;%{x}&lt;/b&gt;&lt;br&gt;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69301D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Median Asking Price: ₱%{y:,.0f}&lt;br&gt;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0BA271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 xml:space="preserve">Listings Count: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br_df</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Listings,</w:t>
      </w:r>
    </w:p>
    <w:p w14:paraId="107A679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&lt;extra&gt;&lt;/extra&gt;</w:t>
      </w:r>
      <w:r w:rsidRPr="005E0ACB">
        <w:rPr>
          <w:rFonts w:ascii="Consolas" w:eastAsia="Times New Roman" w:hAnsi="Consolas" w:cs="Times New Roman"/>
          <w:color w:val="E9F284"/>
          <w:szCs w:val="21"/>
          <w:lang w:val="en-PH" w:eastAsia="en-PH"/>
        </w:rPr>
        <w:t>"</w:t>
      </w:r>
    </w:p>
    <w:p w14:paraId="42E5A5B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F1403D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layout</w:t>
      </w:r>
      <w:r w:rsidRPr="005E0ACB">
        <w:rPr>
          <w:rFonts w:ascii="Consolas" w:eastAsia="Times New Roman" w:hAnsi="Consolas" w:cs="Times New Roman"/>
          <w:color w:val="F8F8F2"/>
          <w:szCs w:val="21"/>
          <w:lang w:val="en-PH" w:eastAsia="en-PH"/>
        </w:rPr>
        <w:t>(</w:t>
      </w:r>
    </w:p>
    <w:p w14:paraId="3DE5756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xaxis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p>
    <w:p w14:paraId="26D5BFC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Bedroom Count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12AA9C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#0F172A</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CBF2C0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14</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#0F172A</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D07E29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28C14C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yaxis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p>
    <w:p w14:paraId="63067F1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Median Asking Price (PHP)</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B46A34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#0F172A</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FF268F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tickprefix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1B13F2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tickformat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7D0348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14</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#1E293B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97AE5F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gridcolor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#F1F5F9</w:t>
      </w:r>
      <w:r w:rsidRPr="005E0ACB">
        <w:rPr>
          <w:rFonts w:ascii="Consolas" w:eastAsia="Times New Roman" w:hAnsi="Consolas" w:cs="Times New Roman"/>
          <w:color w:val="E9F284"/>
          <w:szCs w:val="21"/>
          <w:lang w:val="en-PH" w:eastAsia="en-PH"/>
        </w:rPr>
        <w:t>"</w:t>
      </w:r>
    </w:p>
    <w:p w14:paraId="5AD5594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5CE4BC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paper_bgcolor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#FFFFFF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63D4B5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plot_bgcolor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#FFFFFF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87EFCE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15</w:t>
      </w:r>
      <w:r w:rsidRPr="005E0ACB">
        <w:rPr>
          <w:rFonts w:ascii="Consolas" w:eastAsia="Times New Roman" w:hAnsi="Consolas" w:cs="Times New Roman"/>
          <w:color w:val="F8F8F2"/>
          <w:szCs w:val="21"/>
          <w:lang w:val="en-PH" w:eastAsia="en-PH"/>
        </w:rPr>
        <w:t>),</w:t>
      </w:r>
    </w:p>
    <w:p w14:paraId="4AB7FBC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margin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85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50</w:t>
      </w:r>
      <w:r w:rsidRPr="005E0ACB">
        <w:rPr>
          <w:rFonts w:ascii="Consolas" w:eastAsia="Times New Roman" w:hAnsi="Consolas" w:cs="Times New Roman"/>
          <w:color w:val="F8F8F2"/>
          <w:szCs w:val="21"/>
          <w:lang w:val="en-PH" w:eastAsia="en-PH"/>
        </w:rPr>
        <w:t>),</w:t>
      </w:r>
    </w:p>
    <w:p w14:paraId="0F4322C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automargin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TRUE</w:t>
      </w:r>
    </w:p>
    <w:p w14:paraId="1D997D6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config(</w:t>
      </w:r>
      <w:r w:rsidRPr="005E0ACB">
        <w:rPr>
          <w:rFonts w:ascii="Consolas" w:eastAsia="Times New Roman" w:hAnsi="Consolas" w:cs="Times New Roman"/>
          <w:i/>
          <w:iCs/>
          <w:color w:val="FFB86C"/>
          <w:szCs w:val="21"/>
          <w:lang w:val="en-PH" w:eastAsia="en-PH"/>
        </w:rPr>
        <w:t>displayModeBar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FALSE</w:t>
      </w:r>
      <w:r w:rsidRPr="005E0ACB">
        <w:rPr>
          <w:rFonts w:ascii="Consolas" w:eastAsia="Times New Roman" w:hAnsi="Consolas" w:cs="Times New Roman"/>
          <w:color w:val="F8F8F2"/>
          <w:szCs w:val="21"/>
          <w:lang w:val="en-PH" w:eastAsia="en-PH"/>
        </w:rPr>
        <w:t>)</w:t>
      </w:r>
    </w:p>
    <w:p w14:paraId="246C240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63AF951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w:t>
      </w:r>
    </w:p>
    <w:p w14:paraId="61F8283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Table 22 from Paper: Raw Property Type Share across 241,496 listings</w:t>
      </w:r>
    </w:p>
    <w:p w14:paraId="082BA60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pt_raw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data.frame</w:t>
      </w:r>
      <w:r w:rsidRPr="005E0ACB">
        <w:rPr>
          <w:rFonts w:ascii="Consolas" w:eastAsia="Times New Roman" w:hAnsi="Consolas" w:cs="Times New Roman"/>
          <w:color w:val="F8F8F2"/>
          <w:szCs w:val="21"/>
          <w:lang w:val="en-PH" w:eastAsia="en-PH"/>
        </w:rPr>
        <w:t>(</w:t>
      </w:r>
    </w:p>
    <w:p w14:paraId="0D8DA23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Type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Houses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Condominiums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Lots (Land)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Commercial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D9567A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Count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BD93F9"/>
          <w:szCs w:val="21"/>
          <w:lang w:val="en-PH" w:eastAsia="en-PH"/>
        </w:rPr>
        <w:t>97133</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88132</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49039</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7192</w:t>
      </w:r>
      <w:r w:rsidRPr="005E0ACB">
        <w:rPr>
          <w:rFonts w:ascii="Consolas" w:eastAsia="Times New Roman" w:hAnsi="Consolas" w:cs="Times New Roman"/>
          <w:color w:val="F8F8F2"/>
          <w:szCs w:val="21"/>
          <w:lang w:val="en-PH" w:eastAsia="en-PH"/>
        </w:rPr>
        <w:t>),</w:t>
      </w:r>
    </w:p>
    <w:p w14:paraId="37B76B8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stringsAsFactors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FALSE</w:t>
      </w:r>
    </w:p>
    <w:p w14:paraId="12A51AC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300D3A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31C4909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plot_ly(</w:t>
      </w:r>
    </w:p>
    <w:p w14:paraId="5CEB284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data</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pt_raw,</w:t>
      </w:r>
    </w:p>
    <w:p w14:paraId="4473F8B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labels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Type,</w:t>
      </w:r>
    </w:p>
    <w:p w14:paraId="301959A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values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Count,</w:t>
      </w:r>
    </w:p>
    <w:p w14:paraId="5792097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type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pie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882800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hole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0.55</w:t>
      </w:r>
      <w:r w:rsidRPr="005E0ACB">
        <w:rPr>
          <w:rFonts w:ascii="Consolas" w:eastAsia="Times New Roman" w:hAnsi="Consolas" w:cs="Times New Roman"/>
          <w:color w:val="F8F8F2"/>
          <w:szCs w:val="21"/>
          <w:lang w:val="en-PH" w:eastAsia="en-PH"/>
        </w:rPr>
        <w:t>,</w:t>
      </w:r>
    </w:p>
    <w:p w14:paraId="6176B6A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marker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colors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#10B981</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#EF4444</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#3B82F6</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#FFC72C</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24924C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textinfo</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label+percent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B144AB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hovertemplate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&lt;b&gt;%{label}&lt;/b&gt;&lt;br&gt;Listings: %{value:,.0f}&lt;br&gt;Share: %{percent}&lt;extra&gt;&lt;/extra&gt;</w:t>
      </w:r>
      <w:r w:rsidRPr="005E0ACB">
        <w:rPr>
          <w:rFonts w:ascii="Consolas" w:eastAsia="Times New Roman" w:hAnsi="Consolas" w:cs="Times New Roman"/>
          <w:color w:val="E9F284"/>
          <w:szCs w:val="21"/>
          <w:lang w:val="en-PH" w:eastAsia="en-PH"/>
        </w:rPr>
        <w:t>"</w:t>
      </w:r>
    </w:p>
    <w:p w14:paraId="048354A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layout</w:t>
      </w:r>
      <w:r w:rsidRPr="005E0ACB">
        <w:rPr>
          <w:rFonts w:ascii="Consolas" w:eastAsia="Times New Roman" w:hAnsi="Consolas" w:cs="Times New Roman"/>
          <w:color w:val="F8F8F2"/>
          <w:szCs w:val="21"/>
          <w:lang w:val="en-PH" w:eastAsia="en-PH"/>
        </w:rPr>
        <w:t>(</w:t>
      </w:r>
    </w:p>
    <w:p w14:paraId="3D5456F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paper_bgcolor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#FFFFFF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7997E6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plot_bgcolor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#FFFFFF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692F72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15</w:t>
      </w:r>
      <w:r w:rsidRPr="005E0ACB">
        <w:rPr>
          <w:rFonts w:ascii="Consolas" w:eastAsia="Times New Roman" w:hAnsi="Consolas" w:cs="Times New Roman"/>
          <w:color w:val="F8F8F2"/>
          <w:szCs w:val="21"/>
          <w:lang w:val="en-PH" w:eastAsia="en-PH"/>
        </w:rPr>
        <w:t>),</w:t>
      </w:r>
    </w:p>
    <w:p w14:paraId="4F1F924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showlegend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TRUE</w:t>
      </w:r>
      <w:r w:rsidRPr="005E0ACB">
        <w:rPr>
          <w:rFonts w:ascii="Consolas" w:eastAsia="Times New Roman" w:hAnsi="Consolas" w:cs="Times New Roman"/>
          <w:color w:val="F8F8F2"/>
          <w:szCs w:val="21"/>
          <w:lang w:val="en-PH" w:eastAsia="en-PH"/>
        </w:rPr>
        <w:t>,</w:t>
      </w:r>
    </w:p>
    <w:p w14:paraId="093C10E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legend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orientation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0.05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BD93F9"/>
          <w:szCs w:val="21"/>
          <w:lang w:val="en-PH" w:eastAsia="en-PH"/>
        </w:rPr>
        <w:t>0.1</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14</w:t>
      </w:r>
      <w:r w:rsidRPr="005E0ACB">
        <w:rPr>
          <w:rFonts w:ascii="Consolas" w:eastAsia="Times New Roman" w:hAnsi="Consolas" w:cs="Times New Roman"/>
          <w:color w:val="F8F8F2"/>
          <w:szCs w:val="21"/>
          <w:lang w:val="en-PH" w:eastAsia="en-PH"/>
        </w:rPr>
        <w:t>)),</w:t>
      </w:r>
    </w:p>
    <w:p w14:paraId="6061369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margin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20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20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20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40</w:t>
      </w:r>
      <w:r w:rsidRPr="005E0ACB">
        <w:rPr>
          <w:rFonts w:ascii="Consolas" w:eastAsia="Times New Roman" w:hAnsi="Consolas" w:cs="Times New Roman"/>
          <w:color w:val="F8F8F2"/>
          <w:szCs w:val="21"/>
          <w:lang w:val="en-PH" w:eastAsia="en-PH"/>
        </w:rPr>
        <w:t>)</w:t>
      </w:r>
    </w:p>
    <w:p w14:paraId="0C786CC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config(</w:t>
      </w:r>
      <w:r w:rsidRPr="005E0ACB">
        <w:rPr>
          <w:rFonts w:ascii="Consolas" w:eastAsia="Times New Roman" w:hAnsi="Consolas" w:cs="Times New Roman"/>
          <w:i/>
          <w:iCs/>
          <w:color w:val="FFB86C"/>
          <w:szCs w:val="21"/>
          <w:lang w:val="en-PH" w:eastAsia="en-PH"/>
        </w:rPr>
        <w:t>displayModeBar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FALSE</w:t>
      </w:r>
      <w:r w:rsidRPr="005E0ACB">
        <w:rPr>
          <w:rFonts w:ascii="Consolas" w:eastAsia="Times New Roman" w:hAnsi="Consolas" w:cs="Times New Roman"/>
          <w:color w:val="F8F8F2"/>
          <w:szCs w:val="21"/>
          <w:lang w:val="en-PH" w:eastAsia="en-PH"/>
        </w:rPr>
        <w:t>)</w:t>
      </w:r>
    </w:p>
    <w:p w14:paraId="02F1653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1C573F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EFE4A9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4C80190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 Viz 1: Boxplot (Condo, House, Lot) ─────────────────────────────────────</w:t>
      </w:r>
    </w:p>
    <w:p w14:paraId="694D112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output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plot_viz1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renderPlotly({</w:t>
      </w:r>
    </w:p>
    <w:p w14:paraId="4C9702B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req(input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viz1_types)</w:t>
      </w:r>
    </w:p>
    <w:p w14:paraId="58501D9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48D08E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sub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nrow</w:t>
      </w:r>
      <w:r w:rsidRPr="005E0ACB">
        <w:rPr>
          <w:rFonts w:ascii="Consolas" w:eastAsia="Times New Roman" w:hAnsi="Consolas" w:cs="Times New Roman"/>
          <w:color w:val="F8F8F2"/>
          <w:szCs w:val="21"/>
          <w:lang w:val="en-PH" w:eastAsia="en-PH"/>
        </w:rPr>
        <w:t xml:space="preserve">(listings_clean)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0</w:t>
      </w:r>
      <w:r w:rsidRPr="005E0ACB">
        <w:rPr>
          <w:rFonts w:ascii="Consolas" w:eastAsia="Times New Roman" w:hAnsi="Consolas" w:cs="Times New Roman"/>
          <w:color w:val="F8F8F2"/>
          <w:szCs w:val="21"/>
          <w:lang w:val="en-PH" w:eastAsia="en-PH"/>
        </w:rPr>
        <w:t>) {</w:t>
      </w:r>
    </w:p>
    <w:p w14:paraId="019B128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listings_clean </w:t>
      </w:r>
      <w:r w:rsidRPr="005E0ACB">
        <w:rPr>
          <w:rFonts w:ascii="Consolas" w:eastAsia="Times New Roman" w:hAnsi="Consolas" w:cs="Times New Roman"/>
          <w:color w:val="FF79C6"/>
          <w:szCs w:val="21"/>
          <w:lang w:val="en-PH" w:eastAsia="en-PH"/>
        </w:rPr>
        <w:t>%&gt;%</w:t>
      </w:r>
    </w:p>
    <w:p w14:paraId="3521CC7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filter</w:t>
      </w:r>
      <w:r w:rsidRPr="005E0ACB">
        <w:rPr>
          <w:rFonts w:ascii="Consolas" w:eastAsia="Times New Roman" w:hAnsi="Consolas" w:cs="Times New Roman"/>
          <w:color w:val="F8F8F2"/>
          <w:szCs w:val="21"/>
          <w:lang w:val="en-PH" w:eastAsia="en-PH"/>
        </w:rPr>
        <w:t xml:space="preserve">(property_type </w:t>
      </w:r>
      <w:r w:rsidRPr="005E0ACB">
        <w:rPr>
          <w:rFonts w:ascii="Consolas" w:eastAsia="Times New Roman" w:hAnsi="Consolas" w:cs="Times New Roman"/>
          <w:color w:val="FF79C6"/>
          <w:szCs w:val="21"/>
          <w:lang w:val="en-PH" w:eastAsia="en-PH"/>
        </w:rPr>
        <w:t>%in%</w:t>
      </w:r>
      <w:r w:rsidRPr="005E0ACB">
        <w:rPr>
          <w:rFonts w:ascii="Consolas" w:eastAsia="Times New Roman" w:hAnsi="Consolas" w:cs="Times New Roman"/>
          <w:color w:val="F8F8F2"/>
          <w:szCs w:val="21"/>
          <w:lang w:val="en-PH" w:eastAsia="en-PH"/>
        </w:rPr>
        <w:t xml:space="preserve"> 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viz1_types,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8BE9FD"/>
          <w:szCs w:val="21"/>
          <w:lang w:val="en-PH" w:eastAsia="en-PH"/>
        </w:rPr>
        <w:t>is.na</w:t>
      </w:r>
      <w:r w:rsidRPr="005E0ACB">
        <w:rPr>
          <w:rFonts w:ascii="Consolas" w:eastAsia="Times New Roman" w:hAnsi="Consolas" w:cs="Times New Roman"/>
          <w:color w:val="F8F8F2"/>
          <w:szCs w:val="21"/>
          <w:lang w:val="en-PH" w:eastAsia="en-PH"/>
        </w:rPr>
        <w:t xml:space="preserve">(price_php), price_php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0</w:t>
      </w:r>
      <w:r w:rsidRPr="005E0ACB">
        <w:rPr>
          <w:rFonts w:ascii="Consolas" w:eastAsia="Times New Roman" w:hAnsi="Consolas" w:cs="Times New Roman"/>
          <w:color w:val="F8F8F2"/>
          <w:szCs w:val="21"/>
          <w:lang w:val="en-PH" w:eastAsia="en-PH"/>
        </w:rPr>
        <w:t>)</w:t>
      </w:r>
    </w:p>
    <w:p w14:paraId="6CAE80E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w:t>
      </w:r>
    </w:p>
    <w:p w14:paraId="7D94B4D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data.frame</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property_type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character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price_php</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numeric</w:t>
      </w:r>
      <w:r w:rsidRPr="005E0ACB">
        <w:rPr>
          <w:rFonts w:ascii="Consolas" w:eastAsia="Times New Roman" w:hAnsi="Consolas" w:cs="Times New Roman"/>
          <w:color w:val="F8F8F2"/>
          <w:szCs w:val="21"/>
          <w:lang w:val="en-PH" w:eastAsia="en-PH"/>
        </w:rPr>
        <w:t>())</w:t>
      </w:r>
    </w:p>
    <w:p w14:paraId="4CEA68E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7C76D2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8B3B8C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pal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condo</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#EF4444</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house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#10B981</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lot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#3B82F6</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1C47FF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2A6CE54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p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plot_ly()</w:t>
      </w:r>
    </w:p>
    <w:p w14:paraId="2EA43BB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6D92D4E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for</w:t>
      </w:r>
      <w:r w:rsidRPr="005E0ACB">
        <w:rPr>
          <w:rFonts w:ascii="Consolas" w:eastAsia="Times New Roman" w:hAnsi="Consolas" w:cs="Times New Roman"/>
          <w:color w:val="F8F8F2"/>
          <w:szCs w:val="21"/>
          <w:lang w:val="en-PH" w:eastAsia="en-PH"/>
        </w:rPr>
        <w:t xml:space="preserve"> (pt </w:t>
      </w:r>
      <w:r w:rsidRPr="005E0ACB">
        <w:rPr>
          <w:rFonts w:ascii="Consolas" w:eastAsia="Times New Roman" w:hAnsi="Consolas" w:cs="Times New Roman"/>
          <w:color w:val="FF79C6"/>
          <w:szCs w:val="21"/>
          <w:lang w:val="en-PH" w:eastAsia="en-PH"/>
        </w:rPr>
        <w:t>in</w:t>
      </w:r>
      <w:r w:rsidRPr="005E0ACB">
        <w:rPr>
          <w:rFonts w:ascii="Consolas" w:eastAsia="Times New Roman" w:hAnsi="Consolas" w:cs="Times New Roman"/>
          <w:color w:val="F8F8F2"/>
          <w:szCs w:val="21"/>
          <w:lang w:val="en-PH" w:eastAsia="en-PH"/>
        </w:rPr>
        <w:t xml:space="preserve"> 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viz1_types) {</w:t>
      </w:r>
    </w:p>
    <w:p w14:paraId="34FEBFC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pt_df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sub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filter</w:t>
      </w:r>
      <w:r w:rsidRPr="005E0ACB">
        <w:rPr>
          <w:rFonts w:ascii="Consolas" w:eastAsia="Times New Roman" w:hAnsi="Consolas" w:cs="Times New Roman"/>
          <w:color w:val="F8F8F2"/>
          <w:szCs w:val="21"/>
          <w:lang w:val="en-PH" w:eastAsia="en-PH"/>
        </w:rPr>
        <w:t xml:space="preserve">(property_type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pt)</w:t>
      </w:r>
    </w:p>
    <w:p w14:paraId="2C109DC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nrow</w:t>
      </w:r>
      <w:r w:rsidRPr="005E0ACB">
        <w:rPr>
          <w:rFonts w:ascii="Consolas" w:eastAsia="Times New Roman" w:hAnsi="Consolas" w:cs="Times New Roman"/>
          <w:color w:val="F8F8F2"/>
          <w:szCs w:val="21"/>
          <w:lang w:val="en-PH" w:eastAsia="en-PH"/>
        </w:rPr>
        <w:t xml:space="preserve">(pt_df)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0</w:t>
      </w:r>
      <w:r w:rsidRPr="005E0ACB">
        <w:rPr>
          <w:rFonts w:ascii="Consolas" w:eastAsia="Times New Roman" w:hAnsi="Consolas" w:cs="Times New Roman"/>
          <w:color w:val="F8F8F2"/>
          <w:szCs w:val="21"/>
          <w:lang w:val="en-PH" w:eastAsia="en-PH"/>
        </w:rPr>
        <w:t>) {</w:t>
      </w:r>
    </w:p>
    <w:p w14:paraId="148266C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col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(pt </w:t>
      </w:r>
      <w:r w:rsidRPr="005E0ACB">
        <w:rPr>
          <w:rFonts w:ascii="Consolas" w:eastAsia="Times New Roman" w:hAnsi="Consolas" w:cs="Times New Roman"/>
          <w:color w:val="FF79C6"/>
          <w:szCs w:val="21"/>
          <w:lang w:val="en-PH" w:eastAsia="en-PH"/>
        </w:rPr>
        <w:t>%in%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names</w:t>
      </w:r>
      <w:r w:rsidRPr="005E0ACB">
        <w:rPr>
          <w:rFonts w:ascii="Consolas" w:eastAsia="Times New Roman" w:hAnsi="Consolas" w:cs="Times New Roman"/>
          <w:color w:val="F8F8F2"/>
          <w:szCs w:val="21"/>
          <w:lang w:val="en-PH" w:eastAsia="en-PH"/>
        </w:rPr>
        <w:t xml:space="preserve">(pal)) pal[[pt]]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#1D2D68</w:t>
      </w:r>
      <w:r w:rsidRPr="005E0ACB">
        <w:rPr>
          <w:rFonts w:ascii="Consolas" w:eastAsia="Times New Roman" w:hAnsi="Consolas" w:cs="Times New Roman"/>
          <w:color w:val="E9F284"/>
          <w:szCs w:val="21"/>
          <w:lang w:val="en-PH" w:eastAsia="en-PH"/>
        </w:rPr>
        <w:t>"</w:t>
      </w:r>
    </w:p>
    <w:p w14:paraId="69AE186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p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p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add_trace(</w:t>
      </w:r>
    </w:p>
    <w:p w14:paraId="56EA995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pt_df</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price_php,</w:t>
      </w:r>
    </w:p>
    <w:p w14:paraId="0109260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name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tools::toTitleCase(pt),</w:t>
      </w:r>
    </w:p>
    <w:p w14:paraId="57048D5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type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box</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4AF48A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marker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col, </w:t>
      </w:r>
      <w:r w:rsidRPr="005E0ACB">
        <w:rPr>
          <w:rFonts w:ascii="Consolas" w:eastAsia="Times New Roman" w:hAnsi="Consolas" w:cs="Times New Roman"/>
          <w:i/>
          <w:iCs/>
          <w:color w:val="FFB86C"/>
          <w:szCs w:val="21"/>
          <w:lang w:val="en-PH" w:eastAsia="en-PH"/>
        </w:rPr>
        <w:t>opacity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0.22</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3</w:t>
      </w:r>
      <w:r w:rsidRPr="005E0ACB">
        <w:rPr>
          <w:rFonts w:ascii="Consolas" w:eastAsia="Times New Roman" w:hAnsi="Consolas" w:cs="Times New Roman"/>
          <w:color w:val="F8F8F2"/>
          <w:szCs w:val="21"/>
          <w:lang w:val="en-PH" w:eastAsia="en-PH"/>
        </w:rPr>
        <w:t>),</w:t>
      </w:r>
    </w:p>
    <w:p w14:paraId="3383124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line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#1E293B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width</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1.5</w:t>
      </w:r>
      <w:r w:rsidRPr="005E0ACB">
        <w:rPr>
          <w:rFonts w:ascii="Consolas" w:eastAsia="Times New Roman" w:hAnsi="Consolas" w:cs="Times New Roman"/>
          <w:color w:val="F8F8F2"/>
          <w:szCs w:val="21"/>
          <w:lang w:val="en-PH" w:eastAsia="en-PH"/>
        </w:rPr>
        <w:t>),</w:t>
      </w:r>
    </w:p>
    <w:p w14:paraId="465FE41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fillcolor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col,</w:t>
      </w:r>
    </w:p>
    <w:p w14:paraId="67BDFAB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opacity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0.75</w:t>
      </w:r>
    </w:p>
    <w:p w14:paraId="7E48B07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5A7ECC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634474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E9EF0E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228C37F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is_log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viz1_scale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log</w:t>
      </w:r>
      <w:r w:rsidRPr="005E0ACB">
        <w:rPr>
          <w:rFonts w:ascii="Consolas" w:eastAsia="Times New Roman" w:hAnsi="Consolas" w:cs="Times New Roman"/>
          <w:color w:val="E9F284"/>
          <w:szCs w:val="21"/>
          <w:lang w:val="en-PH" w:eastAsia="en-PH"/>
        </w:rPr>
        <w:t>"</w:t>
      </w:r>
    </w:p>
    <w:p w14:paraId="784BD01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y_axis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(is_log) {</w:t>
      </w:r>
    </w:p>
    <w:p w14:paraId="0F7B595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p>
    <w:p w14:paraId="0A1EA3F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Asking Price (PHP, Log Scale)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483FF6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#0F172A</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6EA351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type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log</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20373F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tickvals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BD93F9"/>
          <w:szCs w:val="21"/>
          <w:lang w:val="en-PH" w:eastAsia="en-PH"/>
        </w:rPr>
        <w:t>350000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1e6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3e6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10e6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30e6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100e6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300e6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1e9</w:t>
      </w:r>
      <w:r w:rsidRPr="005E0ACB">
        <w:rPr>
          <w:rFonts w:ascii="Consolas" w:eastAsia="Times New Roman" w:hAnsi="Consolas" w:cs="Times New Roman"/>
          <w:color w:val="F8F8F2"/>
          <w:szCs w:val="21"/>
          <w:lang w:val="en-PH" w:eastAsia="en-PH"/>
        </w:rPr>
        <w:t>),</w:t>
      </w:r>
    </w:p>
    <w:p w14:paraId="1983D46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ticktext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₱350K</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₱10M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₱30M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₱100M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₱300M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178EDF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14</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#1E293B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74E793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gridcolor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#F1F5F9</w:t>
      </w:r>
      <w:r w:rsidRPr="005E0ACB">
        <w:rPr>
          <w:rFonts w:ascii="Consolas" w:eastAsia="Times New Roman" w:hAnsi="Consolas" w:cs="Times New Roman"/>
          <w:color w:val="E9F284"/>
          <w:szCs w:val="21"/>
          <w:lang w:val="en-PH" w:eastAsia="en-PH"/>
        </w:rPr>
        <w:t>"</w:t>
      </w:r>
    </w:p>
    <w:p w14:paraId="288E2F3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1B730B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w:t>
      </w:r>
    </w:p>
    <w:p w14:paraId="1BD3E7F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p>
    <w:p w14:paraId="2B76DDB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Asking Price (PHP)</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A23F63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#0F172A</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0AA76A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tickprefix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6978FA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tickformat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F6E09F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14</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#1E293B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B808FC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gridcolor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#F1F5F9</w:t>
      </w:r>
      <w:r w:rsidRPr="005E0ACB">
        <w:rPr>
          <w:rFonts w:ascii="Consolas" w:eastAsia="Times New Roman" w:hAnsi="Consolas" w:cs="Times New Roman"/>
          <w:color w:val="E9F284"/>
          <w:szCs w:val="21"/>
          <w:lang w:val="en-PH" w:eastAsia="en-PH"/>
        </w:rPr>
        <w:t>"</w:t>
      </w:r>
    </w:p>
    <w:p w14:paraId="0E18EA1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CD82BC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C141B1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6A609C1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p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layout</w:t>
      </w:r>
      <w:r w:rsidRPr="005E0ACB">
        <w:rPr>
          <w:rFonts w:ascii="Consolas" w:eastAsia="Times New Roman" w:hAnsi="Consolas" w:cs="Times New Roman"/>
          <w:color w:val="F8F8F2"/>
          <w:szCs w:val="21"/>
          <w:lang w:val="en-PH" w:eastAsia="en-PH"/>
        </w:rPr>
        <w:t>(</w:t>
      </w:r>
    </w:p>
    <w:p w14:paraId="1750406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xaxis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p>
    <w:p w14:paraId="7CC3451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Property Type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A3DB05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#0F172A</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BA2A33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#0F172A</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95B616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gridcolor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#F1F5F9</w:t>
      </w:r>
      <w:r w:rsidRPr="005E0ACB">
        <w:rPr>
          <w:rFonts w:ascii="Consolas" w:eastAsia="Times New Roman" w:hAnsi="Consolas" w:cs="Times New Roman"/>
          <w:color w:val="E9F284"/>
          <w:szCs w:val="21"/>
          <w:lang w:val="en-PH" w:eastAsia="en-PH"/>
        </w:rPr>
        <w:t>"</w:t>
      </w:r>
    </w:p>
    <w:p w14:paraId="11B359C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888AA3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yaxis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y_axis,</w:t>
      </w:r>
    </w:p>
    <w:p w14:paraId="1DF8032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paper_bgcolor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#FFFFFF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E9D1DC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plot_bgcolor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#FFFFFF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C8CEAE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15</w:t>
      </w:r>
      <w:r w:rsidRPr="005E0ACB">
        <w:rPr>
          <w:rFonts w:ascii="Consolas" w:eastAsia="Times New Roman" w:hAnsi="Consolas" w:cs="Times New Roman"/>
          <w:color w:val="F8F8F2"/>
          <w:szCs w:val="21"/>
          <w:lang w:val="en-PH" w:eastAsia="en-PH"/>
        </w:rPr>
        <w:t>),</w:t>
      </w:r>
    </w:p>
    <w:p w14:paraId="451CB14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margin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85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50</w:t>
      </w:r>
      <w:r w:rsidRPr="005E0ACB">
        <w:rPr>
          <w:rFonts w:ascii="Consolas" w:eastAsia="Times New Roman" w:hAnsi="Consolas" w:cs="Times New Roman"/>
          <w:color w:val="F8F8F2"/>
          <w:szCs w:val="21"/>
          <w:lang w:val="en-PH" w:eastAsia="en-PH"/>
        </w:rPr>
        <w:t>),</w:t>
      </w:r>
    </w:p>
    <w:p w14:paraId="78C9D95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automargin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TRUE</w:t>
      </w:r>
      <w:r w:rsidRPr="005E0ACB">
        <w:rPr>
          <w:rFonts w:ascii="Consolas" w:eastAsia="Times New Roman" w:hAnsi="Consolas" w:cs="Times New Roman"/>
          <w:color w:val="F8F8F2"/>
          <w:szCs w:val="21"/>
          <w:lang w:val="en-PH" w:eastAsia="en-PH"/>
        </w:rPr>
        <w:t>,</w:t>
      </w:r>
    </w:p>
    <w:p w14:paraId="72A2E12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showlegend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FALSE</w:t>
      </w:r>
    </w:p>
    <w:p w14:paraId="6DA552C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config(</w:t>
      </w:r>
      <w:r w:rsidRPr="005E0ACB">
        <w:rPr>
          <w:rFonts w:ascii="Consolas" w:eastAsia="Times New Roman" w:hAnsi="Consolas" w:cs="Times New Roman"/>
          <w:i/>
          <w:iCs/>
          <w:color w:val="FFB86C"/>
          <w:szCs w:val="21"/>
          <w:lang w:val="en-PH" w:eastAsia="en-PH"/>
        </w:rPr>
        <w:t>displayModeBar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FALSE</w:t>
      </w:r>
      <w:r w:rsidRPr="005E0ACB">
        <w:rPr>
          <w:rFonts w:ascii="Consolas" w:eastAsia="Times New Roman" w:hAnsi="Consolas" w:cs="Times New Roman"/>
          <w:color w:val="F8F8F2"/>
          <w:szCs w:val="21"/>
          <w:lang w:val="en-PH" w:eastAsia="en-PH"/>
        </w:rPr>
        <w:t>)</w:t>
      </w:r>
    </w:p>
    <w:p w14:paraId="7A65E85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28E830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2044A8E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 Viz 2: Top Regions Horizontal Bar (STRICTLY SORTED WITH NCR AT TOP) ──</w:t>
      </w:r>
    </w:p>
    <w:p w14:paraId="050FD90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output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plot_viz2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renderPlotly({</w:t>
      </w:r>
    </w:p>
    <w:p w14:paraId="4C0646E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n_show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as.integer</w:t>
      </w:r>
      <w:r w:rsidRPr="005E0ACB">
        <w:rPr>
          <w:rFonts w:ascii="Consolas" w:eastAsia="Times New Roman" w:hAnsi="Consolas" w:cs="Times New Roman"/>
          <w:color w:val="F8F8F2"/>
          <w:szCs w:val="21"/>
          <w:lang w:val="en-PH" w:eastAsia="en-PH"/>
        </w:rPr>
        <w:t>(input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viz2_scope)</w:t>
      </w:r>
    </w:p>
    <w:p w14:paraId="27DABF7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0DF0373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df_reg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nrow</w:t>
      </w:r>
      <w:r w:rsidRPr="005E0ACB">
        <w:rPr>
          <w:rFonts w:ascii="Consolas" w:eastAsia="Times New Roman" w:hAnsi="Consolas" w:cs="Times New Roman"/>
          <w:color w:val="F8F8F2"/>
          <w:szCs w:val="21"/>
          <w:lang w:val="en-PH" w:eastAsia="en-PH"/>
        </w:rPr>
        <w:t xml:space="preserve">(listings_clean)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0</w:t>
      </w:r>
      <w:r w:rsidRPr="005E0ACB">
        <w:rPr>
          <w:rFonts w:ascii="Consolas" w:eastAsia="Times New Roman" w:hAnsi="Consolas" w:cs="Times New Roman"/>
          <w:color w:val="F8F8F2"/>
          <w:szCs w:val="21"/>
          <w:lang w:val="en-PH" w:eastAsia="en-PH"/>
        </w:rPr>
        <w:t>) {</w:t>
      </w:r>
    </w:p>
    <w:p w14:paraId="5383CE1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listings_clean </w:t>
      </w:r>
      <w:r w:rsidRPr="005E0ACB">
        <w:rPr>
          <w:rFonts w:ascii="Consolas" w:eastAsia="Times New Roman" w:hAnsi="Consolas" w:cs="Times New Roman"/>
          <w:color w:val="FF79C6"/>
          <w:szCs w:val="21"/>
          <w:lang w:val="en-PH" w:eastAsia="en-PH"/>
        </w:rPr>
        <w:t>%&gt;%</w:t>
      </w:r>
    </w:p>
    <w:p w14:paraId="028530C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filter</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8BE9FD"/>
          <w:szCs w:val="21"/>
          <w:lang w:val="en-PH" w:eastAsia="en-PH"/>
        </w:rPr>
        <w:t>is.na</w:t>
      </w:r>
      <w:r w:rsidRPr="005E0ACB">
        <w:rPr>
          <w:rFonts w:ascii="Consolas" w:eastAsia="Times New Roman" w:hAnsi="Consolas" w:cs="Times New Roman"/>
          <w:color w:val="F8F8F2"/>
          <w:szCs w:val="21"/>
          <w:lang w:val="en-PH" w:eastAsia="en-PH"/>
        </w:rPr>
        <w:t xml:space="preserve">(price_per_sqm), region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Unspecified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%&gt;%</w:t>
      </w:r>
    </w:p>
    <w:p w14:paraId="4AAD0A8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group_by(region) </w:t>
      </w:r>
      <w:r w:rsidRPr="005E0ACB">
        <w:rPr>
          <w:rFonts w:ascii="Consolas" w:eastAsia="Times New Roman" w:hAnsi="Consolas" w:cs="Times New Roman"/>
          <w:color w:val="FF79C6"/>
          <w:szCs w:val="21"/>
          <w:lang w:val="en-PH" w:eastAsia="en-PH"/>
        </w:rPr>
        <w:t>%&gt;%</w:t>
      </w:r>
    </w:p>
    <w:p w14:paraId="6B79946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summarise(</w:t>
      </w:r>
    </w:p>
    <w:p w14:paraId="323FA04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Median_Price_Sqm</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median</w:t>
      </w:r>
      <w:r w:rsidRPr="005E0ACB">
        <w:rPr>
          <w:rFonts w:ascii="Consolas" w:eastAsia="Times New Roman" w:hAnsi="Consolas" w:cs="Times New Roman"/>
          <w:color w:val="F8F8F2"/>
          <w:szCs w:val="21"/>
          <w:lang w:val="en-PH" w:eastAsia="en-PH"/>
        </w:rPr>
        <w:t>(price_per_sqm),</w:t>
      </w:r>
    </w:p>
    <w:p w14:paraId="4DF430F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Count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n(),</w:t>
      </w:r>
    </w:p>
    <w:p w14:paraId="2C081D0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.groups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drop</w:t>
      </w:r>
      <w:r w:rsidRPr="005E0ACB">
        <w:rPr>
          <w:rFonts w:ascii="Consolas" w:eastAsia="Times New Roman" w:hAnsi="Consolas" w:cs="Times New Roman"/>
          <w:color w:val="E9F284"/>
          <w:szCs w:val="21"/>
          <w:lang w:val="en-PH" w:eastAsia="en-PH"/>
        </w:rPr>
        <w:t>"</w:t>
      </w:r>
    </w:p>
    <w:p w14:paraId="4E4F259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%&gt;%</w:t>
      </w:r>
    </w:p>
    <w:p w14:paraId="4D6299C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arrange(desc(Median_Price_Sqm)) </w:t>
      </w:r>
      <w:r w:rsidRPr="005E0ACB">
        <w:rPr>
          <w:rFonts w:ascii="Consolas" w:eastAsia="Times New Roman" w:hAnsi="Consolas" w:cs="Times New Roman"/>
          <w:color w:val="FF79C6"/>
          <w:szCs w:val="21"/>
          <w:lang w:val="en-PH" w:eastAsia="en-PH"/>
        </w:rPr>
        <w:t>%&gt;%</w:t>
      </w:r>
    </w:p>
    <w:p w14:paraId="5AB150E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slice(</w:t>
      </w:r>
      <w:r w:rsidRPr="005E0ACB">
        <w:rPr>
          <w:rFonts w:ascii="Consolas" w:eastAsia="Times New Roman" w:hAnsi="Consolas" w:cs="Times New Roman"/>
          <w:color w:val="BD93F9"/>
          <w:szCs w:val="21"/>
          <w:lang w:val="en-PH" w:eastAsia="en-PH"/>
        </w:rPr>
        <w:t>1</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n_show)</w:t>
      </w:r>
    </w:p>
    <w:p w14:paraId="5F79E5A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w:t>
      </w:r>
    </w:p>
    <w:p w14:paraId="626BAD1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data.frame</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region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character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Median_Price_Sqm</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numeric</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Count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integer</w:t>
      </w:r>
      <w:r w:rsidRPr="005E0ACB">
        <w:rPr>
          <w:rFonts w:ascii="Consolas" w:eastAsia="Times New Roman" w:hAnsi="Consolas" w:cs="Times New Roman"/>
          <w:color w:val="F8F8F2"/>
          <w:szCs w:val="21"/>
          <w:lang w:val="en-PH" w:eastAsia="en-PH"/>
        </w:rPr>
        <w:t>())</w:t>
      </w:r>
    </w:p>
    <w:p w14:paraId="57DCA73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707007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72A9536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50FA7B"/>
          <w:szCs w:val="21"/>
          <w:lang w:val="en-PH" w:eastAsia="en-PH"/>
        </w:rPr>
        <w:t>clean_label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function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r</w:t>
      </w:r>
      <w:r w:rsidRPr="005E0ACB">
        <w:rPr>
          <w:rFonts w:ascii="Consolas" w:eastAsia="Times New Roman" w:hAnsi="Consolas" w:cs="Times New Roman"/>
          <w:color w:val="F8F8F2"/>
          <w:szCs w:val="21"/>
          <w:lang w:val="en-PH" w:eastAsia="en-PH"/>
        </w:rPr>
        <w:t>) {</w:t>
      </w:r>
    </w:p>
    <w:p w14:paraId="64F2956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lbl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gsub</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r)</w:t>
      </w:r>
    </w:p>
    <w:p w14:paraId="49596BC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lbl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ifelse</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grepl</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National Capital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r),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NCR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lbl)</w:t>
      </w:r>
    </w:p>
    <w:p w14:paraId="06896ED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lbl</w:t>
      </w:r>
    </w:p>
    <w:p w14:paraId="616E000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402EE4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0F7C9B7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df_reg</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short_name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sapply</w:t>
      </w:r>
      <w:r w:rsidRPr="005E0ACB">
        <w:rPr>
          <w:rFonts w:ascii="Consolas" w:eastAsia="Times New Roman" w:hAnsi="Consolas" w:cs="Times New Roman"/>
          <w:color w:val="F8F8F2"/>
          <w:szCs w:val="21"/>
          <w:lang w:val="en-PH" w:eastAsia="en-PH"/>
        </w:rPr>
        <w:t>(df_reg</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region, clean_label)</w:t>
      </w:r>
    </w:p>
    <w:p w14:paraId="3A653DD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ordered_labels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rev</w:t>
      </w:r>
      <w:r w:rsidRPr="005E0ACB">
        <w:rPr>
          <w:rFonts w:ascii="Consolas" w:eastAsia="Times New Roman" w:hAnsi="Consolas" w:cs="Times New Roman"/>
          <w:color w:val="F8F8F2"/>
          <w:szCs w:val="21"/>
          <w:lang w:val="en-PH" w:eastAsia="en-PH"/>
        </w:rPr>
        <w:t>(df_reg</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short_name)</w:t>
      </w:r>
    </w:p>
    <w:p w14:paraId="5901FC2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3C3353F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is_ncr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grepl</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National Capital</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df_reg</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region)</w:t>
      </w:r>
    </w:p>
    <w:p w14:paraId="1828DE8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bar_cols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ifelse</w:t>
      </w:r>
      <w:r w:rsidRPr="005E0ACB">
        <w:rPr>
          <w:rFonts w:ascii="Consolas" w:eastAsia="Times New Roman" w:hAnsi="Consolas" w:cs="Times New Roman"/>
          <w:color w:val="F8F8F2"/>
          <w:szCs w:val="21"/>
          <w:lang w:val="en-PH" w:eastAsia="en-PH"/>
        </w:rPr>
        <w:t xml:space="preserve">(is_ncr,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#FFC72C</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#1D2D68</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2ECE86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059CCD0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plot_ly(</w:t>
      </w:r>
    </w:p>
    <w:p w14:paraId="6B733B8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df_reg</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Median_Price_Sqm,</w:t>
      </w:r>
    </w:p>
    <w:p w14:paraId="3EBF485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df_reg</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short_name,</w:t>
      </w:r>
    </w:p>
    <w:p w14:paraId="4B460D9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type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bar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9841C3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orientation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C3C4DD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marker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bar_cols),</w:t>
      </w:r>
    </w:p>
    <w:p w14:paraId="708215D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hovertemplate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paste0</w:t>
      </w:r>
      <w:r w:rsidRPr="005E0ACB">
        <w:rPr>
          <w:rFonts w:ascii="Consolas" w:eastAsia="Times New Roman" w:hAnsi="Consolas" w:cs="Times New Roman"/>
          <w:color w:val="F8F8F2"/>
          <w:szCs w:val="21"/>
          <w:lang w:val="en-PH" w:eastAsia="en-PH"/>
        </w:rPr>
        <w:t>(</w:t>
      </w:r>
    </w:p>
    <w:p w14:paraId="498D3E9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df_reg</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region,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&lt;/b&gt;&lt;br&gt;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AA7CE9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Median ₱/m</w:t>
      </w:r>
      <w:r w:rsidRPr="005E0ACB">
        <w:rPr>
          <w:rFonts w:ascii="Consolas" w:eastAsia="Times New Roman" w:hAnsi="Consolas" w:cs="Times New Roman"/>
          <w:color w:val="FF79C6"/>
          <w:szCs w:val="21"/>
          <w:lang w:val="en-PH" w:eastAsia="en-PH"/>
        </w:rPr>
        <w:t>\u</w:t>
      </w:r>
      <w:r w:rsidRPr="005E0ACB">
        <w:rPr>
          <w:rFonts w:ascii="Consolas" w:eastAsia="Times New Roman" w:hAnsi="Consolas" w:cs="Times New Roman"/>
          <w:color w:val="F1FA8C"/>
          <w:szCs w:val="21"/>
          <w:lang w:val="en-PH" w:eastAsia="en-PH"/>
        </w:rPr>
        <w:t>00b2: ₱%{x:,.0f}&lt;br&gt;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2AD9AF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 xml:space="preserve">Listings: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df_reg</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Count,</w:t>
      </w:r>
    </w:p>
    <w:p w14:paraId="791E2E2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&lt;extra&gt;&lt;/extra&gt;</w:t>
      </w:r>
      <w:r w:rsidRPr="005E0ACB">
        <w:rPr>
          <w:rFonts w:ascii="Consolas" w:eastAsia="Times New Roman" w:hAnsi="Consolas" w:cs="Times New Roman"/>
          <w:color w:val="E9F284"/>
          <w:szCs w:val="21"/>
          <w:lang w:val="en-PH" w:eastAsia="en-PH"/>
        </w:rPr>
        <w:t>"</w:t>
      </w:r>
    </w:p>
    <w:p w14:paraId="15DE3C4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9BB580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layout</w:t>
      </w:r>
      <w:r w:rsidRPr="005E0ACB">
        <w:rPr>
          <w:rFonts w:ascii="Consolas" w:eastAsia="Times New Roman" w:hAnsi="Consolas" w:cs="Times New Roman"/>
          <w:color w:val="F8F8F2"/>
          <w:szCs w:val="21"/>
          <w:lang w:val="en-PH" w:eastAsia="en-PH"/>
        </w:rPr>
        <w:t>(</w:t>
      </w:r>
    </w:p>
    <w:p w14:paraId="732C84B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xaxis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p>
    <w:p w14:paraId="0DEB621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Median Price per Sqm (PHP)</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A1E62C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#0F172A</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AC000A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tickprefix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2E6AFE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tickformat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6F746E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14</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#1E293B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768BE4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gridcolor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#F1F5F9</w:t>
      </w:r>
      <w:r w:rsidRPr="005E0ACB">
        <w:rPr>
          <w:rFonts w:ascii="Consolas" w:eastAsia="Times New Roman" w:hAnsi="Consolas" w:cs="Times New Roman"/>
          <w:color w:val="E9F284"/>
          <w:szCs w:val="21"/>
          <w:lang w:val="en-PH" w:eastAsia="en-PH"/>
        </w:rPr>
        <w:t>"</w:t>
      </w:r>
    </w:p>
    <w:p w14:paraId="58595F7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7B0741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yaxis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p>
    <w:p w14:paraId="47621C4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9E390C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categoryorder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array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A35287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categoryarray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ordered_labels,</w:t>
      </w:r>
    </w:p>
    <w:p w14:paraId="745E035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automargin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TRUE</w:t>
      </w:r>
      <w:r w:rsidRPr="005E0ACB">
        <w:rPr>
          <w:rFonts w:ascii="Consolas" w:eastAsia="Times New Roman" w:hAnsi="Consolas" w:cs="Times New Roman"/>
          <w:color w:val="F8F8F2"/>
          <w:szCs w:val="21"/>
          <w:lang w:val="en-PH" w:eastAsia="en-PH"/>
        </w:rPr>
        <w:t>,</w:t>
      </w:r>
    </w:p>
    <w:p w14:paraId="55B4187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14</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#0F172A</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91AAB7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F30330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paper_bgcolor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#FFFFFF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72305F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plot_bgcolor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#FFFFFF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5A792F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15</w:t>
      </w:r>
      <w:r w:rsidRPr="005E0ACB">
        <w:rPr>
          <w:rFonts w:ascii="Consolas" w:eastAsia="Times New Roman" w:hAnsi="Consolas" w:cs="Times New Roman"/>
          <w:color w:val="F8F8F2"/>
          <w:szCs w:val="21"/>
          <w:lang w:val="en-PH" w:eastAsia="en-PH"/>
        </w:rPr>
        <w:t>),</w:t>
      </w:r>
    </w:p>
    <w:p w14:paraId="28BDF23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margin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105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25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20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50</w:t>
      </w:r>
      <w:r w:rsidRPr="005E0ACB">
        <w:rPr>
          <w:rFonts w:ascii="Consolas" w:eastAsia="Times New Roman" w:hAnsi="Consolas" w:cs="Times New Roman"/>
          <w:color w:val="F8F8F2"/>
          <w:szCs w:val="21"/>
          <w:lang w:val="en-PH" w:eastAsia="en-PH"/>
        </w:rPr>
        <w:t>)</w:t>
      </w:r>
    </w:p>
    <w:p w14:paraId="1A01CB5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config(</w:t>
      </w:r>
      <w:r w:rsidRPr="005E0ACB">
        <w:rPr>
          <w:rFonts w:ascii="Consolas" w:eastAsia="Times New Roman" w:hAnsi="Consolas" w:cs="Times New Roman"/>
          <w:i/>
          <w:iCs/>
          <w:color w:val="FFB86C"/>
          <w:szCs w:val="21"/>
          <w:lang w:val="en-PH" w:eastAsia="en-PH"/>
        </w:rPr>
        <w:t>displayModeBar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FALSE</w:t>
      </w:r>
      <w:r w:rsidRPr="005E0ACB">
        <w:rPr>
          <w:rFonts w:ascii="Consolas" w:eastAsia="Times New Roman" w:hAnsi="Consolas" w:cs="Times New Roman"/>
          <w:color w:val="F8F8F2"/>
          <w:szCs w:val="21"/>
          <w:lang w:val="en-PH" w:eastAsia="en-PH"/>
        </w:rPr>
        <w:t>)</w:t>
      </w:r>
    </w:p>
    <w:p w14:paraId="51E2E4F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8774E4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6401914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 Viz 3: Density Plot (FACETED CONDO &amp; HOUSE MATCHING PAPER) ─────────────</w:t>
      </w:r>
    </w:p>
    <w:p w14:paraId="2B2FABE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output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plot_viz3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renderPlotly({</w:t>
      </w:r>
    </w:p>
    <w:p w14:paraId="5EE1DB6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df_v3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nrow</w:t>
      </w:r>
      <w:r w:rsidRPr="005E0ACB">
        <w:rPr>
          <w:rFonts w:ascii="Consolas" w:eastAsia="Times New Roman" w:hAnsi="Consolas" w:cs="Times New Roman"/>
          <w:color w:val="F8F8F2"/>
          <w:szCs w:val="21"/>
          <w:lang w:val="en-PH" w:eastAsia="en-PH"/>
        </w:rPr>
        <w:t xml:space="preserve">(listings_viz3)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0</w:t>
      </w:r>
      <w:r w:rsidRPr="005E0ACB">
        <w:rPr>
          <w:rFonts w:ascii="Consolas" w:eastAsia="Times New Roman" w:hAnsi="Consolas" w:cs="Times New Roman"/>
          <w:color w:val="F8F8F2"/>
          <w:szCs w:val="21"/>
          <w:lang w:val="en-PH" w:eastAsia="en-PH"/>
        </w:rPr>
        <w:t>) {</w:t>
      </w:r>
    </w:p>
    <w:p w14:paraId="19AC257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listings_viz3</w:t>
      </w:r>
    </w:p>
    <w:p w14:paraId="7C260E8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nrow</w:t>
      </w:r>
      <w:r w:rsidRPr="005E0ACB">
        <w:rPr>
          <w:rFonts w:ascii="Consolas" w:eastAsia="Times New Roman" w:hAnsi="Consolas" w:cs="Times New Roman"/>
          <w:color w:val="F8F8F2"/>
          <w:szCs w:val="21"/>
          <w:lang w:val="en-PH" w:eastAsia="en-PH"/>
        </w:rPr>
        <w:t xml:space="preserve">(listings_clean)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0</w:t>
      </w:r>
      <w:r w:rsidRPr="005E0ACB">
        <w:rPr>
          <w:rFonts w:ascii="Consolas" w:eastAsia="Times New Roman" w:hAnsi="Consolas" w:cs="Times New Roman"/>
          <w:color w:val="F8F8F2"/>
          <w:szCs w:val="21"/>
          <w:lang w:val="en-PH" w:eastAsia="en-PH"/>
        </w:rPr>
        <w:t>) {</w:t>
      </w:r>
    </w:p>
    <w:p w14:paraId="5B08827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listings_clean </w:t>
      </w:r>
      <w:r w:rsidRPr="005E0ACB">
        <w:rPr>
          <w:rFonts w:ascii="Consolas" w:eastAsia="Times New Roman" w:hAnsi="Consolas" w:cs="Times New Roman"/>
          <w:color w:val="FF79C6"/>
          <w:szCs w:val="21"/>
          <w:lang w:val="en-PH" w:eastAsia="en-PH"/>
        </w:rPr>
        <w:t>%&gt;%</w:t>
      </w:r>
    </w:p>
    <w:p w14:paraId="70823A9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filter</w:t>
      </w:r>
      <w:r w:rsidRPr="005E0ACB">
        <w:rPr>
          <w:rFonts w:ascii="Consolas" w:eastAsia="Times New Roman" w:hAnsi="Consolas" w:cs="Times New Roman"/>
          <w:color w:val="F8F8F2"/>
          <w:szCs w:val="21"/>
          <w:lang w:val="en-PH" w:eastAsia="en-PH"/>
        </w:rPr>
        <w:t xml:space="preserve">(property_type </w:t>
      </w:r>
      <w:r w:rsidRPr="005E0ACB">
        <w:rPr>
          <w:rFonts w:ascii="Consolas" w:eastAsia="Times New Roman" w:hAnsi="Consolas" w:cs="Times New Roman"/>
          <w:color w:val="FF79C6"/>
          <w:szCs w:val="21"/>
          <w:lang w:val="en-PH" w:eastAsia="en-PH"/>
        </w:rPr>
        <w:t>%in%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condo</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house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8BE9FD"/>
          <w:szCs w:val="21"/>
          <w:lang w:val="en-PH" w:eastAsia="en-PH"/>
        </w:rPr>
        <w:t>is.na</w:t>
      </w:r>
      <w:r w:rsidRPr="005E0ACB">
        <w:rPr>
          <w:rFonts w:ascii="Consolas" w:eastAsia="Times New Roman" w:hAnsi="Consolas" w:cs="Times New Roman"/>
          <w:color w:val="F8F8F2"/>
          <w:szCs w:val="21"/>
          <w:lang w:val="en-PH" w:eastAsia="en-PH"/>
        </w:rPr>
        <w:t xml:space="preserve">(price_php), price_php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%&gt;%</w:t>
      </w:r>
    </w:p>
    <w:p w14:paraId="4F0E9C8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mutate(</w:t>
      </w:r>
    </w:p>
    <w:p w14:paraId="7E96DF3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Status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ifelse</w:t>
      </w:r>
      <w:r w:rsidRPr="005E0ACB">
        <w:rPr>
          <w:rFonts w:ascii="Consolas" w:eastAsia="Times New Roman" w:hAnsi="Consolas" w:cs="Times New Roman"/>
          <w:color w:val="F8F8F2"/>
          <w:szCs w:val="21"/>
          <w:lang w:val="en-PH" w:eastAsia="en-PH"/>
        </w:rPr>
        <w:t xml:space="preserve">(is_active,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Active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Inactive / Delisted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CFD754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property_type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tools::toTitleCase(property_type)</w:t>
      </w:r>
    </w:p>
    <w:p w14:paraId="2289F9C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240AD1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w:t>
      </w:r>
    </w:p>
    <w:p w14:paraId="263D757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data.frame</w:t>
      </w:r>
      <w:r w:rsidRPr="005E0ACB">
        <w:rPr>
          <w:rFonts w:ascii="Consolas" w:eastAsia="Times New Roman" w:hAnsi="Consolas" w:cs="Times New Roman"/>
          <w:color w:val="F8F8F2"/>
          <w:szCs w:val="21"/>
          <w:lang w:val="en-PH" w:eastAsia="en-PH"/>
        </w:rPr>
        <w:t>()</w:t>
      </w:r>
    </w:p>
    <w:p w14:paraId="1ECF565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32FAC0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26E78EB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50FA7B"/>
          <w:szCs w:val="21"/>
          <w:lang w:val="en-PH" w:eastAsia="en-PH"/>
        </w:rPr>
        <w:t>compute_kde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function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sub_df</w:t>
      </w:r>
      <w:r w:rsidRPr="005E0ACB">
        <w:rPr>
          <w:rFonts w:ascii="Consolas" w:eastAsia="Times New Roman" w:hAnsi="Consolas" w:cs="Times New Roman"/>
          <w:color w:val="F8F8F2"/>
          <w:szCs w:val="21"/>
          <w:lang w:val="en-PH" w:eastAsia="en-PH"/>
        </w:rPr>
        <w:t>) {</w:t>
      </w:r>
    </w:p>
    <w:p w14:paraId="1C5BCEB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nrow</w:t>
      </w:r>
      <w:r w:rsidRPr="005E0ACB">
        <w:rPr>
          <w:rFonts w:ascii="Consolas" w:eastAsia="Times New Roman" w:hAnsi="Consolas" w:cs="Times New Roman"/>
          <w:color w:val="F8F8F2"/>
          <w:szCs w:val="21"/>
          <w:lang w:val="en-PH" w:eastAsia="en-PH"/>
        </w:rPr>
        <w:t xml:space="preserve">(sub_df)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return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BD93F9"/>
          <w:szCs w:val="21"/>
          <w:lang w:val="en-PH" w:eastAsia="en-PH"/>
        </w:rPr>
        <w:t>NULL</w:t>
      </w:r>
      <w:r w:rsidRPr="005E0ACB">
        <w:rPr>
          <w:rFonts w:ascii="Consolas" w:eastAsia="Times New Roman" w:hAnsi="Consolas" w:cs="Times New Roman"/>
          <w:color w:val="F8F8F2"/>
          <w:szCs w:val="21"/>
          <w:lang w:val="en-PH" w:eastAsia="en-PH"/>
        </w:rPr>
        <w:t>)</w:t>
      </w:r>
    </w:p>
    <w:p w14:paraId="0916051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d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density</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log10</w:t>
      </w:r>
      <w:r w:rsidRPr="005E0ACB">
        <w:rPr>
          <w:rFonts w:ascii="Consolas" w:eastAsia="Times New Roman" w:hAnsi="Consolas" w:cs="Times New Roman"/>
          <w:color w:val="F8F8F2"/>
          <w:szCs w:val="21"/>
          <w:lang w:val="en-PH" w:eastAsia="en-PH"/>
        </w:rPr>
        <w:t>(sub_df</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price_php), </w:t>
      </w:r>
      <w:r w:rsidRPr="005E0ACB">
        <w:rPr>
          <w:rFonts w:ascii="Consolas" w:eastAsia="Times New Roman" w:hAnsi="Consolas" w:cs="Times New Roman"/>
          <w:i/>
          <w:iCs/>
          <w:color w:val="FFB86C"/>
          <w:szCs w:val="21"/>
          <w:lang w:val="en-PH" w:eastAsia="en-PH"/>
        </w:rPr>
        <w:t>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160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adjust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1.2</w:t>
      </w:r>
      <w:r w:rsidRPr="005E0ACB">
        <w:rPr>
          <w:rFonts w:ascii="Consolas" w:eastAsia="Times New Roman" w:hAnsi="Consolas" w:cs="Times New Roman"/>
          <w:color w:val="F8F8F2"/>
          <w:szCs w:val="21"/>
          <w:lang w:val="en-PH" w:eastAsia="en-PH"/>
        </w:rPr>
        <w:t>)</w:t>
      </w:r>
    </w:p>
    <w:p w14:paraId="2CCE2F8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data.frame</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d</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i/>
          <w:iCs/>
          <w:color w:val="FFB86C"/>
          <w:szCs w:val="21"/>
          <w:lang w:val="en-PH" w:eastAsia="en-PH"/>
        </w:rPr>
        <w:t>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d</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y)</w:t>
      </w:r>
    </w:p>
    <w:p w14:paraId="7D03192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AE8BA5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4D419F6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tick_vals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BD93F9"/>
          <w:szCs w:val="21"/>
          <w:lang w:val="en-PH" w:eastAsia="en-PH"/>
        </w:rPr>
        <w:t>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6.5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7</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7.5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8</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8.5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9</w:t>
      </w:r>
      <w:r w:rsidRPr="005E0ACB">
        <w:rPr>
          <w:rFonts w:ascii="Consolas" w:eastAsia="Times New Roman" w:hAnsi="Consolas" w:cs="Times New Roman"/>
          <w:color w:val="F8F8F2"/>
          <w:szCs w:val="21"/>
          <w:lang w:val="en-PH" w:eastAsia="en-PH"/>
        </w:rPr>
        <w:t>)</w:t>
      </w:r>
    </w:p>
    <w:p w14:paraId="698D1FB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tick_labs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₱3.1M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₱10M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₱31.6M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₱100M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₱316M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607700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4661724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viz3_facet </w:t>
      </w:r>
      <w:r w:rsidRPr="005E0ACB">
        <w:rPr>
          <w:rFonts w:ascii="Consolas" w:eastAsia="Times New Roman" w:hAnsi="Consolas" w:cs="Times New Roman"/>
          <w:color w:val="FF79C6"/>
          <w:szCs w:val="21"/>
          <w:lang w:val="en-PH" w:eastAsia="en-PH"/>
        </w:rPr>
        <w:t>%in%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condo</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house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w:t>
      </w:r>
    </w:p>
    <w:p w14:paraId="23697D9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target_type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tools::toTitleCase(input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viz3_facet)</w:t>
      </w:r>
    </w:p>
    <w:p w14:paraId="21049A8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act_df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df_v3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filter</w:t>
      </w:r>
      <w:r w:rsidRPr="005E0ACB">
        <w:rPr>
          <w:rFonts w:ascii="Consolas" w:eastAsia="Times New Roman" w:hAnsi="Consolas" w:cs="Times New Roman"/>
          <w:color w:val="F8F8F2"/>
          <w:szCs w:val="21"/>
          <w:lang w:val="en-PH" w:eastAsia="en-PH"/>
        </w:rPr>
        <w:t xml:space="preserve">(property_type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target_type, Status </w:t>
      </w:r>
      <w:r w:rsidRPr="005E0ACB">
        <w:rPr>
          <w:rFonts w:ascii="Consolas" w:eastAsia="Times New Roman" w:hAnsi="Consolas" w:cs="Times New Roman"/>
          <w:color w:val="FF79C6"/>
          <w:szCs w:val="21"/>
          <w:lang w:val="en-PH" w:eastAsia="en-PH"/>
        </w:rPr>
        <w:t>%in%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Active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Active Listing</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8A8B9C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inact_df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df_v3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filter</w:t>
      </w:r>
      <w:r w:rsidRPr="005E0ACB">
        <w:rPr>
          <w:rFonts w:ascii="Consolas" w:eastAsia="Times New Roman" w:hAnsi="Consolas" w:cs="Times New Roman"/>
          <w:color w:val="F8F8F2"/>
          <w:szCs w:val="21"/>
          <w:lang w:val="en-PH" w:eastAsia="en-PH"/>
        </w:rPr>
        <w:t xml:space="preserve">(property_type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target_type, Status </w:t>
      </w:r>
      <w:r w:rsidRPr="005E0ACB">
        <w:rPr>
          <w:rFonts w:ascii="Consolas" w:eastAsia="Times New Roman" w:hAnsi="Consolas" w:cs="Times New Roman"/>
          <w:color w:val="FF79C6"/>
          <w:szCs w:val="21"/>
          <w:lang w:val="en-PH" w:eastAsia="en-PH"/>
        </w:rPr>
        <w:t>%in%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Inactive / Delisted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Delisted / Inactive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BEC02D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78362CD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d_act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compute_kde(act_df)</w:t>
      </w:r>
    </w:p>
    <w:p w14:paraId="51628D5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d_inact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compute_kde(inact_df)</w:t>
      </w:r>
    </w:p>
    <w:p w14:paraId="4CD62C9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4F793D6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p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plot_ly()</w:t>
      </w:r>
    </w:p>
    <w:p w14:paraId="79345F4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8BE9FD"/>
          <w:szCs w:val="21"/>
          <w:lang w:val="en-PH" w:eastAsia="en-PH"/>
        </w:rPr>
        <w:t>is.null</w:t>
      </w:r>
      <w:r w:rsidRPr="005E0ACB">
        <w:rPr>
          <w:rFonts w:ascii="Consolas" w:eastAsia="Times New Roman" w:hAnsi="Consolas" w:cs="Times New Roman"/>
          <w:color w:val="F8F8F2"/>
          <w:szCs w:val="21"/>
          <w:lang w:val="en-PH" w:eastAsia="en-PH"/>
        </w:rPr>
        <w:t>(d_act)) {</w:t>
      </w:r>
    </w:p>
    <w:p w14:paraId="6937BA4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p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p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add_trace(</w:t>
      </w:r>
    </w:p>
    <w:p w14:paraId="19F1F1F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d_act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i/>
          <w:iCs/>
          <w:color w:val="FFB86C"/>
          <w:szCs w:val="21"/>
          <w:lang w:val="en-PH" w:eastAsia="en-PH"/>
        </w:rPr>
        <w:t>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d_act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y, </w:t>
      </w:r>
      <w:r w:rsidRPr="005E0ACB">
        <w:rPr>
          <w:rFonts w:ascii="Consolas" w:eastAsia="Times New Roman" w:hAnsi="Consolas" w:cs="Times New Roman"/>
          <w:i/>
          <w:iCs/>
          <w:color w:val="FFB86C"/>
          <w:szCs w:val="21"/>
          <w:lang w:val="en-PH" w:eastAsia="en-PH"/>
        </w:rPr>
        <w:t>name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Active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1DC3EB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type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scatter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mode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lines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95FA05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line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#2563EB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width</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2.6</w:t>
      </w:r>
      <w:r w:rsidRPr="005E0ACB">
        <w:rPr>
          <w:rFonts w:ascii="Consolas" w:eastAsia="Times New Roman" w:hAnsi="Consolas" w:cs="Times New Roman"/>
          <w:color w:val="F8F8F2"/>
          <w:szCs w:val="21"/>
          <w:lang w:val="en-PH" w:eastAsia="en-PH"/>
        </w:rPr>
        <w:t>),</w:t>
      </w:r>
    </w:p>
    <w:p w14:paraId="5498098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fill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tozeroy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fillcolor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rgba(37, 99, 235, 0.12)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7B2F9B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hovertemplate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&lt;b&gt;Active&lt;/b&gt;&lt;br&gt;Price: ₱%{text}&lt;br&gt;Density: %{y:.3f}&lt;extra&gt;&lt;/extra&gt;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82250E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text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format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round</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BD93F9"/>
          <w:szCs w:val="21"/>
          <w:lang w:val="en-PH" w:eastAsia="en-PH"/>
        </w:rPr>
        <w:t>10</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d_act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i/>
          <w:iCs/>
          <w:color w:val="FFB86C"/>
          <w:szCs w:val="21"/>
          <w:lang w:val="en-PH" w:eastAsia="en-PH"/>
        </w:rPr>
        <w:t>big.mark</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787421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AFFCD8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27C144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8BE9FD"/>
          <w:szCs w:val="21"/>
          <w:lang w:val="en-PH" w:eastAsia="en-PH"/>
        </w:rPr>
        <w:t>is.null</w:t>
      </w:r>
      <w:r w:rsidRPr="005E0ACB">
        <w:rPr>
          <w:rFonts w:ascii="Consolas" w:eastAsia="Times New Roman" w:hAnsi="Consolas" w:cs="Times New Roman"/>
          <w:color w:val="F8F8F2"/>
          <w:szCs w:val="21"/>
          <w:lang w:val="en-PH" w:eastAsia="en-PH"/>
        </w:rPr>
        <w:t>(d_inact)) {</w:t>
      </w:r>
    </w:p>
    <w:p w14:paraId="0D229AA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p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p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add_trace(</w:t>
      </w:r>
    </w:p>
    <w:p w14:paraId="039478C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d_inact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i/>
          <w:iCs/>
          <w:color w:val="FFB86C"/>
          <w:szCs w:val="21"/>
          <w:lang w:val="en-PH" w:eastAsia="en-PH"/>
        </w:rPr>
        <w:t>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d_inact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y, </w:t>
      </w:r>
      <w:r w:rsidRPr="005E0ACB">
        <w:rPr>
          <w:rFonts w:ascii="Consolas" w:eastAsia="Times New Roman" w:hAnsi="Consolas" w:cs="Times New Roman"/>
          <w:i/>
          <w:iCs/>
          <w:color w:val="FFB86C"/>
          <w:szCs w:val="21"/>
          <w:lang w:val="en-PH" w:eastAsia="en-PH"/>
        </w:rPr>
        <w:t>name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Inactive / Delisted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1EA17E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type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scatter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mode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lines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CA4AA5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line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#EF4444</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width</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2.6</w:t>
      </w:r>
      <w:r w:rsidRPr="005E0ACB">
        <w:rPr>
          <w:rFonts w:ascii="Consolas" w:eastAsia="Times New Roman" w:hAnsi="Consolas" w:cs="Times New Roman"/>
          <w:color w:val="F8F8F2"/>
          <w:szCs w:val="21"/>
          <w:lang w:val="en-PH" w:eastAsia="en-PH"/>
        </w:rPr>
        <w:t>),</w:t>
      </w:r>
    </w:p>
    <w:p w14:paraId="14271A1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fill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tozeroy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fillcolor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rgba(239, 68, 68, 0.12)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B2048A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hovertemplate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&lt;b&gt;Inactive / Delisted&lt;/b&gt;&lt;br&gt;Price: ₱%{text}&lt;br&gt;Density: %{y:.3f}&lt;extra&gt;&lt;/extra&gt;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08F40B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text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format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round</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BD93F9"/>
          <w:szCs w:val="21"/>
          <w:lang w:val="en-PH" w:eastAsia="en-PH"/>
        </w:rPr>
        <w:t>10</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d_inact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i/>
          <w:iCs/>
          <w:color w:val="FFB86C"/>
          <w:szCs w:val="21"/>
          <w:lang w:val="en-PH" w:eastAsia="en-PH"/>
        </w:rPr>
        <w:t>big.mark</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2B3CDA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6E6746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20DB9A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6397910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p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layout</w:t>
      </w:r>
      <w:r w:rsidRPr="005E0ACB">
        <w:rPr>
          <w:rFonts w:ascii="Consolas" w:eastAsia="Times New Roman" w:hAnsi="Consolas" w:cs="Times New Roman"/>
          <w:color w:val="F8F8F2"/>
          <w:szCs w:val="21"/>
          <w:lang w:val="en-PH" w:eastAsia="en-PH"/>
        </w:rPr>
        <w:t>(</w:t>
      </w:r>
    </w:p>
    <w:p w14:paraId="48A3D28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xaxis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p>
    <w:p w14:paraId="4FD1324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Asking Price (PHP, Log Scale)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781C8F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#0F172A</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906C3E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tickvals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tick_vals, </w:t>
      </w:r>
      <w:r w:rsidRPr="005E0ACB">
        <w:rPr>
          <w:rFonts w:ascii="Consolas" w:eastAsia="Times New Roman" w:hAnsi="Consolas" w:cs="Times New Roman"/>
          <w:i/>
          <w:iCs/>
          <w:color w:val="FFB86C"/>
          <w:szCs w:val="21"/>
          <w:lang w:val="en-PH" w:eastAsia="en-PH"/>
        </w:rPr>
        <w:t>ticktext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tick_labs,</w:t>
      </w:r>
    </w:p>
    <w:p w14:paraId="5395720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14</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#1E293B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743F72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gridcolor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#F1F5F9</w:t>
      </w:r>
      <w:r w:rsidRPr="005E0ACB">
        <w:rPr>
          <w:rFonts w:ascii="Consolas" w:eastAsia="Times New Roman" w:hAnsi="Consolas" w:cs="Times New Roman"/>
          <w:color w:val="E9F284"/>
          <w:szCs w:val="21"/>
          <w:lang w:val="en-PH" w:eastAsia="en-PH"/>
        </w:rPr>
        <w:t>"</w:t>
      </w:r>
    </w:p>
    <w:p w14:paraId="756D0B4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357600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yaxis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title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Density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#0F172A</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gridcolor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#F1F5F9</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A0C3C2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paper_bgcolor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#FFFFFF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plot_bgcolor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#FFFFFF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26D240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15</w:t>
      </w:r>
      <w:r w:rsidRPr="005E0ACB">
        <w:rPr>
          <w:rFonts w:ascii="Consolas" w:eastAsia="Times New Roman" w:hAnsi="Consolas" w:cs="Times New Roman"/>
          <w:color w:val="F8F8F2"/>
          <w:szCs w:val="21"/>
          <w:lang w:val="en-PH" w:eastAsia="en-PH"/>
        </w:rPr>
        <w:t>),</w:t>
      </w:r>
    </w:p>
    <w:p w14:paraId="700CC5E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margin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60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45</w:t>
      </w:r>
      <w:r w:rsidRPr="005E0ACB">
        <w:rPr>
          <w:rFonts w:ascii="Consolas" w:eastAsia="Times New Roman" w:hAnsi="Consolas" w:cs="Times New Roman"/>
          <w:color w:val="F8F8F2"/>
          <w:szCs w:val="21"/>
          <w:lang w:val="en-PH" w:eastAsia="en-PH"/>
        </w:rPr>
        <w:t>)</w:t>
      </w:r>
    </w:p>
    <w:p w14:paraId="3510740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config(</w:t>
      </w:r>
      <w:r w:rsidRPr="005E0ACB">
        <w:rPr>
          <w:rFonts w:ascii="Consolas" w:eastAsia="Times New Roman" w:hAnsi="Consolas" w:cs="Times New Roman"/>
          <w:i/>
          <w:iCs/>
          <w:color w:val="FFB86C"/>
          <w:szCs w:val="21"/>
          <w:lang w:val="en-PH" w:eastAsia="en-PH"/>
        </w:rPr>
        <w:t>displayModeBar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FALSE</w:t>
      </w:r>
      <w:r w:rsidRPr="005E0ACB">
        <w:rPr>
          <w:rFonts w:ascii="Consolas" w:eastAsia="Times New Roman" w:hAnsi="Consolas" w:cs="Times New Roman"/>
          <w:color w:val="F8F8F2"/>
          <w:szCs w:val="21"/>
          <w:lang w:val="en-PH" w:eastAsia="en-PH"/>
        </w:rPr>
        <w:t>)</w:t>
      </w:r>
    </w:p>
    <w:p w14:paraId="533FED0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567455F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w:t>
      </w:r>
    </w:p>
    <w:p w14:paraId="4812E8A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BOTH: Two stacked subplots (Condo on top, House on bottom)</w:t>
      </w:r>
    </w:p>
    <w:p w14:paraId="1875300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c_act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df_v3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filter</w:t>
      </w:r>
      <w:r w:rsidRPr="005E0ACB">
        <w:rPr>
          <w:rFonts w:ascii="Consolas" w:eastAsia="Times New Roman" w:hAnsi="Consolas" w:cs="Times New Roman"/>
          <w:color w:val="F8F8F2"/>
          <w:szCs w:val="21"/>
          <w:lang w:val="en-PH" w:eastAsia="en-PH"/>
        </w:rPr>
        <w:t xml:space="preserve">(property_type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Condo</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Status </w:t>
      </w:r>
      <w:r w:rsidRPr="005E0ACB">
        <w:rPr>
          <w:rFonts w:ascii="Consolas" w:eastAsia="Times New Roman" w:hAnsi="Consolas" w:cs="Times New Roman"/>
          <w:color w:val="FF79C6"/>
          <w:szCs w:val="21"/>
          <w:lang w:val="en-PH" w:eastAsia="en-PH"/>
        </w:rPr>
        <w:t>%in%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Active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Active Listing</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2C06E0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c_inact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df_v3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filter</w:t>
      </w:r>
      <w:r w:rsidRPr="005E0ACB">
        <w:rPr>
          <w:rFonts w:ascii="Consolas" w:eastAsia="Times New Roman" w:hAnsi="Consolas" w:cs="Times New Roman"/>
          <w:color w:val="F8F8F2"/>
          <w:szCs w:val="21"/>
          <w:lang w:val="en-PH" w:eastAsia="en-PH"/>
        </w:rPr>
        <w:t xml:space="preserve">(property_type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Condo</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Status </w:t>
      </w:r>
      <w:r w:rsidRPr="005E0ACB">
        <w:rPr>
          <w:rFonts w:ascii="Consolas" w:eastAsia="Times New Roman" w:hAnsi="Consolas" w:cs="Times New Roman"/>
          <w:color w:val="FF79C6"/>
          <w:szCs w:val="21"/>
          <w:lang w:val="en-PH" w:eastAsia="en-PH"/>
        </w:rPr>
        <w:t>%in%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Inactive / Delisted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Delisted / Inactive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B4B166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kd_c_act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compute_kde(c_act)</w:t>
      </w:r>
    </w:p>
    <w:p w14:paraId="5AA76F4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kd_c_inact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compute_kde(c_inact)</w:t>
      </w:r>
    </w:p>
    <w:p w14:paraId="64647B9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7DE61B4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p_c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plot_ly()</w:t>
      </w:r>
    </w:p>
    <w:p w14:paraId="7FB27C2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8BE9FD"/>
          <w:szCs w:val="21"/>
          <w:lang w:val="en-PH" w:eastAsia="en-PH"/>
        </w:rPr>
        <w:t>is.null</w:t>
      </w:r>
      <w:r w:rsidRPr="005E0ACB">
        <w:rPr>
          <w:rFonts w:ascii="Consolas" w:eastAsia="Times New Roman" w:hAnsi="Consolas" w:cs="Times New Roman"/>
          <w:color w:val="F8F8F2"/>
          <w:szCs w:val="21"/>
          <w:lang w:val="en-PH" w:eastAsia="en-PH"/>
        </w:rPr>
        <w:t>(kd_c_act)) {</w:t>
      </w:r>
    </w:p>
    <w:p w14:paraId="7D5248C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p_c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p_c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add_trace(</w:t>
      </w:r>
    </w:p>
    <w:p w14:paraId="58BEB4F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kd_c_act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i/>
          <w:iCs/>
          <w:color w:val="FFB86C"/>
          <w:szCs w:val="21"/>
          <w:lang w:val="en-PH" w:eastAsia="en-PH"/>
        </w:rPr>
        <w:t>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kd_c_act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y, </w:t>
      </w:r>
      <w:r w:rsidRPr="005E0ACB">
        <w:rPr>
          <w:rFonts w:ascii="Consolas" w:eastAsia="Times New Roman" w:hAnsi="Consolas" w:cs="Times New Roman"/>
          <w:i/>
          <w:iCs/>
          <w:color w:val="FFB86C"/>
          <w:szCs w:val="21"/>
          <w:lang w:val="en-PH" w:eastAsia="en-PH"/>
        </w:rPr>
        <w:t>name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Active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73123E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type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scatter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mode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lines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33B02E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line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#2563EB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width</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2.4</w:t>
      </w:r>
      <w:r w:rsidRPr="005E0ACB">
        <w:rPr>
          <w:rFonts w:ascii="Consolas" w:eastAsia="Times New Roman" w:hAnsi="Consolas" w:cs="Times New Roman"/>
          <w:color w:val="F8F8F2"/>
          <w:szCs w:val="21"/>
          <w:lang w:val="en-PH" w:eastAsia="en-PH"/>
        </w:rPr>
        <w:t>),</w:t>
      </w:r>
    </w:p>
    <w:p w14:paraId="29EC05C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fill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tozeroy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fillcolor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rgba(37, 99, 235, 0.12)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EA7832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hovertemplate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&lt;b&gt;Condo (Active)&lt;/b&gt;&lt;br&gt;Price: ₱%{text}&lt;br&gt;Density: %{y:.3f}&lt;extra&gt;&lt;/extra&gt;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B5F6EC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text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format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round</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BD93F9"/>
          <w:szCs w:val="21"/>
          <w:lang w:val="en-PH" w:eastAsia="en-PH"/>
        </w:rPr>
        <w:t>10</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kd_c_act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i/>
          <w:iCs/>
          <w:color w:val="FFB86C"/>
          <w:szCs w:val="21"/>
          <w:lang w:val="en-PH" w:eastAsia="en-PH"/>
        </w:rPr>
        <w:t>big.mark</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729623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9A9D25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2F71EE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8BE9FD"/>
          <w:szCs w:val="21"/>
          <w:lang w:val="en-PH" w:eastAsia="en-PH"/>
        </w:rPr>
        <w:t>is.null</w:t>
      </w:r>
      <w:r w:rsidRPr="005E0ACB">
        <w:rPr>
          <w:rFonts w:ascii="Consolas" w:eastAsia="Times New Roman" w:hAnsi="Consolas" w:cs="Times New Roman"/>
          <w:color w:val="F8F8F2"/>
          <w:szCs w:val="21"/>
          <w:lang w:val="en-PH" w:eastAsia="en-PH"/>
        </w:rPr>
        <w:t>(kd_c_inact)) {</w:t>
      </w:r>
    </w:p>
    <w:p w14:paraId="6D69992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p_c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p_c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add_trace(</w:t>
      </w:r>
    </w:p>
    <w:p w14:paraId="0726269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kd_c_inact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i/>
          <w:iCs/>
          <w:color w:val="FFB86C"/>
          <w:szCs w:val="21"/>
          <w:lang w:val="en-PH" w:eastAsia="en-PH"/>
        </w:rPr>
        <w:t>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kd_c_inact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y, </w:t>
      </w:r>
      <w:r w:rsidRPr="005E0ACB">
        <w:rPr>
          <w:rFonts w:ascii="Consolas" w:eastAsia="Times New Roman" w:hAnsi="Consolas" w:cs="Times New Roman"/>
          <w:i/>
          <w:iCs/>
          <w:color w:val="FFB86C"/>
          <w:szCs w:val="21"/>
          <w:lang w:val="en-PH" w:eastAsia="en-PH"/>
        </w:rPr>
        <w:t>name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Inactive / Delisted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DA3679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type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scatter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mode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lines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0C8F10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line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#EF4444</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width</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2.4</w:t>
      </w:r>
      <w:r w:rsidRPr="005E0ACB">
        <w:rPr>
          <w:rFonts w:ascii="Consolas" w:eastAsia="Times New Roman" w:hAnsi="Consolas" w:cs="Times New Roman"/>
          <w:color w:val="F8F8F2"/>
          <w:szCs w:val="21"/>
          <w:lang w:val="en-PH" w:eastAsia="en-PH"/>
        </w:rPr>
        <w:t>),</w:t>
      </w:r>
    </w:p>
    <w:p w14:paraId="17D4759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fill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tozeroy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fillcolor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rgba(239, 68, 68, 0.12)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CAFCA9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hovertemplate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&lt;b&gt;Condo (Inactive)&lt;/b&gt;&lt;br&gt;Price: ₱%{text}&lt;br&gt;Density: %{y:.3f}&lt;extra&gt;&lt;/extra&gt;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EFCE20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text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format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round</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BD93F9"/>
          <w:szCs w:val="21"/>
          <w:lang w:val="en-PH" w:eastAsia="en-PH"/>
        </w:rPr>
        <w:t>10</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kd_c_inact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i/>
          <w:iCs/>
          <w:color w:val="FFB86C"/>
          <w:szCs w:val="21"/>
          <w:lang w:val="en-PH" w:eastAsia="en-PH"/>
        </w:rPr>
        <w:t>big.mark</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678A74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2DB5014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3FE5E5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2075811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h_act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df_v3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filter</w:t>
      </w:r>
      <w:r w:rsidRPr="005E0ACB">
        <w:rPr>
          <w:rFonts w:ascii="Consolas" w:eastAsia="Times New Roman" w:hAnsi="Consolas" w:cs="Times New Roman"/>
          <w:color w:val="F8F8F2"/>
          <w:szCs w:val="21"/>
          <w:lang w:val="en-PH" w:eastAsia="en-PH"/>
        </w:rPr>
        <w:t xml:space="preserve">(property_type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House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Status </w:t>
      </w:r>
      <w:r w:rsidRPr="005E0ACB">
        <w:rPr>
          <w:rFonts w:ascii="Consolas" w:eastAsia="Times New Roman" w:hAnsi="Consolas" w:cs="Times New Roman"/>
          <w:color w:val="FF79C6"/>
          <w:szCs w:val="21"/>
          <w:lang w:val="en-PH" w:eastAsia="en-PH"/>
        </w:rPr>
        <w:t>%in%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Active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Active Listing</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6E5977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h_inact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df_v3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filter</w:t>
      </w:r>
      <w:r w:rsidRPr="005E0ACB">
        <w:rPr>
          <w:rFonts w:ascii="Consolas" w:eastAsia="Times New Roman" w:hAnsi="Consolas" w:cs="Times New Roman"/>
          <w:color w:val="F8F8F2"/>
          <w:szCs w:val="21"/>
          <w:lang w:val="en-PH" w:eastAsia="en-PH"/>
        </w:rPr>
        <w:t xml:space="preserve">(property_type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House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Status </w:t>
      </w:r>
      <w:r w:rsidRPr="005E0ACB">
        <w:rPr>
          <w:rFonts w:ascii="Consolas" w:eastAsia="Times New Roman" w:hAnsi="Consolas" w:cs="Times New Roman"/>
          <w:color w:val="FF79C6"/>
          <w:szCs w:val="21"/>
          <w:lang w:val="en-PH" w:eastAsia="en-PH"/>
        </w:rPr>
        <w:t>%in%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Inactive / Delisted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Delisted / Inactive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0F0506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kd_h_act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compute_kde(h_act)</w:t>
      </w:r>
    </w:p>
    <w:p w14:paraId="5E4849C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kd_h_inact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compute_kde(h_inact)</w:t>
      </w:r>
    </w:p>
    <w:p w14:paraId="1643BF3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400AC1D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p_h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plot_ly()</w:t>
      </w:r>
    </w:p>
    <w:p w14:paraId="77BA7B4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8BE9FD"/>
          <w:szCs w:val="21"/>
          <w:lang w:val="en-PH" w:eastAsia="en-PH"/>
        </w:rPr>
        <w:t>is.null</w:t>
      </w:r>
      <w:r w:rsidRPr="005E0ACB">
        <w:rPr>
          <w:rFonts w:ascii="Consolas" w:eastAsia="Times New Roman" w:hAnsi="Consolas" w:cs="Times New Roman"/>
          <w:color w:val="F8F8F2"/>
          <w:szCs w:val="21"/>
          <w:lang w:val="en-PH" w:eastAsia="en-PH"/>
        </w:rPr>
        <w:t>(kd_h_act)) {</w:t>
      </w:r>
    </w:p>
    <w:p w14:paraId="4817C1B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p_h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p_h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add_trace(</w:t>
      </w:r>
    </w:p>
    <w:p w14:paraId="526F2D1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kd_h_act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i/>
          <w:iCs/>
          <w:color w:val="FFB86C"/>
          <w:szCs w:val="21"/>
          <w:lang w:val="en-PH" w:eastAsia="en-PH"/>
        </w:rPr>
        <w:t>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kd_h_act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y, </w:t>
      </w:r>
      <w:r w:rsidRPr="005E0ACB">
        <w:rPr>
          <w:rFonts w:ascii="Consolas" w:eastAsia="Times New Roman" w:hAnsi="Consolas" w:cs="Times New Roman"/>
          <w:i/>
          <w:iCs/>
          <w:color w:val="FFB86C"/>
          <w:szCs w:val="21"/>
          <w:lang w:val="en-PH" w:eastAsia="en-PH"/>
        </w:rPr>
        <w:t>name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Active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showlegend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FALSE</w:t>
      </w:r>
      <w:r w:rsidRPr="005E0ACB">
        <w:rPr>
          <w:rFonts w:ascii="Consolas" w:eastAsia="Times New Roman" w:hAnsi="Consolas" w:cs="Times New Roman"/>
          <w:color w:val="F8F8F2"/>
          <w:szCs w:val="21"/>
          <w:lang w:val="en-PH" w:eastAsia="en-PH"/>
        </w:rPr>
        <w:t>,</w:t>
      </w:r>
    </w:p>
    <w:p w14:paraId="0E20F01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type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scatter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mode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lines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0A7996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line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#2563EB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width</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2.4</w:t>
      </w:r>
      <w:r w:rsidRPr="005E0ACB">
        <w:rPr>
          <w:rFonts w:ascii="Consolas" w:eastAsia="Times New Roman" w:hAnsi="Consolas" w:cs="Times New Roman"/>
          <w:color w:val="F8F8F2"/>
          <w:szCs w:val="21"/>
          <w:lang w:val="en-PH" w:eastAsia="en-PH"/>
        </w:rPr>
        <w:t>),</w:t>
      </w:r>
    </w:p>
    <w:p w14:paraId="58B5696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fill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tozeroy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fillcolor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rgba(37, 99, 235, 0.12)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2994B7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hovertemplate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&lt;b&gt;House (Active)&lt;/b&gt;&lt;br&gt;Price: ₱%{text}&lt;br&gt;Density: %{y:.3f}&lt;extra&gt;&lt;/extra&gt;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DF1E7A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text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format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round</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BD93F9"/>
          <w:szCs w:val="21"/>
          <w:lang w:val="en-PH" w:eastAsia="en-PH"/>
        </w:rPr>
        <w:t>10</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kd_h_act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i/>
          <w:iCs/>
          <w:color w:val="FFB86C"/>
          <w:szCs w:val="21"/>
          <w:lang w:val="en-PH" w:eastAsia="en-PH"/>
        </w:rPr>
        <w:t>big.mark</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450EB6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F6494C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50AD855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8BE9FD"/>
          <w:szCs w:val="21"/>
          <w:lang w:val="en-PH" w:eastAsia="en-PH"/>
        </w:rPr>
        <w:t>is.null</w:t>
      </w:r>
      <w:r w:rsidRPr="005E0ACB">
        <w:rPr>
          <w:rFonts w:ascii="Consolas" w:eastAsia="Times New Roman" w:hAnsi="Consolas" w:cs="Times New Roman"/>
          <w:color w:val="F8F8F2"/>
          <w:szCs w:val="21"/>
          <w:lang w:val="en-PH" w:eastAsia="en-PH"/>
        </w:rPr>
        <w:t>(kd_h_inact)) {</w:t>
      </w:r>
    </w:p>
    <w:p w14:paraId="2BE23B9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p_h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p_h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add_trace(</w:t>
      </w:r>
    </w:p>
    <w:p w14:paraId="211504E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kd_h_inact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i/>
          <w:iCs/>
          <w:color w:val="FFB86C"/>
          <w:szCs w:val="21"/>
          <w:lang w:val="en-PH" w:eastAsia="en-PH"/>
        </w:rPr>
        <w:t>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kd_h_inact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y, </w:t>
      </w:r>
      <w:r w:rsidRPr="005E0ACB">
        <w:rPr>
          <w:rFonts w:ascii="Consolas" w:eastAsia="Times New Roman" w:hAnsi="Consolas" w:cs="Times New Roman"/>
          <w:i/>
          <w:iCs/>
          <w:color w:val="FFB86C"/>
          <w:szCs w:val="21"/>
          <w:lang w:val="en-PH" w:eastAsia="en-PH"/>
        </w:rPr>
        <w:t>name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Inactive / Delisted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showlegend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FALSE</w:t>
      </w:r>
      <w:r w:rsidRPr="005E0ACB">
        <w:rPr>
          <w:rFonts w:ascii="Consolas" w:eastAsia="Times New Roman" w:hAnsi="Consolas" w:cs="Times New Roman"/>
          <w:color w:val="F8F8F2"/>
          <w:szCs w:val="21"/>
          <w:lang w:val="en-PH" w:eastAsia="en-PH"/>
        </w:rPr>
        <w:t>,</w:t>
      </w:r>
    </w:p>
    <w:p w14:paraId="3E69946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type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scatter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mode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lines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36E99F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line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#EF4444</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width</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2.4</w:t>
      </w:r>
      <w:r w:rsidRPr="005E0ACB">
        <w:rPr>
          <w:rFonts w:ascii="Consolas" w:eastAsia="Times New Roman" w:hAnsi="Consolas" w:cs="Times New Roman"/>
          <w:color w:val="F8F8F2"/>
          <w:szCs w:val="21"/>
          <w:lang w:val="en-PH" w:eastAsia="en-PH"/>
        </w:rPr>
        <w:t>),</w:t>
      </w:r>
    </w:p>
    <w:p w14:paraId="751495A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fill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tozeroy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fillcolor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rgba(239, 68, 68, 0.12)</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1BF1A0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hovertemplate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&lt;b&gt;House (Inactive)&lt;/b&gt;&lt;br&gt;Price: ₱%{text}&lt;br&gt;Density: %{y:.3f}&lt;extra&gt;&lt;/extra&gt;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B56C5C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text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format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round</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BD93F9"/>
          <w:szCs w:val="21"/>
          <w:lang w:val="en-PH" w:eastAsia="en-PH"/>
        </w:rPr>
        <w:t>10</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kd_h_inact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x), </w:t>
      </w:r>
      <w:r w:rsidRPr="005E0ACB">
        <w:rPr>
          <w:rFonts w:ascii="Consolas" w:eastAsia="Times New Roman" w:hAnsi="Consolas" w:cs="Times New Roman"/>
          <w:i/>
          <w:iCs/>
          <w:color w:val="FFB86C"/>
          <w:szCs w:val="21"/>
          <w:lang w:val="en-PH" w:eastAsia="en-PH"/>
        </w:rPr>
        <w:t>big.mark</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AEE3C7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092343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3E8ED8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59EE2B7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subplot(p_c, p_h, </w:t>
      </w:r>
      <w:r w:rsidRPr="005E0ACB">
        <w:rPr>
          <w:rFonts w:ascii="Consolas" w:eastAsia="Times New Roman" w:hAnsi="Consolas" w:cs="Times New Roman"/>
          <w:i/>
          <w:iCs/>
          <w:color w:val="FFB86C"/>
          <w:szCs w:val="21"/>
          <w:lang w:val="en-PH" w:eastAsia="en-PH"/>
        </w:rPr>
        <w:t>nrows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2</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shareX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TRUE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TRUE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%&gt;%</w:t>
      </w:r>
    </w:p>
    <w:p w14:paraId="2105532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layout</w:t>
      </w:r>
      <w:r w:rsidRPr="005E0ACB">
        <w:rPr>
          <w:rFonts w:ascii="Consolas" w:eastAsia="Times New Roman" w:hAnsi="Consolas" w:cs="Times New Roman"/>
          <w:color w:val="F8F8F2"/>
          <w:szCs w:val="21"/>
          <w:lang w:val="en-PH" w:eastAsia="en-PH"/>
        </w:rPr>
        <w:t>(</w:t>
      </w:r>
    </w:p>
    <w:p w14:paraId="64532B5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annotations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p>
    <w:p w14:paraId="65B1DF2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text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&lt;b&gt;Condominiums&lt;/b&gt;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0.5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1.03</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xref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paper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yref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paper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showarrow</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FALSE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#0F172A</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3CB9AE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text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&lt;b&gt;Houses&lt;/b&gt;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0.5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0.47</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xref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paper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yref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paper</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showarrow</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FALSE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#0F172A</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501D2A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1FA2E2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xaxis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p>
    <w:p w14:paraId="45C9427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Asking Price (PHP, Log Scale)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507C73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16</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#0F172A</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671753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tickvals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tick_vals, </w:t>
      </w:r>
      <w:r w:rsidRPr="005E0ACB">
        <w:rPr>
          <w:rFonts w:ascii="Consolas" w:eastAsia="Times New Roman" w:hAnsi="Consolas" w:cs="Times New Roman"/>
          <w:i/>
          <w:iCs/>
          <w:color w:val="FFB86C"/>
          <w:szCs w:val="21"/>
          <w:lang w:val="en-PH" w:eastAsia="en-PH"/>
        </w:rPr>
        <w:t>ticktext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tick_labs,</w:t>
      </w:r>
    </w:p>
    <w:p w14:paraId="69AADE0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tickfont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14</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#1E293B</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B158A7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gridcolor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#F1F5F9</w:t>
      </w:r>
      <w:r w:rsidRPr="005E0ACB">
        <w:rPr>
          <w:rFonts w:ascii="Consolas" w:eastAsia="Times New Roman" w:hAnsi="Consolas" w:cs="Times New Roman"/>
          <w:color w:val="E9F284"/>
          <w:szCs w:val="21"/>
          <w:lang w:val="en-PH" w:eastAsia="en-PH"/>
        </w:rPr>
        <w:t>"</w:t>
      </w:r>
    </w:p>
    <w:p w14:paraId="646DC6B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26DC30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yaxis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title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Density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12</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#334155</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gridcolor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#F1F5F9</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7E0E91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yaxis2</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title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Density</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titlefont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12</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#334155</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gridcolor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#F1F5F9</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A5B24F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paper_bgcolor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#FFFFFF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plot_bgcolor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#FFFFFF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5A6237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family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Inter, sans-serif</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15</w:t>
      </w:r>
      <w:r w:rsidRPr="005E0ACB">
        <w:rPr>
          <w:rFonts w:ascii="Consolas" w:eastAsia="Times New Roman" w:hAnsi="Consolas" w:cs="Times New Roman"/>
          <w:color w:val="F8F8F2"/>
          <w:szCs w:val="21"/>
          <w:lang w:val="en-PH" w:eastAsia="en-PH"/>
        </w:rPr>
        <w:t>),</w:t>
      </w:r>
    </w:p>
    <w:p w14:paraId="21ABA9A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legend</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orientation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x</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0.30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y</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1.18</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font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size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14</w:t>
      </w:r>
      <w:r w:rsidRPr="005E0ACB">
        <w:rPr>
          <w:rFonts w:ascii="Consolas" w:eastAsia="Times New Roman" w:hAnsi="Consolas" w:cs="Times New Roman"/>
          <w:color w:val="F8F8F2"/>
          <w:szCs w:val="21"/>
          <w:lang w:val="en-PH" w:eastAsia="en-PH"/>
        </w:rPr>
        <w:t>)),</w:t>
      </w:r>
    </w:p>
    <w:p w14:paraId="51985D8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margin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60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15</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30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45</w:t>
      </w:r>
      <w:r w:rsidRPr="005E0ACB">
        <w:rPr>
          <w:rFonts w:ascii="Consolas" w:eastAsia="Times New Roman" w:hAnsi="Consolas" w:cs="Times New Roman"/>
          <w:color w:val="F8F8F2"/>
          <w:szCs w:val="21"/>
          <w:lang w:val="en-PH" w:eastAsia="en-PH"/>
        </w:rPr>
        <w:t>)</w:t>
      </w:r>
    </w:p>
    <w:p w14:paraId="5D4A146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%&gt;%</w:t>
      </w:r>
      <w:r w:rsidRPr="005E0ACB">
        <w:rPr>
          <w:rFonts w:ascii="Consolas" w:eastAsia="Times New Roman" w:hAnsi="Consolas" w:cs="Times New Roman"/>
          <w:color w:val="F8F8F2"/>
          <w:szCs w:val="21"/>
          <w:lang w:val="en-PH" w:eastAsia="en-PH"/>
        </w:rPr>
        <w:t xml:space="preserve"> config(</w:t>
      </w:r>
      <w:r w:rsidRPr="005E0ACB">
        <w:rPr>
          <w:rFonts w:ascii="Consolas" w:eastAsia="Times New Roman" w:hAnsi="Consolas" w:cs="Times New Roman"/>
          <w:i/>
          <w:iCs/>
          <w:color w:val="FFB86C"/>
          <w:szCs w:val="21"/>
          <w:lang w:val="en-PH" w:eastAsia="en-PH"/>
        </w:rPr>
        <w:t>displayModeBar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FALSE</w:t>
      </w:r>
      <w:r w:rsidRPr="005E0ACB">
        <w:rPr>
          <w:rFonts w:ascii="Consolas" w:eastAsia="Times New Roman" w:hAnsi="Consolas" w:cs="Times New Roman"/>
          <w:color w:val="F8F8F2"/>
          <w:szCs w:val="21"/>
          <w:lang w:val="en-PH" w:eastAsia="en-PH"/>
        </w:rPr>
        <w:t>)</w:t>
      </w:r>
    </w:p>
    <w:p w14:paraId="7DFCE0D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94AB83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28A695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42F88B3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 Predictor Logic ────────────────────────────────────────────────────────</w:t>
      </w:r>
    </w:p>
    <w:p w14:paraId="5400CD6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pred_val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eventReactive(input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btn_calc, {</w:t>
      </w:r>
    </w:p>
    <w:p w14:paraId="3DD5239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req(input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pred_sqm, 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pred_beds, 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pred_baths)</w:t>
      </w:r>
    </w:p>
    <w:p w14:paraId="34C327A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3DD51CA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reg_levels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8BE9FD"/>
          <w:szCs w:val="21"/>
          <w:lang w:val="en-PH" w:eastAsia="en-PH"/>
        </w:rPr>
        <w:t>is.null</w:t>
      </w:r>
      <w:r w:rsidRPr="005E0ACB">
        <w:rPr>
          <w:rFonts w:ascii="Consolas" w:eastAsia="Times New Roman" w:hAnsi="Consolas" w:cs="Times New Roman"/>
          <w:color w:val="F8F8F2"/>
          <w:szCs w:val="21"/>
          <w:lang w:val="en-PH" w:eastAsia="en-PH"/>
        </w:rPr>
        <w:t>(rf_model)) rf_model</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forest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xlevels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region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ALL_REGIONS</w:t>
      </w:r>
    </w:p>
    <w:p w14:paraId="33B98E4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pt_levels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8BE9FD"/>
          <w:szCs w:val="21"/>
          <w:lang w:val="en-PH" w:eastAsia="en-PH"/>
        </w:rPr>
        <w:t>is.null</w:t>
      </w:r>
      <w:r w:rsidRPr="005E0ACB">
        <w:rPr>
          <w:rFonts w:ascii="Consolas" w:eastAsia="Times New Roman" w:hAnsi="Consolas" w:cs="Times New Roman"/>
          <w:color w:val="F8F8F2"/>
          <w:szCs w:val="21"/>
          <w:lang w:val="en-PH" w:eastAsia="en-PH"/>
        </w:rPr>
        <w:t>(rf_model)) rf_model</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forest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xlevels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property_type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c</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condo</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house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09448E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03BDC39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nd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data.frame</w:t>
      </w:r>
      <w:r w:rsidRPr="005E0ACB">
        <w:rPr>
          <w:rFonts w:ascii="Consolas" w:eastAsia="Times New Roman" w:hAnsi="Consolas" w:cs="Times New Roman"/>
          <w:color w:val="F8F8F2"/>
          <w:szCs w:val="21"/>
          <w:lang w:val="en-PH" w:eastAsia="en-PH"/>
        </w:rPr>
        <w:t>(</w:t>
      </w:r>
    </w:p>
    <w:p w14:paraId="2204A96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sqm</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as.numeric</w:t>
      </w:r>
      <w:r w:rsidRPr="005E0ACB">
        <w:rPr>
          <w:rFonts w:ascii="Consolas" w:eastAsia="Times New Roman" w:hAnsi="Consolas" w:cs="Times New Roman"/>
          <w:color w:val="F8F8F2"/>
          <w:szCs w:val="21"/>
          <w:lang w:val="en-PH" w:eastAsia="en-PH"/>
        </w:rPr>
        <w:t>(input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pred_sqm),</w:t>
      </w:r>
    </w:p>
    <w:p w14:paraId="27E3CDC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bedrooms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as.numeric</w:t>
      </w:r>
      <w:r w:rsidRPr="005E0ACB">
        <w:rPr>
          <w:rFonts w:ascii="Consolas" w:eastAsia="Times New Roman" w:hAnsi="Consolas" w:cs="Times New Roman"/>
          <w:color w:val="F8F8F2"/>
          <w:szCs w:val="21"/>
          <w:lang w:val="en-PH" w:eastAsia="en-PH"/>
        </w:rPr>
        <w:t>(input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pred_beds),</w:t>
      </w:r>
    </w:p>
    <w:p w14:paraId="695B153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bathrooms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as.numeric</w:t>
      </w:r>
      <w:r w:rsidRPr="005E0ACB">
        <w:rPr>
          <w:rFonts w:ascii="Consolas" w:eastAsia="Times New Roman" w:hAnsi="Consolas" w:cs="Times New Roman"/>
          <w:color w:val="F8F8F2"/>
          <w:szCs w:val="21"/>
          <w:lang w:val="en-PH" w:eastAsia="en-PH"/>
        </w:rPr>
        <w:t>(input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pred_baths),</w:t>
      </w:r>
    </w:p>
    <w:p w14:paraId="66493CA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property_type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factor</w:t>
      </w:r>
      <w:r w:rsidRPr="005E0ACB">
        <w:rPr>
          <w:rFonts w:ascii="Consolas" w:eastAsia="Times New Roman" w:hAnsi="Consolas" w:cs="Times New Roman"/>
          <w:color w:val="F8F8F2"/>
          <w:szCs w:val="21"/>
          <w:lang w:val="en-PH" w:eastAsia="en-PH"/>
        </w:rPr>
        <w:t>(input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pred_type, </w:t>
      </w:r>
      <w:r w:rsidRPr="005E0ACB">
        <w:rPr>
          <w:rFonts w:ascii="Consolas" w:eastAsia="Times New Roman" w:hAnsi="Consolas" w:cs="Times New Roman"/>
          <w:i/>
          <w:iCs/>
          <w:color w:val="FFB86C"/>
          <w:szCs w:val="21"/>
          <w:lang w:val="en-PH" w:eastAsia="en-PH"/>
        </w:rPr>
        <w:t>levels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pt_levels),</w:t>
      </w:r>
    </w:p>
    <w:p w14:paraId="22A9184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region</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factor</w:t>
      </w:r>
      <w:r w:rsidRPr="005E0ACB">
        <w:rPr>
          <w:rFonts w:ascii="Consolas" w:eastAsia="Times New Roman" w:hAnsi="Consolas" w:cs="Times New Roman"/>
          <w:color w:val="F8F8F2"/>
          <w:szCs w:val="21"/>
          <w:lang w:val="en-PH" w:eastAsia="en-PH"/>
        </w:rPr>
        <w:t>(input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pred_region, </w:t>
      </w:r>
      <w:r w:rsidRPr="005E0ACB">
        <w:rPr>
          <w:rFonts w:ascii="Consolas" w:eastAsia="Times New Roman" w:hAnsi="Consolas" w:cs="Times New Roman"/>
          <w:i/>
          <w:iCs/>
          <w:color w:val="FFB86C"/>
          <w:szCs w:val="21"/>
          <w:lang w:val="en-PH" w:eastAsia="en-PH"/>
        </w:rPr>
        <w:t>levels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reg_levels)</w:t>
      </w:r>
    </w:p>
    <w:p w14:paraId="4C144EE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224C7B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80EADB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v_mlr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8BE9FD"/>
          <w:szCs w:val="21"/>
          <w:lang w:val="en-PH" w:eastAsia="en-PH"/>
        </w:rPr>
        <w:t>is.null</w:t>
      </w:r>
      <w:r w:rsidRPr="005E0ACB">
        <w:rPr>
          <w:rFonts w:ascii="Consolas" w:eastAsia="Times New Roman" w:hAnsi="Consolas" w:cs="Times New Roman"/>
          <w:color w:val="F8F8F2"/>
          <w:szCs w:val="21"/>
          <w:lang w:val="en-PH" w:eastAsia="en-PH"/>
        </w:rPr>
        <w:t>(mlr_model)) {</w:t>
      </w:r>
    </w:p>
    <w:p w14:paraId="062B377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tryCatch</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exp</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predict</w:t>
      </w:r>
      <w:r w:rsidRPr="005E0ACB">
        <w:rPr>
          <w:rFonts w:ascii="Consolas" w:eastAsia="Times New Roman" w:hAnsi="Consolas" w:cs="Times New Roman"/>
          <w:color w:val="F8F8F2"/>
          <w:szCs w:val="21"/>
          <w:lang w:val="en-PH" w:eastAsia="en-PH"/>
        </w:rPr>
        <w:t xml:space="preserve">(mlr_model, </w:t>
      </w:r>
      <w:r w:rsidRPr="005E0ACB">
        <w:rPr>
          <w:rFonts w:ascii="Consolas" w:eastAsia="Times New Roman" w:hAnsi="Consolas" w:cs="Times New Roman"/>
          <w:i/>
          <w:iCs/>
          <w:color w:val="FFB86C"/>
          <w:szCs w:val="21"/>
          <w:lang w:val="en-PH" w:eastAsia="en-PH"/>
        </w:rPr>
        <w:t>newdata</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nd)), </w:t>
      </w:r>
      <w:r w:rsidRPr="005E0ACB">
        <w:rPr>
          <w:rFonts w:ascii="Consolas" w:eastAsia="Times New Roman" w:hAnsi="Consolas" w:cs="Times New Roman"/>
          <w:i/>
          <w:iCs/>
          <w:color w:val="FFB86C"/>
          <w:szCs w:val="21"/>
          <w:lang w:val="en-PH" w:eastAsia="en-PH"/>
        </w:rPr>
        <w:t>error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function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NA</w:t>
      </w:r>
      <w:r w:rsidRPr="005E0ACB">
        <w:rPr>
          <w:rFonts w:ascii="Consolas" w:eastAsia="Times New Roman" w:hAnsi="Consolas" w:cs="Times New Roman"/>
          <w:color w:val="F8F8F2"/>
          <w:szCs w:val="21"/>
          <w:lang w:val="en-PH" w:eastAsia="en-PH"/>
        </w:rPr>
        <w:t>)</w:t>
      </w:r>
    </w:p>
    <w:p w14:paraId="42FAF4D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NA</w:t>
      </w:r>
    </w:p>
    <w:p w14:paraId="308EDF0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740FC97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v_rf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8BE9FD"/>
          <w:szCs w:val="21"/>
          <w:lang w:val="en-PH" w:eastAsia="en-PH"/>
        </w:rPr>
        <w:t>is.null</w:t>
      </w:r>
      <w:r w:rsidRPr="005E0ACB">
        <w:rPr>
          <w:rFonts w:ascii="Consolas" w:eastAsia="Times New Roman" w:hAnsi="Consolas" w:cs="Times New Roman"/>
          <w:color w:val="F8F8F2"/>
          <w:szCs w:val="21"/>
          <w:lang w:val="en-PH" w:eastAsia="en-PH"/>
        </w:rPr>
        <w:t>(rf_model)) {</w:t>
      </w:r>
    </w:p>
    <w:p w14:paraId="1CB1C37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tryCatch</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exp</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predict</w:t>
      </w:r>
      <w:r w:rsidRPr="005E0ACB">
        <w:rPr>
          <w:rFonts w:ascii="Consolas" w:eastAsia="Times New Roman" w:hAnsi="Consolas" w:cs="Times New Roman"/>
          <w:color w:val="F8F8F2"/>
          <w:szCs w:val="21"/>
          <w:lang w:val="en-PH" w:eastAsia="en-PH"/>
        </w:rPr>
        <w:t xml:space="preserve">(rf_model, </w:t>
      </w:r>
      <w:r w:rsidRPr="005E0ACB">
        <w:rPr>
          <w:rFonts w:ascii="Consolas" w:eastAsia="Times New Roman" w:hAnsi="Consolas" w:cs="Times New Roman"/>
          <w:i/>
          <w:iCs/>
          <w:color w:val="FFB86C"/>
          <w:szCs w:val="21"/>
          <w:lang w:val="en-PH" w:eastAsia="en-PH"/>
        </w:rPr>
        <w:t>newdata</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nd)), </w:t>
      </w:r>
      <w:r w:rsidRPr="005E0ACB">
        <w:rPr>
          <w:rFonts w:ascii="Consolas" w:eastAsia="Times New Roman" w:hAnsi="Consolas" w:cs="Times New Roman"/>
          <w:i/>
          <w:iCs/>
          <w:color w:val="FFB86C"/>
          <w:szCs w:val="21"/>
          <w:lang w:val="en-PH" w:eastAsia="en-PH"/>
        </w:rPr>
        <w:t>error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function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NA</w:t>
      </w:r>
      <w:r w:rsidRPr="005E0ACB">
        <w:rPr>
          <w:rFonts w:ascii="Consolas" w:eastAsia="Times New Roman" w:hAnsi="Consolas" w:cs="Times New Roman"/>
          <w:color w:val="F8F8F2"/>
          <w:szCs w:val="21"/>
          <w:lang w:val="en-PH" w:eastAsia="en-PH"/>
        </w:rPr>
        <w:t>)</w:t>
      </w:r>
    </w:p>
    <w:p w14:paraId="6AA453D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NA</w:t>
      </w:r>
    </w:p>
    <w:p w14:paraId="3D3248D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4D21F84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list</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mlr</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v_mlr, </w:t>
      </w:r>
      <w:r w:rsidRPr="005E0ACB">
        <w:rPr>
          <w:rFonts w:ascii="Consolas" w:eastAsia="Times New Roman" w:hAnsi="Consolas" w:cs="Times New Roman"/>
          <w:i/>
          <w:iCs/>
          <w:color w:val="FFB86C"/>
          <w:szCs w:val="21"/>
          <w:lang w:val="en-PH" w:eastAsia="en-PH"/>
        </w:rPr>
        <w:t>rf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v_rf)</w:t>
      </w:r>
    </w:p>
    <w:p w14:paraId="2B3E021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i/>
          <w:iCs/>
          <w:color w:val="FFB86C"/>
          <w:szCs w:val="21"/>
          <w:lang w:val="en-PH" w:eastAsia="en-PH"/>
        </w:rPr>
        <w:t>ignoreNULL</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FALSE</w:t>
      </w:r>
      <w:r w:rsidRPr="005E0ACB">
        <w:rPr>
          <w:rFonts w:ascii="Consolas" w:eastAsia="Times New Roman" w:hAnsi="Consolas" w:cs="Times New Roman"/>
          <w:color w:val="F8F8F2"/>
          <w:szCs w:val="21"/>
          <w:lang w:val="en-PH" w:eastAsia="en-PH"/>
        </w:rPr>
        <w:t>)</w:t>
      </w:r>
    </w:p>
    <w:p w14:paraId="04E3582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20BA305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output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val_mlr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renderText({</w:t>
      </w:r>
    </w:p>
    <w:p w14:paraId="21DDD88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res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pred_val()</w:t>
      </w:r>
    </w:p>
    <w:p w14:paraId="56C8286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is.null</w:t>
      </w:r>
      <w:r w:rsidRPr="005E0ACB">
        <w:rPr>
          <w:rFonts w:ascii="Consolas" w:eastAsia="Times New Roman" w:hAnsi="Consolas" w:cs="Times New Roman"/>
          <w:color w:val="F8F8F2"/>
          <w:szCs w:val="21"/>
          <w:lang w:val="en-PH" w:eastAsia="en-PH"/>
        </w:rPr>
        <w:t xml:space="preserve">(res)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is.na</w:t>
      </w:r>
      <w:r w:rsidRPr="005E0ACB">
        <w:rPr>
          <w:rFonts w:ascii="Consolas" w:eastAsia="Times New Roman" w:hAnsi="Consolas" w:cs="Times New Roman"/>
          <w:color w:val="F8F8F2"/>
          <w:szCs w:val="21"/>
          <w:lang w:val="en-PH" w:eastAsia="en-PH"/>
        </w:rPr>
        <w:t>(res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mlr))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₱10,129,819</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fmt_php(res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mlr)</w:t>
      </w:r>
    </w:p>
    <w:p w14:paraId="57C2D93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91354F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25AE6C1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output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val_rf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renderText({</w:t>
      </w:r>
    </w:p>
    <w:p w14:paraId="2F76176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res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pred_val()</w:t>
      </w:r>
    </w:p>
    <w:p w14:paraId="606BE0B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is.null</w:t>
      </w:r>
      <w:r w:rsidRPr="005E0ACB">
        <w:rPr>
          <w:rFonts w:ascii="Consolas" w:eastAsia="Times New Roman" w:hAnsi="Consolas" w:cs="Times New Roman"/>
          <w:color w:val="F8F8F2"/>
          <w:szCs w:val="21"/>
          <w:lang w:val="en-PH" w:eastAsia="en-PH"/>
        </w:rPr>
        <w:t xml:space="preserve">(res)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is.na</w:t>
      </w:r>
      <w:r w:rsidRPr="005E0ACB">
        <w:rPr>
          <w:rFonts w:ascii="Consolas" w:eastAsia="Times New Roman" w:hAnsi="Consolas" w:cs="Times New Roman"/>
          <w:color w:val="F8F8F2"/>
          <w:szCs w:val="21"/>
          <w:lang w:val="en-PH" w:eastAsia="en-PH"/>
        </w:rPr>
        <w:t>(res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rf))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₱14,960,000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fmt_php(res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rf)</w:t>
      </w:r>
    </w:p>
    <w:p w14:paraId="2597DB3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DC0A81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72FC4FA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6272A4"/>
          <w:szCs w:val="21"/>
          <w:lang w:val="en-PH" w:eastAsia="en-PH"/>
        </w:rPr>
        <w:t># ── Summary Data Tables ────────────────────────────────────────────────────</w:t>
      </w:r>
    </w:p>
    <w:p w14:paraId="5489358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output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table_types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renderUI({</w:t>
      </w:r>
    </w:p>
    <w:p w14:paraId="2ED65C5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nrow</w:t>
      </w:r>
      <w:r w:rsidRPr="005E0ACB">
        <w:rPr>
          <w:rFonts w:ascii="Consolas" w:eastAsia="Times New Roman" w:hAnsi="Consolas" w:cs="Times New Roman"/>
          <w:color w:val="F8F8F2"/>
          <w:szCs w:val="21"/>
          <w:lang w:val="en-PH" w:eastAsia="en-PH"/>
        </w:rPr>
        <w:t xml:space="preserve">(listings_clean)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return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BD93F9"/>
          <w:szCs w:val="21"/>
          <w:lang w:val="en-PH" w:eastAsia="en-PH"/>
        </w:rPr>
        <w:t>NULL</w:t>
      </w:r>
      <w:r w:rsidRPr="005E0ACB">
        <w:rPr>
          <w:rFonts w:ascii="Consolas" w:eastAsia="Times New Roman" w:hAnsi="Consolas" w:cs="Times New Roman"/>
          <w:color w:val="F8F8F2"/>
          <w:szCs w:val="21"/>
          <w:lang w:val="en-PH" w:eastAsia="en-PH"/>
        </w:rPr>
        <w:t>)</w:t>
      </w:r>
    </w:p>
    <w:p w14:paraId="70A27F6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24FF6D6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df_t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listings_clean </w:t>
      </w:r>
      <w:r w:rsidRPr="005E0ACB">
        <w:rPr>
          <w:rFonts w:ascii="Consolas" w:eastAsia="Times New Roman" w:hAnsi="Consolas" w:cs="Times New Roman"/>
          <w:color w:val="FF79C6"/>
          <w:szCs w:val="21"/>
          <w:lang w:val="en-PH" w:eastAsia="en-PH"/>
        </w:rPr>
        <w:t>%&gt;%</w:t>
      </w:r>
    </w:p>
    <w:p w14:paraId="761535E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group_by(property_type) </w:t>
      </w:r>
      <w:r w:rsidRPr="005E0ACB">
        <w:rPr>
          <w:rFonts w:ascii="Consolas" w:eastAsia="Times New Roman" w:hAnsi="Consolas" w:cs="Times New Roman"/>
          <w:color w:val="FF79C6"/>
          <w:szCs w:val="21"/>
          <w:lang w:val="en-PH" w:eastAsia="en-PH"/>
        </w:rPr>
        <w:t>%&gt;%</w:t>
      </w:r>
    </w:p>
    <w:p w14:paraId="26C0BF5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summarise(</w:t>
      </w:r>
    </w:p>
    <w:p w14:paraId="4B788AD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Count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n(),</w:t>
      </w:r>
    </w:p>
    <w:p w14:paraId="6A7298E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Median_Price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median</w:t>
      </w:r>
      <w:r w:rsidRPr="005E0ACB">
        <w:rPr>
          <w:rFonts w:ascii="Consolas" w:eastAsia="Times New Roman" w:hAnsi="Consolas" w:cs="Times New Roman"/>
          <w:color w:val="F8F8F2"/>
          <w:szCs w:val="21"/>
          <w:lang w:val="en-PH" w:eastAsia="en-PH"/>
        </w:rPr>
        <w:t xml:space="preserve">(price_php, </w:t>
      </w:r>
      <w:r w:rsidRPr="005E0ACB">
        <w:rPr>
          <w:rFonts w:ascii="Consolas" w:eastAsia="Times New Roman" w:hAnsi="Consolas" w:cs="Times New Roman"/>
          <w:i/>
          <w:iCs/>
          <w:color w:val="FFB86C"/>
          <w:szCs w:val="21"/>
          <w:lang w:val="en-PH" w:eastAsia="en-PH"/>
        </w:rPr>
        <w:t>na.rm</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TRUE</w:t>
      </w:r>
      <w:r w:rsidRPr="005E0ACB">
        <w:rPr>
          <w:rFonts w:ascii="Consolas" w:eastAsia="Times New Roman" w:hAnsi="Consolas" w:cs="Times New Roman"/>
          <w:color w:val="F8F8F2"/>
          <w:szCs w:val="21"/>
          <w:lang w:val="en-PH" w:eastAsia="en-PH"/>
        </w:rPr>
        <w:t>),</w:t>
      </w:r>
    </w:p>
    <w:p w14:paraId="4961482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Mean_Price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mean</w:t>
      </w:r>
      <w:r w:rsidRPr="005E0ACB">
        <w:rPr>
          <w:rFonts w:ascii="Consolas" w:eastAsia="Times New Roman" w:hAnsi="Consolas" w:cs="Times New Roman"/>
          <w:color w:val="F8F8F2"/>
          <w:szCs w:val="21"/>
          <w:lang w:val="en-PH" w:eastAsia="en-PH"/>
        </w:rPr>
        <w:t xml:space="preserve">(price_php, </w:t>
      </w:r>
      <w:r w:rsidRPr="005E0ACB">
        <w:rPr>
          <w:rFonts w:ascii="Consolas" w:eastAsia="Times New Roman" w:hAnsi="Consolas" w:cs="Times New Roman"/>
          <w:i/>
          <w:iCs/>
          <w:color w:val="FFB86C"/>
          <w:szCs w:val="21"/>
          <w:lang w:val="en-PH" w:eastAsia="en-PH"/>
        </w:rPr>
        <w:t>na.rm</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TRUE</w:t>
      </w:r>
      <w:r w:rsidRPr="005E0ACB">
        <w:rPr>
          <w:rFonts w:ascii="Consolas" w:eastAsia="Times New Roman" w:hAnsi="Consolas" w:cs="Times New Roman"/>
          <w:color w:val="F8F8F2"/>
          <w:szCs w:val="21"/>
          <w:lang w:val="en-PH" w:eastAsia="en-PH"/>
        </w:rPr>
        <w:t>),</w:t>
      </w:r>
    </w:p>
    <w:p w14:paraId="341A301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Median_Sqm</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median</w:t>
      </w:r>
      <w:r w:rsidRPr="005E0ACB">
        <w:rPr>
          <w:rFonts w:ascii="Consolas" w:eastAsia="Times New Roman" w:hAnsi="Consolas" w:cs="Times New Roman"/>
          <w:color w:val="F8F8F2"/>
          <w:szCs w:val="21"/>
          <w:lang w:val="en-PH" w:eastAsia="en-PH"/>
        </w:rPr>
        <w:t xml:space="preserve">(sqm, </w:t>
      </w:r>
      <w:r w:rsidRPr="005E0ACB">
        <w:rPr>
          <w:rFonts w:ascii="Consolas" w:eastAsia="Times New Roman" w:hAnsi="Consolas" w:cs="Times New Roman"/>
          <w:i/>
          <w:iCs/>
          <w:color w:val="FFB86C"/>
          <w:szCs w:val="21"/>
          <w:lang w:val="en-PH" w:eastAsia="en-PH"/>
        </w:rPr>
        <w:t>na.rm</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TRUE</w:t>
      </w:r>
      <w:r w:rsidRPr="005E0ACB">
        <w:rPr>
          <w:rFonts w:ascii="Consolas" w:eastAsia="Times New Roman" w:hAnsi="Consolas" w:cs="Times New Roman"/>
          <w:color w:val="F8F8F2"/>
          <w:szCs w:val="21"/>
          <w:lang w:val="en-PH" w:eastAsia="en-PH"/>
        </w:rPr>
        <w:t>),</w:t>
      </w:r>
    </w:p>
    <w:p w14:paraId="6BB41BC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.groups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drop</w:t>
      </w:r>
      <w:r w:rsidRPr="005E0ACB">
        <w:rPr>
          <w:rFonts w:ascii="Consolas" w:eastAsia="Times New Roman" w:hAnsi="Consolas" w:cs="Times New Roman"/>
          <w:color w:val="E9F284"/>
          <w:szCs w:val="21"/>
          <w:lang w:val="en-PH" w:eastAsia="en-PH"/>
        </w:rPr>
        <w:t>"</w:t>
      </w:r>
    </w:p>
    <w:p w14:paraId="779B76D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%&gt;%</w:t>
      </w:r>
    </w:p>
    <w:p w14:paraId="222A06C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arrange(desc(Count))</w:t>
      </w:r>
    </w:p>
    <w:p w14:paraId="41527B2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44A400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total_count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sum</w:t>
      </w:r>
      <w:r w:rsidRPr="005E0ACB">
        <w:rPr>
          <w:rFonts w:ascii="Consolas" w:eastAsia="Times New Roman" w:hAnsi="Consolas" w:cs="Times New Roman"/>
          <w:color w:val="F8F8F2"/>
          <w:szCs w:val="21"/>
          <w:lang w:val="en-PH" w:eastAsia="en-PH"/>
        </w:rPr>
        <w:t>(df_t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Count)</w:t>
      </w:r>
    </w:p>
    <w:p w14:paraId="7F866E3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633ECD2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rows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lapply</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BD93F9"/>
          <w:szCs w:val="21"/>
          <w:lang w:val="en-PH" w:eastAsia="en-PH"/>
        </w:rPr>
        <w:t>1</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8BE9FD"/>
          <w:szCs w:val="21"/>
          <w:lang w:val="en-PH" w:eastAsia="en-PH"/>
        </w:rPr>
        <w:t>nrow</w:t>
      </w:r>
      <w:r w:rsidRPr="005E0ACB">
        <w:rPr>
          <w:rFonts w:ascii="Consolas" w:eastAsia="Times New Roman" w:hAnsi="Consolas" w:cs="Times New Roman"/>
          <w:color w:val="F8F8F2"/>
          <w:szCs w:val="21"/>
          <w:lang w:val="en-PH" w:eastAsia="en-PH"/>
        </w:rPr>
        <w:t xml:space="preserve">(df_t), </w:t>
      </w:r>
      <w:r w:rsidRPr="005E0ACB">
        <w:rPr>
          <w:rFonts w:ascii="Consolas" w:eastAsia="Times New Roman" w:hAnsi="Consolas" w:cs="Times New Roman"/>
          <w:color w:val="FF79C6"/>
          <w:szCs w:val="21"/>
          <w:lang w:val="en-PH" w:eastAsia="en-PH"/>
        </w:rPr>
        <w:t>function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i</w:t>
      </w:r>
      <w:r w:rsidRPr="005E0ACB">
        <w:rPr>
          <w:rFonts w:ascii="Consolas" w:eastAsia="Times New Roman" w:hAnsi="Consolas" w:cs="Times New Roman"/>
          <w:color w:val="F8F8F2"/>
          <w:szCs w:val="21"/>
          <w:lang w:val="en-PH" w:eastAsia="en-PH"/>
        </w:rPr>
        <w:t>) {</w:t>
      </w:r>
    </w:p>
    <w:p w14:paraId="7B51529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r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df_t[i, ]</w:t>
      </w:r>
    </w:p>
    <w:p w14:paraId="79D9791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pct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round</w:t>
      </w:r>
      <w:r w:rsidRPr="005E0ACB">
        <w:rPr>
          <w:rFonts w:ascii="Consolas" w:eastAsia="Times New Roman" w:hAnsi="Consolas" w:cs="Times New Roman"/>
          <w:color w:val="F8F8F2"/>
          <w:szCs w:val="21"/>
          <w:lang w:val="en-PH" w:eastAsia="en-PH"/>
        </w:rPr>
        <w:t>((r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Count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total_count)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100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1</w:t>
      </w:r>
      <w:r w:rsidRPr="005E0ACB">
        <w:rPr>
          <w:rFonts w:ascii="Consolas" w:eastAsia="Times New Roman" w:hAnsi="Consolas" w:cs="Times New Roman"/>
          <w:color w:val="F8F8F2"/>
          <w:szCs w:val="21"/>
          <w:lang w:val="en-PH" w:eastAsia="en-PH"/>
        </w:rPr>
        <w:t>)</w:t>
      </w:r>
    </w:p>
    <w:p w14:paraId="270831D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tr(</w:t>
      </w:r>
    </w:p>
    <w:p w14:paraId="006DCD8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b(tools::toTitleCase(r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property_type))),</w:t>
      </w:r>
    </w:p>
    <w:p w14:paraId="0F721FD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td(fmt_num(r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Count)),</w:t>
      </w:r>
    </w:p>
    <w:p w14:paraId="283B46C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w:t>
      </w:r>
      <w:r w:rsidRPr="005E0ACB">
        <w:rPr>
          <w:rFonts w:ascii="Consolas" w:eastAsia="Times New Roman" w:hAnsi="Consolas" w:cs="Times New Roman"/>
          <w:color w:val="8BE9FD"/>
          <w:szCs w:val="21"/>
          <w:lang w:val="en-PH" w:eastAsia="en-PH"/>
        </w:rPr>
        <w:t>paste0</w:t>
      </w:r>
      <w:r w:rsidRPr="005E0ACB">
        <w:rPr>
          <w:rFonts w:ascii="Consolas" w:eastAsia="Times New Roman" w:hAnsi="Consolas" w:cs="Times New Roman"/>
          <w:color w:val="F8F8F2"/>
          <w:szCs w:val="21"/>
          <w:lang w:val="en-PH" w:eastAsia="en-PH"/>
        </w:rPr>
        <w:t xml:space="preserve">(pct,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516377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td(fmt_php(r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Median_Price)),</w:t>
      </w:r>
    </w:p>
    <w:p w14:paraId="4059934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is.na</w:t>
      </w:r>
      <w:r w:rsidRPr="005E0ACB">
        <w:rPr>
          <w:rFonts w:ascii="Consolas" w:eastAsia="Times New Roman" w:hAnsi="Consolas" w:cs="Times New Roman"/>
          <w:color w:val="F8F8F2"/>
          <w:szCs w:val="21"/>
          <w:lang w:val="en-PH" w:eastAsia="en-PH"/>
        </w:rPr>
        <w:t>(r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Median_Sqm))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else</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paste0</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8BE9FD"/>
          <w:szCs w:val="21"/>
          <w:lang w:val="en-PH" w:eastAsia="en-PH"/>
        </w:rPr>
        <w:t>round</w:t>
      </w:r>
      <w:r w:rsidRPr="005E0ACB">
        <w:rPr>
          <w:rFonts w:ascii="Consolas" w:eastAsia="Times New Roman" w:hAnsi="Consolas" w:cs="Times New Roman"/>
          <w:color w:val="F8F8F2"/>
          <w:szCs w:val="21"/>
          <w:lang w:val="en-PH" w:eastAsia="en-PH"/>
        </w:rPr>
        <w:t>(r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Median_Sqm),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 xml:space="preserve"> m²</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774B75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3AB70C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31193A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459301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table(</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nu-datatable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C971A2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thead(</w:t>
      </w:r>
    </w:p>
    <w:p w14:paraId="0BD339A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tr(</w:t>
      </w:r>
    </w:p>
    <w:p w14:paraId="4157ED0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Property Type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52CD6D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Listings Count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43B0A3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Market Share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804A3F8"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Median Asking Price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15134AD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Median Floor Size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02A191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A10F65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7C7854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tbody(</w:t>
      </w:r>
    </w:p>
    <w:p w14:paraId="4C4FEF0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rows,</w:t>
      </w:r>
    </w:p>
    <w:p w14:paraId="3192706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tr(</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total-highlight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59F01A5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Total Active Listings</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6B2EF7B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td(fmt_num(total_count)),</w:t>
      </w:r>
    </w:p>
    <w:p w14:paraId="03E1C9E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100%</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80A583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₱12.30M</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0FE7E90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EE3E60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7FD23C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6552D685"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5FC99DD"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6A77C3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5254338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output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table_regions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renderUI({</w:t>
      </w:r>
    </w:p>
    <w:p w14:paraId="03497FB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if</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nrow</w:t>
      </w:r>
      <w:r w:rsidRPr="005E0ACB">
        <w:rPr>
          <w:rFonts w:ascii="Consolas" w:eastAsia="Times New Roman" w:hAnsi="Consolas" w:cs="Times New Roman"/>
          <w:color w:val="F8F8F2"/>
          <w:szCs w:val="21"/>
          <w:lang w:val="en-PH" w:eastAsia="en-PH"/>
        </w:rPr>
        <w:t xml:space="preserve">(listings_clean)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BD93F9"/>
          <w:szCs w:val="21"/>
          <w:lang w:val="en-PH" w:eastAsia="en-PH"/>
        </w:rPr>
        <w:t>0</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return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BD93F9"/>
          <w:szCs w:val="21"/>
          <w:lang w:val="en-PH" w:eastAsia="en-PH"/>
        </w:rPr>
        <w:t>NULL</w:t>
      </w:r>
      <w:r w:rsidRPr="005E0ACB">
        <w:rPr>
          <w:rFonts w:ascii="Consolas" w:eastAsia="Times New Roman" w:hAnsi="Consolas" w:cs="Times New Roman"/>
          <w:color w:val="F8F8F2"/>
          <w:szCs w:val="21"/>
          <w:lang w:val="en-PH" w:eastAsia="en-PH"/>
        </w:rPr>
        <w:t>)</w:t>
      </w:r>
    </w:p>
    <w:p w14:paraId="35B52F6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02E8447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df_r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listings_clean </w:t>
      </w:r>
      <w:r w:rsidRPr="005E0ACB">
        <w:rPr>
          <w:rFonts w:ascii="Consolas" w:eastAsia="Times New Roman" w:hAnsi="Consolas" w:cs="Times New Roman"/>
          <w:color w:val="FF79C6"/>
          <w:szCs w:val="21"/>
          <w:lang w:val="en-PH" w:eastAsia="en-PH"/>
        </w:rPr>
        <w:t>%&gt;%</w:t>
      </w:r>
    </w:p>
    <w:p w14:paraId="239621C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filter</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8BE9FD"/>
          <w:szCs w:val="21"/>
          <w:lang w:val="en-PH" w:eastAsia="en-PH"/>
        </w:rPr>
        <w:t>is.na</w:t>
      </w:r>
      <w:r w:rsidRPr="005E0ACB">
        <w:rPr>
          <w:rFonts w:ascii="Consolas" w:eastAsia="Times New Roman" w:hAnsi="Consolas" w:cs="Times New Roman"/>
          <w:color w:val="F8F8F2"/>
          <w:szCs w:val="21"/>
          <w:lang w:val="en-PH" w:eastAsia="en-PH"/>
        </w:rPr>
        <w:t xml:space="preserve">(price_per_sqm), region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Unspecified</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%&gt;%</w:t>
      </w:r>
    </w:p>
    <w:p w14:paraId="519AA5C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group_by(region) </w:t>
      </w:r>
      <w:r w:rsidRPr="005E0ACB">
        <w:rPr>
          <w:rFonts w:ascii="Consolas" w:eastAsia="Times New Roman" w:hAnsi="Consolas" w:cs="Times New Roman"/>
          <w:color w:val="FF79C6"/>
          <w:szCs w:val="21"/>
          <w:lang w:val="en-PH" w:eastAsia="en-PH"/>
        </w:rPr>
        <w:t>%&gt;%</w:t>
      </w:r>
    </w:p>
    <w:p w14:paraId="34D60BD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summarise(</w:t>
      </w:r>
    </w:p>
    <w:p w14:paraId="12914DC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Count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n(),</w:t>
      </w:r>
    </w:p>
    <w:p w14:paraId="6B61FC92"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Median_Ppsqm</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median</w:t>
      </w:r>
      <w:r w:rsidRPr="005E0ACB">
        <w:rPr>
          <w:rFonts w:ascii="Consolas" w:eastAsia="Times New Roman" w:hAnsi="Consolas" w:cs="Times New Roman"/>
          <w:color w:val="F8F8F2"/>
          <w:szCs w:val="21"/>
          <w:lang w:val="en-PH" w:eastAsia="en-PH"/>
        </w:rPr>
        <w:t>(price_per_sqm),</w:t>
      </w:r>
    </w:p>
    <w:p w14:paraId="2923641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Mean_Ppsqm</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mean</w:t>
      </w:r>
      <w:r w:rsidRPr="005E0ACB">
        <w:rPr>
          <w:rFonts w:ascii="Consolas" w:eastAsia="Times New Roman" w:hAnsi="Consolas" w:cs="Times New Roman"/>
          <w:color w:val="F8F8F2"/>
          <w:szCs w:val="21"/>
          <w:lang w:val="en-PH" w:eastAsia="en-PH"/>
        </w:rPr>
        <w:t>(price_per_sqm),</w:t>
      </w:r>
    </w:p>
    <w:p w14:paraId="4DC4050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i/>
          <w:iCs/>
          <w:color w:val="FFB86C"/>
          <w:szCs w:val="21"/>
          <w:lang w:val="en-PH" w:eastAsia="en-PH"/>
        </w:rPr>
        <w:t>.groups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drop</w:t>
      </w:r>
      <w:r w:rsidRPr="005E0ACB">
        <w:rPr>
          <w:rFonts w:ascii="Consolas" w:eastAsia="Times New Roman" w:hAnsi="Consolas" w:cs="Times New Roman"/>
          <w:color w:val="E9F284"/>
          <w:szCs w:val="21"/>
          <w:lang w:val="en-PH" w:eastAsia="en-PH"/>
        </w:rPr>
        <w:t>"</w:t>
      </w:r>
    </w:p>
    <w:p w14:paraId="740281C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 </w:t>
      </w:r>
      <w:r w:rsidRPr="005E0ACB">
        <w:rPr>
          <w:rFonts w:ascii="Consolas" w:eastAsia="Times New Roman" w:hAnsi="Consolas" w:cs="Times New Roman"/>
          <w:color w:val="FF79C6"/>
          <w:szCs w:val="21"/>
          <w:lang w:val="en-PH" w:eastAsia="en-PH"/>
        </w:rPr>
        <w:t>%&gt;%</w:t>
      </w:r>
    </w:p>
    <w:p w14:paraId="1F38FEF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arrange(desc(Median_Ppsqm)) </w:t>
      </w:r>
      <w:r w:rsidRPr="005E0ACB">
        <w:rPr>
          <w:rFonts w:ascii="Consolas" w:eastAsia="Times New Roman" w:hAnsi="Consolas" w:cs="Times New Roman"/>
          <w:color w:val="FF79C6"/>
          <w:szCs w:val="21"/>
          <w:lang w:val="en-PH" w:eastAsia="en-PH"/>
        </w:rPr>
        <w:t>%&gt;%</w:t>
      </w:r>
    </w:p>
    <w:p w14:paraId="689A1D9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head</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BD93F9"/>
          <w:szCs w:val="21"/>
          <w:lang w:val="en-PH" w:eastAsia="en-PH"/>
        </w:rPr>
        <w:t>6</w:t>
      </w:r>
      <w:r w:rsidRPr="005E0ACB">
        <w:rPr>
          <w:rFonts w:ascii="Consolas" w:eastAsia="Times New Roman" w:hAnsi="Consolas" w:cs="Times New Roman"/>
          <w:color w:val="F8F8F2"/>
          <w:szCs w:val="21"/>
          <w:lang w:val="en-PH" w:eastAsia="en-PH"/>
        </w:rPr>
        <w:t>)</w:t>
      </w:r>
    </w:p>
    <w:p w14:paraId="7B6D740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310A2D4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rows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8BE9FD"/>
          <w:szCs w:val="21"/>
          <w:lang w:val="en-PH" w:eastAsia="en-PH"/>
        </w:rPr>
        <w:t>lapply</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BD93F9"/>
          <w:szCs w:val="21"/>
          <w:lang w:val="en-PH" w:eastAsia="en-PH"/>
        </w:rPr>
        <w:t>1</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8BE9FD"/>
          <w:szCs w:val="21"/>
          <w:lang w:val="en-PH" w:eastAsia="en-PH"/>
        </w:rPr>
        <w:t>nrow</w:t>
      </w:r>
      <w:r w:rsidRPr="005E0ACB">
        <w:rPr>
          <w:rFonts w:ascii="Consolas" w:eastAsia="Times New Roman" w:hAnsi="Consolas" w:cs="Times New Roman"/>
          <w:color w:val="F8F8F2"/>
          <w:szCs w:val="21"/>
          <w:lang w:val="en-PH" w:eastAsia="en-PH"/>
        </w:rPr>
        <w:t xml:space="preserve">(df_r), </w:t>
      </w:r>
      <w:r w:rsidRPr="005E0ACB">
        <w:rPr>
          <w:rFonts w:ascii="Consolas" w:eastAsia="Times New Roman" w:hAnsi="Consolas" w:cs="Times New Roman"/>
          <w:color w:val="FF79C6"/>
          <w:szCs w:val="21"/>
          <w:lang w:val="en-PH" w:eastAsia="en-PH"/>
        </w:rPr>
        <w:t>function</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i/>
          <w:iCs/>
          <w:color w:val="FFB86C"/>
          <w:szCs w:val="21"/>
          <w:lang w:val="en-PH" w:eastAsia="en-PH"/>
        </w:rPr>
        <w:t>i</w:t>
      </w:r>
      <w:r w:rsidRPr="005E0ACB">
        <w:rPr>
          <w:rFonts w:ascii="Consolas" w:eastAsia="Times New Roman" w:hAnsi="Consolas" w:cs="Times New Roman"/>
          <w:color w:val="F8F8F2"/>
          <w:szCs w:val="21"/>
          <w:lang w:val="en-PH" w:eastAsia="en-PH"/>
        </w:rPr>
        <w:t>) {</w:t>
      </w:r>
    </w:p>
    <w:p w14:paraId="6E76ED4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xml:space="preserve">      r </w:t>
      </w:r>
      <w:r w:rsidRPr="005E0ACB">
        <w:rPr>
          <w:rFonts w:ascii="Consolas" w:eastAsia="Times New Roman" w:hAnsi="Consolas" w:cs="Times New Roman"/>
          <w:color w:val="FF79C6"/>
          <w:szCs w:val="21"/>
          <w:lang w:val="en-PH" w:eastAsia="en-PH"/>
        </w:rPr>
        <w:t>&lt;-</w:t>
      </w:r>
      <w:r w:rsidRPr="005E0ACB">
        <w:rPr>
          <w:rFonts w:ascii="Consolas" w:eastAsia="Times New Roman" w:hAnsi="Consolas" w:cs="Times New Roman"/>
          <w:color w:val="F8F8F2"/>
          <w:szCs w:val="21"/>
          <w:lang w:val="en-PH" w:eastAsia="en-PH"/>
        </w:rPr>
        <w:t xml:space="preserve"> df_r[i, ]</w:t>
      </w:r>
    </w:p>
    <w:p w14:paraId="637AA93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tr(</w:t>
      </w:r>
    </w:p>
    <w:p w14:paraId="73BB9C8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b(</w:t>
      </w:r>
      <w:r w:rsidRPr="005E0ACB">
        <w:rPr>
          <w:rFonts w:ascii="Consolas" w:eastAsia="Times New Roman" w:hAnsi="Consolas" w:cs="Times New Roman"/>
          <w:color w:val="8BE9FD"/>
          <w:szCs w:val="21"/>
          <w:lang w:val="en-PH" w:eastAsia="en-PH"/>
        </w:rPr>
        <w:t>paste0</w:t>
      </w:r>
      <w:r w:rsidRPr="005E0ACB">
        <w:rPr>
          <w:rFonts w:ascii="Consolas" w:eastAsia="Times New Roman" w:hAnsi="Consolas" w:cs="Times New Roman"/>
          <w:color w:val="F8F8F2"/>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 i))),</w:t>
      </w:r>
    </w:p>
    <w:p w14:paraId="7F716559"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region),</w:t>
      </w:r>
    </w:p>
    <w:p w14:paraId="3C49F40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td(fmt_num(r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Count)),</w:t>
      </w:r>
    </w:p>
    <w:p w14:paraId="7C248623"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b(fmt_php(r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Median_Ppsqm))),</w:t>
      </w:r>
    </w:p>
    <w:p w14:paraId="203AF0B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td(fmt_php(r</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Mean_Ppsqm))</w:t>
      </w:r>
    </w:p>
    <w:p w14:paraId="10325E9A"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7763E88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4EDD425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1945CFDB"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table(</w:t>
      </w:r>
      <w:r w:rsidRPr="005E0ACB">
        <w:rPr>
          <w:rFonts w:ascii="Consolas" w:eastAsia="Times New Roman" w:hAnsi="Consolas" w:cs="Times New Roman"/>
          <w:i/>
          <w:iCs/>
          <w:color w:val="FFB86C"/>
          <w:szCs w:val="21"/>
          <w:lang w:val="en-PH" w:eastAsia="en-PH"/>
        </w:rPr>
        <w:t>class</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 xml:space="preserve"> </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nu-datatable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2643C16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thead(</w:t>
      </w:r>
    </w:p>
    <w:p w14:paraId="105F52C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tr(</w:t>
      </w:r>
    </w:p>
    <w:p w14:paraId="33F76546"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Rank</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4F5051F"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Region Name</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6D2562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Listings Count</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3E409CA4"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Median ₱/m²</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4FC6246E"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th(</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1FA8C"/>
          <w:szCs w:val="21"/>
          <w:lang w:val="en-PH" w:eastAsia="en-PH"/>
        </w:rPr>
        <w:t>Mean ₱/m²</w:t>
      </w:r>
      <w:r w:rsidRPr="005E0ACB">
        <w:rPr>
          <w:rFonts w:ascii="Consolas" w:eastAsia="Times New Roman" w:hAnsi="Consolas" w:cs="Times New Roman"/>
          <w:color w:val="E9F284"/>
          <w:szCs w:val="21"/>
          <w:lang w:val="en-PH" w:eastAsia="en-PH"/>
        </w:rPr>
        <w:t>"</w:t>
      </w:r>
      <w:r w:rsidRPr="005E0ACB">
        <w:rPr>
          <w:rFonts w:ascii="Consolas" w:eastAsia="Times New Roman" w:hAnsi="Consolas" w:cs="Times New Roman"/>
          <w:color w:val="F8F8F2"/>
          <w:szCs w:val="21"/>
          <w:lang w:val="en-PH" w:eastAsia="en-PH"/>
        </w:rPr>
        <w:t>)</w:t>
      </w:r>
    </w:p>
    <w:p w14:paraId="7F707C8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9664ED1"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04EA608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tags</w:t>
      </w:r>
      <w:r w:rsidRPr="005E0ACB">
        <w:rPr>
          <w:rFonts w:ascii="Consolas" w:eastAsia="Times New Roman" w:hAnsi="Consolas" w:cs="Times New Roman"/>
          <w:color w:val="FF79C6"/>
          <w:szCs w:val="21"/>
          <w:lang w:val="en-PH" w:eastAsia="en-PH"/>
        </w:rPr>
        <w:t>$</w:t>
      </w:r>
      <w:r w:rsidRPr="005E0ACB">
        <w:rPr>
          <w:rFonts w:ascii="Consolas" w:eastAsia="Times New Roman" w:hAnsi="Consolas" w:cs="Times New Roman"/>
          <w:color w:val="F8F8F2"/>
          <w:szCs w:val="21"/>
          <w:lang w:val="en-PH" w:eastAsia="en-PH"/>
        </w:rPr>
        <w:t>tbody(rows)</w:t>
      </w:r>
    </w:p>
    <w:p w14:paraId="2E84C74C"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36DE7C5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  })</w:t>
      </w:r>
    </w:p>
    <w:p w14:paraId="1053CA67"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r w:rsidRPr="005E0ACB">
        <w:rPr>
          <w:rFonts w:ascii="Consolas" w:eastAsia="Times New Roman" w:hAnsi="Consolas" w:cs="Times New Roman"/>
          <w:color w:val="F8F8F2"/>
          <w:szCs w:val="21"/>
          <w:lang w:val="en-PH" w:eastAsia="en-PH"/>
        </w:rPr>
        <w:t>}</w:t>
      </w:r>
    </w:p>
    <w:p w14:paraId="798893E0" w14:textId="77777777" w:rsidR="005E0ACB" w:rsidRPr="005E0ACB" w:rsidRDefault="005E0ACB" w:rsidP="005E0ACB">
      <w:pPr>
        <w:shd w:val="clear" w:color="auto" w:fill="282A36"/>
        <w:spacing w:after="0" w:line="285" w:lineRule="atLeast"/>
        <w:rPr>
          <w:rFonts w:ascii="Consolas" w:eastAsia="Times New Roman" w:hAnsi="Consolas" w:cs="Times New Roman"/>
          <w:color w:val="F8F8F2"/>
          <w:szCs w:val="21"/>
          <w:lang w:val="en-PH" w:eastAsia="en-PH"/>
        </w:rPr>
      </w:pPr>
    </w:p>
    <w:p w14:paraId="4B3D476C" w14:textId="77777777" w:rsidR="005E0ACB" w:rsidRPr="005E0ACB" w:rsidRDefault="005E0ACB" w:rsidP="005E0ACB"/>
    <w:p w14:paraId="1E418FDB" w14:textId="77777777" w:rsidR="00DE296E" w:rsidRDefault="0027787B">
      <w:r>
        <w:br w:type="page"/>
      </w:r>
    </w:p>
    <w:p w14:paraId="543893FB" w14:textId="77777777" w:rsidR="00DE296E" w:rsidRDefault="0027787B">
      <w:pPr>
        <w:pStyle w:val="Heading1"/>
      </w:pPr>
      <w:bookmarkStart w:id="42" w:name="_Toc243385044"/>
      <w:r>
        <w:t>Student Submission Checklist</w:t>
      </w:r>
      <w:bookmarkEnd w:id="42"/>
    </w:p>
    <w:p w14:paraId="1991F2B5" w14:textId="77777777" w:rsidR="00DE296E" w:rsidRDefault="0027787B">
      <w:r>
        <w:t>Project title and problem are clearly stated.</w:t>
      </w:r>
    </w:p>
    <w:p w14:paraId="0F18BA29" w14:textId="77777777" w:rsidR="00DE296E" w:rsidRDefault="0027787B">
      <w:r>
        <w:t>Objectives are measurable and connected to the analysis.</w:t>
      </w:r>
    </w:p>
    <w:p w14:paraId="42AA7768" w14:textId="77777777" w:rsidR="00DE296E" w:rsidRDefault="0027787B" w:rsidP="5D6C3010">
      <w:pPr>
        <w:pStyle w:val="ListParagraph"/>
        <w:numPr>
          <w:ilvl w:val="0"/>
          <w:numId w:val="32"/>
        </w:numPr>
      </w:pPr>
      <w:r>
        <w:t xml:space="preserve"> Dataset source is documented.</w:t>
      </w:r>
    </w:p>
    <w:p w14:paraId="20B3B9AF" w14:textId="77777777" w:rsidR="00DE296E" w:rsidRDefault="0027787B" w:rsidP="6460175A">
      <w:pPr>
        <w:pStyle w:val="ListParagraph"/>
        <w:numPr>
          <w:ilvl w:val="0"/>
          <w:numId w:val="32"/>
        </w:numPr>
      </w:pPr>
      <w:r>
        <w:t xml:space="preserve"> Dataset structure and variables are described.</w:t>
      </w:r>
    </w:p>
    <w:p w14:paraId="29E72D71" w14:textId="77777777" w:rsidR="00DE296E" w:rsidRDefault="0027787B" w:rsidP="6460175A">
      <w:pPr>
        <w:pStyle w:val="ListParagraph"/>
        <w:numPr>
          <w:ilvl w:val="0"/>
          <w:numId w:val="32"/>
        </w:numPr>
      </w:pPr>
      <w:r>
        <w:t xml:space="preserve"> Data cleaning procedures are documented.</w:t>
      </w:r>
    </w:p>
    <w:p w14:paraId="24C70ABD" w14:textId="77777777" w:rsidR="00DE296E" w:rsidRDefault="0027787B" w:rsidP="58CB32AE">
      <w:pPr>
        <w:pStyle w:val="ListParagraph"/>
        <w:numPr>
          <w:ilvl w:val="0"/>
          <w:numId w:val="32"/>
        </w:numPr>
      </w:pPr>
      <w:r>
        <w:t xml:space="preserve"> Evidence of cleaning is included.</w:t>
      </w:r>
    </w:p>
    <w:p w14:paraId="02F3C177" w14:textId="77777777" w:rsidR="00DE296E" w:rsidRDefault="0027787B" w:rsidP="052FDB16">
      <w:pPr>
        <w:pStyle w:val="ListParagraph"/>
        <w:numPr>
          <w:ilvl w:val="0"/>
          <w:numId w:val="32"/>
        </w:numPr>
      </w:pPr>
      <w:r>
        <w:t xml:space="preserve"> Descriptive statistics are presented and interpreted.</w:t>
      </w:r>
    </w:p>
    <w:p w14:paraId="5C51ACAC" w14:textId="77777777" w:rsidR="00DE296E" w:rsidRDefault="0027787B" w:rsidP="052FDB16">
      <w:pPr>
        <w:pStyle w:val="ListParagraph"/>
        <w:numPr>
          <w:ilvl w:val="0"/>
          <w:numId w:val="32"/>
        </w:numPr>
      </w:pPr>
      <w:r>
        <w:t xml:space="preserve"> Visualizations are readable, labeled, and interpreted.</w:t>
      </w:r>
    </w:p>
    <w:p w14:paraId="445A3667" w14:textId="77777777" w:rsidR="00DE296E" w:rsidRDefault="0027787B" w:rsidP="1BD303C4">
      <w:pPr>
        <w:pStyle w:val="ListParagraph"/>
        <w:numPr>
          <w:ilvl w:val="0"/>
          <w:numId w:val="32"/>
        </w:numPr>
      </w:pPr>
      <w:r>
        <w:t xml:space="preserve"> Statistical analysis/model is explained.</w:t>
      </w:r>
    </w:p>
    <w:p w14:paraId="53E5D7D2" w14:textId="77777777" w:rsidR="00DE296E" w:rsidRDefault="0027787B" w:rsidP="039B2662">
      <w:pPr>
        <w:pStyle w:val="ListParagraph"/>
        <w:numPr>
          <w:ilvl w:val="0"/>
          <w:numId w:val="32"/>
        </w:numPr>
      </w:pPr>
      <w:r>
        <w:t xml:space="preserve"> R code and output are included as evidence.</w:t>
      </w:r>
    </w:p>
    <w:p w14:paraId="33957B4A" w14:textId="77777777" w:rsidR="00DE296E" w:rsidRDefault="0027787B" w:rsidP="039B2662">
      <w:pPr>
        <w:pStyle w:val="ListParagraph"/>
        <w:numPr>
          <w:ilvl w:val="0"/>
          <w:numId w:val="32"/>
        </w:numPr>
      </w:pPr>
      <w:r>
        <w:t xml:space="preserve"> Findings are supported by data.</w:t>
      </w:r>
    </w:p>
    <w:p w14:paraId="08A7A439" w14:textId="77777777" w:rsidR="00DE296E" w:rsidRDefault="0027787B" w:rsidP="5906A9F2">
      <w:pPr>
        <w:pStyle w:val="ListParagraph"/>
        <w:numPr>
          <w:ilvl w:val="0"/>
          <w:numId w:val="32"/>
        </w:numPr>
      </w:pPr>
      <w:r>
        <w:t xml:space="preserve"> Conclusions answer the original problem.</w:t>
      </w:r>
    </w:p>
    <w:p w14:paraId="2253C61F" w14:textId="77777777" w:rsidR="00DE296E" w:rsidRDefault="0027787B" w:rsidP="56E6E840">
      <w:pPr>
        <w:pStyle w:val="ListParagraph"/>
        <w:numPr>
          <w:ilvl w:val="0"/>
          <w:numId w:val="32"/>
        </w:numPr>
      </w:pPr>
      <w:r>
        <w:t xml:space="preserve"> Recommendations are based on findings.</w:t>
      </w:r>
    </w:p>
    <w:p w14:paraId="02E45B92" w14:textId="77777777" w:rsidR="00DE296E" w:rsidRDefault="0027787B" w:rsidP="56E6E840">
      <w:pPr>
        <w:pStyle w:val="ListParagraph"/>
        <w:numPr>
          <w:ilvl w:val="0"/>
          <w:numId w:val="32"/>
        </w:numPr>
      </w:pPr>
      <w:r>
        <w:t xml:space="preserve"> Limitations are stated.</w:t>
      </w:r>
    </w:p>
    <w:p w14:paraId="0D99AE62" w14:textId="77777777" w:rsidR="00DE296E" w:rsidRDefault="0027787B">
      <w:r>
        <w:t>References are complete.</w:t>
      </w:r>
    </w:p>
    <w:p w14:paraId="5BC39DE0" w14:textId="77777777" w:rsidR="00DE296E" w:rsidRDefault="0027787B" w:rsidP="5F86493B">
      <w:pPr>
        <w:pStyle w:val="ListParagraph"/>
        <w:numPr>
          <w:ilvl w:val="0"/>
          <w:numId w:val="33"/>
        </w:numPr>
      </w:pPr>
      <w:r>
        <w:t xml:space="preserve"> R script/project files are submitted.</w:t>
      </w:r>
    </w:p>
    <w:p w14:paraId="7A8C74A9" w14:textId="77777777" w:rsidR="00DE296E" w:rsidRDefault="0027787B" w:rsidP="7F351F21">
      <w:pPr>
        <w:pStyle w:val="ListParagraph"/>
        <w:numPr>
          <w:ilvl w:val="0"/>
          <w:numId w:val="33"/>
        </w:numPr>
      </w:pPr>
      <w:r>
        <w:t xml:space="preserve"> Screenshots/evidence are readable and properly labeled.</w:t>
      </w:r>
    </w:p>
    <w:p w14:paraId="796472E0" w14:textId="77777777" w:rsidR="00DE296E" w:rsidRDefault="00DE296E"/>
    <w:p w14:paraId="1D97E267" w14:textId="77777777" w:rsidR="00DE296E" w:rsidRDefault="0027787B">
      <w:r>
        <w:rPr>
          <w:b/>
        </w:rPr>
        <w:t xml:space="preserve">Important: </w:t>
      </w:r>
      <w:r>
        <w:t>Screenshots are evidence, not a substitute for explanation. Every important chart, output, or screenshot should be accompanied by a short explanation of what it demonstrates.</w:t>
      </w:r>
    </w:p>
    <w:sectPr w:rsidR="00DE296E" w:rsidSect="0081187C">
      <w:headerReference w:type="default" r:id="rId34"/>
      <w:pgSz w:w="12240" w:h="15840"/>
      <w:pgMar w:top="1080" w:right="1296" w:bottom="1080" w:left="129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F8E85" w14:textId="77777777" w:rsidR="00A616BE" w:rsidRDefault="00A616BE">
      <w:pPr>
        <w:spacing w:after="0" w:line="240" w:lineRule="auto"/>
      </w:pPr>
      <w:r>
        <w:separator/>
      </w:r>
    </w:p>
  </w:endnote>
  <w:endnote w:type="continuationSeparator" w:id="0">
    <w:p w14:paraId="05E7E167" w14:textId="77777777" w:rsidR="00A616BE" w:rsidRDefault="00A61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CFB67" w14:textId="77777777" w:rsidR="0081187C" w:rsidRDefault="0081187C">
    <w:pPr>
      <w:pStyle w:val="Footer"/>
      <w:jc w:val="right"/>
    </w:pPr>
  </w:p>
  <w:p w14:paraId="484548D4" w14:textId="77777777" w:rsidR="00DE296E" w:rsidRDefault="00DE296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DDE8" w14:textId="77777777" w:rsidR="0081187C" w:rsidRDefault="0081187C">
    <w:pPr>
      <w:pStyle w:val="Footer"/>
      <w:jc w:val="right"/>
    </w:pPr>
  </w:p>
  <w:p w14:paraId="142FD48B" w14:textId="77777777" w:rsidR="0081187C" w:rsidRDefault="0081187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FA49B" w14:textId="77777777" w:rsidR="00A616BE" w:rsidRDefault="00A616BE">
      <w:pPr>
        <w:spacing w:after="0" w:line="240" w:lineRule="auto"/>
      </w:pPr>
      <w:r>
        <w:separator/>
      </w:r>
    </w:p>
  </w:footnote>
  <w:footnote w:type="continuationSeparator" w:id="0">
    <w:p w14:paraId="247DF951" w14:textId="77777777" w:rsidR="00A616BE" w:rsidRDefault="00A616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D5254" w14:textId="77777777" w:rsidR="0081187C" w:rsidRDefault="008118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AF60924"/>
    <w:lvl w:ilvl="0">
      <w:start w:val="1"/>
      <w:numFmt w:val="bullet"/>
      <w:pStyle w:val="ListBullet"/>
      <w:lvlText w:val=""/>
      <w:lvlJc w:val="left"/>
      <w:pPr>
        <w:tabs>
          <w:tab w:val="num" w:pos="360"/>
        </w:tabs>
        <w:ind w:left="360" w:hanging="360"/>
      </w:pPr>
      <w:rPr>
        <w:rFonts w:ascii="Wingdings" w:hAnsi="Wingdings" w:hint="default"/>
      </w:rPr>
    </w:lvl>
  </w:abstractNum>
  <w:abstractNum w:abstractNumId="9" w15:restartNumberingAfterBreak="0">
    <w:nsid w:val="0251A612"/>
    <w:multiLevelType w:val="hybridMultilevel"/>
    <w:tmpl w:val="FFFFFFFF"/>
    <w:lvl w:ilvl="0" w:tplc="787A3BCC">
      <w:start w:val="1"/>
      <w:numFmt w:val="bullet"/>
      <w:lvlText w:val=""/>
      <w:lvlJc w:val="left"/>
      <w:pPr>
        <w:ind w:left="720" w:hanging="360"/>
      </w:pPr>
      <w:rPr>
        <w:rFonts w:ascii="Symbol" w:hAnsi="Symbol" w:hint="default"/>
      </w:rPr>
    </w:lvl>
    <w:lvl w:ilvl="1" w:tplc="609C9512">
      <w:start w:val="1"/>
      <w:numFmt w:val="bullet"/>
      <w:lvlText w:val="o"/>
      <w:lvlJc w:val="left"/>
      <w:pPr>
        <w:ind w:left="1440" w:hanging="360"/>
      </w:pPr>
      <w:rPr>
        <w:rFonts w:ascii="Courier New" w:hAnsi="Courier New" w:hint="default"/>
      </w:rPr>
    </w:lvl>
    <w:lvl w:ilvl="2" w:tplc="4D50439C">
      <w:start w:val="1"/>
      <w:numFmt w:val="bullet"/>
      <w:lvlText w:val=""/>
      <w:lvlJc w:val="left"/>
      <w:pPr>
        <w:ind w:left="2160" w:hanging="360"/>
      </w:pPr>
      <w:rPr>
        <w:rFonts w:ascii="Wingdings" w:hAnsi="Wingdings" w:hint="default"/>
      </w:rPr>
    </w:lvl>
    <w:lvl w:ilvl="3" w:tplc="4EBC0C60">
      <w:start w:val="1"/>
      <w:numFmt w:val="bullet"/>
      <w:lvlText w:val=""/>
      <w:lvlJc w:val="left"/>
      <w:pPr>
        <w:ind w:left="2880" w:hanging="360"/>
      </w:pPr>
      <w:rPr>
        <w:rFonts w:ascii="Symbol" w:hAnsi="Symbol" w:hint="default"/>
      </w:rPr>
    </w:lvl>
    <w:lvl w:ilvl="4" w:tplc="39B40868">
      <w:start w:val="1"/>
      <w:numFmt w:val="bullet"/>
      <w:lvlText w:val="o"/>
      <w:lvlJc w:val="left"/>
      <w:pPr>
        <w:ind w:left="3600" w:hanging="360"/>
      </w:pPr>
      <w:rPr>
        <w:rFonts w:ascii="Courier New" w:hAnsi="Courier New" w:hint="default"/>
      </w:rPr>
    </w:lvl>
    <w:lvl w:ilvl="5" w:tplc="D840A6B8">
      <w:start w:val="1"/>
      <w:numFmt w:val="bullet"/>
      <w:lvlText w:val=""/>
      <w:lvlJc w:val="left"/>
      <w:pPr>
        <w:ind w:left="4320" w:hanging="360"/>
      </w:pPr>
      <w:rPr>
        <w:rFonts w:ascii="Wingdings" w:hAnsi="Wingdings" w:hint="default"/>
      </w:rPr>
    </w:lvl>
    <w:lvl w:ilvl="6" w:tplc="5D1677A8">
      <w:start w:val="1"/>
      <w:numFmt w:val="bullet"/>
      <w:lvlText w:val=""/>
      <w:lvlJc w:val="left"/>
      <w:pPr>
        <w:ind w:left="5040" w:hanging="360"/>
      </w:pPr>
      <w:rPr>
        <w:rFonts w:ascii="Symbol" w:hAnsi="Symbol" w:hint="default"/>
      </w:rPr>
    </w:lvl>
    <w:lvl w:ilvl="7" w:tplc="F4620DAC">
      <w:start w:val="1"/>
      <w:numFmt w:val="bullet"/>
      <w:lvlText w:val="o"/>
      <w:lvlJc w:val="left"/>
      <w:pPr>
        <w:ind w:left="5760" w:hanging="360"/>
      </w:pPr>
      <w:rPr>
        <w:rFonts w:ascii="Courier New" w:hAnsi="Courier New" w:hint="default"/>
      </w:rPr>
    </w:lvl>
    <w:lvl w:ilvl="8" w:tplc="FB1283F2">
      <w:start w:val="1"/>
      <w:numFmt w:val="bullet"/>
      <w:lvlText w:val=""/>
      <w:lvlJc w:val="left"/>
      <w:pPr>
        <w:ind w:left="6480" w:hanging="360"/>
      </w:pPr>
      <w:rPr>
        <w:rFonts w:ascii="Wingdings" w:hAnsi="Wingdings" w:hint="default"/>
      </w:rPr>
    </w:lvl>
  </w:abstractNum>
  <w:abstractNum w:abstractNumId="10" w15:restartNumberingAfterBreak="0">
    <w:nsid w:val="10291F9F"/>
    <w:multiLevelType w:val="hybridMultilevel"/>
    <w:tmpl w:val="FFFFFFFF"/>
    <w:lvl w:ilvl="0" w:tplc="92FEA43A">
      <w:start w:val="1"/>
      <w:numFmt w:val="bullet"/>
      <w:lvlText w:val=""/>
      <w:lvlJc w:val="left"/>
      <w:pPr>
        <w:ind w:left="720" w:hanging="360"/>
      </w:pPr>
      <w:rPr>
        <w:rFonts w:ascii="Symbol" w:hAnsi="Symbol" w:hint="default"/>
      </w:rPr>
    </w:lvl>
    <w:lvl w:ilvl="1" w:tplc="BB36AB24">
      <w:start w:val="1"/>
      <w:numFmt w:val="bullet"/>
      <w:lvlText w:val="o"/>
      <w:lvlJc w:val="left"/>
      <w:pPr>
        <w:ind w:left="1440" w:hanging="360"/>
      </w:pPr>
      <w:rPr>
        <w:rFonts w:ascii="Courier New" w:hAnsi="Courier New" w:hint="default"/>
      </w:rPr>
    </w:lvl>
    <w:lvl w:ilvl="2" w:tplc="3864BEA8">
      <w:start w:val="1"/>
      <w:numFmt w:val="bullet"/>
      <w:lvlText w:val=""/>
      <w:lvlJc w:val="left"/>
      <w:pPr>
        <w:ind w:left="2160" w:hanging="360"/>
      </w:pPr>
      <w:rPr>
        <w:rFonts w:ascii="Wingdings" w:hAnsi="Wingdings" w:hint="default"/>
      </w:rPr>
    </w:lvl>
    <w:lvl w:ilvl="3" w:tplc="C7C4332E">
      <w:start w:val="1"/>
      <w:numFmt w:val="bullet"/>
      <w:lvlText w:val=""/>
      <w:lvlJc w:val="left"/>
      <w:pPr>
        <w:ind w:left="2880" w:hanging="360"/>
      </w:pPr>
      <w:rPr>
        <w:rFonts w:ascii="Symbol" w:hAnsi="Symbol" w:hint="default"/>
      </w:rPr>
    </w:lvl>
    <w:lvl w:ilvl="4" w:tplc="DCAA1332">
      <w:start w:val="1"/>
      <w:numFmt w:val="bullet"/>
      <w:lvlText w:val="o"/>
      <w:lvlJc w:val="left"/>
      <w:pPr>
        <w:ind w:left="3600" w:hanging="360"/>
      </w:pPr>
      <w:rPr>
        <w:rFonts w:ascii="Courier New" w:hAnsi="Courier New" w:hint="default"/>
      </w:rPr>
    </w:lvl>
    <w:lvl w:ilvl="5" w:tplc="D53A9CFA">
      <w:start w:val="1"/>
      <w:numFmt w:val="bullet"/>
      <w:lvlText w:val=""/>
      <w:lvlJc w:val="left"/>
      <w:pPr>
        <w:ind w:left="4320" w:hanging="360"/>
      </w:pPr>
      <w:rPr>
        <w:rFonts w:ascii="Wingdings" w:hAnsi="Wingdings" w:hint="default"/>
      </w:rPr>
    </w:lvl>
    <w:lvl w:ilvl="6" w:tplc="A926AD18">
      <w:start w:val="1"/>
      <w:numFmt w:val="bullet"/>
      <w:lvlText w:val=""/>
      <w:lvlJc w:val="left"/>
      <w:pPr>
        <w:ind w:left="5040" w:hanging="360"/>
      </w:pPr>
      <w:rPr>
        <w:rFonts w:ascii="Symbol" w:hAnsi="Symbol" w:hint="default"/>
      </w:rPr>
    </w:lvl>
    <w:lvl w:ilvl="7" w:tplc="174C1D0C">
      <w:start w:val="1"/>
      <w:numFmt w:val="bullet"/>
      <w:lvlText w:val="o"/>
      <w:lvlJc w:val="left"/>
      <w:pPr>
        <w:ind w:left="5760" w:hanging="360"/>
      </w:pPr>
      <w:rPr>
        <w:rFonts w:ascii="Courier New" w:hAnsi="Courier New" w:hint="default"/>
      </w:rPr>
    </w:lvl>
    <w:lvl w:ilvl="8" w:tplc="B0262C32">
      <w:start w:val="1"/>
      <w:numFmt w:val="bullet"/>
      <w:lvlText w:val=""/>
      <w:lvlJc w:val="left"/>
      <w:pPr>
        <w:ind w:left="6480" w:hanging="360"/>
      </w:pPr>
      <w:rPr>
        <w:rFonts w:ascii="Wingdings" w:hAnsi="Wingdings" w:hint="default"/>
      </w:rPr>
    </w:lvl>
  </w:abstractNum>
  <w:abstractNum w:abstractNumId="11" w15:restartNumberingAfterBreak="0">
    <w:nsid w:val="10FA0904"/>
    <w:multiLevelType w:val="hybridMultilevel"/>
    <w:tmpl w:val="E204501C"/>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6AE6D66"/>
    <w:multiLevelType w:val="hybridMultilevel"/>
    <w:tmpl w:val="90E64BBC"/>
    <w:lvl w:ilvl="0" w:tplc="F73C6878">
      <w:start w:val="1"/>
      <w:numFmt w:val="bullet"/>
      <w:lvlText w:val=""/>
      <w:lvlJc w:val="left"/>
      <w:pPr>
        <w:ind w:left="720" w:hanging="360"/>
      </w:pPr>
      <w:rPr>
        <w:rFonts w:ascii="Symbol" w:hAnsi="Symbol" w:hint="default"/>
      </w:rPr>
    </w:lvl>
    <w:lvl w:ilvl="1" w:tplc="1F7AFECC">
      <w:start w:val="1"/>
      <w:numFmt w:val="bullet"/>
      <w:lvlText w:val="o"/>
      <w:lvlJc w:val="left"/>
      <w:pPr>
        <w:ind w:left="1440" w:hanging="360"/>
      </w:pPr>
      <w:rPr>
        <w:rFonts w:ascii="Courier New" w:hAnsi="Courier New" w:hint="default"/>
      </w:rPr>
    </w:lvl>
    <w:lvl w:ilvl="2" w:tplc="6034188C">
      <w:start w:val="1"/>
      <w:numFmt w:val="bullet"/>
      <w:lvlText w:val=""/>
      <w:lvlJc w:val="left"/>
      <w:pPr>
        <w:ind w:left="2160" w:hanging="360"/>
      </w:pPr>
      <w:rPr>
        <w:rFonts w:ascii="Wingdings" w:hAnsi="Wingdings" w:hint="default"/>
      </w:rPr>
    </w:lvl>
    <w:lvl w:ilvl="3" w:tplc="12964416">
      <w:start w:val="1"/>
      <w:numFmt w:val="bullet"/>
      <w:lvlText w:val=""/>
      <w:lvlJc w:val="left"/>
      <w:pPr>
        <w:ind w:left="2880" w:hanging="360"/>
      </w:pPr>
      <w:rPr>
        <w:rFonts w:ascii="Symbol" w:hAnsi="Symbol" w:hint="default"/>
      </w:rPr>
    </w:lvl>
    <w:lvl w:ilvl="4" w:tplc="7CC4D622">
      <w:start w:val="1"/>
      <w:numFmt w:val="bullet"/>
      <w:lvlText w:val="o"/>
      <w:lvlJc w:val="left"/>
      <w:pPr>
        <w:ind w:left="3600" w:hanging="360"/>
      </w:pPr>
      <w:rPr>
        <w:rFonts w:ascii="Courier New" w:hAnsi="Courier New" w:hint="default"/>
      </w:rPr>
    </w:lvl>
    <w:lvl w:ilvl="5" w:tplc="7B5C1CCE">
      <w:start w:val="1"/>
      <w:numFmt w:val="bullet"/>
      <w:lvlText w:val=""/>
      <w:lvlJc w:val="left"/>
      <w:pPr>
        <w:ind w:left="4320" w:hanging="360"/>
      </w:pPr>
      <w:rPr>
        <w:rFonts w:ascii="Wingdings" w:hAnsi="Wingdings" w:hint="default"/>
      </w:rPr>
    </w:lvl>
    <w:lvl w:ilvl="6" w:tplc="8FCE3CC6">
      <w:start w:val="1"/>
      <w:numFmt w:val="bullet"/>
      <w:lvlText w:val=""/>
      <w:lvlJc w:val="left"/>
      <w:pPr>
        <w:ind w:left="5040" w:hanging="360"/>
      </w:pPr>
      <w:rPr>
        <w:rFonts w:ascii="Symbol" w:hAnsi="Symbol" w:hint="default"/>
      </w:rPr>
    </w:lvl>
    <w:lvl w:ilvl="7" w:tplc="0474338C">
      <w:start w:val="1"/>
      <w:numFmt w:val="bullet"/>
      <w:lvlText w:val="o"/>
      <w:lvlJc w:val="left"/>
      <w:pPr>
        <w:ind w:left="5760" w:hanging="360"/>
      </w:pPr>
      <w:rPr>
        <w:rFonts w:ascii="Courier New" w:hAnsi="Courier New" w:hint="default"/>
      </w:rPr>
    </w:lvl>
    <w:lvl w:ilvl="8" w:tplc="0FAEEEB8">
      <w:start w:val="1"/>
      <w:numFmt w:val="bullet"/>
      <w:lvlText w:val=""/>
      <w:lvlJc w:val="left"/>
      <w:pPr>
        <w:ind w:left="6480" w:hanging="360"/>
      </w:pPr>
      <w:rPr>
        <w:rFonts w:ascii="Wingdings" w:hAnsi="Wingdings" w:hint="default"/>
      </w:rPr>
    </w:lvl>
  </w:abstractNum>
  <w:abstractNum w:abstractNumId="13" w15:restartNumberingAfterBreak="0">
    <w:nsid w:val="181ADBD6"/>
    <w:multiLevelType w:val="hybridMultilevel"/>
    <w:tmpl w:val="30020D38"/>
    <w:lvl w:ilvl="0" w:tplc="64743496">
      <w:start w:val="1"/>
      <w:numFmt w:val="decimal"/>
      <w:lvlText w:val="%1."/>
      <w:lvlJc w:val="left"/>
      <w:pPr>
        <w:ind w:left="720" w:hanging="360"/>
      </w:pPr>
    </w:lvl>
    <w:lvl w:ilvl="1" w:tplc="CDA2681C">
      <w:start w:val="1"/>
      <w:numFmt w:val="lowerLetter"/>
      <w:lvlText w:val="%2."/>
      <w:lvlJc w:val="left"/>
      <w:pPr>
        <w:ind w:left="1440" w:hanging="360"/>
      </w:pPr>
    </w:lvl>
    <w:lvl w:ilvl="2" w:tplc="5AB2E48A">
      <w:start w:val="1"/>
      <w:numFmt w:val="lowerRoman"/>
      <w:lvlText w:val="%3."/>
      <w:lvlJc w:val="right"/>
      <w:pPr>
        <w:ind w:left="2160" w:hanging="180"/>
      </w:pPr>
    </w:lvl>
    <w:lvl w:ilvl="3" w:tplc="24B0C97C">
      <w:start w:val="1"/>
      <w:numFmt w:val="decimal"/>
      <w:lvlText w:val="%4."/>
      <w:lvlJc w:val="left"/>
      <w:pPr>
        <w:ind w:left="2880" w:hanging="360"/>
      </w:pPr>
    </w:lvl>
    <w:lvl w:ilvl="4" w:tplc="278203F4">
      <w:start w:val="1"/>
      <w:numFmt w:val="lowerLetter"/>
      <w:lvlText w:val="%5."/>
      <w:lvlJc w:val="left"/>
      <w:pPr>
        <w:ind w:left="3600" w:hanging="360"/>
      </w:pPr>
    </w:lvl>
    <w:lvl w:ilvl="5" w:tplc="F23469E6">
      <w:start w:val="1"/>
      <w:numFmt w:val="lowerRoman"/>
      <w:lvlText w:val="%6."/>
      <w:lvlJc w:val="right"/>
      <w:pPr>
        <w:ind w:left="4320" w:hanging="180"/>
      </w:pPr>
    </w:lvl>
    <w:lvl w:ilvl="6" w:tplc="0C4AE94A">
      <w:start w:val="1"/>
      <w:numFmt w:val="decimal"/>
      <w:lvlText w:val="%7."/>
      <w:lvlJc w:val="left"/>
      <w:pPr>
        <w:ind w:left="5040" w:hanging="360"/>
      </w:pPr>
    </w:lvl>
    <w:lvl w:ilvl="7" w:tplc="51C8F526">
      <w:start w:val="1"/>
      <w:numFmt w:val="lowerLetter"/>
      <w:lvlText w:val="%8."/>
      <w:lvlJc w:val="left"/>
      <w:pPr>
        <w:ind w:left="5760" w:hanging="360"/>
      </w:pPr>
    </w:lvl>
    <w:lvl w:ilvl="8" w:tplc="7E506598">
      <w:start w:val="1"/>
      <w:numFmt w:val="lowerRoman"/>
      <w:lvlText w:val="%9."/>
      <w:lvlJc w:val="right"/>
      <w:pPr>
        <w:ind w:left="6480" w:hanging="180"/>
      </w:pPr>
    </w:lvl>
  </w:abstractNum>
  <w:abstractNum w:abstractNumId="14" w15:restartNumberingAfterBreak="0">
    <w:nsid w:val="267F7E18"/>
    <w:multiLevelType w:val="hybridMultilevel"/>
    <w:tmpl w:val="81369CD0"/>
    <w:lvl w:ilvl="0" w:tplc="3409000D">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2D9037B9"/>
    <w:multiLevelType w:val="multilevel"/>
    <w:tmpl w:val="3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EE2E743"/>
    <w:multiLevelType w:val="hybridMultilevel"/>
    <w:tmpl w:val="FFFFFFFF"/>
    <w:lvl w:ilvl="0" w:tplc="81B2E8FE">
      <w:start w:val="1"/>
      <w:numFmt w:val="bullet"/>
      <w:lvlText w:val=""/>
      <w:lvlJc w:val="left"/>
      <w:pPr>
        <w:ind w:left="720" w:hanging="360"/>
      </w:pPr>
      <w:rPr>
        <w:rFonts w:ascii="Wingdings" w:hAnsi="Wingdings" w:hint="default"/>
      </w:rPr>
    </w:lvl>
    <w:lvl w:ilvl="1" w:tplc="0F104010">
      <w:start w:val="1"/>
      <w:numFmt w:val="bullet"/>
      <w:lvlText w:val="o"/>
      <w:lvlJc w:val="left"/>
      <w:pPr>
        <w:ind w:left="1440" w:hanging="360"/>
      </w:pPr>
      <w:rPr>
        <w:rFonts w:ascii="Courier New" w:hAnsi="Courier New" w:hint="default"/>
      </w:rPr>
    </w:lvl>
    <w:lvl w:ilvl="2" w:tplc="052E348A">
      <w:start w:val="1"/>
      <w:numFmt w:val="bullet"/>
      <w:lvlText w:val=""/>
      <w:lvlJc w:val="left"/>
      <w:pPr>
        <w:ind w:left="2160" w:hanging="360"/>
      </w:pPr>
      <w:rPr>
        <w:rFonts w:ascii="Wingdings" w:hAnsi="Wingdings" w:hint="default"/>
      </w:rPr>
    </w:lvl>
    <w:lvl w:ilvl="3" w:tplc="E67E3700">
      <w:start w:val="1"/>
      <w:numFmt w:val="bullet"/>
      <w:lvlText w:val=""/>
      <w:lvlJc w:val="left"/>
      <w:pPr>
        <w:ind w:left="2880" w:hanging="360"/>
      </w:pPr>
      <w:rPr>
        <w:rFonts w:ascii="Symbol" w:hAnsi="Symbol" w:hint="default"/>
      </w:rPr>
    </w:lvl>
    <w:lvl w:ilvl="4" w:tplc="5A00466A">
      <w:start w:val="1"/>
      <w:numFmt w:val="bullet"/>
      <w:lvlText w:val="o"/>
      <w:lvlJc w:val="left"/>
      <w:pPr>
        <w:ind w:left="3600" w:hanging="360"/>
      </w:pPr>
      <w:rPr>
        <w:rFonts w:ascii="Courier New" w:hAnsi="Courier New" w:hint="default"/>
      </w:rPr>
    </w:lvl>
    <w:lvl w:ilvl="5" w:tplc="A5BC9278">
      <w:start w:val="1"/>
      <w:numFmt w:val="bullet"/>
      <w:lvlText w:val=""/>
      <w:lvlJc w:val="left"/>
      <w:pPr>
        <w:ind w:left="4320" w:hanging="360"/>
      </w:pPr>
      <w:rPr>
        <w:rFonts w:ascii="Wingdings" w:hAnsi="Wingdings" w:hint="default"/>
      </w:rPr>
    </w:lvl>
    <w:lvl w:ilvl="6" w:tplc="8E72149E">
      <w:start w:val="1"/>
      <w:numFmt w:val="bullet"/>
      <w:lvlText w:val=""/>
      <w:lvlJc w:val="left"/>
      <w:pPr>
        <w:ind w:left="5040" w:hanging="360"/>
      </w:pPr>
      <w:rPr>
        <w:rFonts w:ascii="Symbol" w:hAnsi="Symbol" w:hint="default"/>
      </w:rPr>
    </w:lvl>
    <w:lvl w:ilvl="7" w:tplc="5ECC4EC2">
      <w:start w:val="1"/>
      <w:numFmt w:val="bullet"/>
      <w:lvlText w:val="o"/>
      <w:lvlJc w:val="left"/>
      <w:pPr>
        <w:ind w:left="5760" w:hanging="360"/>
      </w:pPr>
      <w:rPr>
        <w:rFonts w:ascii="Courier New" w:hAnsi="Courier New" w:hint="default"/>
      </w:rPr>
    </w:lvl>
    <w:lvl w:ilvl="8" w:tplc="CC4E5784">
      <w:start w:val="1"/>
      <w:numFmt w:val="bullet"/>
      <w:lvlText w:val=""/>
      <w:lvlJc w:val="left"/>
      <w:pPr>
        <w:ind w:left="6480" w:hanging="360"/>
      </w:pPr>
      <w:rPr>
        <w:rFonts w:ascii="Wingdings" w:hAnsi="Wingdings" w:hint="default"/>
      </w:rPr>
    </w:lvl>
  </w:abstractNum>
  <w:abstractNum w:abstractNumId="17" w15:restartNumberingAfterBreak="0">
    <w:nsid w:val="33644CE2"/>
    <w:multiLevelType w:val="hybridMultilevel"/>
    <w:tmpl w:val="7D1053B0"/>
    <w:lvl w:ilvl="0" w:tplc="3409000D">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8" w15:restartNumberingAfterBreak="0">
    <w:nsid w:val="35F062E0"/>
    <w:multiLevelType w:val="hybridMultilevel"/>
    <w:tmpl w:val="FFFFFFFF"/>
    <w:lvl w:ilvl="0" w:tplc="84D08378">
      <w:start w:val="1"/>
      <w:numFmt w:val="bullet"/>
      <w:lvlText w:val=""/>
      <w:lvlJc w:val="left"/>
      <w:pPr>
        <w:ind w:left="720" w:hanging="360"/>
      </w:pPr>
      <w:rPr>
        <w:rFonts w:ascii="Wingdings" w:hAnsi="Wingdings" w:hint="default"/>
      </w:rPr>
    </w:lvl>
    <w:lvl w:ilvl="1" w:tplc="0B566362">
      <w:start w:val="1"/>
      <w:numFmt w:val="bullet"/>
      <w:lvlText w:val="o"/>
      <w:lvlJc w:val="left"/>
      <w:pPr>
        <w:ind w:left="1440" w:hanging="360"/>
      </w:pPr>
      <w:rPr>
        <w:rFonts w:ascii="Courier New" w:hAnsi="Courier New" w:hint="default"/>
      </w:rPr>
    </w:lvl>
    <w:lvl w:ilvl="2" w:tplc="113C7D5E">
      <w:start w:val="1"/>
      <w:numFmt w:val="bullet"/>
      <w:lvlText w:val=""/>
      <w:lvlJc w:val="left"/>
      <w:pPr>
        <w:ind w:left="2160" w:hanging="360"/>
      </w:pPr>
      <w:rPr>
        <w:rFonts w:ascii="Wingdings" w:hAnsi="Wingdings" w:hint="default"/>
      </w:rPr>
    </w:lvl>
    <w:lvl w:ilvl="3" w:tplc="E5908B2E">
      <w:start w:val="1"/>
      <w:numFmt w:val="bullet"/>
      <w:lvlText w:val=""/>
      <w:lvlJc w:val="left"/>
      <w:pPr>
        <w:ind w:left="2880" w:hanging="360"/>
      </w:pPr>
      <w:rPr>
        <w:rFonts w:ascii="Symbol" w:hAnsi="Symbol" w:hint="default"/>
      </w:rPr>
    </w:lvl>
    <w:lvl w:ilvl="4" w:tplc="D9005BBE">
      <w:start w:val="1"/>
      <w:numFmt w:val="bullet"/>
      <w:lvlText w:val="o"/>
      <w:lvlJc w:val="left"/>
      <w:pPr>
        <w:ind w:left="3600" w:hanging="360"/>
      </w:pPr>
      <w:rPr>
        <w:rFonts w:ascii="Courier New" w:hAnsi="Courier New" w:hint="default"/>
      </w:rPr>
    </w:lvl>
    <w:lvl w:ilvl="5" w:tplc="E08AA366">
      <w:start w:val="1"/>
      <w:numFmt w:val="bullet"/>
      <w:lvlText w:val=""/>
      <w:lvlJc w:val="left"/>
      <w:pPr>
        <w:ind w:left="4320" w:hanging="360"/>
      </w:pPr>
      <w:rPr>
        <w:rFonts w:ascii="Wingdings" w:hAnsi="Wingdings" w:hint="default"/>
      </w:rPr>
    </w:lvl>
    <w:lvl w:ilvl="6" w:tplc="265E3644">
      <w:start w:val="1"/>
      <w:numFmt w:val="bullet"/>
      <w:lvlText w:val=""/>
      <w:lvlJc w:val="left"/>
      <w:pPr>
        <w:ind w:left="5040" w:hanging="360"/>
      </w:pPr>
      <w:rPr>
        <w:rFonts w:ascii="Symbol" w:hAnsi="Symbol" w:hint="default"/>
      </w:rPr>
    </w:lvl>
    <w:lvl w:ilvl="7" w:tplc="526EA7F8">
      <w:start w:val="1"/>
      <w:numFmt w:val="bullet"/>
      <w:lvlText w:val="o"/>
      <w:lvlJc w:val="left"/>
      <w:pPr>
        <w:ind w:left="5760" w:hanging="360"/>
      </w:pPr>
      <w:rPr>
        <w:rFonts w:ascii="Courier New" w:hAnsi="Courier New" w:hint="default"/>
      </w:rPr>
    </w:lvl>
    <w:lvl w:ilvl="8" w:tplc="757EE5D0">
      <w:start w:val="1"/>
      <w:numFmt w:val="bullet"/>
      <w:lvlText w:val=""/>
      <w:lvlJc w:val="left"/>
      <w:pPr>
        <w:ind w:left="6480" w:hanging="360"/>
      </w:pPr>
      <w:rPr>
        <w:rFonts w:ascii="Wingdings" w:hAnsi="Wingdings" w:hint="default"/>
      </w:rPr>
    </w:lvl>
  </w:abstractNum>
  <w:abstractNum w:abstractNumId="19" w15:restartNumberingAfterBreak="0">
    <w:nsid w:val="3CFFD36E"/>
    <w:multiLevelType w:val="hybridMultilevel"/>
    <w:tmpl w:val="4148B8B8"/>
    <w:lvl w:ilvl="0" w:tplc="00702C24">
      <w:start w:val="1"/>
      <w:numFmt w:val="decimal"/>
      <w:lvlText w:val="%1."/>
      <w:lvlJc w:val="left"/>
      <w:pPr>
        <w:ind w:left="720" w:hanging="360"/>
      </w:pPr>
    </w:lvl>
    <w:lvl w:ilvl="1" w:tplc="B4164A92">
      <w:start w:val="1"/>
      <w:numFmt w:val="lowerLetter"/>
      <w:lvlText w:val="%2."/>
      <w:lvlJc w:val="left"/>
      <w:pPr>
        <w:ind w:left="1440" w:hanging="360"/>
      </w:pPr>
    </w:lvl>
    <w:lvl w:ilvl="2" w:tplc="274011C2">
      <w:start w:val="1"/>
      <w:numFmt w:val="lowerRoman"/>
      <w:lvlText w:val="%3."/>
      <w:lvlJc w:val="right"/>
      <w:pPr>
        <w:ind w:left="2160" w:hanging="180"/>
      </w:pPr>
    </w:lvl>
    <w:lvl w:ilvl="3" w:tplc="86388F88">
      <w:start w:val="1"/>
      <w:numFmt w:val="decimal"/>
      <w:lvlText w:val="%4."/>
      <w:lvlJc w:val="left"/>
      <w:pPr>
        <w:ind w:left="2880" w:hanging="360"/>
      </w:pPr>
    </w:lvl>
    <w:lvl w:ilvl="4" w:tplc="F56A9FF8">
      <w:start w:val="1"/>
      <w:numFmt w:val="lowerLetter"/>
      <w:lvlText w:val="%5."/>
      <w:lvlJc w:val="left"/>
      <w:pPr>
        <w:ind w:left="3600" w:hanging="360"/>
      </w:pPr>
    </w:lvl>
    <w:lvl w:ilvl="5" w:tplc="9BAA6744">
      <w:start w:val="1"/>
      <w:numFmt w:val="lowerRoman"/>
      <w:lvlText w:val="%6."/>
      <w:lvlJc w:val="right"/>
      <w:pPr>
        <w:ind w:left="4320" w:hanging="180"/>
      </w:pPr>
    </w:lvl>
    <w:lvl w:ilvl="6" w:tplc="F1BEA13A">
      <w:start w:val="1"/>
      <w:numFmt w:val="decimal"/>
      <w:lvlText w:val="%7."/>
      <w:lvlJc w:val="left"/>
      <w:pPr>
        <w:ind w:left="5040" w:hanging="360"/>
      </w:pPr>
    </w:lvl>
    <w:lvl w:ilvl="7" w:tplc="C1BCBB0E">
      <w:start w:val="1"/>
      <w:numFmt w:val="lowerLetter"/>
      <w:lvlText w:val="%8."/>
      <w:lvlJc w:val="left"/>
      <w:pPr>
        <w:ind w:left="5760" w:hanging="360"/>
      </w:pPr>
    </w:lvl>
    <w:lvl w:ilvl="8" w:tplc="9E269154">
      <w:start w:val="1"/>
      <w:numFmt w:val="lowerRoman"/>
      <w:lvlText w:val="%9."/>
      <w:lvlJc w:val="right"/>
      <w:pPr>
        <w:ind w:left="6480" w:hanging="180"/>
      </w:pPr>
    </w:lvl>
  </w:abstractNum>
  <w:abstractNum w:abstractNumId="20" w15:restartNumberingAfterBreak="0">
    <w:nsid w:val="412B1B91"/>
    <w:multiLevelType w:val="hybridMultilevel"/>
    <w:tmpl w:val="00481E00"/>
    <w:lvl w:ilvl="0" w:tplc="5E30DB2C">
      <w:start w:val="1"/>
      <w:numFmt w:val="decimal"/>
      <w:lvlText w:val="%1."/>
      <w:lvlJc w:val="left"/>
      <w:pPr>
        <w:ind w:left="720" w:hanging="360"/>
      </w:pPr>
    </w:lvl>
    <w:lvl w:ilvl="1" w:tplc="B1B62B08">
      <w:start w:val="1"/>
      <w:numFmt w:val="lowerLetter"/>
      <w:lvlText w:val="%2."/>
      <w:lvlJc w:val="left"/>
      <w:pPr>
        <w:ind w:left="1440" w:hanging="360"/>
      </w:pPr>
    </w:lvl>
    <w:lvl w:ilvl="2" w:tplc="291C92D6">
      <w:start w:val="1"/>
      <w:numFmt w:val="lowerRoman"/>
      <w:lvlText w:val="%3."/>
      <w:lvlJc w:val="right"/>
      <w:pPr>
        <w:ind w:left="2160" w:hanging="180"/>
      </w:pPr>
    </w:lvl>
    <w:lvl w:ilvl="3" w:tplc="A896371C">
      <w:start w:val="1"/>
      <w:numFmt w:val="decimal"/>
      <w:lvlText w:val="%4."/>
      <w:lvlJc w:val="left"/>
      <w:pPr>
        <w:ind w:left="2880" w:hanging="360"/>
      </w:pPr>
    </w:lvl>
    <w:lvl w:ilvl="4" w:tplc="A98610C6">
      <w:start w:val="1"/>
      <w:numFmt w:val="lowerLetter"/>
      <w:lvlText w:val="%5."/>
      <w:lvlJc w:val="left"/>
      <w:pPr>
        <w:ind w:left="3600" w:hanging="360"/>
      </w:pPr>
    </w:lvl>
    <w:lvl w:ilvl="5" w:tplc="F788CAC2">
      <w:start w:val="1"/>
      <w:numFmt w:val="lowerRoman"/>
      <w:lvlText w:val="%6."/>
      <w:lvlJc w:val="right"/>
      <w:pPr>
        <w:ind w:left="4320" w:hanging="180"/>
      </w:pPr>
    </w:lvl>
    <w:lvl w:ilvl="6" w:tplc="EA205CFE">
      <w:start w:val="1"/>
      <w:numFmt w:val="decimal"/>
      <w:lvlText w:val="%7."/>
      <w:lvlJc w:val="left"/>
      <w:pPr>
        <w:ind w:left="5040" w:hanging="360"/>
      </w:pPr>
    </w:lvl>
    <w:lvl w:ilvl="7" w:tplc="1A9E88F8">
      <w:start w:val="1"/>
      <w:numFmt w:val="lowerLetter"/>
      <w:lvlText w:val="%8."/>
      <w:lvlJc w:val="left"/>
      <w:pPr>
        <w:ind w:left="5760" w:hanging="360"/>
      </w:pPr>
    </w:lvl>
    <w:lvl w:ilvl="8" w:tplc="14E0176C">
      <w:start w:val="1"/>
      <w:numFmt w:val="lowerRoman"/>
      <w:lvlText w:val="%9."/>
      <w:lvlJc w:val="right"/>
      <w:pPr>
        <w:ind w:left="6480" w:hanging="180"/>
      </w:pPr>
    </w:lvl>
  </w:abstractNum>
  <w:abstractNum w:abstractNumId="21" w15:restartNumberingAfterBreak="0">
    <w:nsid w:val="419039AF"/>
    <w:multiLevelType w:val="hybridMultilevel"/>
    <w:tmpl w:val="2CBCA5D0"/>
    <w:lvl w:ilvl="0" w:tplc="A7A261BC">
      <w:start w:val="1"/>
      <w:numFmt w:val="decimal"/>
      <w:lvlText w:val="%1."/>
      <w:lvlJc w:val="left"/>
      <w:pPr>
        <w:ind w:left="720" w:hanging="360"/>
      </w:pPr>
    </w:lvl>
    <w:lvl w:ilvl="1" w:tplc="E382AE22">
      <w:start w:val="1"/>
      <w:numFmt w:val="lowerLetter"/>
      <w:lvlText w:val="%2."/>
      <w:lvlJc w:val="left"/>
      <w:pPr>
        <w:ind w:left="1440" w:hanging="360"/>
      </w:pPr>
    </w:lvl>
    <w:lvl w:ilvl="2" w:tplc="012A095E">
      <w:start w:val="1"/>
      <w:numFmt w:val="lowerRoman"/>
      <w:lvlText w:val="%3."/>
      <w:lvlJc w:val="right"/>
      <w:pPr>
        <w:ind w:left="2160" w:hanging="180"/>
      </w:pPr>
    </w:lvl>
    <w:lvl w:ilvl="3" w:tplc="BDE6D3A2">
      <w:start w:val="1"/>
      <w:numFmt w:val="decimal"/>
      <w:lvlText w:val="%4."/>
      <w:lvlJc w:val="left"/>
      <w:pPr>
        <w:ind w:left="2880" w:hanging="360"/>
      </w:pPr>
    </w:lvl>
    <w:lvl w:ilvl="4" w:tplc="99909742">
      <w:start w:val="1"/>
      <w:numFmt w:val="lowerLetter"/>
      <w:lvlText w:val="%5."/>
      <w:lvlJc w:val="left"/>
      <w:pPr>
        <w:ind w:left="3600" w:hanging="360"/>
      </w:pPr>
    </w:lvl>
    <w:lvl w:ilvl="5" w:tplc="3FBA3D42">
      <w:start w:val="1"/>
      <w:numFmt w:val="lowerRoman"/>
      <w:lvlText w:val="%6."/>
      <w:lvlJc w:val="right"/>
      <w:pPr>
        <w:ind w:left="4320" w:hanging="180"/>
      </w:pPr>
    </w:lvl>
    <w:lvl w:ilvl="6" w:tplc="779AD516">
      <w:start w:val="1"/>
      <w:numFmt w:val="decimal"/>
      <w:lvlText w:val="%7."/>
      <w:lvlJc w:val="left"/>
      <w:pPr>
        <w:ind w:left="5040" w:hanging="360"/>
      </w:pPr>
    </w:lvl>
    <w:lvl w:ilvl="7" w:tplc="3ED4AF50">
      <w:start w:val="1"/>
      <w:numFmt w:val="lowerLetter"/>
      <w:lvlText w:val="%8."/>
      <w:lvlJc w:val="left"/>
      <w:pPr>
        <w:ind w:left="5760" w:hanging="360"/>
      </w:pPr>
    </w:lvl>
    <w:lvl w:ilvl="8" w:tplc="0E0423C8">
      <w:start w:val="1"/>
      <w:numFmt w:val="lowerRoman"/>
      <w:lvlText w:val="%9."/>
      <w:lvlJc w:val="right"/>
      <w:pPr>
        <w:ind w:left="6480" w:hanging="180"/>
      </w:pPr>
    </w:lvl>
  </w:abstractNum>
  <w:abstractNum w:abstractNumId="22" w15:restartNumberingAfterBreak="0">
    <w:nsid w:val="4B7F1BA8"/>
    <w:multiLevelType w:val="hybridMultilevel"/>
    <w:tmpl w:val="FFFFFFFF"/>
    <w:lvl w:ilvl="0" w:tplc="9AF2AD48">
      <w:start w:val="1"/>
      <w:numFmt w:val="bullet"/>
      <w:lvlText w:val=""/>
      <w:lvlJc w:val="left"/>
      <w:pPr>
        <w:ind w:left="720" w:hanging="360"/>
      </w:pPr>
      <w:rPr>
        <w:rFonts w:ascii="Symbol" w:hAnsi="Symbol" w:hint="default"/>
      </w:rPr>
    </w:lvl>
    <w:lvl w:ilvl="1" w:tplc="44D4F08E">
      <w:start w:val="1"/>
      <w:numFmt w:val="bullet"/>
      <w:lvlText w:val="o"/>
      <w:lvlJc w:val="left"/>
      <w:pPr>
        <w:ind w:left="1440" w:hanging="360"/>
      </w:pPr>
      <w:rPr>
        <w:rFonts w:ascii="Courier New" w:hAnsi="Courier New" w:hint="default"/>
      </w:rPr>
    </w:lvl>
    <w:lvl w:ilvl="2" w:tplc="2D22B592">
      <w:start w:val="1"/>
      <w:numFmt w:val="bullet"/>
      <w:lvlText w:val=""/>
      <w:lvlJc w:val="left"/>
      <w:pPr>
        <w:ind w:left="2160" w:hanging="360"/>
      </w:pPr>
      <w:rPr>
        <w:rFonts w:ascii="Wingdings" w:hAnsi="Wingdings" w:hint="default"/>
      </w:rPr>
    </w:lvl>
    <w:lvl w:ilvl="3" w:tplc="557CF2B0">
      <w:start w:val="1"/>
      <w:numFmt w:val="bullet"/>
      <w:lvlText w:val=""/>
      <w:lvlJc w:val="left"/>
      <w:pPr>
        <w:ind w:left="2880" w:hanging="360"/>
      </w:pPr>
      <w:rPr>
        <w:rFonts w:ascii="Symbol" w:hAnsi="Symbol" w:hint="default"/>
      </w:rPr>
    </w:lvl>
    <w:lvl w:ilvl="4" w:tplc="08C245B8">
      <w:start w:val="1"/>
      <w:numFmt w:val="bullet"/>
      <w:lvlText w:val="o"/>
      <w:lvlJc w:val="left"/>
      <w:pPr>
        <w:ind w:left="3600" w:hanging="360"/>
      </w:pPr>
      <w:rPr>
        <w:rFonts w:ascii="Courier New" w:hAnsi="Courier New" w:hint="default"/>
      </w:rPr>
    </w:lvl>
    <w:lvl w:ilvl="5" w:tplc="07884C3E">
      <w:start w:val="1"/>
      <w:numFmt w:val="bullet"/>
      <w:lvlText w:val=""/>
      <w:lvlJc w:val="left"/>
      <w:pPr>
        <w:ind w:left="4320" w:hanging="360"/>
      </w:pPr>
      <w:rPr>
        <w:rFonts w:ascii="Wingdings" w:hAnsi="Wingdings" w:hint="default"/>
      </w:rPr>
    </w:lvl>
    <w:lvl w:ilvl="6" w:tplc="4BE86236">
      <w:start w:val="1"/>
      <w:numFmt w:val="bullet"/>
      <w:lvlText w:val=""/>
      <w:lvlJc w:val="left"/>
      <w:pPr>
        <w:ind w:left="5040" w:hanging="360"/>
      </w:pPr>
      <w:rPr>
        <w:rFonts w:ascii="Symbol" w:hAnsi="Symbol" w:hint="default"/>
      </w:rPr>
    </w:lvl>
    <w:lvl w:ilvl="7" w:tplc="2898D9D8">
      <w:start w:val="1"/>
      <w:numFmt w:val="bullet"/>
      <w:lvlText w:val="o"/>
      <w:lvlJc w:val="left"/>
      <w:pPr>
        <w:ind w:left="5760" w:hanging="360"/>
      </w:pPr>
      <w:rPr>
        <w:rFonts w:ascii="Courier New" w:hAnsi="Courier New" w:hint="default"/>
      </w:rPr>
    </w:lvl>
    <w:lvl w:ilvl="8" w:tplc="E9C81B82">
      <w:start w:val="1"/>
      <w:numFmt w:val="bullet"/>
      <w:lvlText w:val=""/>
      <w:lvlJc w:val="left"/>
      <w:pPr>
        <w:ind w:left="6480" w:hanging="360"/>
      </w:pPr>
      <w:rPr>
        <w:rFonts w:ascii="Wingdings" w:hAnsi="Wingdings" w:hint="default"/>
      </w:rPr>
    </w:lvl>
  </w:abstractNum>
  <w:abstractNum w:abstractNumId="23" w15:restartNumberingAfterBreak="0">
    <w:nsid w:val="4B968F0A"/>
    <w:multiLevelType w:val="hybridMultilevel"/>
    <w:tmpl w:val="32F64F9E"/>
    <w:lvl w:ilvl="0" w:tplc="B672DF0A">
      <w:start w:val="1"/>
      <w:numFmt w:val="decimal"/>
      <w:lvlText w:val="%1."/>
      <w:lvlJc w:val="left"/>
      <w:pPr>
        <w:ind w:left="720" w:hanging="360"/>
      </w:pPr>
    </w:lvl>
    <w:lvl w:ilvl="1" w:tplc="35568390">
      <w:start w:val="1"/>
      <w:numFmt w:val="lowerLetter"/>
      <w:lvlText w:val="%2."/>
      <w:lvlJc w:val="left"/>
      <w:pPr>
        <w:ind w:left="1440" w:hanging="360"/>
      </w:pPr>
    </w:lvl>
    <w:lvl w:ilvl="2" w:tplc="9DC07094">
      <w:start w:val="1"/>
      <w:numFmt w:val="lowerRoman"/>
      <w:lvlText w:val="%3."/>
      <w:lvlJc w:val="right"/>
      <w:pPr>
        <w:ind w:left="2160" w:hanging="180"/>
      </w:pPr>
    </w:lvl>
    <w:lvl w:ilvl="3" w:tplc="3698B4CE">
      <w:start w:val="1"/>
      <w:numFmt w:val="decimal"/>
      <w:lvlText w:val="%4."/>
      <w:lvlJc w:val="left"/>
      <w:pPr>
        <w:ind w:left="2880" w:hanging="360"/>
      </w:pPr>
    </w:lvl>
    <w:lvl w:ilvl="4" w:tplc="BB52B5AE">
      <w:start w:val="1"/>
      <w:numFmt w:val="lowerLetter"/>
      <w:lvlText w:val="%5."/>
      <w:lvlJc w:val="left"/>
      <w:pPr>
        <w:ind w:left="3600" w:hanging="360"/>
      </w:pPr>
    </w:lvl>
    <w:lvl w:ilvl="5" w:tplc="4C8863CE">
      <w:start w:val="1"/>
      <w:numFmt w:val="lowerRoman"/>
      <w:lvlText w:val="%6."/>
      <w:lvlJc w:val="right"/>
      <w:pPr>
        <w:ind w:left="4320" w:hanging="180"/>
      </w:pPr>
    </w:lvl>
    <w:lvl w:ilvl="6" w:tplc="74A8B94E">
      <w:start w:val="1"/>
      <w:numFmt w:val="decimal"/>
      <w:lvlText w:val="%7."/>
      <w:lvlJc w:val="left"/>
      <w:pPr>
        <w:ind w:left="5040" w:hanging="360"/>
      </w:pPr>
    </w:lvl>
    <w:lvl w:ilvl="7" w:tplc="8460E5FC">
      <w:start w:val="1"/>
      <w:numFmt w:val="lowerLetter"/>
      <w:lvlText w:val="%8."/>
      <w:lvlJc w:val="left"/>
      <w:pPr>
        <w:ind w:left="5760" w:hanging="360"/>
      </w:pPr>
    </w:lvl>
    <w:lvl w:ilvl="8" w:tplc="70F4B18C">
      <w:start w:val="1"/>
      <w:numFmt w:val="lowerRoman"/>
      <w:lvlText w:val="%9."/>
      <w:lvlJc w:val="right"/>
      <w:pPr>
        <w:ind w:left="6480" w:hanging="180"/>
      </w:pPr>
    </w:lvl>
  </w:abstractNum>
  <w:abstractNum w:abstractNumId="24" w15:restartNumberingAfterBreak="0">
    <w:nsid w:val="4E23235F"/>
    <w:multiLevelType w:val="hybridMultilevel"/>
    <w:tmpl w:val="88444112"/>
    <w:lvl w:ilvl="0" w:tplc="AE92A618">
      <w:start w:val="1"/>
      <w:numFmt w:val="decimal"/>
      <w:lvlText w:val="%1."/>
      <w:lvlJc w:val="left"/>
      <w:pPr>
        <w:ind w:left="720" w:hanging="360"/>
      </w:pPr>
    </w:lvl>
    <w:lvl w:ilvl="1" w:tplc="72EA06E8">
      <w:start w:val="1"/>
      <w:numFmt w:val="lowerLetter"/>
      <w:lvlText w:val="%2."/>
      <w:lvlJc w:val="left"/>
      <w:pPr>
        <w:ind w:left="1440" w:hanging="360"/>
      </w:pPr>
    </w:lvl>
    <w:lvl w:ilvl="2" w:tplc="725CD83A">
      <w:start w:val="1"/>
      <w:numFmt w:val="lowerRoman"/>
      <w:lvlText w:val="%3."/>
      <w:lvlJc w:val="right"/>
      <w:pPr>
        <w:ind w:left="2160" w:hanging="180"/>
      </w:pPr>
    </w:lvl>
    <w:lvl w:ilvl="3" w:tplc="B9243888">
      <w:start w:val="1"/>
      <w:numFmt w:val="decimal"/>
      <w:lvlText w:val="%4."/>
      <w:lvlJc w:val="left"/>
      <w:pPr>
        <w:ind w:left="2880" w:hanging="360"/>
      </w:pPr>
    </w:lvl>
    <w:lvl w:ilvl="4" w:tplc="38AA35B6">
      <w:start w:val="1"/>
      <w:numFmt w:val="lowerLetter"/>
      <w:lvlText w:val="%5."/>
      <w:lvlJc w:val="left"/>
      <w:pPr>
        <w:ind w:left="3600" w:hanging="360"/>
      </w:pPr>
    </w:lvl>
    <w:lvl w:ilvl="5" w:tplc="F5B22EA0">
      <w:start w:val="1"/>
      <w:numFmt w:val="lowerRoman"/>
      <w:lvlText w:val="%6."/>
      <w:lvlJc w:val="right"/>
      <w:pPr>
        <w:ind w:left="4320" w:hanging="180"/>
      </w:pPr>
    </w:lvl>
    <w:lvl w:ilvl="6" w:tplc="262E30B8">
      <w:start w:val="1"/>
      <w:numFmt w:val="decimal"/>
      <w:lvlText w:val="%7."/>
      <w:lvlJc w:val="left"/>
      <w:pPr>
        <w:ind w:left="5040" w:hanging="360"/>
      </w:pPr>
    </w:lvl>
    <w:lvl w:ilvl="7" w:tplc="724C3490">
      <w:start w:val="1"/>
      <w:numFmt w:val="lowerLetter"/>
      <w:lvlText w:val="%8."/>
      <w:lvlJc w:val="left"/>
      <w:pPr>
        <w:ind w:left="5760" w:hanging="360"/>
      </w:pPr>
    </w:lvl>
    <w:lvl w:ilvl="8" w:tplc="D368D34E">
      <w:start w:val="1"/>
      <w:numFmt w:val="lowerRoman"/>
      <w:lvlText w:val="%9."/>
      <w:lvlJc w:val="right"/>
      <w:pPr>
        <w:ind w:left="6480" w:hanging="180"/>
      </w:pPr>
    </w:lvl>
  </w:abstractNum>
  <w:abstractNum w:abstractNumId="25" w15:restartNumberingAfterBreak="0">
    <w:nsid w:val="4F677F33"/>
    <w:multiLevelType w:val="hybridMultilevel"/>
    <w:tmpl w:val="5D2239D2"/>
    <w:lvl w:ilvl="0" w:tplc="769A63AC">
      <w:start w:val="1"/>
      <w:numFmt w:val="decimal"/>
      <w:lvlText w:val="%1."/>
      <w:lvlJc w:val="left"/>
      <w:pPr>
        <w:ind w:left="720" w:hanging="360"/>
      </w:pPr>
    </w:lvl>
    <w:lvl w:ilvl="1" w:tplc="3A78A170">
      <w:start w:val="1"/>
      <w:numFmt w:val="lowerLetter"/>
      <w:lvlText w:val="%2."/>
      <w:lvlJc w:val="left"/>
      <w:pPr>
        <w:ind w:left="1440" w:hanging="360"/>
      </w:pPr>
    </w:lvl>
    <w:lvl w:ilvl="2" w:tplc="D5D01894">
      <w:start w:val="1"/>
      <w:numFmt w:val="lowerRoman"/>
      <w:lvlText w:val="%3."/>
      <w:lvlJc w:val="right"/>
      <w:pPr>
        <w:ind w:left="2160" w:hanging="180"/>
      </w:pPr>
    </w:lvl>
    <w:lvl w:ilvl="3" w:tplc="3B686B74">
      <w:start w:val="1"/>
      <w:numFmt w:val="decimal"/>
      <w:lvlText w:val="%4."/>
      <w:lvlJc w:val="left"/>
      <w:pPr>
        <w:ind w:left="2880" w:hanging="360"/>
      </w:pPr>
    </w:lvl>
    <w:lvl w:ilvl="4" w:tplc="AB2EB138">
      <w:start w:val="1"/>
      <w:numFmt w:val="lowerLetter"/>
      <w:lvlText w:val="%5."/>
      <w:lvlJc w:val="left"/>
      <w:pPr>
        <w:ind w:left="3600" w:hanging="360"/>
      </w:pPr>
    </w:lvl>
    <w:lvl w:ilvl="5" w:tplc="48182C9E">
      <w:start w:val="1"/>
      <w:numFmt w:val="lowerRoman"/>
      <w:lvlText w:val="%6."/>
      <w:lvlJc w:val="right"/>
      <w:pPr>
        <w:ind w:left="4320" w:hanging="180"/>
      </w:pPr>
    </w:lvl>
    <w:lvl w:ilvl="6" w:tplc="0EA650BA">
      <w:start w:val="1"/>
      <w:numFmt w:val="decimal"/>
      <w:lvlText w:val="%7."/>
      <w:lvlJc w:val="left"/>
      <w:pPr>
        <w:ind w:left="5040" w:hanging="360"/>
      </w:pPr>
    </w:lvl>
    <w:lvl w:ilvl="7" w:tplc="589CEA0A">
      <w:start w:val="1"/>
      <w:numFmt w:val="lowerLetter"/>
      <w:lvlText w:val="%8."/>
      <w:lvlJc w:val="left"/>
      <w:pPr>
        <w:ind w:left="5760" w:hanging="360"/>
      </w:pPr>
    </w:lvl>
    <w:lvl w:ilvl="8" w:tplc="09D8F19C">
      <w:start w:val="1"/>
      <w:numFmt w:val="lowerRoman"/>
      <w:lvlText w:val="%9."/>
      <w:lvlJc w:val="right"/>
      <w:pPr>
        <w:ind w:left="6480" w:hanging="180"/>
      </w:pPr>
    </w:lvl>
  </w:abstractNum>
  <w:abstractNum w:abstractNumId="26" w15:restartNumberingAfterBreak="0">
    <w:nsid w:val="5FEA201A"/>
    <w:multiLevelType w:val="hybridMultilevel"/>
    <w:tmpl w:val="FFFFFFFF"/>
    <w:lvl w:ilvl="0" w:tplc="16BA4702">
      <w:start w:val="1"/>
      <w:numFmt w:val="bullet"/>
      <w:lvlText w:val=""/>
      <w:lvlJc w:val="left"/>
      <w:pPr>
        <w:ind w:left="720" w:hanging="360"/>
      </w:pPr>
      <w:rPr>
        <w:rFonts w:ascii="Wingdings" w:hAnsi="Wingdings" w:hint="default"/>
      </w:rPr>
    </w:lvl>
    <w:lvl w:ilvl="1" w:tplc="6A0CB18C">
      <w:start w:val="1"/>
      <w:numFmt w:val="bullet"/>
      <w:lvlText w:val="o"/>
      <w:lvlJc w:val="left"/>
      <w:pPr>
        <w:ind w:left="1440" w:hanging="360"/>
      </w:pPr>
      <w:rPr>
        <w:rFonts w:ascii="Courier New" w:hAnsi="Courier New" w:hint="default"/>
      </w:rPr>
    </w:lvl>
    <w:lvl w:ilvl="2" w:tplc="F522A2EA">
      <w:start w:val="1"/>
      <w:numFmt w:val="bullet"/>
      <w:lvlText w:val=""/>
      <w:lvlJc w:val="left"/>
      <w:pPr>
        <w:ind w:left="2160" w:hanging="360"/>
      </w:pPr>
      <w:rPr>
        <w:rFonts w:ascii="Wingdings" w:hAnsi="Wingdings" w:hint="default"/>
      </w:rPr>
    </w:lvl>
    <w:lvl w:ilvl="3" w:tplc="8CB8F266">
      <w:start w:val="1"/>
      <w:numFmt w:val="bullet"/>
      <w:lvlText w:val=""/>
      <w:lvlJc w:val="left"/>
      <w:pPr>
        <w:ind w:left="2880" w:hanging="360"/>
      </w:pPr>
      <w:rPr>
        <w:rFonts w:ascii="Symbol" w:hAnsi="Symbol" w:hint="default"/>
      </w:rPr>
    </w:lvl>
    <w:lvl w:ilvl="4" w:tplc="DD1060A4">
      <w:start w:val="1"/>
      <w:numFmt w:val="bullet"/>
      <w:lvlText w:val="o"/>
      <w:lvlJc w:val="left"/>
      <w:pPr>
        <w:ind w:left="3600" w:hanging="360"/>
      </w:pPr>
      <w:rPr>
        <w:rFonts w:ascii="Courier New" w:hAnsi="Courier New" w:hint="default"/>
      </w:rPr>
    </w:lvl>
    <w:lvl w:ilvl="5" w:tplc="06C2AADA">
      <w:start w:val="1"/>
      <w:numFmt w:val="bullet"/>
      <w:lvlText w:val=""/>
      <w:lvlJc w:val="left"/>
      <w:pPr>
        <w:ind w:left="4320" w:hanging="360"/>
      </w:pPr>
      <w:rPr>
        <w:rFonts w:ascii="Wingdings" w:hAnsi="Wingdings" w:hint="default"/>
      </w:rPr>
    </w:lvl>
    <w:lvl w:ilvl="6" w:tplc="FDB6F0C6">
      <w:start w:val="1"/>
      <w:numFmt w:val="bullet"/>
      <w:lvlText w:val=""/>
      <w:lvlJc w:val="left"/>
      <w:pPr>
        <w:ind w:left="5040" w:hanging="360"/>
      </w:pPr>
      <w:rPr>
        <w:rFonts w:ascii="Symbol" w:hAnsi="Symbol" w:hint="default"/>
      </w:rPr>
    </w:lvl>
    <w:lvl w:ilvl="7" w:tplc="8760FBC2">
      <w:start w:val="1"/>
      <w:numFmt w:val="bullet"/>
      <w:lvlText w:val="o"/>
      <w:lvlJc w:val="left"/>
      <w:pPr>
        <w:ind w:left="5760" w:hanging="360"/>
      </w:pPr>
      <w:rPr>
        <w:rFonts w:ascii="Courier New" w:hAnsi="Courier New" w:hint="default"/>
      </w:rPr>
    </w:lvl>
    <w:lvl w:ilvl="8" w:tplc="F920E34A">
      <w:start w:val="1"/>
      <w:numFmt w:val="bullet"/>
      <w:lvlText w:val=""/>
      <w:lvlJc w:val="left"/>
      <w:pPr>
        <w:ind w:left="6480" w:hanging="360"/>
      </w:pPr>
      <w:rPr>
        <w:rFonts w:ascii="Wingdings" w:hAnsi="Wingdings" w:hint="default"/>
      </w:rPr>
    </w:lvl>
  </w:abstractNum>
  <w:abstractNum w:abstractNumId="27" w15:restartNumberingAfterBreak="0">
    <w:nsid w:val="60C355B4"/>
    <w:multiLevelType w:val="hybridMultilevel"/>
    <w:tmpl w:val="C8B4601E"/>
    <w:lvl w:ilvl="0" w:tplc="F6221D5A">
      <w:start w:val="1"/>
      <w:numFmt w:val="bullet"/>
      <w:lvlText w:val=""/>
      <w:lvlJc w:val="left"/>
      <w:pPr>
        <w:ind w:left="720" w:hanging="360"/>
      </w:pPr>
      <w:rPr>
        <w:rFonts w:ascii="Symbol" w:hAnsi="Symbol" w:hint="default"/>
      </w:rPr>
    </w:lvl>
    <w:lvl w:ilvl="1" w:tplc="6D8887A6">
      <w:start w:val="1"/>
      <w:numFmt w:val="bullet"/>
      <w:lvlText w:val="o"/>
      <w:lvlJc w:val="left"/>
      <w:pPr>
        <w:ind w:left="1440" w:hanging="360"/>
      </w:pPr>
      <w:rPr>
        <w:rFonts w:ascii="Courier New" w:hAnsi="Courier New" w:hint="default"/>
      </w:rPr>
    </w:lvl>
    <w:lvl w:ilvl="2" w:tplc="91E47D98">
      <w:start w:val="1"/>
      <w:numFmt w:val="bullet"/>
      <w:lvlText w:val=""/>
      <w:lvlJc w:val="left"/>
      <w:pPr>
        <w:ind w:left="2160" w:hanging="360"/>
      </w:pPr>
      <w:rPr>
        <w:rFonts w:ascii="Wingdings" w:hAnsi="Wingdings" w:hint="default"/>
      </w:rPr>
    </w:lvl>
    <w:lvl w:ilvl="3" w:tplc="D71CE6F6">
      <w:start w:val="1"/>
      <w:numFmt w:val="bullet"/>
      <w:lvlText w:val=""/>
      <w:lvlJc w:val="left"/>
      <w:pPr>
        <w:ind w:left="2880" w:hanging="360"/>
      </w:pPr>
      <w:rPr>
        <w:rFonts w:ascii="Symbol" w:hAnsi="Symbol" w:hint="default"/>
      </w:rPr>
    </w:lvl>
    <w:lvl w:ilvl="4" w:tplc="FBAC9F58">
      <w:start w:val="1"/>
      <w:numFmt w:val="bullet"/>
      <w:lvlText w:val="o"/>
      <w:lvlJc w:val="left"/>
      <w:pPr>
        <w:ind w:left="3600" w:hanging="360"/>
      </w:pPr>
      <w:rPr>
        <w:rFonts w:ascii="Courier New" w:hAnsi="Courier New" w:hint="default"/>
      </w:rPr>
    </w:lvl>
    <w:lvl w:ilvl="5" w:tplc="829CF924">
      <w:start w:val="1"/>
      <w:numFmt w:val="bullet"/>
      <w:lvlText w:val=""/>
      <w:lvlJc w:val="left"/>
      <w:pPr>
        <w:ind w:left="4320" w:hanging="360"/>
      </w:pPr>
      <w:rPr>
        <w:rFonts w:ascii="Wingdings" w:hAnsi="Wingdings" w:hint="default"/>
      </w:rPr>
    </w:lvl>
    <w:lvl w:ilvl="6" w:tplc="88CEBACE">
      <w:start w:val="1"/>
      <w:numFmt w:val="bullet"/>
      <w:lvlText w:val=""/>
      <w:lvlJc w:val="left"/>
      <w:pPr>
        <w:ind w:left="5040" w:hanging="360"/>
      </w:pPr>
      <w:rPr>
        <w:rFonts w:ascii="Symbol" w:hAnsi="Symbol" w:hint="default"/>
      </w:rPr>
    </w:lvl>
    <w:lvl w:ilvl="7" w:tplc="FB9ADCE0">
      <w:start w:val="1"/>
      <w:numFmt w:val="bullet"/>
      <w:lvlText w:val="o"/>
      <w:lvlJc w:val="left"/>
      <w:pPr>
        <w:ind w:left="5760" w:hanging="360"/>
      </w:pPr>
      <w:rPr>
        <w:rFonts w:ascii="Courier New" w:hAnsi="Courier New" w:hint="default"/>
      </w:rPr>
    </w:lvl>
    <w:lvl w:ilvl="8" w:tplc="0A3CF410">
      <w:start w:val="1"/>
      <w:numFmt w:val="bullet"/>
      <w:lvlText w:val=""/>
      <w:lvlJc w:val="left"/>
      <w:pPr>
        <w:ind w:left="6480" w:hanging="360"/>
      </w:pPr>
      <w:rPr>
        <w:rFonts w:ascii="Wingdings" w:hAnsi="Wingdings" w:hint="default"/>
      </w:rPr>
    </w:lvl>
  </w:abstractNum>
  <w:abstractNum w:abstractNumId="28" w15:restartNumberingAfterBreak="0">
    <w:nsid w:val="6527EE80"/>
    <w:multiLevelType w:val="hybridMultilevel"/>
    <w:tmpl w:val="FFFFFFFF"/>
    <w:lvl w:ilvl="0" w:tplc="0EF67264">
      <w:start w:val="1"/>
      <w:numFmt w:val="decimal"/>
      <w:lvlText w:val="%1."/>
      <w:lvlJc w:val="left"/>
      <w:pPr>
        <w:ind w:left="720" w:hanging="360"/>
      </w:pPr>
    </w:lvl>
    <w:lvl w:ilvl="1" w:tplc="E2F46D98">
      <w:start w:val="1"/>
      <w:numFmt w:val="lowerLetter"/>
      <w:lvlText w:val="%2."/>
      <w:lvlJc w:val="left"/>
      <w:pPr>
        <w:ind w:left="1440" w:hanging="360"/>
      </w:pPr>
    </w:lvl>
    <w:lvl w:ilvl="2" w:tplc="D096A6D6">
      <w:start w:val="1"/>
      <w:numFmt w:val="lowerRoman"/>
      <w:lvlText w:val="%3."/>
      <w:lvlJc w:val="right"/>
      <w:pPr>
        <w:ind w:left="2160" w:hanging="180"/>
      </w:pPr>
    </w:lvl>
    <w:lvl w:ilvl="3" w:tplc="FC9ED528">
      <w:start w:val="1"/>
      <w:numFmt w:val="decimal"/>
      <w:lvlText w:val="%4."/>
      <w:lvlJc w:val="left"/>
      <w:pPr>
        <w:ind w:left="2880" w:hanging="360"/>
      </w:pPr>
    </w:lvl>
    <w:lvl w:ilvl="4" w:tplc="EA9A9308">
      <w:start w:val="1"/>
      <w:numFmt w:val="lowerLetter"/>
      <w:lvlText w:val="%5."/>
      <w:lvlJc w:val="left"/>
      <w:pPr>
        <w:ind w:left="3600" w:hanging="360"/>
      </w:pPr>
    </w:lvl>
    <w:lvl w:ilvl="5" w:tplc="23B2E396">
      <w:start w:val="1"/>
      <w:numFmt w:val="lowerRoman"/>
      <w:lvlText w:val="%6."/>
      <w:lvlJc w:val="right"/>
      <w:pPr>
        <w:ind w:left="4320" w:hanging="180"/>
      </w:pPr>
    </w:lvl>
    <w:lvl w:ilvl="6" w:tplc="A198CBEA">
      <w:start w:val="1"/>
      <w:numFmt w:val="decimal"/>
      <w:lvlText w:val="%7."/>
      <w:lvlJc w:val="left"/>
      <w:pPr>
        <w:ind w:left="5040" w:hanging="360"/>
      </w:pPr>
    </w:lvl>
    <w:lvl w:ilvl="7" w:tplc="49FCA822">
      <w:start w:val="1"/>
      <w:numFmt w:val="lowerLetter"/>
      <w:lvlText w:val="%8."/>
      <w:lvlJc w:val="left"/>
      <w:pPr>
        <w:ind w:left="5760" w:hanging="360"/>
      </w:pPr>
    </w:lvl>
    <w:lvl w:ilvl="8" w:tplc="D1C04CE4">
      <w:start w:val="1"/>
      <w:numFmt w:val="lowerRoman"/>
      <w:lvlText w:val="%9."/>
      <w:lvlJc w:val="right"/>
      <w:pPr>
        <w:ind w:left="6480" w:hanging="180"/>
      </w:pPr>
    </w:lvl>
  </w:abstractNum>
  <w:abstractNum w:abstractNumId="29" w15:restartNumberingAfterBreak="0">
    <w:nsid w:val="65DC206D"/>
    <w:multiLevelType w:val="hybridMultilevel"/>
    <w:tmpl w:val="FFFFFFFF"/>
    <w:lvl w:ilvl="0" w:tplc="C3A62D5C">
      <w:start w:val="1"/>
      <w:numFmt w:val="decimal"/>
      <w:lvlText w:val="%1."/>
      <w:lvlJc w:val="left"/>
      <w:pPr>
        <w:ind w:left="720" w:hanging="360"/>
      </w:pPr>
    </w:lvl>
    <w:lvl w:ilvl="1" w:tplc="66B21118">
      <w:start w:val="1"/>
      <w:numFmt w:val="lowerLetter"/>
      <w:lvlText w:val="%2."/>
      <w:lvlJc w:val="left"/>
      <w:pPr>
        <w:ind w:left="1440" w:hanging="360"/>
      </w:pPr>
    </w:lvl>
    <w:lvl w:ilvl="2" w:tplc="09A20F52">
      <w:start w:val="1"/>
      <w:numFmt w:val="lowerRoman"/>
      <w:lvlText w:val="%3."/>
      <w:lvlJc w:val="right"/>
      <w:pPr>
        <w:ind w:left="2160" w:hanging="180"/>
      </w:pPr>
    </w:lvl>
    <w:lvl w:ilvl="3" w:tplc="0AE2C2F8">
      <w:start w:val="1"/>
      <w:numFmt w:val="decimal"/>
      <w:lvlText w:val="%4."/>
      <w:lvlJc w:val="left"/>
      <w:pPr>
        <w:ind w:left="2880" w:hanging="360"/>
      </w:pPr>
    </w:lvl>
    <w:lvl w:ilvl="4" w:tplc="50A42A00">
      <w:start w:val="1"/>
      <w:numFmt w:val="lowerLetter"/>
      <w:lvlText w:val="%5."/>
      <w:lvlJc w:val="left"/>
      <w:pPr>
        <w:ind w:left="3600" w:hanging="360"/>
      </w:pPr>
    </w:lvl>
    <w:lvl w:ilvl="5" w:tplc="9DC4E5DA">
      <w:start w:val="1"/>
      <w:numFmt w:val="lowerRoman"/>
      <w:lvlText w:val="%6."/>
      <w:lvlJc w:val="right"/>
      <w:pPr>
        <w:ind w:left="4320" w:hanging="180"/>
      </w:pPr>
    </w:lvl>
    <w:lvl w:ilvl="6" w:tplc="70A6FC1E">
      <w:start w:val="1"/>
      <w:numFmt w:val="decimal"/>
      <w:lvlText w:val="%7."/>
      <w:lvlJc w:val="left"/>
      <w:pPr>
        <w:ind w:left="5040" w:hanging="360"/>
      </w:pPr>
    </w:lvl>
    <w:lvl w:ilvl="7" w:tplc="B8A06496">
      <w:start w:val="1"/>
      <w:numFmt w:val="lowerLetter"/>
      <w:lvlText w:val="%8."/>
      <w:lvlJc w:val="left"/>
      <w:pPr>
        <w:ind w:left="5760" w:hanging="360"/>
      </w:pPr>
    </w:lvl>
    <w:lvl w:ilvl="8" w:tplc="6238710E">
      <w:start w:val="1"/>
      <w:numFmt w:val="lowerRoman"/>
      <w:lvlText w:val="%9."/>
      <w:lvlJc w:val="right"/>
      <w:pPr>
        <w:ind w:left="6480" w:hanging="180"/>
      </w:pPr>
    </w:lvl>
  </w:abstractNum>
  <w:abstractNum w:abstractNumId="30" w15:restartNumberingAfterBreak="0">
    <w:nsid w:val="6B2A7774"/>
    <w:multiLevelType w:val="hybridMultilevel"/>
    <w:tmpl w:val="C41CF9BE"/>
    <w:lvl w:ilvl="0" w:tplc="BB6A432E">
      <w:start w:val="1"/>
      <w:numFmt w:val="decimal"/>
      <w:lvlText w:val="%1."/>
      <w:lvlJc w:val="left"/>
      <w:pPr>
        <w:ind w:left="720" w:hanging="360"/>
      </w:pPr>
    </w:lvl>
    <w:lvl w:ilvl="1" w:tplc="B4D6168A">
      <w:start w:val="1"/>
      <w:numFmt w:val="lowerLetter"/>
      <w:lvlText w:val="%2."/>
      <w:lvlJc w:val="left"/>
      <w:pPr>
        <w:ind w:left="1440" w:hanging="360"/>
      </w:pPr>
    </w:lvl>
    <w:lvl w:ilvl="2" w:tplc="0A6C30D2">
      <w:start w:val="1"/>
      <w:numFmt w:val="lowerRoman"/>
      <w:lvlText w:val="%3."/>
      <w:lvlJc w:val="right"/>
      <w:pPr>
        <w:ind w:left="2160" w:hanging="180"/>
      </w:pPr>
    </w:lvl>
    <w:lvl w:ilvl="3" w:tplc="4768EF7C">
      <w:start w:val="1"/>
      <w:numFmt w:val="decimal"/>
      <w:lvlText w:val="%4."/>
      <w:lvlJc w:val="left"/>
      <w:pPr>
        <w:ind w:left="2880" w:hanging="360"/>
      </w:pPr>
    </w:lvl>
    <w:lvl w:ilvl="4" w:tplc="FF84FA02">
      <w:start w:val="1"/>
      <w:numFmt w:val="lowerLetter"/>
      <w:lvlText w:val="%5."/>
      <w:lvlJc w:val="left"/>
      <w:pPr>
        <w:ind w:left="3600" w:hanging="360"/>
      </w:pPr>
    </w:lvl>
    <w:lvl w:ilvl="5" w:tplc="C0C6EEE8">
      <w:start w:val="1"/>
      <w:numFmt w:val="lowerRoman"/>
      <w:lvlText w:val="%6."/>
      <w:lvlJc w:val="right"/>
      <w:pPr>
        <w:ind w:left="4320" w:hanging="180"/>
      </w:pPr>
    </w:lvl>
    <w:lvl w:ilvl="6" w:tplc="D49AC60E">
      <w:start w:val="1"/>
      <w:numFmt w:val="decimal"/>
      <w:lvlText w:val="%7."/>
      <w:lvlJc w:val="left"/>
      <w:pPr>
        <w:ind w:left="5040" w:hanging="360"/>
      </w:pPr>
    </w:lvl>
    <w:lvl w:ilvl="7" w:tplc="AE047D46">
      <w:start w:val="1"/>
      <w:numFmt w:val="lowerLetter"/>
      <w:lvlText w:val="%8."/>
      <w:lvlJc w:val="left"/>
      <w:pPr>
        <w:ind w:left="5760" w:hanging="360"/>
      </w:pPr>
    </w:lvl>
    <w:lvl w:ilvl="8" w:tplc="7A26684A">
      <w:start w:val="1"/>
      <w:numFmt w:val="lowerRoman"/>
      <w:lvlText w:val="%9."/>
      <w:lvlJc w:val="right"/>
      <w:pPr>
        <w:ind w:left="6480" w:hanging="180"/>
      </w:pPr>
    </w:lvl>
  </w:abstractNum>
  <w:abstractNum w:abstractNumId="31" w15:restartNumberingAfterBreak="0">
    <w:nsid w:val="6F6B4999"/>
    <w:multiLevelType w:val="hybridMultilevel"/>
    <w:tmpl w:val="FFFFFFFF"/>
    <w:lvl w:ilvl="0" w:tplc="D0B42BC6">
      <w:start w:val="1"/>
      <w:numFmt w:val="bullet"/>
      <w:lvlText w:val=""/>
      <w:lvlJc w:val="left"/>
      <w:pPr>
        <w:ind w:left="720" w:hanging="360"/>
      </w:pPr>
      <w:rPr>
        <w:rFonts w:ascii="Wingdings" w:hAnsi="Wingdings" w:hint="default"/>
      </w:rPr>
    </w:lvl>
    <w:lvl w:ilvl="1" w:tplc="AC0019C0">
      <w:start w:val="1"/>
      <w:numFmt w:val="bullet"/>
      <w:lvlText w:val="o"/>
      <w:lvlJc w:val="left"/>
      <w:pPr>
        <w:ind w:left="1440" w:hanging="360"/>
      </w:pPr>
      <w:rPr>
        <w:rFonts w:ascii="Courier New" w:hAnsi="Courier New" w:hint="default"/>
      </w:rPr>
    </w:lvl>
    <w:lvl w:ilvl="2" w:tplc="5858A8D8">
      <w:start w:val="1"/>
      <w:numFmt w:val="bullet"/>
      <w:lvlText w:val=""/>
      <w:lvlJc w:val="left"/>
      <w:pPr>
        <w:ind w:left="2160" w:hanging="360"/>
      </w:pPr>
      <w:rPr>
        <w:rFonts w:ascii="Wingdings" w:hAnsi="Wingdings" w:hint="default"/>
      </w:rPr>
    </w:lvl>
    <w:lvl w:ilvl="3" w:tplc="D400A2CA">
      <w:start w:val="1"/>
      <w:numFmt w:val="bullet"/>
      <w:lvlText w:val=""/>
      <w:lvlJc w:val="left"/>
      <w:pPr>
        <w:ind w:left="2880" w:hanging="360"/>
      </w:pPr>
      <w:rPr>
        <w:rFonts w:ascii="Symbol" w:hAnsi="Symbol" w:hint="default"/>
      </w:rPr>
    </w:lvl>
    <w:lvl w:ilvl="4" w:tplc="C46A9BA2">
      <w:start w:val="1"/>
      <w:numFmt w:val="bullet"/>
      <w:lvlText w:val="o"/>
      <w:lvlJc w:val="left"/>
      <w:pPr>
        <w:ind w:left="3600" w:hanging="360"/>
      </w:pPr>
      <w:rPr>
        <w:rFonts w:ascii="Courier New" w:hAnsi="Courier New" w:hint="default"/>
      </w:rPr>
    </w:lvl>
    <w:lvl w:ilvl="5" w:tplc="2FE26DF4">
      <w:start w:val="1"/>
      <w:numFmt w:val="bullet"/>
      <w:lvlText w:val=""/>
      <w:lvlJc w:val="left"/>
      <w:pPr>
        <w:ind w:left="4320" w:hanging="360"/>
      </w:pPr>
      <w:rPr>
        <w:rFonts w:ascii="Wingdings" w:hAnsi="Wingdings" w:hint="default"/>
      </w:rPr>
    </w:lvl>
    <w:lvl w:ilvl="6" w:tplc="8182DA3E">
      <w:start w:val="1"/>
      <w:numFmt w:val="bullet"/>
      <w:lvlText w:val=""/>
      <w:lvlJc w:val="left"/>
      <w:pPr>
        <w:ind w:left="5040" w:hanging="360"/>
      </w:pPr>
      <w:rPr>
        <w:rFonts w:ascii="Symbol" w:hAnsi="Symbol" w:hint="default"/>
      </w:rPr>
    </w:lvl>
    <w:lvl w:ilvl="7" w:tplc="27DEF0D8">
      <w:start w:val="1"/>
      <w:numFmt w:val="bullet"/>
      <w:lvlText w:val="o"/>
      <w:lvlJc w:val="left"/>
      <w:pPr>
        <w:ind w:left="5760" w:hanging="360"/>
      </w:pPr>
      <w:rPr>
        <w:rFonts w:ascii="Courier New" w:hAnsi="Courier New" w:hint="default"/>
      </w:rPr>
    </w:lvl>
    <w:lvl w:ilvl="8" w:tplc="1428A33E">
      <w:start w:val="1"/>
      <w:numFmt w:val="bullet"/>
      <w:lvlText w:val=""/>
      <w:lvlJc w:val="left"/>
      <w:pPr>
        <w:ind w:left="6480" w:hanging="360"/>
      </w:pPr>
      <w:rPr>
        <w:rFonts w:ascii="Wingdings" w:hAnsi="Wingdings" w:hint="default"/>
      </w:rPr>
    </w:lvl>
  </w:abstractNum>
  <w:abstractNum w:abstractNumId="32" w15:restartNumberingAfterBreak="0">
    <w:nsid w:val="76B08390"/>
    <w:multiLevelType w:val="hybridMultilevel"/>
    <w:tmpl w:val="F3C0BB54"/>
    <w:lvl w:ilvl="0" w:tplc="17928314">
      <w:start w:val="1"/>
      <w:numFmt w:val="decimal"/>
      <w:lvlText w:val="%1."/>
      <w:lvlJc w:val="left"/>
      <w:pPr>
        <w:ind w:left="720" w:hanging="360"/>
      </w:pPr>
    </w:lvl>
    <w:lvl w:ilvl="1" w:tplc="1A626CCC">
      <w:start w:val="1"/>
      <w:numFmt w:val="lowerLetter"/>
      <w:lvlText w:val="%2."/>
      <w:lvlJc w:val="left"/>
      <w:pPr>
        <w:ind w:left="1440" w:hanging="360"/>
      </w:pPr>
    </w:lvl>
    <w:lvl w:ilvl="2" w:tplc="4558CA52">
      <w:start w:val="1"/>
      <w:numFmt w:val="lowerRoman"/>
      <w:lvlText w:val="%3."/>
      <w:lvlJc w:val="right"/>
      <w:pPr>
        <w:ind w:left="2160" w:hanging="180"/>
      </w:pPr>
    </w:lvl>
    <w:lvl w:ilvl="3" w:tplc="4AC4BE12">
      <w:start w:val="1"/>
      <w:numFmt w:val="decimal"/>
      <w:lvlText w:val="%4."/>
      <w:lvlJc w:val="left"/>
      <w:pPr>
        <w:ind w:left="2880" w:hanging="360"/>
      </w:pPr>
    </w:lvl>
    <w:lvl w:ilvl="4" w:tplc="4F48FFD6">
      <w:start w:val="1"/>
      <w:numFmt w:val="lowerLetter"/>
      <w:lvlText w:val="%5."/>
      <w:lvlJc w:val="left"/>
      <w:pPr>
        <w:ind w:left="3600" w:hanging="360"/>
      </w:pPr>
    </w:lvl>
    <w:lvl w:ilvl="5" w:tplc="3D8CA0A2">
      <w:start w:val="1"/>
      <w:numFmt w:val="lowerRoman"/>
      <w:lvlText w:val="%6."/>
      <w:lvlJc w:val="right"/>
      <w:pPr>
        <w:ind w:left="4320" w:hanging="180"/>
      </w:pPr>
    </w:lvl>
    <w:lvl w:ilvl="6" w:tplc="F42A88E2">
      <w:start w:val="1"/>
      <w:numFmt w:val="decimal"/>
      <w:lvlText w:val="%7."/>
      <w:lvlJc w:val="left"/>
      <w:pPr>
        <w:ind w:left="5040" w:hanging="360"/>
      </w:pPr>
    </w:lvl>
    <w:lvl w:ilvl="7" w:tplc="B2EA71D6">
      <w:start w:val="1"/>
      <w:numFmt w:val="lowerLetter"/>
      <w:lvlText w:val="%8."/>
      <w:lvlJc w:val="left"/>
      <w:pPr>
        <w:ind w:left="5760" w:hanging="360"/>
      </w:pPr>
    </w:lvl>
    <w:lvl w:ilvl="8" w:tplc="93E408BC">
      <w:start w:val="1"/>
      <w:numFmt w:val="lowerRoman"/>
      <w:lvlText w:val="%9."/>
      <w:lvlJc w:val="right"/>
      <w:pPr>
        <w:ind w:left="6480" w:hanging="180"/>
      </w:pPr>
    </w:lvl>
  </w:abstractNum>
  <w:num w:numId="1" w16cid:durableId="89280541">
    <w:abstractNumId w:val="32"/>
  </w:num>
  <w:num w:numId="2" w16cid:durableId="933590456">
    <w:abstractNumId w:val="23"/>
  </w:num>
  <w:num w:numId="3" w16cid:durableId="763843780">
    <w:abstractNumId w:val="27"/>
  </w:num>
  <w:num w:numId="4" w16cid:durableId="666785812">
    <w:abstractNumId w:val="12"/>
  </w:num>
  <w:num w:numId="5" w16cid:durableId="1587376995">
    <w:abstractNumId w:val="19"/>
  </w:num>
  <w:num w:numId="6" w16cid:durableId="777480339">
    <w:abstractNumId w:val="30"/>
  </w:num>
  <w:num w:numId="7" w16cid:durableId="1985039887">
    <w:abstractNumId w:val="29"/>
  </w:num>
  <w:num w:numId="8" w16cid:durableId="545415819">
    <w:abstractNumId w:val="8"/>
  </w:num>
  <w:num w:numId="9" w16cid:durableId="31619395">
    <w:abstractNumId w:val="6"/>
  </w:num>
  <w:num w:numId="10" w16cid:durableId="666058541">
    <w:abstractNumId w:val="5"/>
  </w:num>
  <w:num w:numId="11" w16cid:durableId="507213521">
    <w:abstractNumId w:val="4"/>
  </w:num>
  <w:num w:numId="12" w16cid:durableId="1583559674">
    <w:abstractNumId w:val="7"/>
  </w:num>
  <w:num w:numId="13" w16cid:durableId="1305084528">
    <w:abstractNumId w:val="3"/>
  </w:num>
  <w:num w:numId="14" w16cid:durableId="164587777">
    <w:abstractNumId w:val="2"/>
  </w:num>
  <w:num w:numId="15" w16cid:durableId="184447864">
    <w:abstractNumId w:val="1"/>
  </w:num>
  <w:num w:numId="16" w16cid:durableId="1004821784">
    <w:abstractNumId w:val="0"/>
  </w:num>
  <w:num w:numId="17" w16cid:durableId="1564094985">
    <w:abstractNumId w:val="15"/>
  </w:num>
  <w:num w:numId="18" w16cid:durableId="21148577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41915042">
    <w:abstractNumId w:val="22"/>
  </w:num>
  <w:num w:numId="20" w16cid:durableId="1060061014">
    <w:abstractNumId w:val="10"/>
  </w:num>
  <w:num w:numId="21" w16cid:durableId="1690132912">
    <w:abstractNumId w:val="9"/>
  </w:num>
  <w:num w:numId="22" w16cid:durableId="113328287">
    <w:abstractNumId w:val="31"/>
  </w:num>
  <w:num w:numId="23" w16cid:durableId="1168402384">
    <w:abstractNumId w:val="25"/>
  </w:num>
  <w:num w:numId="24" w16cid:durableId="1613972948">
    <w:abstractNumId w:val="20"/>
  </w:num>
  <w:num w:numId="25" w16cid:durableId="229660063">
    <w:abstractNumId w:val="21"/>
  </w:num>
  <w:num w:numId="26" w16cid:durableId="494539647">
    <w:abstractNumId w:val="24"/>
  </w:num>
  <w:num w:numId="27" w16cid:durableId="1100682616">
    <w:abstractNumId w:val="13"/>
  </w:num>
  <w:num w:numId="28" w16cid:durableId="1211724991">
    <w:abstractNumId w:val="14"/>
  </w:num>
  <w:num w:numId="29" w16cid:durableId="442649742">
    <w:abstractNumId w:val="17"/>
  </w:num>
  <w:num w:numId="30" w16cid:durableId="1109621081">
    <w:abstractNumId w:val="11"/>
  </w:num>
  <w:num w:numId="31" w16cid:durableId="493033135">
    <w:abstractNumId w:val="18"/>
  </w:num>
  <w:num w:numId="32" w16cid:durableId="1051272287">
    <w:abstractNumId w:val="16"/>
  </w:num>
  <w:num w:numId="33" w16cid:durableId="1156452420">
    <w:abstractNumId w:val="26"/>
  </w:num>
  <w:num w:numId="34" w16cid:durableId="111675376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9E1"/>
    <w:rsid w:val="000169C0"/>
    <w:rsid w:val="00034616"/>
    <w:rsid w:val="00047FAE"/>
    <w:rsid w:val="00052143"/>
    <w:rsid w:val="000526CC"/>
    <w:rsid w:val="0006063C"/>
    <w:rsid w:val="00072AE9"/>
    <w:rsid w:val="000B70BC"/>
    <w:rsid w:val="000C2F8F"/>
    <w:rsid w:val="000C767B"/>
    <w:rsid w:val="000D452F"/>
    <w:rsid w:val="000D5DF5"/>
    <w:rsid w:val="000E1E53"/>
    <w:rsid w:val="000E51F8"/>
    <w:rsid w:val="000F3EA1"/>
    <w:rsid w:val="000F76CE"/>
    <w:rsid w:val="0010074F"/>
    <w:rsid w:val="0010735F"/>
    <w:rsid w:val="00113D35"/>
    <w:rsid w:val="0011571F"/>
    <w:rsid w:val="00120183"/>
    <w:rsid w:val="001310EF"/>
    <w:rsid w:val="0013526B"/>
    <w:rsid w:val="001403A8"/>
    <w:rsid w:val="00144337"/>
    <w:rsid w:val="0015074B"/>
    <w:rsid w:val="001A4861"/>
    <w:rsid w:val="001C6BA3"/>
    <w:rsid w:val="001D1493"/>
    <w:rsid w:val="001F1A9E"/>
    <w:rsid w:val="001F2DDB"/>
    <w:rsid w:val="00225EF5"/>
    <w:rsid w:val="0022659B"/>
    <w:rsid w:val="00233DA1"/>
    <w:rsid w:val="002439A1"/>
    <w:rsid w:val="00256174"/>
    <w:rsid w:val="00260FB0"/>
    <w:rsid w:val="00267DAA"/>
    <w:rsid w:val="00271B99"/>
    <w:rsid w:val="00272E90"/>
    <w:rsid w:val="0027787B"/>
    <w:rsid w:val="00281071"/>
    <w:rsid w:val="00285194"/>
    <w:rsid w:val="00291273"/>
    <w:rsid w:val="002943B5"/>
    <w:rsid w:val="0029639D"/>
    <w:rsid w:val="002A13B1"/>
    <w:rsid w:val="002A1B94"/>
    <w:rsid w:val="002A5533"/>
    <w:rsid w:val="002B02CC"/>
    <w:rsid w:val="002B4A26"/>
    <w:rsid w:val="002B6E6A"/>
    <w:rsid w:val="002B7098"/>
    <w:rsid w:val="002C4EA5"/>
    <w:rsid w:val="002D30E8"/>
    <w:rsid w:val="002D52EA"/>
    <w:rsid w:val="002D744D"/>
    <w:rsid w:val="002E64F2"/>
    <w:rsid w:val="002F0D87"/>
    <w:rsid w:val="00302375"/>
    <w:rsid w:val="0031268E"/>
    <w:rsid w:val="00314FED"/>
    <w:rsid w:val="00325BD4"/>
    <w:rsid w:val="00326F90"/>
    <w:rsid w:val="00330722"/>
    <w:rsid w:val="0033235F"/>
    <w:rsid w:val="00336C50"/>
    <w:rsid w:val="00344258"/>
    <w:rsid w:val="00347AD2"/>
    <w:rsid w:val="00374A37"/>
    <w:rsid w:val="00375501"/>
    <w:rsid w:val="003B46F3"/>
    <w:rsid w:val="003B5D9F"/>
    <w:rsid w:val="003D3923"/>
    <w:rsid w:val="003D51C3"/>
    <w:rsid w:val="003E6489"/>
    <w:rsid w:val="003E7E47"/>
    <w:rsid w:val="003F3457"/>
    <w:rsid w:val="00403D6E"/>
    <w:rsid w:val="0040444B"/>
    <w:rsid w:val="00431474"/>
    <w:rsid w:val="0045053D"/>
    <w:rsid w:val="00482F55"/>
    <w:rsid w:val="004905DE"/>
    <w:rsid w:val="00491CA1"/>
    <w:rsid w:val="00494367"/>
    <w:rsid w:val="004B216D"/>
    <w:rsid w:val="004D6AE2"/>
    <w:rsid w:val="004E09AA"/>
    <w:rsid w:val="004E3172"/>
    <w:rsid w:val="004E77D7"/>
    <w:rsid w:val="004F6DE8"/>
    <w:rsid w:val="005101D9"/>
    <w:rsid w:val="00521FFD"/>
    <w:rsid w:val="00533ADD"/>
    <w:rsid w:val="005344E8"/>
    <w:rsid w:val="00534619"/>
    <w:rsid w:val="005355DA"/>
    <w:rsid w:val="00542722"/>
    <w:rsid w:val="00546449"/>
    <w:rsid w:val="00550613"/>
    <w:rsid w:val="005576D9"/>
    <w:rsid w:val="00566C25"/>
    <w:rsid w:val="00570038"/>
    <w:rsid w:val="0057276C"/>
    <w:rsid w:val="00573CC4"/>
    <w:rsid w:val="00576009"/>
    <w:rsid w:val="00585A25"/>
    <w:rsid w:val="0059173C"/>
    <w:rsid w:val="005A107D"/>
    <w:rsid w:val="005A3C33"/>
    <w:rsid w:val="005A4729"/>
    <w:rsid w:val="005C2DE8"/>
    <w:rsid w:val="005D0994"/>
    <w:rsid w:val="005D3551"/>
    <w:rsid w:val="005E0ACB"/>
    <w:rsid w:val="005E2D38"/>
    <w:rsid w:val="005E7906"/>
    <w:rsid w:val="005F37BD"/>
    <w:rsid w:val="00602A6B"/>
    <w:rsid w:val="00611019"/>
    <w:rsid w:val="0061524D"/>
    <w:rsid w:val="006271ED"/>
    <w:rsid w:val="00627F8B"/>
    <w:rsid w:val="006534BB"/>
    <w:rsid w:val="006541E0"/>
    <w:rsid w:val="006550AB"/>
    <w:rsid w:val="0065566F"/>
    <w:rsid w:val="00655D21"/>
    <w:rsid w:val="00660B65"/>
    <w:rsid w:val="00667098"/>
    <w:rsid w:val="006708A5"/>
    <w:rsid w:val="00674573"/>
    <w:rsid w:val="0068017B"/>
    <w:rsid w:val="00690551"/>
    <w:rsid w:val="006A63F6"/>
    <w:rsid w:val="006B20C1"/>
    <w:rsid w:val="006B458D"/>
    <w:rsid w:val="006C063F"/>
    <w:rsid w:val="006C71DB"/>
    <w:rsid w:val="006D29C5"/>
    <w:rsid w:val="006D5EB3"/>
    <w:rsid w:val="006E7E28"/>
    <w:rsid w:val="00704146"/>
    <w:rsid w:val="00706B0C"/>
    <w:rsid w:val="00710170"/>
    <w:rsid w:val="007125C0"/>
    <w:rsid w:val="00724821"/>
    <w:rsid w:val="00736332"/>
    <w:rsid w:val="00741816"/>
    <w:rsid w:val="00742C13"/>
    <w:rsid w:val="00773EE6"/>
    <w:rsid w:val="007B068F"/>
    <w:rsid w:val="007B4F6C"/>
    <w:rsid w:val="007C0E8B"/>
    <w:rsid w:val="007C2DB8"/>
    <w:rsid w:val="007C5081"/>
    <w:rsid w:val="007D2AA0"/>
    <w:rsid w:val="007D3378"/>
    <w:rsid w:val="007D694C"/>
    <w:rsid w:val="007E116E"/>
    <w:rsid w:val="007E3FA7"/>
    <w:rsid w:val="007F4BA3"/>
    <w:rsid w:val="007F5E73"/>
    <w:rsid w:val="0081187C"/>
    <w:rsid w:val="00812092"/>
    <w:rsid w:val="008134CE"/>
    <w:rsid w:val="0081758D"/>
    <w:rsid w:val="0083330A"/>
    <w:rsid w:val="00834A5C"/>
    <w:rsid w:val="00834D1C"/>
    <w:rsid w:val="008364B2"/>
    <w:rsid w:val="00843BF0"/>
    <w:rsid w:val="00865F28"/>
    <w:rsid w:val="00867DBE"/>
    <w:rsid w:val="00880E36"/>
    <w:rsid w:val="00886EA6"/>
    <w:rsid w:val="008979BE"/>
    <w:rsid w:val="008B3654"/>
    <w:rsid w:val="008C4333"/>
    <w:rsid w:val="008D3E19"/>
    <w:rsid w:val="008E0650"/>
    <w:rsid w:val="008F17FB"/>
    <w:rsid w:val="00906895"/>
    <w:rsid w:val="0090695B"/>
    <w:rsid w:val="00912214"/>
    <w:rsid w:val="00915A32"/>
    <w:rsid w:val="00926F21"/>
    <w:rsid w:val="00927F85"/>
    <w:rsid w:val="0094254A"/>
    <w:rsid w:val="00945917"/>
    <w:rsid w:val="00947229"/>
    <w:rsid w:val="00952726"/>
    <w:rsid w:val="00961519"/>
    <w:rsid w:val="00961CFB"/>
    <w:rsid w:val="009769E4"/>
    <w:rsid w:val="00987BA3"/>
    <w:rsid w:val="00991E73"/>
    <w:rsid w:val="00991E76"/>
    <w:rsid w:val="009A3C6D"/>
    <w:rsid w:val="009B5E61"/>
    <w:rsid w:val="009B7930"/>
    <w:rsid w:val="009B8301"/>
    <w:rsid w:val="009C0083"/>
    <w:rsid w:val="009C10BB"/>
    <w:rsid w:val="009D0B8F"/>
    <w:rsid w:val="009E22BB"/>
    <w:rsid w:val="009E7008"/>
    <w:rsid w:val="00A10DF5"/>
    <w:rsid w:val="00A211B0"/>
    <w:rsid w:val="00A21DB3"/>
    <w:rsid w:val="00A22932"/>
    <w:rsid w:val="00A26960"/>
    <w:rsid w:val="00A26D20"/>
    <w:rsid w:val="00A34FEB"/>
    <w:rsid w:val="00A451A2"/>
    <w:rsid w:val="00A531DE"/>
    <w:rsid w:val="00A616BE"/>
    <w:rsid w:val="00A66F77"/>
    <w:rsid w:val="00A67436"/>
    <w:rsid w:val="00A74AB6"/>
    <w:rsid w:val="00A83476"/>
    <w:rsid w:val="00A85A33"/>
    <w:rsid w:val="00A8605B"/>
    <w:rsid w:val="00A96C2C"/>
    <w:rsid w:val="00A97F3D"/>
    <w:rsid w:val="00AA1D8D"/>
    <w:rsid w:val="00AA2A1F"/>
    <w:rsid w:val="00AA6E06"/>
    <w:rsid w:val="00AA7B75"/>
    <w:rsid w:val="00AB22B7"/>
    <w:rsid w:val="00AC496C"/>
    <w:rsid w:val="00B0178F"/>
    <w:rsid w:val="00B05A8C"/>
    <w:rsid w:val="00B1279F"/>
    <w:rsid w:val="00B130C3"/>
    <w:rsid w:val="00B133CB"/>
    <w:rsid w:val="00B40C42"/>
    <w:rsid w:val="00B47730"/>
    <w:rsid w:val="00B506CC"/>
    <w:rsid w:val="00B51BA8"/>
    <w:rsid w:val="00B656BA"/>
    <w:rsid w:val="00B8093D"/>
    <w:rsid w:val="00B8199A"/>
    <w:rsid w:val="00B825D7"/>
    <w:rsid w:val="00B86E11"/>
    <w:rsid w:val="00B904EC"/>
    <w:rsid w:val="00BA0CE2"/>
    <w:rsid w:val="00BA2903"/>
    <w:rsid w:val="00BA3012"/>
    <w:rsid w:val="00BB2A95"/>
    <w:rsid w:val="00BC3F5A"/>
    <w:rsid w:val="00BD2D31"/>
    <w:rsid w:val="00BF4107"/>
    <w:rsid w:val="00BF678C"/>
    <w:rsid w:val="00C02157"/>
    <w:rsid w:val="00C07D0A"/>
    <w:rsid w:val="00C16A4E"/>
    <w:rsid w:val="00C273AD"/>
    <w:rsid w:val="00C33C2C"/>
    <w:rsid w:val="00C36AEF"/>
    <w:rsid w:val="00C47CC8"/>
    <w:rsid w:val="00C65990"/>
    <w:rsid w:val="00C718F8"/>
    <w:rsid w:val="00CA7D89"/>
    <w:rsid w:val="00CB0664"/>
    <w:rsid w:val="00CB405F"/>
    <w:rsid w:val="00CC28E4"/>
    <w:rsid w:val="00CC7F72"/>
    <w:rsid w:val="00CD3357"/>
    <w:rsid w:val="00CD7D65"/>
    <w:rsid w:val="00CD7FE7"/>
    <w:rsid w:val="00CE2902"/>
    <w:rsid w:val="00CE6ADC"/>
    <w:rsid w:val="00CE72D9"/>
    <w:rsid w:val="00CF021E"/>
    <w:rsid w:val="00D013B9"/>
    <w:rsid w:val="00D13D89"/>
    <w:rsid w:val="00D2604D"/>
    <w:rsid w:val="00D317E7"/>
    <w:rsid w:val="00D34C39"/>
    <w:rsid w:val="00D51ECA"/>
    <w:rsid w:val="00D5597D"/>
    <w:rsid w:val="00D65366"/>
    <w:rsid w:val="00D65F5C"/>
    <w:rsid w:val="00D73EE8"/>
    <w:rsid w:val="00D77527"/>
    <w:rsid w:val="00D91DFE"/>
    <w:rsid w:val="00DB33C4"/>
    <w:rsid w:val="00DB6862"/>
    <w:rsid w:val="00DC62FF"/>
    <w:rsid w:val="00DD5CDE"/>
    <w:rsid w:val="00DE0F4F"/>
    <w:rsid w:val="00DE120B"/>
    <w:rsid w:val="00DE1941"/>
    <w:rsid w:val="00DE263E"/>
    <w:rsid w:val="00DE296E"/>
    <w:rsid w:val="00DE7984"/>
    <w:rsid w:val="00DF72F6"/>
    <w:rsid w:val="00DF7464"/>
    <w:rsid w:val="00E04300"/>
    <w:rsid w:val="00E04AA9"/>
    <w:rsid w:val="00E10605"/>
    <w:rsid w:val="00E174E1"/>
    <w:rsid w:val="00E31328"/>
    <w:rsid w:val="00E52D77"/>
    <w:rsid w:val="00E6187B"/>
    <w:rsid w:val="00E719EB"/>
    <w:rsid w:val="00E77CDC"/>
    <w:rsid w:val="00E84835"/>
    <w:rsid w:val="00E90B55"/>
    <w:rsid w:val="00E92DCC"/>
    <w:rsid w:val="00EB2937"/>
    <w:rsid w:val="00EC0A06"/>
    <w:rsid w:val="00EC7E10"/>
    <w:rsid w:val="00EC7F34"/>
    <w:rsid w:val="00ED1984"/>
    <w:rsid w:val="00ED1E2F"/>
    <w:rsid w:val="00EF4327"/>
    <w:rsid w:val="00EF678C"/>
    <w:rsid w:val="00F00E4D"/>
    <w:rsid w:val="00F061B5"/>
    <w:rsid w:val="00F06546"/>
    <w:rsid w:val="00F114CB"/>
    <w:rsid w:val="00F12670"/>
    <w:rsid w:val="00F160A2"/>
    <w:rsid w:val="00F2765F"/>
    <w:rsid w:val="00F31BA7"/>
    <w:rsid w:val="00F32C77"/>
    <w:rsid w:val="00F33D74"/>
    <w:rsid w:val="00F42127"/>
    <w:rsid w:val="00F42BB8"/>
    <w:rsid w:val="00F46132"/>
    <w:rsid w:val="00F61058"/>
    <w:rsid w:val="00F80F04"/>
    <w:rsid w:val="00F91D92"/>
    <w:rsid w:val="00FB0477"/>
    <w:rsid w:val="00FB3181"/>
    <w:rsid w:val="00FB5028"/>
    <w:rsid w:val="00FB69F0"/>
    <w:rsid w:val="00FC0111"/>
    <w:rsid w:val="00FC2275"/>
    <w:rsid w:val="00FC693F"/>
    <w:rsid w:val="00FE22F6"/>
    <w:rsid w:val="00FF04D4"/>
    <w:rsid w:val="019E7C69"/>
    <w:rsid w:val="01B72572"/>
    <w:rsid w:val="01CB2FF8"/>
    <w:rsid w:val="022E6609"/>
    <w:rsid w:val="02649444"/>
    <w:rsid w:val="02D1AB10"/>
    <w:rsid w:val="030BDA05"/>
    <w:rsid w:val="031E8D8A"/>
    <w:rsid w:val="0321932B"/>
    <w:rsid w:val="037DA672"/>
    <w:rsid w:val="038566D7"/>
    <w:rsid w:val="039B2662"/>
    <w:rsid w:val="03CD6D3D"/>
    <w:rsid w:val="048814DB"/>
    <w:rsid w:val="04ABF8AE"/>
    <w:rsid w:val="04DC1586"/>
    <w:rsid w:val="052FDB16"/>
    <w:rsid w:val="0533B593"/>
    <w:rsid w:val="054E4AA2"/>
    <w:rsid w:val="057A62B9"/>
    <w:rsid w:val="057E1AA3"/>
    <w:rsid w:val="0583B744"/>
    <w:rsid w:val="05A943CD"/>
    <w:rsid w:val="060A619C"/>
    <w:rsid w:val="060ECE91"/>
    <w:rsid w:val="062CCE69"/>
    <w:rsid w:val="063CD70F"/>
    <w:rsid w:val="06558557"/>
    <w:rsid w:val="06630D3F"/>
    <w:rsid w:val="0698C2F6"/>
    <w:rsid w:val="06EC3B56"/>
    <w:rsid w:val="06F3A09E"/>
    <w:rsid w:val="074D236A"/>
    <w:rsid w:val="07C76679"/>
    <w:rsid w:val="080C7418"/>
    <w:rsid w:val="0848167A"/>
    <w:rsid w:val="085F17D1"/>
    <w:rsid w:val="08888B0A"/>
    <w:rsid w:val="08A1BB37"/>
    <w:rsid w:val="08D28C88"/>
    <w:rsid w:val="08F0D61B"/>
    <w:rsid w:val="08F75A00"/>
    <w:rsid w:val="0927739A"/>
    <w:rsid w:val="0962270E"/>
    <w:rsid w:val="099BB37F"/>
    <w:rsid w:val="09C43298"/>
    <w:rsid w:val="09D8A0ED"/>
    <w:rsid w:val="09EC5C35"/>
    <w:rsid w:val="0A531DA6"/>
    <w:rsid w:val="0A882D74"/>
    <w:rsid w:val="0A8A707A"/>
    <w:rsid w:val="0B450773"/>
    <w:rsid w:val="0B54AABC"/>
    <w:rsid w:val="0B85099F"/>
    <w:rsid w:val="0B91347C"/>
    <w:rsid w:val="0BABAC94"/>
    <w:rsid w:val="0BD83D61"/>
    <w:rsid w:val="0C4480B4"/>
    <w:rsid w:val="0C736B05"/>
    <w:rsid w:val="0C9516BA"/>
    <w:rsid w:val="0CA1D1D6"/>
    <w:rsid w:val="0CA949DA"/>
    <w:rsid w:val="0CAA69AA"/>
    <w:rsid w:val="0CC2A8CB"/>
    <w:rsid w:val="0CEC23E9"/>
    <w:rsid w:val="0CF6F92A"/>
    <w:rsid w:val="0D21CA1B"/>
    <w:rsid w:val="0D262AF3"/>
    <w:rsid w:val="0D6D30CD"/>
    <w:rsid w:val="0E00BB1E"/>
    <w:rsid w:val="0E1F1CA0"/>
    <w:rsid w:val="0E8724BD"/>
    <w:rsid w:val="0EC15208"/>
    <w:rsid w:val="0EC8D8B6"/>
    <w:rsid w:val="0EF3298D"/>
    <w:rsid w:val="0F035BC5"/>
    <w:rsid w:val="0F889BBB"/>
    <w:rsid w:val="0FB52407"/>
    <w:rsid w:val="0FDB53F7"/>
    <w:rsid w:val="100EAF7C"/>
    <w:rsid w:val="1026DA5A"/>
    <w:rsid w:val="10776AA3"/>
    <w:rsid w:val="10EAE196"/>
    <w:rsid w:val="115BD352"/>
    <w:rsid w:val="117BF5A7"/>
    <w:rsid w:val="117E192E"/>
    <w:rsid w:val="118BAFE5"/>
    <w:rsid w:val="11D975A2"/>
    <w:rsid w:val="11E22D23"/>
    <w:rsid w:val="11E36CA4"/>
    <w:rsid w:val="12304808"/>
    <w:rsid w:val="1241971B"/>
    <w:rsid w:val="12555428"/>
    <w:rsid w:val="125F799A"/>
    <w:rsid w:val="126F1447"/>
    <w:rsid w:val="128FEF57"/>
    <w:rsid w:val="132B0BF3"/>
    <w:rsid w:val="1370AF9C"/>
    <w:rsid w:val="13BE5577"/>
    <w:rsid w:val="13CFD601"/>
    <w:rsid w:val="13E09B8A"/>
    <w:rsid w:val="1401DB47"/>
    <w:rsid w:val="141A293E"/>
    <w:rsid w:val="148ECAA4"/>
    <w:rsid w:val="14C6A832"/>
    <w:rsid w:val="1537DBE8"/>
    <w:rsid w:val="15FA4F78"/>
    <w:rsid w:val="15FC8D32"/>
    <w:rsid w:val="1654FD4A"/>
    <w:rsid w:val="16994036"/>
    <w:rsid w:val="169E3F0D"/>
    <w:rsid w:val="16C103BD"/>
    <w:rsid w:val="179CA0A7"/>
    <w:rsid w:val="17DEBEB0"/>
    <w:rsid w:val="17EE8982"/>
    <w:rsid w:val="183CCEDA"/>
    <w:rsid w:val="18666D6A"/>
    <w:rsid w:val="18B176DB"/>
    <w:rsid w:val="190F5821"/>
    <w:rsid w:val="1917D53E"/>
    <w:rsid w:val="19A715E9"/>
    <w:rsid w:val="19D75D9D"/>
    <w:rsid w:val="1A016DB3"/>
    <w:rsid w:val="1A11655C"/>
    <w:rsid w:val="1A504DBB"/>
    <w:rsid w:val="1A5407F3"/>
    <w:rsid w:val="1A977148"/>
    <w:rsid w:val="1AF2BB8E"/>
    <w:rsid w:val="1AF5981D"/>
    <w:rsid w:val="1BD303C4"/>
    <w:rsid w:val="1BE64F9E"/>
    <w:rsid w:val="1BF0804B"/>
    <w:rsid w:val="1BF5F27D"/>
    <w:rsid w:val="1C475901"/>
    <w:rsid w:val="1CADD865"/>
    <w:rsid w:val="1CD19326"/>
    <w:rsid w:val="1D35DEAF"/>
    <w:rsid w:val="1D471157"/>
    <w:rsid w:val="1DBB0CC0"/>
    <w:rsid w:val="1DEA43F3"/>
    <w:rsid w:val="1E38AD12"/>
    <w:rsid w:val="1E3C9CAE"/>
    <w:rsid w:val="1E4B5845"/>
    <w:rsid w:val="1EA83962"/>
    <w:rsid w:val="1EBB8BF1"/>
    <w:rsid w:val="1F08EB5E"/>
    <w:rsid w:val="1F206E41"/>
    <w:rsid w:val="1F338E73"/>
    <w:rsid w:val="1FA0F0B1"/>
    <w:rsid w:val="1FDB4EE3"/>
    <w:rsid w:val="204C26DD"/>
    <w:rsid w:val="2098F6A6"/>
    <w:rsid w:val="20F32E84"/>
    <w:rsid w:val="217B3EA7"/>
    <w:rsid w:val="218C9A45"/>
    <w:rsid w:val="21DDA687"/>
    <w:rsid w:val="21FD1161"/>
    <w:rsid w:val="221FAD85"/>
    <w:rsid w:val="22457F82"/>
    <w:rsid w:val="22A15CC9"/>
    <w:rsid w:val="22BA2E13"/>
    <w:rsid w:val="22EE9D48"/>
    <w:rsid w:val="22FC9E61"/>
    <w:rsid w:val="22FD2ED1"/>
    <w:rsid w:val="232618F2"/>
    <w:rsid w:val="238D6D27"/>
    <w:rsid w:val="239626CF"/>
    <w:rsid w:val="23AC118D"/>
    <w:rsid w:val="23DCC546"/>
    <w:rsid w:val="2427EDE9"/>
    <w:rsid w:val="2434CE1F"/>
    <w:rsid w:val="245F1487"/>
    <w:rsid w:val="24663EFA"/>
    <w:rsid w:val="248F1C12"/>
    <w:rsid w:val="24A7F954"/>
    <w:rsid w:val="24B328D9"/>
    <w:rsid w:val="250E265A"/>
    <w:rsid w:val="25272825"/>
    <w:rsid w:val="253D6B13"/>
    <w:rsid w:val="2555D657"/>
    <w:rsid w:val="257DD0CC"/>
    <w:rsid w:val="25D45502"/>
    <w:rsid w:val="25E9A42C"/>
    <w:rsid w:val="25F1F782"/>
    <w:rsid w:val="264F7ECA"/>
    <w:rsid w:val="2708FB1C"/>
    <w:rsid w:val="270FE329"/>
    <w:rsid w:val="277B66D7"/>
    <w:rsid w:val="27BC1AAC"/>
    <w:rsid w:val="2802C098"/>
    <w:rsid w:val="281E2640"/>
    <w:rsid w:val="28BFD10B"/>
    <w:rsid w:val="28F7E58F"/>
    <w:rsid w:val="2912A344"/>
    <w:rsid w:val="2930032E"/>
    <w:rsid w:val="2950E3ED"/>
    <w:rsid w:val="29963506"/>
    <w:rsid w:val="29B560B5"/>
    <w:rsid w:val="29FF954C"/>
    <w:rsid w:val="2A1F412D"/>
    <w:rsid w:val="2A277181"/>
    <w:rsid w:val="2A329C8D"/>
    <w:rsid w:val="2A398E62"/>
    <w:rsid w:val="2A3F51AD"/>
    <w:rsid w:val="2AEB897C"/>
    <w:rsid w:val="2B17DE0F"/>
    <w:rsid w:val="2B3445D1"/>
    <w:rsid w:val="2C063DA6"/>
    <w:rsid w:val="2C0C6C29"/>
    <w:rsid w:val="2C33F8DB"/>
    <w:rsid w:val="2C947EF5"/>
    <w:rsid w:val="2CFD9C85"/>
    <w:rsid w:val="2DA8EE32"/>
    <w:rsid w:val="2DAC24E5"/>
    <w:rsid w:val="2E94CF90"/>
    <w:rsid w:val="2EF666BE"/>
    <w:rsid w:val="2F37B8A0"/>
    <w:rsid w:val="2F487A80"/>
    <w:rsid w:val="2F5E85D3"/>
    <w:rsid w:val="2F95B754"/>
    <w:rsid w:val="2FDA122A"/>
    <w:rsid w:val="2FDB527E"/>
    <w:rsid w:val="2FE55AEF"/>
    <w:rsid w:val="3016C97E"/>
    <w:rsid w:val="301F34E2"/>
    <w:rsid w:val="3032EF98"/>
    <w:rsid w:val="30617B32"/>
    <w:rsid w:val="3064901D"/>
    <w:rsid w:val="3080C5F7"/>
    <w:rsid w:val="3081E06A"/>
    <w:rsid w:val="30BE03A0"/>
    <w:rsid w:val="310D78EB"/>
    <w:rsid w:val="31147834"/>
    <w:rsid w:val="3167FA92"/>
    <w:rsid w:val="31CA1138"/>
    <w:rsid w:val="31D4D268"/>
    <w:rsid w:val="32838D07"/>
    <w:rsid w:val="331F4BD4"/>
    <w:rsid w:val="3392A67C"/>
    <w:rsid w:val="3396CA58"/>
    <w:rsid w:val="33B19CAD"/>
    <w:rsid w:val="33C6C2EF"/>
    <w:rsid w:val="33FB769B"/>
    <w:rsid w:val="341BEED5"/>
    <w:rsid w:val="342E3DA9"/>
    <w:rsid w:val="3458ECAA"/>
    <w:rsid w:val="3472E6CC"/>
    <w:rsid w:val="34734AD4"/>
    <w:rsid w:val="34A8F02A"/>
    <w:rsid w:val="34B4DE02"/>
    <w:rsid w:val="351884C5"/>
    <w:rsid w:val="35883975"/>
    <w:rsid w:val="35B9E475"/>
    <w:rsid w:val="35F8BBA1"/>
    <w:rsid w:val="3607D343"/>
    <w:rsid w:val="36101AB2"/>
    <w:rsid w:val="3657C347"/>
    <w:rsid w:val="36B6B3E5"/>
    <w:rsid w:val="36D58EB1"/>
    <w:rsid w:val="37FCB52A"/>
    <w:rsid w:val="380CECB8"/>
    <w:rsid w:val="385408FA"/>
    <w:rsid w:val="38641DDD"/>
    <w:rsid w:val="38A7D630"/>
    <w:rsid w:val="38FE9AD7"/>
    <w:rsid w:val="394D7C82"/>
    <w:rsid w:val="3958E098"/>
    <w:rsid w:val="39644B93"/>
    <w:rsid w:val="3990177E"/>
    <w:rsid w:val="39AB447A"/>
    <w:rsid w:val="39E309D5"/>
    <w:rsid w:val="3A150754"/>
    <w:rsid w:val="3A342FA5"/>
    <w:rsid w:val="3A44C4FD"/>
    <w:rsid w:val="3A650B7D"/>
    <w:rsid w:val="3A684330"/>
    <w:rsid w:val="3A86B941"/>
    <w:rsid w:val="3AA078FD"/>
    <w:rsid w:val="3AA4BDB7"/>
    <w:rsid w:val="3AC3D99D"/>
    <w:rsid w:val="3B17C7A3"/>
    <w:rsid w:val="3B5093AD"/>
    <w:rsid w:val="3B629DDA"/>
    <w:rsid w:val="3BA17EBA"/>
    <w:rsid w:val="3BD092DF"/>
    <w:rsid w:val="3BE46EB8"/>
    <w:rsid w:val="3C0EC3CE"/>
    <w:rsid w:val="3C114B87"/>
    <w:rsid w:val="3C2F17CF"/>
    <w:rsid w:val="3CC8780C"/>
    <w:rsid w:val="3DC4D625"/>
    <w:rsid w:val="3DD45044"/>
    <w:rsid w:val="3DF60C92"/>
    <w:rsid w:val="3E1D7E2E"/>
    <w:rsid w:val="3E44C535"/>
    <w:rsid w:val="3E7476F1"/>
    <w:rsid w:val="3EAA6E70"/>
    <w:rsid w:val="3EF97068"/>
    <w:rsid w:val="3FC55FCC"/>
    <w:rsid w:val="3FDC82C4"/>
    <w:rsid w:val="40727257"/>
    <w:rsid w:val="40ADEE80"/>
    <w:rsid w:val="4105F503"/>
    <w:rsid w:val="41476043"/>
    <w:rsid w:val="415E31E7"/>
    <w:rsid w:val="4167C98A"/>
    <w:rsid w:val="41AB5323"/>
    <w:rsid w:val="41CF9FBF"/>
    <w:rsid w:val="420ADD05"/>
    <w:rsid w:val="42AF1CC5"/>
    <w:rsid w:val="43456F86"/>
    <w:rsid w:val="43458AA0"/>
    <w:rsid w:val="435BD1CD"/>
    <w:rsid w:val="435EBA37"/>
    <w:rsid w:val="439004CF"/>
    <w:rsid w:val="43C0C04C"/>
    <w:rsid w:val="43D4FA3D"/>
    <w:rsid w:val="43F70A59"/>
    <w:rsid w:val="4411FAD5"/>
    <w:rsid w:val="441BE91B"/>
    <w:rsid w:val="455AEEDF"/>
    <w:rsid w:val="45728B36"/>
    <w:rsid w:val="458B72A3"/>
    <w:rsid w:val="45925DEB"/>
    <w:rsid w:val="45C7A3A1"/>
    <w:rsid w:val="45DEB04D"/>
    <w:rsid w:val="45F0F673"/>
    <w:rsid w:val="46233392"/>
    <w:rsid w:val="4633DECE"/>
    <w:rsid w:val="46344A03"/>
    <w:rsid w:val="465C526A"/>
    <w:rsid w:val="4704B1C5"/>
    <w:rsid w:val="47FEA4A5"/>
    <w:rsid w:val="4864341A"/>
    <w:rsid w:val="48698BF1"/>
    <w:rsid w:val="48830CA3"/>
    <w:rsid w:val="49504061"/>
    <w:rsid w:val="49A30705"/>
    <w:rsid w:val="4A290DB3"/>
    <w:rsid w:val="4A4888F2"/>
    <w:rsid w:val="4A5AF304"/>
    <w:rsid w:val="4AA3458C"/>
    <w:rsid w:val="4AB3185D"/>
    <w:rsid w:val="4AC10D9B"/>
    <w:rsid w:val="4AF4AB08"/>
    <w:rsid w:val="4AFA7DE7"/>
    <w:rsid w:val="4B39190B"/>
    <w:rsid w:val="4B7EBEED"/>
    <w:rsid w:val="4BD61AE1"/>
    <w:rsid w:val="4C60E147"/>
    <w:rsid w:val="4D1FBB89"/>
    <w:rsid w:val="4D946C03"/>
    <w:rsid w:val="4E328F50"/>
    <w:rsid w:val="4E3F5B5A"/>
    <w:rsid w:val="4EB99E12"/>
    <w:rsid w:val="4ED04E68"/>
    <w:rsid w:val="4EFF45C5"/>
    <w:rsid w:val="4F37970B"/>
    <w:rsid w:val="4F9B307A"/>
    <w:rsid w:val="502BDB72"/>
    <w:rsid w:val="504673C3"/>
    <w:rsid w:val="50570C15"/>
    <w:rsid w:val="50817A67"/>
    <w:rsid w:val="50F16683"/>
    <w:rsid w:val="513F67CC"/>
    <w:rsid w:val="51456A91"/>
    <w:rsid w:val="51537558"/>
    <w:rsid w:val="5187D117"/>
    <w:rsid w:val="52024849"/>
    <w:rsid w:val="5220575A"/>
    <w:rsid w:val="522C2851"/>
    <w:rsid w:val="5274969C"/>
    <w:rsid w:val="527B4884"/>
    <w:rsid w:val="5293246B"/>
    <w:rsid w:val="52BDB5C1"/>
    <w:rsid w:val="52C2B9CF"/>
    <w:rsid w:val="53016F32"/>
    <w:rsid w:val="53132CB0"/>
    <w:rsid w:val="53463726"/>
    <w:rsid w:val="536D8EF8"/>
    <w:rsid w:val="53BC7C28"/>
    <w:rsid w:val="53D75B60"/>
    <w:rsid w:val="53DF6FB9"/>
    <w:rsid w:val="53F0FAF0"/>
    <w:rsid w:val="53FB3287"/>
    <w:rsid w:val="546D6BE5"/>
    <w:rsid w:val="54BD707A"/>
    <w:rsid w:val="557CFED2"/>
    <w:rsid w:val="55B69246"/>
    <w:rsid w:val="55ECF348"/>
    <w:rsid w:val="55ECF69F"/>
    <w:rsid w:val="55F917A0"/>
    <w:rsid w:val="56E6E840"/>
    <w:rsid w:val="56FF4840"/>
    <w:rsid w:val="57901552"/>
    <w:rsid w:val="5795AFA1"/>
    <w:rsid w:val="57A1346C"/>
    <w:rsid w:val="57DFA26E"/>
    <w:rsid w:val="582A1860"/>
    <w:rsid w:val="5897F8AD"/>
    <w:rsid w:val="58C9E4C1"/>
    <w:rsid w:val="58CB32AE"/>
    <w:rsid w:val="58F0B7EF"/>
    <w:rsid w:val="58FA44E4"/>
    <w:rsid w:val="5906A9F2"/>
    <w:rsid w:val="594FCCFA"/>
    <w:rsid w:val="5A1EF46B"/>
    <w:rsid w:val="5A487F5C"/>
    <w:rsid w:val="5A7CFE0A"/>
    <w:rsid w:val="5A95531E"/>
    <w:rsid w:val="5AA2697D"/>
    <w:rsid w:val="5B0FDEF8"/>
    <w:rsid w:val="5B8B7E9F"/>
    <w:rsid w:val="5BD4C2AC"/>
    <w:rsid w:val="5BD5CE5F"/>
    <w:rsid w:val="5C14EA29"/>
    <w:rsid w:val="5C9BDA7C"/>
    <w:rsid w:val="5C9E9999"/>
    <w:rsid w:val="5CE369C3"/>
    <w:rsid w:val="5D6C3010"/>
    <w:rsid w:val="5D7E98E0"/>
    <w:rsid w:val="5D7F3A13"/>
    <w:rsid w:val="5DA22741"/>
    <w:rsid w:val="5E1EDE0A"/>
    <w:rsid w:val="5E5D374A"/>
    <w:rsid w:val="5E7C0721"/>
    <w:rsid w:val="5E8E5A04"/>
    <w:rsid w:val="5EE6073F"/>
    <w:rsid w:val="5F30CE18"/>
    <w:rsid w:val="5F86493B"/>
    <w:rsid w:val="601B28C7"/>
    <w:rsid w:val="60374685"/>
    <w:rsid w:val="603E6933"/>
    <w:rsid w:val="60B38AC4"/>
    <w:rsid w:val="6107AFC6"/>
    <w:rsid w:val="615B512B"/>
    <w:rsid w:val="6231F4E1"/>
    <w:rsid w:val="62ADFD3E"/>
    <w:rsid w:val="62F50CAD"/>
    <w:rsid w:val="63116E57"/>
    <w:rsid w:val="631C66EC"/>
    <w:rsid w:val="634714AC"/>
    <w:rsid w:val="6367BC5F"/>
    <w:rsid w:val="636C8973"/>
    <w:rsid w:val="636EB9AF"/>
    <w:rsid w:val="640C7CF0"/>
    <w:rsid w:val="642EA910"/>
    <w:rsid w:val="6453AA9A"/>
    <w:rsid w:val="6460175A"/>
    <w:rsid w:val="647D80CE"/>
    <w:rsid w:val="64AF7A29"/>
    <w:rsid w:val="6521E49E"/>
    <w:rsid w:val="6548F007"/>
    <w:rsid w:val="65E68091"/>
    <w:rsid w:val="6606B124"/>
    <w:rsid w:val="662B2B27"/>
    <w:rsid w:val="664C26B4"/>
    <w:rsid w:val="66A1EA2A"/>
    <w:rsid w:val="66A9831B"/>
    <w:rsid w:val="66C9047C"/>
    <w:rsid w:val="672EA5F3"/>
    <w:rsid w:val="6748471B"/>
    <w:rsid w:val="676F9910"/>
    <w:rsid w:val="67AFB65D"/>
    <w:rsid w:val="67C8D7C2"/>
    <w:rsid w:val="67EC8451"/>
    <w:rsid w:val="6853DEC8"/>
    <w:rsid w:val="6876630A"/>
    <w:rsid w:val="68CD826F"/>
    <w:rsid w:val="692C2205"/>
    <w:rsid w:val="69623F31"/>
    <w:rsid w:val="696E0E45"/>
    <w:rsid w:val="6974CB43"/>
    <w:rsid w:val="69A41B01"/>
    <w:rsid w:val="6A3C83FC"/>
    <w:rsid w:val="6AADFF14"/>
    <w:rsid w:val="6ADF5B57"/>
    <w:rsid w:val="6B35FD0F"/>
    <w:rsid w:val="6B8330DF"/>
    <w:rsid w:val="6B96D1B8"/>
    <w:rsid w:val="6C28C057"/>
    <w:rsid w:val="6C301F67"/>
    <w:rsid w:val="6C54BD1D"/>
    <w:rsid w:val="6C5E515B"/>
    <w:rsid w:val="6CBCFAB4"/>
    <w:rsid w:val="6D0CCA97"/>
    <w:rsid w:val="6D1624C6"/>
    <w:rsid w:val="6D25C043"/>
    <w:rsid w:val="6D52426B"/>
    <w:rsid w:val="6E31EEF9"/>
    <w:rsid w:val="6E32066C"/>
    <w:rsid w:val="6E7E0659"/>
    <w:rsid w:val="6EC006D5"/>
    <w:rsid w:val="6EF2929A"/>
    <w:rsid w:val="6FAAF7DB"/>
    <w:rsid w:val="6FBB96A2"/>
    <w:rsid w:val="6FFAED27"/>
    <w:rsid w:val="708DC6AB"/>
    <w:rsid w:val="70F0C38A"/>
    <w:rsid w:val="7150B26C"/>
    <w:rsid w:val="71805412"/>
    <w:rsid w:val="71B32BFD"/>
    <w:rsid w:val="721ED5D3"/>
    <w:rsid w:val="722B638F"/>
    <w:rsid w:val="72580C20"/>
    <w:rsid w:val="73382E08"/>
    <w:rsid w:val="7338ECCB"/>
    <w:rsid w:val="73E6DADC"/>
    <w:rsid w:val="740FA8F0"/>
    <w:rsid w:val="743BE22E"/>
    <w:rsid w:val="74BA0550"/>
    <w:rsid w:val="74CF9154"/>
    <w:rsid w:val="74EC44EF"/>
    <w:rsid w:val="75293789"/>
    <w:rsid w:val="75A1D9D0"/>
    <w:rsid w:val="76071AA0"/>
    <w:rsid w:val="761FD4D4"/>
    <w:rsid w:val="766B73C7"/>
    <w:rsid w:val="767EDB0F"/>
    <w:rsid w:val="76A03892"/>
    <w:rsid w:val="76D5A271"/>
    <w:rsid w:val="76FA176B"/>
    <w:rsid w:val="779DBF79"/>
    <w:rsid w:val="77A869AE"/>
    <w:rsid w:val="77AF41FB"/>
    <w:rsid w:val="77D0D6F5"/>
    <w:rsid w:val="77EBEDDD"/>
    <w:rsid w:val="77F7CD1A"/>
    <w:rsid w:val="77F95992"/>
    <w:rsid w:val="78AC3620"/>
    <w:rsid w:val="78C25DCE"/>
    <w:rsid w:val="7906C08E"/>
    <w:rsid w:val="7917733D"/>
    <w:rsid w:val="7926F940"/>
    <w:rsid w:val="7970CE39"/>
    <w:rsid w:val="79D11948"/>
    <w:rsid w:val="79F0299B"/>
    <w:rsid w:val="79F28E28"/>
    <w:rsid w:val="79FFD4AF"/>
    <w:rsid w:val="7A0334A9"/>
    <w:rsid w:val="7A0D7D2E"/>
    <w:rsid w:val="7A5B201C"/>
    <w:rsid w:val="7A7ACE47"/>
    <w:rsid w:val="7A9BA919"/>
    <w:rsid w:val="7B0A1BB0"/>
    <w:rsid w:val="7B3CC800"/>
    <w:rsid w:val="7BB5CBB5"/>
    <w:rsid w:val="7BCCF2E3"/>
    <w:rsid w:val="7C58CF59"/>
    <w:rsid w:val="7C69EC9F"/>
    <w:rsid w:val="7C723F51"/>
    <w:rsid w:val="7D100B0F"/>
    <w:rsid w:val="7D78A2EF"/>
    <w:rsid w:val="7DA48DB2"/>
    <w:rsid w:val="7DBF5C53"/>
    <w:rsid w:val="7DC3BF20"/>
    <w:rsid w:val="7DFC7E98"/>
    <w:rsid w:val="7E46264B"/>
    <w:rsid w:val="7E603830"/>
    <w:rsid w:val="7E6F74D7"/>
    <w:rsid w:val="7EB5405B"/>
    <w:rsid w:val="7EE71767"/>
    <w:rsid w:val="7EF5437B"/>
    <w:rsid w:val="7F31A5AE"/>
    <w:rsid w:val="7F351F21"/>
    <w:rsid w:val="7F8865B7"/>
    <w:rsid w:val="7FC6D090"/>
    <w:rsid w:val="7FEC1E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F5A910"/>
  <w14:defaultImageDpi w14:val="300"/>
  <w15:docId w15:val="{16279BFC-6497-4E6E-9303-15FD6647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C02157"/>
    <w:pPr>
      <w:keepNext/>
      <w:keepLines/>
      <w:numPr>
        <w:numId w:val="17"/>
      </w:numPr>
      <w:spacing w:before="480" w:after="0"/>
      <w:outlineLvl w:val="0"/>
    </w:pPr>
    <w:rPr>
      <w:rFonts w:asciiTheme="majorHAnsi" w:eastAsiaTheme="majorEastAsia" w:hAnsiTheme="majorHAnsi" w:cstheme="majorBidi"/>
      <w:b/>
      <w:bCs/>
      <w:color w:val="000000" w:themeColor="text1"/>
      <w:sz w:val="32"/>
      <w:szCs w:val="28"/>
    </w:rPr>
  </w:style>
  <w:style w:type="paragraph" w:styleId="Heading2">
    <w:name w:val="heading 2"/>
    <w:basedOn w:val="Normal"/>
    <w:next w:val="Normal"/>
    <w:link w:val="Heading2Char"/>
    <w:uiPriority w:val="9"/>
    <w:unhideWhenUsed/>
    <w:qFormat/>
    <w:rsid w:val="00C02157"/>
    <w:pPr>
      <w:keepNext/>
      <w:keepLines/>
      <w:numPr>
        <w:ilvl w:val="1"/>
        <w:numId w:val="17"/>
      </w:numPr>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numPr>
        <w:ilvl w:val="2"/>
        <w:numId w:val="17"/>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7"/>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02157"/>
    <w:rPr>
      <w:rFonts w:asciiTheme="majorHAnsi" w:eastAsiaTheme="majorEastAsia" w:hAnsiTheme="majorHAnsi" w:cstheme="majorBidi"/>
      <w:b/>
      <w:bCs/>
      <w:color w:val="000000" w:themeColor="text1"/>
      <w:sz w:val="32"/>
      <w:szCs w:val="28"/>
    </w:rPr>
  </w:style>
  <w:style w:type="character" w:customStyle="1" w:styleId="Heading2Char">
    <w:name w:val="Heading 2 Char"/>
    <w:basedOn w:val="DefaultParagraphFont"/>
    <w:link w:val="Heading2"/>
    <w:uiPriority w:val="9"/>
    <w:rsid w:val="00C02157"/>
    <w:rPr>
      <w:rFonts w:asciiTheme="majorHAnsi" w:eastAsiaTheme="majorEastAsia" w:hAnsiTheme="majorHAnsi" w:cstheme="majorBidi"/>
      <w:b/>
      <w:bCs/>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9"/>
      </w:numPr>
      <w:contextualSpacing/>
    </w:pPr>
  </w:style>
  <w:style w:type="paragraph" w:styleId="ListBullet3">
    <w:name w:val="List Bullet 3"/>
    <w:basedOn w:val="Normal"/>
    <w:uiPriority w:val="99"/>
    <w:unhideWhenUsed/>
    <w:rsid w:val="00326F90"/>
    <w:pPr>
      <w:numPr>
        <w:numId w:val="10"/>
      </w:numPr>
      <w:contextualSpacing/>
    </w:pPr>
  </w:style>
  <w:style w:type="paragraph" w:styleId="ListNumber">
    <w:name w:val="List Number"/>
    <w:basedOn w:val="Normal"/>
    <w:uiPriority w:val="99"/>
    <w:unhideWhenUsed/>
    <w:rsid w:val="00326F90"/>
    <w:pPr>
      <w:numPr>
        <w:numId w:val="12"/>
      </w:numPr>
      <w:contextualSpacing/>
    </w:pPr>
  </w:style>
  <w:style w:type="paragraph" w:styleId="ListNumber2">
    <w:name w:val="List Number 2"/>
    <w:basedOn w:val="Normal"/>
    <w:uiPriority w:val="99"/>
    <w:unhideWhenUsed/>
    <w:rsid w:val="0029639D"/>
    <w:pPr>
      <w:numPr>
        <w:numId w:val="13"/>
      </w:numPr>
      <w:contextualSpacing/>
    </w:pPr>
  </w:style>
  <w:style w:type="paragraph" w:styleId="ListNumber3">
    <w:name w:val="List Number 3"/>
    <w:basedOn w:val="Normal"/>
    <w:uiPriority w:val="99"/>
    <w:unhideWhenUsed/>
    <w:rsid w:val="0029639D"/>
    <w:pPr>
      <w:numPr>
        <w:numId w:val="1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02157"/>
    <w:pPr>
      <w:spacing w:after="100"/>
    </w:pPr>
  </w:style>
  <w:style w:type="paragraph" w:styleId="TOC2">
    <w:name w:val="toc 2"/>
    <w:basedOn w:val="Normal"/>
    <w:next w:val="Normal"/>
    <w:autoRedefine/>
    <w:uiPriority w:val="39"/>
    <w:unhideWhenUsed/>
    <w:rsid w:val="00C02157"/>
    <w:pPr>
      <w:spacing w:after="100"/>
      <w:ind w:left="210"/>
    </w:pPr>
  </w:style>
  <w:style w:type="character" w:styleId="Hyperlink">
    <w:name w:val="Hyperlink"/>
    <w:basedOn w:val="DefaultParagraphFont"/>
    <w:uiPriority w:val="99"/>
    <w:unhideWhenUsed/>
    <w:rsid w:val="00C02157"/>
    <w:rPr>
      <w:color w:val="0000FF" w:themeColor="hyperlink"/>
      <w:u w:val="single"/>
    </w:rPr>
  </w:style>
  <w:style w:type="table" w:styleId="TableGridLight">
    <w:name w:val="Grid Table Light"/>
    <w:basedOn w:val="TableNormal"/>
    <w:uiPriority w:val="40"/>
    <w:rsid w:val="00A66F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6B20C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B20C1"/>
    <w:rPr>
      <w:rFonts w:ascii="Consolas" w:hAnsi="Consolas"/>
      <w:sz w:val="20"/>
      <w:szCs w:val="20"/>
    </w:rPr>
  </w:style>
  <w:style w:type="character" w:styleId="HTMLCode">
    <w:name w:val="HTML Code"/>
    <w:basedOn w:val="DefaultParagraphFont"/>
    <w:uiPriority w:val="99"/>
    <w:semiHidden/>
    <w:unhideWhenUsed/>
    <w:rsid w:val="00742C13"/>
    <w:rPr>
      <w:rFonts w:ascii="Courier New" w:eastAsia="Times New Roman" w:hAnsi="Courier New" w:cs="Courier New"/>
      <w:sz w:val="20"/>
      <w:szCs w:val="20"/>
    </w:rPr>
  </w:style>
  <w:style w:type="character" w:customStyle="1" w:styleId="inline">
    <w:name w:val="inline"/>
    <w:basedOn w:val="DefaultParagraphFont"/>
    <w:rsid w:val="00742C13"/>
  </w:style>
  <w:style w:type="paragraph" w:customStyle="1" w:styleId="msonormal0">
    <w:name w:val="msonormal"/>
    <w:basedOn w:val="Normal"/>
    <w:rsid w:val="005E0ACB"/>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source=gmail&amp;q=https://www.kaggle.com/datasets/christiandmoira/philippines-real-estate-asking-prices" TargetMode="Externa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hyperlink" Target="https://www.r-project.org/"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www.kaggle.com/datasets/christiandmoira/philippines-real-estate-asking-prices" TargetMode="External"/><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www.kaggle.com/datasets/christiandmoira/philippines-real-estate-asking-pric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EFB689BD1AE21499AEC0DC3E1736D81" ma:contentTypeVersion="11" ma:contentTypeDescription="Create a new document." ma:contentTypeScope="" ma:versionID="6f998a17250ee69aa35cf9dd890c7274">
  <xsd:schema xmlns:xsd="http://www.w3.org/2001/XMLSchema" xmlns:xs="http://www.w3.org/2001/XMLSchema" xmlns:p="http://schemas.microsoft.com/office/2006/metadata/properties" xmlns:ns3="fc58227f-5e2b-4e26-802d-c774859cc87f" targetNamespace="http://schemas.microsoft.com/office/2006/metadata/properties" ma:root="true" ma:fieldsID="b559da24d1390a5226bb2827e394d651" ns3:_="">
    <xsd:import namespace="fc58227f-5e2b-4e26-802d-c774859cc8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58227f-5e2b-4e26-802d-c774859cc8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c58227f-5e2b-4e26-802d-c774859cc87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E42A606-3DDE-4DA1-8A82-64D4D5DA7E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58227f-5e2b-4e26-802d-c774859cc8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6D67AC-38F9-4E9D-8C1A-AE34BD134388}">
  <ds:schemaRefs>
    <ds:schemaRef ds:uri="http://schemas.microsoft.com/office/2006/metadata/properties"/>
    <ds:schemaRef ds:uri="http://schemas.microsoft.com/office/infopath/2007/PartnerControls"/>
    <ds:schemaRef ds:uri="fc58227f-5e2b-4e26-802d-c774859cc87f"/>
  </ds:schemaRefs>
</ds:datastoreItem>
</file>

<file path=customXml/itemProps4.xml><?xml version="1.0" encoding="utf-8"?>
<ds:datastoreItem xmlns:ds="http://schemas.openxmlformats.org/officeDocument/2006/customXml" ds:itemID="{BAC3D931-8623-4BF9-80BB-9ABA6E7ACF3B}">
  <ds:schemaRefs>
    <ds:schemaRef ds:uri="http://schemas.microsoft.com/sharepoint/v3/contenttype/forms"/>
  </ds:schemaRefs>
</ds:datastoreItem>
</file>

<file path=docMetadata/LabelInfo.xml><?xml version="1.0" encoding="utf-8"?>
<clbl:labelList xmlns:clbl="http://schemas.microsoft.com/office/2020/mipLabelMetadata">
  <clbl:label id="{1d981f77-3ca3-46ae-b0d4-e8044e6c7f84}" enabled="0" method="" siteId="{1d981f77-3ca3-46ae-b0d4-e8044e6c7f84}" removed="1"/>
</clbl:labelList>
</file>

<file path=docProps/app.xml><?xml version="1.0" encoding="utf-8"?>
<Properties xmlns="http://schemas.openxmlformats.org/officeDocument/2006/extended-properties" xmlns:vt="http://schemas.openxmlformats.org/officeDocument/2006/docPropsVTypes">
  <Template>Normal</Template>
  <TotalTime>244</TotalTime>
  <Pages>39</Pages>
  <Words>19927</Words>
  <Characters>113584</Characters>
  <Application>Microsoft Office Word</Application>
  <DocSecurity>0</DocSecurity>
  <Lines>946</Lines>
  <Paragraphs>266</Paragraphs>
  <ScaleCrop>false</ScaleCrop>
  <Manager/>
  <Company/>
  <LinksUpToDate>false</LinksUpToDate>
  <CharactersWithSpaces>133245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Cayaco, Peneil Francis S.</cp:lastModifiedBy>
  <cp:revision>15</cp:revision>
  <cp:lastPrinted>2026-10-12T23:35:00Z</cp:lastPrinted>
  <dcterms:created xsi:type="dcterms:W3CDTF">2026-10-18T09:54:00Z</dcterms:created>
  <dcterms:modified xsi:type="dcterms:W3CDTF">2026-10-20T07:42:00Z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5367bfa9b8a8aeaa6f45e0b61aedf66aa40611b6483c21e225a9d22f5e46198f</vt:lpwstr>
  </property>
  <property fmtid="{D5CDD505-2E9C-101B-9397-08002B2CF9AE}" pid="3" name="MSIP_Label_8a813f4b-519a-4481-a498-85770f517757_Enabled">
    <vt:lpwstr>true</vt:lpwstr>
  </property>
  <property fmtid="{D5CDD505-2E9C-101B-9397-08002B2CF9AE}" pid="4" name="MSIP_Label_8a813f4b-519a-4481-a498-85770f517757_SetDate">
    <vt:lpwstr>2026-09-29T05:47:39Z</vt:lpwstr>
  </property>
  <property fmtid="{D5CDD505-2E9C-101B-9397-08002B2CF9AE}" pid="5" name="MSIP_Label_8a813f4b-519a-4481-a498-85770f517757_Method">
    <vt:lpwstr>Standard</vt:lpwstr>
  </property>
  <property fmtid="{D5CDD505-2E9C-101B-9397-08002B2CF9AE}" pid="6" name="MSIP_Label_8a813f4b-519a-4481-a498-85770f517757_Name">
    <vt:lpwstr>Anyone (unrestricted)</vt:lpwstr>
  </property>
  <property fmtid="{D5CDD505-2E9C-101B-9397-08002B2CF9AE}" pid="7" name="MSIP_Label_8a813f4b-519a-4481-a498-85770f517757_SiteId">
    <vt:lpwstr>1d981f77-3ca3-46ae-b0d4-e8044e6c7f84</vt:lpwstr>
  </property>
  <property fmtid="{D5CDD505-2E9C-101B-9397-08002B2CF9AE}" pid="8" name="MSIP_Label_8a813f4b-519a-4481-a498-85770f517757_ActionId">
    <vt:lpwstr>ffa86a27-b332-4864-8628-45bde3f56b39</vt:lpwstr>
  </property>
  <property fmtid="{D5CDD505-2E9C-101B-9397-08002B2CF9AE}" pid="9" name="MSIP_Label_8a813f4b-519a-4481-a498-85770f517757_ContentBits">
    <vt:lpwstr>0</vt:lpwstr>
  </property>
  <property fmtid="{D5CDD505-2E9C-101B-9397-08002B2CF9AE}" pid="10" name="MSIP_Label_8a813f4b-519a-4481-a498-85770f517757_Tag">
    <vt:lpwstr>10, 3, 0, 1</vt:lpwstr>
  </property>
  <property fmtid="{D5CDD505-2E9C-101B-9397-08002B2CF9AE}" pid="11" name="ContentTypeId">
    <vt:lpwstr>0x0101007EFB689BD1AE21499AEC0DC3E1736D81</vt:lpwstr>
  </property>
</Properties>
</file>