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C79A" w14:textId="77777777" w:rsidR="00210A8C" w:rsidRDefault="00210A8C" w:rsidP="00210A8C">
      <w:pPr>
        <w:ind w:right="-166"/>
        <w:rPr>
          <w:b/>
          <w:bCs/>
        </w:rPr>
      </w:pPr>
      <w:r>
        <w:rPr>
          <w:b/>
          <w:bCs/>
        </w:rPr>
        <w:t xml:space="preserve">INDIKATOR PENILAIAN MONITORING DAN EVALUASI INTERNAL PERGURUAN TINGGI </w:t>
      </w:r>
    </w:p>
    <w:p w14:paraId="684D4F30" w14:textId="77777777" w:rsidR="00210A8C" w:rsidRDefault="00210A8C" w:rsidP="00210A8C">
      <w:pPr>
        <w:ind w:right="-166"/>
        <w:jc w:val="center"/>
      </w:pPr>
      <w:r>
        <w:rPr>
          <w:b/>
          <w:bCs/>
        </w:rPr>
        <w:t>SKEMA RISET TERAPAN</w:t>
      </w:r>
    </w:p>
    <w:p w14:paraId="02235188" w14:textId="34C3F849" w:rsidR="00A3023F" w:rsidRDefault="00210A8C" w:rsidP="00210A8C">
      <w:pPr>
        <w:jc w:val="center"/>
      </w:pPr>
      <w:r>
        <w:t>(Penelitian Terapan - Luaran Model, Penelitian Terapan – Luaran Prototipe)</w:t>
      </w:r>
      <w:r>
        <w:t xml:space="preserve"> </w:t>
      </w:r>
    </w:p>
    <w:p w14:paraId="1FFB900C" w14:textId="77777777" w:rsidR="00A3023F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78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114300" distR="114300" wp14:anchorId="70B09B91" wp14:editId="424CFB1E">
                <wp:extent cx="5622925" cy="952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925" cy="9525"/>
                          <a:chOff x="2534525" y="3773950"/>
                          <a:chExt cx="5622950" cy="12725"/>
                        </a:xfrm>
                      </wpg:grpSpPr>
                      <wpg:grpSp>
                        <wpg:cNvPr id="518139238" name="Group 518139238"/>
                        <wpg:cNvGrpSpPr/>
                        <wpg:grpSpPr>
                          <a:xfrm>
                            <a:off x="2534538" y="3775238"/>
                            <a:ext cx="5622925" cy="9525"/>
                            <a:chOff x="2534538" y="3775238"/>
                            <a:chExt cx="5622925" cy="9525"/>
                          </a:xfrm>
                        </wpg:grpSpPr>
                        <wps:wsp>
                          <wps:cNvPr id="486490015" name="Rectangle 486490015"/>
                          <wps:cNvSpPr/>
                          <wps:spPr>
                            <a:xfrm>
                              <a:off x="2534538" y="3775238"/>
                              <a:ext cx="56229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1976AF" w14:textId="77777777" w:rsidR="00A3023F" w:rsidRDefault="00A3023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51384392" name="Group 751384392"/>
                          <wpg:cNvGrpSpPr/>
                          <wpg:grpSpPr>
                            <a:xfrm>
                              <a:off x="2534538" y="3775238"/>
                              <a:ext cx="5622925" cy="9525"/>
                              <a:chOff x="0" y="0"/>
                              <a:chExt cx="5622925" cy="9525"/>
                            </a:xfrm>
                          </wpg:grpSpPr>
                          <wps:wsp>
                            <wps:cNvPr id="297713662" name="Rectangle 297713662"/>
                            <wps:cNvSpPr/>
                            <wps:spPr>
                              <a:xfrm>
                                <a:off x="0" y="0"/>
                                <a:ext cx="5622925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F5CBFE" w14:textId="77777777" w:rsidR="00A3023F" w:rsidRDefault="00A3023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7262649" name="Straight Arrow Connector 307262649"/>
                            <wps:cNvCnPr/>
                            <wps:spPr>
                              <a:xfrm rot="10800000">
                                <a:off x="0" y="5080"/>
                                <a:ext cx="562292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B09B91" id="Group 4" o:spid="_x0000_s1026" style="width:442.75pt;height:.75pt;mso-position-horizontal-relative:char;mso-position-vertical-relative:line" coordorigin="25345,37739" coordsize="562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guZAMAABILAAAOAAAAZHJzL2Uyb0RvYy54bWzMVmtv2jAU/T5p/8HK9zUvQiAqVBUt1aRq&#10;q9btBxjHeUiJ7dmGwL/ftRMSYH2sTKrKh+BXrs89Pj65l1fbukIbKlXJ2czxLzwHUUZ4WrJ85vz6&#10;ufwycZDSmKW44ozOnB1VztX886fLRiQ04AWvUioRBGEqacTMKbQWiesqUtAaqwsuKIPJjMsaa+jK&#10;3E0lbiB6XbmB543dhstUSE6oUjB60046cxs/yyjR37NMUY2qmQPYtH1K+1yZpzu/xEkusShK0sHA&#10;Z6Cocclg0z7UDdYYrWX5V6i6JJIrnukLwmuXZ1lJqM0BsvG9k2zuJF8Lm0ueNLnoaQJqT3g6Oyz5&#10;trmT4lE8SGCiETlwYXsml20ma/MPKNHWUrbrKaNbjQgMRuMgmAaRgwjMTSNoWUZJAbSbl4IoHJlR&#10;BNNhHIfTqOOcFLeHIWDYhvCDuI3h7vd3j1D1nRYtwH+QqEwBiD/xw2kQgt4YrkFpljw0DHf5vSFh&#10;i90EbLFHJrjN7k3JPxXgJPlT/p7NHe6IGmSg/k8GjwUW1KpLJQOPo8l4NPU8H46s5fEH3CHM8oqi&#10;Ycpyad/qlaMSBSJ6QjbnsdhTgBMhlb6jvEamMXMk4LFXDW/ulQYksHS/xGzP+LKsKntOFTsagIVm&#10;BAS1B2taervadvmseLoDOSlBliXsdY+VfsAS/MB3UAMeMXPU7zWW1EHVVwbsT/2ROTp92JGHndVh&#10;BzNScLAeoqWD2s5CWytqUV6vNc9Km5HB1YLp4MKxH1zPU+3HkR9ORqD+/Zm12h+GbX65OeV/vezn&#10;nRpO+osP93lwiw+s92Aax344HvfcDXofpjp9AH+v6/0o8Red4n01bl3SNwY2qOsDS/0drC704mAc&#10;gN3tr82jlrjMC42upeQNWnDGwGy4RMPKQQkL1n0z92bSfrCQ5GBSvjfxzM8a1dH3M4KZF74idu55&#10;YagOYQ/Nf8kKFa/K1LihMRgl89WikmiDoRRa2p/BAXsdLasYagB/EAN4RIznZRXW0KwFfGUVy+2G&#10;R68cRbZp77M4WmZM+garokVgp1oioMphKUDBSUFxestSpHcCvuAMKkYwXti1BselUF9Cw67TuKxe&#10;X/e037e+ajI398Aa61Bi2NGuCOraUHhZlroi0VR2h327aihl538AAAD//wMAUEsDBBQABgAIAAAA&#10;IQCDqBaE2gAAAAMBAAAPAAAAZHJzL2Rvd25yZXYueG1sTI9BS8NAEIXvgv9hmYI3u4kSCWk2pRT1&#10;VARbQbxNk2kSmp0N2W2S/ntHL3p5MLzHe9/k69l2aqTBt44NxMsIFHHpqpZrAx+Hl/sUlA/IFXaO&#10;ycCVPKyL25scs8pN/E7jPtRKSthnaKAJoc+09mVDFv3S9cTindxgMcg51LoacJJy2+mHKHrSFluW&#10;hQZ72jZUnvcXa+B1wmnzGD+Pu/Npe/06JG+fu5iMuVvMmxWoQHP4C8MPvqBDIUxHd+HKq86APBJ+&#10;Vbw0TRJQRwkloItc/2cvvgEAAP//AwBQSwECLQAUAAYACAAAACEAtoM4kv4AAADhAQAAEwAAAAAA&#10;AAAAAAAAAAAAAAAAW0NvbnRlbnRfVHlwZXNdLnhtbFBLAQItABQABgAIAAAAIQA4/SH/1gAAAJQB&#10;AAALAAAAAAAAAAAAAAAAAC8BAABfcmVscy8ucmVsc1BLAQItABQABgAIAAAAIQCnDEguZAMAABIL&#10;AAAOAAAAAAAAAAAAAAAAAC4CAABkcnMvZTJvRG9jLnhtbFBLAQItABQABgAIAAAAIQCDqBaE2gAA&#10;AAMBAAAPAAAAAAAAAAAAAAAAAL4FAABkcnMvZG93bnJldi54bWxQSwUGAAAAAAQABADzAAAAxQYA&#10;AAAA&#10;">
                <v:group id="Group 518139238" o:spid="_x0000_s1027" style="position:absolute;left:25345;top:37752;width:56229;height:95" coordorigin="25345,37752" coordsize="56229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wYhxwAAAOIAAAAPAAAAZHJzL2Rvd25yZXYueG1sRE/Pa8Iw&#10;FL4P9j+EJ3ibaSwOV40iMmUHGagD8fZonm2xeSlNbOt/vxwGO358v5frwdaio9ZXjjWoSQKCOHem&#10;4kLDz3n3NgfhA7LB2jFpeJKH9er1ZYmZcT0fqTuFQsQQ9hlqKENoMil9XpJFP3ENceRurrUYImwL&#10;aVrsY7it5TRJ3qXFimNDiQ1tS8rvp4fVsO+x36Tqszvcb9vn9Tz7vhwUaT0eDZsFiEBD+Bf/ub+M&#10;hpmaq/RjmsbN8VK8A3L1CwAA//8DAFBLAQItABQABgAIAAAAIQDb4fbL7gAAAIUBAAATAAAAAAAA&#10;AAAAAAAAAAAAAABbQ29udGVudF9UeXBlc10ueG1sUEsBAi0AFAAGAAgAAAAhAFr0LFu/AAAAFQEA&#10;AAsAAAAAAAAAAAAAAAAAHwEAAF9yZWxzLy5yZWxzUEsBAi0AFAAGAAgAAAAhAAfTBiHHAAAA4gAA&#10;AA8AAAAAAAAAAAAAAAAABwIAAGRycy9kb3ducmV2LnhtbFBLBQYAAAAAAwADALcAAAD7AgAAAAA=&#10;">
                  <v:rect id="Rectangle 486490015" o:spid="_x0000_s1028" style="position:absolute;left:25345;top:37752;width:56229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iyyQAAAOIAAAAPAAAAZHJzL2Rvd25yZXYueG1sRI/BTsMw&#10;EETvSPyDtUjcqN0oRG2oW0EFEuVUUj5giZc4Il6nsWnTv68rIfU4mpk3msVqdJ040BBazxqmEwWC&#10;uPam5UbD1+7tYQYiRGSDnWfScKIAq+XtzQJL44/8SYcqNiJBOJSowcbYl1KG2pLDMPE9cfJ+/OAw&#10;Jjk00gx4THDXyUypQjpsOS1Y7Gltqf6t/pyGbe4pe83CS9W4uR2/dx+bPRZa39+Nz08gIo3xGv5v&#10;vxsN+azI50pNH+FyKd0BuTwDAAD//wMAUEsBAi0AFAAGAAgAAAAhANvh9svuAAAAhQEAABMAAAAA&#10;AAAAAAAAAAAAAAAAAFtDb250ZW50X1R5cGVzXS54bWxQSwECLQAUAAYACAAAACEAWvQsW78AAAAV&#10;AQAACwAAAAAAAAAAAAAAAAAfAQAAX3JlbHMvLnJlbHNQSwECLQAUAAYACAAAACEAgHBos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51976AF" w14:textId="77777777" w:rsidR="00A3023F" w:rsidRDefault="00A3023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51384392" o:spid="_x0000_s1029" style="position:absolute;left:25345;top:37752;width:56229;height:95" coordsize="56229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i3FzAAAAOIAAAAPAAAAZHJzL2Rvd25yZXYueG1sRI9La8Mw&#10;EITvhfwHsYHeGtlx83KihBDa0kMo5AEht8Xa2CbWyliq7fz7qlDocZiZb5jVpjeVaKlxpWUF8SgC&#10;QZxZXXKu4Hx6f5mDcB5ZY2WZFDzIwWY9eFphqm3HB2qPPhcBwi5FBYX3dSqlywoy6Ea2Jg7ezTYG&#10;fZBNLnWDXYCbSo6jaCoNlhwWCqxpV1B2P34bBR8ddtskfmv399vucT1Nvi77mJR6HvbbJQhPvf8P&#10;/7U/tYLZJE7mr8liDL+Xwh2Q6x8AAAD//wMAUEsBAi0AFAAGAAgAAAAhANvh9svuAAAAhQEAABMA&#10;AAAAAAAAAAAAAAAAAAAAAFtDb250ZW50X1R5cGVzXS54bWxQSwECLQAUAAYACAAAACEAWvQsW78A&#10;AAAVAQAACwAAAAAAAAAAAAAAAAAfAQAAX3JlbHMvLnJlbHNQSwECLQAUAAYACAAAACEAwxYtxcwA&#10;AADiAAAADwAAAAAAAAAAAAAAAAAHAgAAZHJzL2Rvd25yZXYueG1sUEsFBgAAAAADAAMAtwAAAAAD&#10;AAAAAA==&#10;">
                    <v:rect id="Rectangle 297713662" o:spid="_x0000_s1030" style="position:absolute;width:56229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SbOyQAAAOIAAAAPAAAAZHJzL2Rvd25yZXYueG1sRI9RT8Iw&#10;FIXfSfwPzTXhDTqKGTAoRI0m6pMOfsBlvawL6+1cK8x/b01MfDw553wnZ7MbXCsu1IfGs4bZNANB&#10;XHnTcK3hsH+eLEGEiGyw9UwavinAbnsz2mBh/JU/6FLGWiQIhwI12Bi7QspQWXIYpr4jTt7J9w5j&#10;kn0tTY/XBHetVFmWS4cNpwWLHT1aqs7ll9PwfudJPanwUNZuZYfj/u31E3Otx7fD/RpEpCH+h//a&#10;L0aDWi0Ws3meK/i9lO6A3P4AAAD//wMAUEsBAi0AFAAGAAgAAAAhANvh9svuAAAAhQEAABMAAAAA&#10;AAAAAAAAAAAAAAAAAFtDb250ZW50X1R5cGVzXS54bWxQSwECLQAUAAYACAAAACEAWvQsW78AAAAV&#10;AQAACwAAAAAAAAAAAAAAAAAfAQAAX3JlbHMvLnJlbHNQSwECLQAUAAYACAAAACEAP9Emz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3F5CBFE" w14:textId="77777777" w:rsidR="00A3023F" w:rsidRDefault="00A3023F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07262649" o:spid="_x0000_s1031" type="#_x0000_t32" style="position:absolute;top:50;width:5622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zy+zAAAAOIAAAAPAAAAZHJzL2Rvd25yZXYueG1sRI9PS8NA&#10;FMTvQr/D8gRvdmOU2KbdFqmI0pPpH6q3R/Y1G5p9G7JrE/vpXUHwOMzMb5j5crCNOFPna8cK7sYJ&#10;COLS6ZorBbvty+0EhA/IGhvHpOCbPCwXo6s55tr1XNB5EyoRIexzVGBCaHMpfWnIoh+7ljh6R9dZ&#10;DFF2ldQd9hFuG5kmSSYt1hwXDLa0MlSeNl9WQV9d9HbldsXhXX7srVkPn8+vhVI318PTDESgIfyH&#10;/9pvWsF98phmafYwhd9L8Q7IxQ8AAAD//wMAUEsBAi0AFAAGAAgAAAAhANvh9svuAAAAhQEAABMA&#10;AAAAAAAAAAAAAAAAAAAAAFtDb250ZW50X1R5cGVzXS54bWxQSwECLQAUAAYACAAAACEAWvQsW78A&#10;AAAVAQAACwAAAAAAAAAAAAAAAAAfAQAAX3JlbHMvLnJlbHNQSwECLQAUAAYACAAAACEAjJ88vswA&#10;AADiAAAADwAAAAAAAAAAAAAAAAAHAgAAZHJzL2Rvd25yZXYueG1sUEsFBgAAAAADAAMAtwAAAAAD&#10;AAAAAA==&#10;" filled="t" strokeweight="1p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10D1D456" w14:textId="77777777" w:rsidR="00A3023F" w:rsidRDefault="00A3023F">
      <w:pPr>
        <w:pBdr>
          <w:top w:val="nil"/>
          <w:left w:val="nil"/>
          <w:bottom w:val="nil"/>
          <w:right w:val="nil"/>
          <w:between w:val="nil"/>
        </w:pBdr>
        <w:tabs>
          <w:tab w:val="left" w:pos="3115"/>
        </w:tabs>
        <w:spacing w:before="99"/>
        <w:ind w:left="140"/>
        <w:rPr>
          <w:color w:val="000000"/>
        </w:rPr>
      </w:pPr>
    </w:p>
    <w:tbl>
      <w:tblPr>
        <w:tblStyle w:val="a2"/>
        <w:tblW w:w="9182" w:type="dxa"/>
        <w:tblInd w:w="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7"/>
        <w:gridCol w:w="278"/>
        <w:gridCol w:w="5847"/>
      </w:tblGrid>
      <w:tr w:rsidR="00A3023F" w14:paraId="3E34BECC" w14:textId="77777777">
        <w:tc>
          <w:tcPr>
            <w:tcW w:w="3057" w:type="dxa"/>
          </w:tcPr>
          <w:p w14:paraId="5CCBA5A8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Judul Penelitian</w:t>
            </w:r>
          </w:p>
        </w:tc>
        <w:tc>
          <w:tcPr>
            <w:tcW w:w="278" w:type="dxa"/>
          </w:tcPr>
          <w:p w14:paraId="0B9F03A3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847" w:type="dxa"/>
          </w:tcPr>
          <w:p w14:paraId="6E5B4360" w14:textId="2958E178" w:rsidR="00A3023F" w:rsidRDefault="004029C6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 w:rsidRPr="004029C6">
              <w:rPr>
                <w:color w:val="000000"/>
              </w:rPr>
              <w:t>SMART STUNTING CARE SYSTEM</w:t>
            </w:r>
          </w:p>
        </w:tc>
      </w:tr>
      <w:tr w:rsidR="00A3023F" w14:paraId="74EBE5C0" w14:textId="77777777">
        <w:tc>
          <w:tcPr>
            <w:tcW w:w="3057" w:type="dxa"/>
          </w:tcPr>
          <w:p w14:paraId="08887AF2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Bidang Penelitian</w:t>
            </w:r>
          </w:p>
        </w:tc>
        <w:tc>
          <w:tcPr>
            <w:tcW w:w="278" w:type="dxa"/>
          </w:tcPr>
          <w:p w14:paraId="76E1396D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847" w:type="dxa"/>
          </w:tcPr>
          <w:p w14:paraId="39650E8C" w14:textId="792C72D9" w:rsidR="00A3023F" w:rsidRDefault="004029C6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Ilmu Komputer</w:t>
            </w:r>
          </w:p>
        </w:tc>
      </w:tr>
      <w:tr w:rsidR="00A3023F" w14:paraId="42C569A1" w14:textId="77777777">
        <w:tc>
          <w:tcPr>
            <w:tcW w:w="3057" w:type="dxa"/>
          </w:tcPr>
          <w:p w14:paraId="18D9EF3D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Skema Penelitian</w:t>
            </w:r>
          </w:p>
        </w:tc>
        <w:tc>
          <w:tcPr>
            <w:tcW w:w="278" w:type="dxa"/>
          </w:tcPr>
          <w:p w14:paraId="7BBBADA1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847" w:type="dxa"/>
          </w:tcPr>
          <w:p w14:paraId="6A00FBB6" w14:textId="242E7F8A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 xml:space="preserve">Penelitian </w:t>
            </w:r>
            <w:r w:rsidR="004029C6">
              <w:rPr>
                <w:color w:val="000000"/>
              </w:rPr>
              <w:t>Terapan</w:t>
            </w:r>
          </w:p>
        </w:tc>
      </w:tr>
      <w:tr w:rsidR="00A3023F" w14:paraId="0EF9D715" w14:textId="77777777">
        <w:tc>
          <w:tcPr>
            <w:tcW w:w="3057" w:type="dxa"/>
          </w:tcPr>
          <w:p w14:paraId="2A7230A3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Perguruan Tinggi</w:t>
            </w:r>
          </w:p>
        </w:tc>
        <w:tc>
          <w:tcPr>
            <w:tcW w:w="278" w:type="dxa"/>
          </w:tcPr>
          <w:p w14:paraId="79C0AD4F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847" w:type="dxa"/>
          </w:tcPr>
          <w:p w14:paraId="6FC5B691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Universitas Buana Perjuangan Karawang</w:t>
            </w:r>
          </w:p>
        </w:tc>
      </w:tr>
      <w:tr w:rsidR="00A3023F" w14:paraId="7CEA6ACA" w14:textId="77777777">
        <w:tc>
          <w:tcPr>
            <w:tcW w:w="3057" w:type="dxa"/>
          </w:tcPr>
          <w:p w14:paraId="21BD0497" w14:textId="77777777" w:rsidR="00A3023F" w:rsidRDefault="00A302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B65E507" w14:textId="77777777" w:rsidR="00A302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Ketua Peneliti</w:t>
            </w:r>
          </w:p>
        </w:tc>
        <w:tc>
          <w:tcPr>
            <w:tcW w:w="278" w:type="dxa"/>
          </w:tcPr>
          <w:p w14:paraId="3F102505" w14:textId="77777777" w:rsidR="00A3023F" w:rsidRDefault="00A3023F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</w:p>
        </w:tc>
        <w:tc>
          <w:tcPr>
            <w:tcW w:w="5847" w:type="dxa"/>
          </w:tcPr>
          <w:p w14:paraId="696904CF" w14:textId="77777777" w:rsidR="00A3023F" w:rsidRDefault="00A3023F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</w:p>
        </w:tc>
      </w:tr>
      <w:tr w:rsidR="00A3023F" w14:paraId="5CBC39B9" w14:textId="77777777">
        <w:tc>
          <w:tcPr>
            <w:tcW w:w="3057" w:type="dxa"/>
          </w:tcPr>
          <w:p w14:paraId="480FAF4F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Nama Lengkap</w:t>
            </w:r>
          </w:p>
        </w:tc>
        <w:tc>
          <w:tcPr>
            <w:tcW w:w="278" w:type="dxa"/>
          </w:tcPr>
          <w:p w14:paraId="1CC54125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847" w:type="dxa"/>
          </w:tcPr>
          <w:p w14:paraId="5660DAF1" w14:textId="26DD2A86" w:rsidR="00A3023F" w:rsidRDefault="004029C6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Candra Zonyfar, Ph.D</w:t>
            </w:r>
          </w:p>
        </w:tc>
      </w:tr>
      <w:tr w:rsidR="00A3023F" w14:paraId="6E10BBC7" w14:textId="77777777">
        <w:tc>
          <w:tcPr>
            <w:tcW w:w="3057" w:type="dxa"/>
          </w:tcPr>
          <w:p w14:paraId="3BFF56CF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NIDN/NIDK</w:t>
            </w:r>
          </w:p>
        </w:tc>
        <w:tc>
          <w:tcPr>
            <w:tcW w:w="278" w:type="dxa"/>
          </w:tcPr>
          <w:p w14:paraId="4DB20C8E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847" w:type="dxa"/>
          </w:tcPr>
          <w:p w14:paraId="429876C2" w14:textId="056F3AB5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t>04</w:t>
            </w:r>
            <w:r w:rsidR="004029C6">
              <w:rPr>
                <w:color w:val="000000"/>
              </w:rPr>
              <w:t>11078905</w:t>
            </w:r>
          </w:p>
        </w:tc>
      </w:tr>
      <w:tr w:rsidR="00A3023F" w14:paraId="422CDC3E" w14:textId="77777777">
        <w:tc>
          <w:tcPr>
            <w:tcW w:w="3057" w:type="dxa"/>
          </w:tcPr>
          <w:p w14:paraId="1300B031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Jabatan Fungsional</w:t>
            </w:r>
          </w:p>
        </w:tc>
        <w:tc>
          <w:tcPr>
            <w:tcW w:w="278" w:type="dxa"/>
          </w:tcPr>
          <w:p w14:paraId="1C73F4AF" w14:textId="77777777" w:rsidR="00A3023F" w:rsidRDefault="00A3023F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</w:p>
        </w:tc>
        <w:tc>
          <w:tcPr>
            <w:tcW w:w="5847" w:type="dxa"/>
          </w:tcPr>
          <w:p w14:paraId="277EAFD9" w14:textId="35689023" w:rsidR="00A302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5"/>
              </w:tabs>
              <w:rPr>
                <w:color w:val="000000"/>
              </w:rPr>
            </w:pPr>
            <w:r>
              <w:rPr>
                <w:color w:val="000000"/>
              </w:rPr>
              <w:t>Lektor</w:t>
            </w:r>
          </w:p>
        </w:tc>
      </w:tr>
      <w:tr w:rsidR="00A3023F" w14:paraId="001134BE" w14:textId="77777777">
        <w:tc>
          <w:tcPr>
            <w:tcW w:w="3057" w:type="dxa"/>
          </w:tcPr>
          <w:p w14:paraId="4E0A0A25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Nama Mitra (jika ada)</w:t>
            </w:r>
          </w:p>
        </w:tc>
        <w:tc>
          <w:tcPr>
            <w:tcW w:w="278" w:type="dxa"/>
          </w:tcPr>
          <w:p w14:paraId="7233FC30" w14:textId="77777777" w:rsidR="00A3023F" w:rsidRDefault="00A3023F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</w:p>
        </w:tc>
        <w:tc>
          <w:tcPr>
            <w:tcW w:w="5847" w:type="dxa"/>
          </w:tcPr>
          <w:p w14:paraId="4F5EB9F8" w14:textId="4500A599" w:rsidR="00A3023F" w:rsidRDefault="00402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5"/>
              </w:tabs>
              <w:rPr>
                <w:color w:val="000000"/>
              </w:rPr>
            </w:pPr>
            <w:r>
              <w:rPr>
                <w:color w:val="000000"/>
              </w:rPr>
              <w:t>Universitas Syiah Kuala</w:t>
            </w:r>
          </w:p>
        </w:tc>
      </w:tr>
      <w:tr w:rsidR="00A3023F" w14:paraId="2887FE9F" w14:textId="77777777">
        <w:tc>
          <w:tcPr>
            <w:tcW w:w="3057" w:type="dxa"/>
          </w:tcPr>
          <w:p w14:paraId="2F2101BD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>Institusi Mitra (jika ada)</w:t>
            </w:r>
          </w:p>
        </w:tc>
        <w:tc>
          <w:tcPr>
            <w:tcW w:w="278" w:type="dxa"/>
          </w:tcPr>
          <w:p w14:paraId="204C89A7" w14:textId="77777777" w:rsidR="00A3023F" w:rsidRDefault="00A3023F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</w:p>
        </w:tc>
        <w:tc>
          <w:tcPr>
            <w:tcW w:w="5847" w:type="dxa"/>
          </w:tcPr>
          <w:p w14:paraId="3349928D" w14:textId="31672B9D" w:rsidR="00A3023F" w:rsidRDefault="00402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5"/>
              </w:tabs>
              <w:rPr>
                <w:color w:val="000000"/>
              </w:rPr>
            </w:pPr>
            <w:r>
              <w:rPr>
                <w:color w:val="000000"/>
              </w:rPr>
              <w:t>Universitas Syiah Kuala</w:t>
            </w:r>
          </w:p>
        </w:tc>
      </w:tr>
      <w:tr w:rsidR="00A3023F" w14:paraId="61618706" w14:textId="77777777">
        <w:tc>
          <w:tcPr>
            <w:tcW w:w="3057" w:type="dxa"/>
          </w:tcPr>
          <w:p w14:paraId="043FD39C" w14:textId="77777777" w:rsidR="00A3023F" w:rsidRDefault="00000000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  <w:r>
              <w:rPr>
                <w:color w:val="000000"/>
              </w:rPr>
              <w:t xml:space="preserve">Lama Penelitian Keseluruhan </w:t>
            </w:r>
          </w:p>
        </w:tc>
        <w:tc>
          <w:tcPr>
            <w:tcW w:w="278" w:type="dxa"/>
          </w:tcPr>
          <w:p w14:paraId="1FA5C3D7" w14:textId="77777777" w:rsidR="00A3023F" w:rsidRDefault="00A3023F">
            <w:pPr>
              <w:tabs>
                <w:tab w:val="left" w:pos="3115"/>
              </w:tabs>
              <w:spacing w:before="99"/>
              <w:rPr>
                <w:color w:val="000000"/>
              </w:rPr>
            </w:pPr>
          </w:p>
        </w:tc>
        <w:tc>
          <w:tcPr>
            <w:tcW w:w="5847" w:type="dxa"/>
          </w:tcPr>
          <w:p w14:paraId="3556E37A" w14:textId="77777777" w:rsidR="00A302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5"/>
              </w:tabs>
              <w:rPr>
                <w:color w:val="000000"/>
              </w:rPr>
            </w:pPr>
            <w:r>
              <w:rPr>
                <w:color w:val="000000"/>
              </w:rPr>
              <w:t>2 tahun</w:t>
            </w:r>
          </w:p>
        </w:tc>
      </w:tr>
    </w:tbl>
    <w:p w14:paraId="7585EADC" w14:textId="77777777" w:rsidR="00A3023F" w:rsidRDefault="00A3023F">
      <w:pPr>
        <w:pBdr>
          <w:top w:val="nil"/>
          <w:left w:val="nil"/>
          <w:bottom w:val="nil"/>
          <w:right w:val="nil"/>
          <w:between w:val="nil"/>
        </w:pBdr>
        <w:tabs>
          <w:tab w:val="left" w:pos="3115"/>
        </w:tabs>
        <w:spacing w:before="99"/>
        <w:ind w:left="140"/>
        <w:rPr>
          <w:color w:val="000000"/>
        </w:rPr>
      </w:pPr>
    </w:p>
    <w:p w14:paraId="2D8FF987" w14:textId="77777777" w:rsidR="00A3023F" w:rsidRDefault="00A3023F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</w:tabs>
        <w:ind w:left="140"/>
        <w:rPr>
          <w:color w:val="000000"/>
        </w:rPr>
      </w:pPr>
    </w:p>
    <w:tbl>
      <w:tblPr>
        <w:tblStyle w:val="a3"/>
        <w:tblW w:w="922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32"/>
        <w:gridCol w:w="5954"/>
      </w:tblGrid>
      <w:tr w:rsidR="00A3023F" w14:paraId="62C7F812" w14:textId="77777777">
        <w:trPr>
          <w:trHeight w:val="680"/>
        </w:trPr>
        <w:tc>
          <w:tcPr>
            <w:tcW w:w="735" w:type="dxa"/>
            <w:vAlign w:val="center"/>
          </w:tcPr>
          <w:p w14:paraId="07647069" w14:textId="77777777" w:rsidR="00A3023F" w:rsidRDefault="00000000">
            <w:pPr>
              <w:widowControl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32" w:type="dxa"/>
            <w:vAlign w:val="center"/>
          </w:tcPr>
          <w:p w14:paraId="333920BF" w14:textId="77777777" w:rsidR="00A3023F" w:rsidRDefault="00000000">
            <w:pPr>
              <w:widowControl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Komponen Penilaian</w:t>
            </w:r>
          </w:p>
        </w:tc>
        <w:tc>
          <w:tcPr>
            <w:tcW w:w="5954" w:type="dxa"/>
            <w:vAlign w:val="center"/>
          </w:tcPr>
          <w:p w14:paraId="31AA067F" w14:textId="77777777" w:rsidR="00A3023F" w:rsidRDefault="00000000">
            <w:pPr>
              <w:widowControl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Komentar Reviewer</w:t>
            </w:r>
          </w:p>
        </w:tc>
      </w:tr>
      <w:tr w:rsidR="00A3023F" w14:paraId="6DEA912A" w14:textId="77777777">
        <w:trPr>
          <w:trHeight w:val="1418"/>
        </w:trPr>
        <w:tc>
          <w:tcPr>
            <w:tcW w:w="735" w:type="dxa"/>
          </w:tcPr>
          <w:p w14:paraId="2C84C4C0" w14:textId="77777777" w:rsidR="00A3023F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532" w:type="dxa"/>
          </w:tcPr>
          <w:p w14:paraId="7C7CB70A" w14:textId="77777777" w:rsidR="00A3023F" w:rsidRDefault="00000000">
            <w:pPr>
              <w:widowControl/>
              <w:jc w:val="both"/>
              <w:rPr>
                <w:color w:val="000000"/>
              </w:rPr>
            </w:pPr>
            <w:r>
              <w:rPr>
                <w:color w:val="000000"/>
              </w:rPr>
              <w:t>Kemajuan ketercapaian luaran wajib yang dijanjikan</w:t>
            </w:r>
          </w:p>
        </w:tc>
        <w:tc>
          <w:tcPr>
            <w:tcW w:w="5954" w:type="dxa"/>
          </w:tcPr>
          <w:p w14:paraId="5786EACD" w14:textId="79EF2023" w:rsidR="00A3023F" w:rsidRDefault="004029C6">
            <w:pPr>
              <w:widowControl/>
              <w:jc w:val="both"/>
              <w:rPr>
                <w:color w:val="000000"/>
              </w:rPr>
            </w:pPr>
            <w:r w:rsidRPr="004029C6">
              <w:rPr>
                <w:color w:val="000000"/>
              </w:rPr>
              <w:t>Luaran wajib tahun ke-1 adalah purwarupa dan paten/paten sederhana, status ada. Saat ini penelitian sudah mencapai luaran wajib.</w:t>
            </w:r>
          </w:p>
        </w:tc>
      </w:tr>
      <w:tr w:rsidR="00A3023F" w14:paraId="5A203EA9" w14:textId="77777777">
        <w:trPr>
          <w:trHeight w:val="1418"/>
        </w:trPr>
        <w:tc>
          <w:tcPr>
            <w:tcW w:w="735" w:type="dxa"/>
          </w:tcPr>
          <w:p w14:paraId="5ACFD82A" w14:textId="77777777" w:rsidR="00A3023F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532" w:type="dxa"/>
          </w:tcPr>
          <w:p w14:paraId="72A4B047" w14:textId="77777777" w:rsidR="00A3023F" w:rsidRDefault="00000000">
            <w:pPr>
              <w:widowControl/>
              <w:jc w:val="both"/>
              <w:rPr>
                <w:color w:val="000000"/>
              </w:rPr>
            </w:pPr>
            <w:r>
              <w:rPr>
                <w:color w:val="000000"/>
              </w:rPr>
              <w:t>Kesesuaian penelitian dengan usulan</w:t>
            </w:r>
          </w:p>
        </w:tc>
        <w:tc>
          <w:tcPr>
            <w:tcW w:w="5954" w:type="dxa"/>
          </w:tcPr>
          <w:p w14:paraId="330B78A6" w14:textId="5C3FBD86" w:rsidR="00A3023F" w:rsidRDefault="004029C6" w:rsidP="004029C6">
            <w:pPr>
              <w:widowControl/>
              <w:rPr>
                <w:color w:val="000000"/>
              </w:rPr>
            </w:pPr>
            <w:r w:rsidRPr="004029C6">
              <w:rPr>
                <w:color w:val="000000"/>
              </w:rPr>
              <w:t xml:space="preserve">Luaran tambahan tahun ke-1 berupa artikel ilmiah. Penelitian telah menghasilkan </w:t>
            </w:r>
            <w:r w:rsidR="008E7DC7">
              <w:rPr>
                <w:color w:val="000000"/>
              </w:rPr>
              <w:t>tiga</w:t>
            </w:r>
            <w:r w:rsidRPr="004029C6">
              <w:rPr>
                <w:color w:val="000000"/>
              </w:rPr>
              <w:t xml:space="preserve"> artikel ilmiah. satu artikel ilmiah telah dikirimkan ke The 2026 International Conference on Data Engineering and Enterprise System (ICDEES) – #71545 (status: submission)</w:t>
            </w:r>
            <w:r w:rsidR="008E7DC7">
              <w:rPr>
                <w:color w:val="000000"/>
              </w:rPr>
              <w:t>; satu artikel lainnya telah disubmit ke jurnal Technologies (</w:t>
            </w:r>
            <w:r w:rsidR="008E7DC7" w:rsidRPr="008E7DC7">
              <w:rPr>
                <w:color w:val="000000"/>
              </w:rPr>
              <w:t>ISSN 2227-7080</w:t>
            </w:r>
            <w:r w:rsidR="008E7DC7">
              <w:rPr>
                <w:color w:val="000000"/>
              </w:rPr>
              <w:t>), (publisher: MDPI)</w:t>
            </w:r>
            <w:r w:rsidRPr="004029C6">
              <w:rPr>
                <w:color w:val="000000"/>
              </w:rPr>
              <w:t xml:space="preserve"> </w:t>
            </w:r>
            <w:r w:rsidR="008E7DC7">
              <w:rPr>
                <w:color w:val="000000"/>
              </w:rPr>
              <w:t>dengan judul “</w:t>
            </w:r>
            <w:r w:rsidR="008E7DC7" w:rsidRPr="008E7DC7">
              <w:rPr>
                <w:color w:val="000000"/>
              </w:rPr>
              <w:t>Toward Practical Child Stunting Screening: A PSO-Optimized SVM Framework for Anthropometric and Image Data</w:t>
            </w:r>
            <w:r w:rsidR="008E7DC7">
              <w:rPr>
                <w:color w:val="000000"/>
              </w:rPr>
              <w:t xml:space="preserve">”; </w:t>
            </w:r>
            <w:r w:rsidRPr="004029C6">
              <w:rPr>
                <w:color w:val="000000"/>
              </w:rPr>
              <w:t xml:space="preserve">dan satu naskah ilmiah </w:t>
            </w:r>
            <w:r w:rsidR="008E7DC7">
              <w:rPr>
                <w:color w:val="000000"/>
              </w:rPr>
              <w:t xml:space="preserve">lainnya </w:t>
            </w:r>
            <w:r w:rsidRPr="004029C6">
              <w:rPr>
                <w:color w:val="000000"/>
              </w:rPr>
              <w:t xml:space="preserve">sedang dalam tahap penyusunan dengan judul "Machine Learning in Child Stunting Detection: A Comprehensive Survey of Anthropometric and Image-Based Approaches". </w:t>
            </w:r>
          </w:p>
        </w:tc>
      </w:tr>
      <w:tr w:rsidR="00A3023F" w14:paraId="498985F7" w14:textId="77777777">
        <w:trPr>
          <w:trHeight w:val="1418"/>
        </w:trPr>
        <w:tc>
          <w:tcPr>
            <w:tcW w:w="735" w:type="dxa"/>
          </w:tcPr>
          <w:p w14:paraId="2210C8BD" w14:textId="77777777" w:rsidR="00A3023F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532" w:type="dxa"/>
          </w:tcPr>
          <w:p w14:paraId="78F1D159" w14:textId="77777777" w:rsidR="00A3023F" w:rsidRDefault="00000000">
            <w:pPr>
              <w:widowControl/>
              <w:jc w:val="both"/>
              <w:rPr>
                <w:color w:val="000000"/>
              </w:rPr>
            </w:pPr>
            <w:r>
              <w:rPr>
                <w:color w:val="000000"/>
              </w:rPr>
              <w:t>Potensi keberlanjutan hasil penelitian</w:t>
            </w:r>
          </w:p>
        </w:tc>
        <w:tc>
          <w:tcPr>
            <w:tcW w:w="5954" w:type="dxa"/>
          </w:tcPr>
          <w:p w14:paraId="6FF9499A" w14:textId="6B4921ED" w:rsidR="00A3023F" w:rsidRDefault="004029C6">
            <w:pPr>
              <w:widowControl/>
              <w:jc w:val="both"/>
              <w:rPr>
                <w:color w:val="000000"/>
              </w:rPr>
            </w:pPr>
            <w:r w:rsidRPr="004029C6">
              <w:rPr>
                <w:color w:val="000000"/>
              </w:rPr>
              <w:t>Pelaksanaan penelitian dilakukan sesuai dengan yang tertuang pada proposal penelitian.</w:t>
            </w:r>
          </w:p>
        </w:tc>
      </w:tr>
      <w:tr w:rsidR="00A3023F" w14:paraId="5C689481" w14:textId="77777777">
        <w:trPr>
          <w:trHeight w:val="1418"/>
        </w:trPr>
        <w:tc>
          <w:tcPr>
            <w:tcW w:w="735" w:type="dxa"/>
          </w:tcPr>
          <w:p w14:paraId="3BE539A9" w14:textId="77777777" w:rsidR="00A3023F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532" w:type="dxa"/>
          </w:tcPr>
          <w:p w14:paraId="63E1D592" w14:textId="77777777" w:rsidR="00A3023F" w:rsidRDefault="00000000">
            <w:pPr>
              <w:widowControl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Level TKT saat ini (monev)</w:t>
            </w:r>
          </w:p>
        </w:tc>
        <w:tc>
          <w:tcPr>
            <w:tcW w:w="5954" w:type="dxa"/>
          </w:tcPr>
          <w:p w14:paraId="307D9276" w14:textId="1A9B1AB3" w:rsidR="00A3023F" w:rsidRDefault="004029C6">
            <w:pPr>
              <w:widowControl/>
              <w:jc w:val="both"/>
              <w:rPr>
                <w:color w:val="000000"/>
              </w:rPr>
            </w:pPr>
            <w:r>
              <w:rPr>
                <w:color w:val="000000"/>
              </w:rPr>
              <w:t>Level TKT saat ini 5.</w:t>
            </w:r>
          </w:p>
        </w:tc>
      </w:tr>
      <w:tr w:rsidR="00A3023F" w14:paraId="6CEF1852" w14:textId="77777777">
        <w:trPr>
          <w:trHeight w:val="983"/>
        </w:trPr>
        <w:tc>
          <w:tcPr>
            <w:tcW w:w="735" w:type="dxa"/>
          </w:tcPr>
          <w:p w14:paraId="3315F853" w14:textId="77777777" w:rsidR="00A3023F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532" w:type="dxa"/>
          </w:tcPr>
          <w:p w14:paraId="6CE44B5C" w14:textId="77777777" w:rsidR="00A3023F" w:rsidRDefault="00000000">
            <w:pPr>
              <w:widowControl/>
              <w:jc w:val="both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Persentase serapan anggaran belanja</w:t>
            </w:r>
          </w:p>
        </w:tc>
        <w:tc>
          <w:tcPr>
            <w:tcW w:w="5954" w:type="dxa"/>
          </w:tcPr>
          <w:p w14:paraId="0D2C0601" w14:textId="5E3B6420" w:rsidR="00A3023F" w:rsidRDefault="004029C6">
            <w:pPr>
              <w:widowControl/>
              <w:rPr>
                <w:color w:val="000000"/>
              </w:rPr>
            </w:pPr>
            <w:r w:rsidRPr="004029C6">
              <w:rPr>
                <w:color w:val="000000"/>
              </w:rPr>
              <w:t>serapan anggaran belanja saat ini 82%</w:t>
            </w:r>
          </w:p>
        </w:tc>
      </w:tr>
      <w:tr w:rsidR="00210A8C" w14:paraId="222D5BCC" w14:textId="77777777">
        <w:trPr>
          <w:trHeight w:val="983"/>
        </w:trPr>
        <w:tc>
          <w:tcPr>
            <w:tcW w:w="735" w:type="dxa"/>
          </w:tcPr>
          <w:p w14:paraId="23CB6B9E" w14:textId="41276C90" w:rsidR="00210A8C" w:rsidRDefault="00210A8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532" w:type="dxa"/>
          </w:tcPr>
          <w:p w14:paraId="4DEC5DFF" w14:textId="24AB0DEF" w:rsidR="00210A8C" w:rsidRDefault="00210A8C">
            <w:pPr>
              <w:widowControl/>
              <w:jc w:val="both"/>
              <w:rPr>
                <w:color w:val="000000"/>
                <w:highlight w:val="white"/>
              </w:rPr>
            </w:pPr>
            <w:r>
              <w:rPr>
                <w:color w:val="000000"/>
              </w:rPr>
              <w:t>Realisasi keterlibatan/ kontribusi mitra</w:t>
            </w:r>
          </w:p>
        </w:tc>
        <w:tc>
          <w:tcPr>
            <w:tcW w:w="5954" w:type="dxa"/>
          </w:tcPr>
          <w:p w14:paraId="7FDED20E" w14:textId="252CDEF5" w:rsidR="00210A8C" w:rsidRPr="004029C6" w:rsidRDefault="00210A8C">
            <w:pPr>
              <w:widowControl/>
              <w:rPr>
                <w:color w:val="000000"/>
              </w:rPr>
            </w:pPr>
            <w:r w:rsidRPr="00210A8C">
              <w:rPr>
                <w:color w:val="000000"/>
              </w:rPr>
              <w:t xml:space="preserve">Dukungan mitra meliputi: dokter spesialis gizi (fakultas kesehatan dan gizi universitas syiah kuala) sebagai bagian dari tahap akhir pipeline penelitian ini. Bertindak sebagai pakar yang </w:t>
            </w:r>
            <w:r w:rsidRPr="00210A8C">
              <w:rPr>
                <w:color w:val="000000"/>
              </w:rPr>
              <w:lastRenderedPageBreak/>
              <w:t>memvalidasi data dan memvalidasi hasil penelitian dan purwarupa.</w:t>
            </w:r>
          </w:p>
        </w:tc>
      </w:tr>
    </w:tbl>
    <w:p w14:paraId="2B84F854" w14:textId="77777777" w:rsidR="00A3023F" w:rsidRDefault="00A3023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</w:rPr>
      </w:pPr>
    </w:p>
    <w:p w14:paraId="2F1B62D6" w14:textId="45721B58" w:rsidR="00210A8C" w:rsidRDefault="00210A8C" w:rsidP="00210A8C">
      <w:pPr>
        <w:pBdr>
          <w:top w:val="nil"/>
          <w:left w:val="nil"/>
          <w:bottom w:val="nil"/>
          <w:right w:val="nil"/>
          <w:between w:val="nil"/>
        </w:pBdr>
        <w:spacing w:before="116"/>
        <w:ind w:left="270" w:right="-24"/>
        <w:rPr>
          <w:color w:val="000000"/>
        </w:rPr>
      </w:pPr>
      <w:r>
        <w:rPr>
          <w:color w:val="000000"/>
        </w:rPr>
        <w:t>Catatan:</w:t>
      </w:r>
    </w:p>
    <w:p w14:paraId="3B354698" w14:textId="1644EDA3" w:rsidR="00210A8C" w:rsidRDefault="00210A8C" w:rsidP="00210A8C">
      <w:pPr>
        <w:pBdr>
          <w:top w:val="nil"/>
          <w:left w:val="nil"/>
          <w:bottom w:val="nil"/>
          <w:right w:val="nil"/>
          <w:between w:val="nil"/>
        </w:pBdr>
        <w:spacing w:before="116"/>
        <w:ind w:left="270" w:right="-24"/>
        <w:rPr>
          <w:color w:val="000000"/>
        </w:rPr>
      </w:pPr>
      <w:r>
        <w:rPr>
          <w:color w:val="000000"/>
        </w:rPr>
        <w:t>Penelitian telah dilakukan sesuai dengan proposal. Tahapan</w:t>
      </w:r>
      <w:r w:rsidR="003A42BF">
        <w:rPr>
          <w:color w:val="000000"/>
        </w:rPr>
        <w:t>, m</w:t>
      </w:r>
      <w:r>
        <w:rPr>
          <w:color w:val="000000"/>
        </w:rPr>
        <w:t xml:space="preserve">etode, </w:t>
      </w:r>
      <w:r w:rsidR="003A42BF">
        <w:rPr>
          <w:color w:val="000000"/>
        </w:rPr>
        <w:t>kemajuan, hasil,</w:t>
      </w:r>
      <w:r>
        <w:rPr>
          <w:color w:val="000000"/>
        </w:rPr>
        <w:t xml:space="preserve"> dan purwarupa secara lengkap dituangkan dalam catatan-catatan harian </w:t>
      </w:r>
      <w:r w:rsidR="003A42BF">
        <w:rPr>
          <w:color w:val="000000"/>
        </w:rPr>
        <w:t xml:space="preserve">BIMA </w:t>
      </w:r>
      <w:r>
        <w:rPr>
          <w:color w:val="000000"/>
        </w:rPr>
        <w:t xml:space="preserve">dan laporan kemajuan penelitian. </w:t>
      </w:r>
    </w:p>
    <w:p w14:paraId="58C71F2F" w14:textId="22082FB8" w:rsidR="00A3023F" w:rsidRDefault="00000000">
      <w:pPr>
        <w:pBdr>
          <w:top w:val="nil"/>
          <w:left w:val="nil"/>
          <w:bottom w:val="nil"/>
          <w:right w:val="nil"/>
          <w:between w:val="nil"/>
        </w:pBdr>
        <w:spacing w:before="116"/>
        <w:ind w:left="6521" w:right="-24"/>
        <w:rPr>
          <w:color w:val="000000"/>
        </w:rPr>
      </w:pPr>
      <w:r>
        <w:rPr>
          <w:color w:val="000000"/>
        </w:rPr>
        <w:t>Karawang, 26-09-2026</w:t>
      </w:r>
    </w:p>
    <w:p w14:paraId="6A043ADE" w14:textId="77777777" w:rsidR="00A3023F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369" w:lineRule="auto"/>
        <w:ind w:left="6521" w:right="-24"/>
        <w:rPr>
          <w:color w:val="000000"/>
        </w:rPr>
      </w:pPr>
      <w:r>
        <w:rPr>
          <w:color w:val="000000"/>
        </w:rPr>
        <w:t xml:space="preserve">Reviewer, </w:t>
      </w:r>
    </w:p>
    <w:p w14:paraId="3F534CF6" w14:textId="77777777" w:rsidR="00A3023F" w:rsidRDefault="00A3023F">
      <w:pPr>
        <w:pBdr>
          <w:top w:val="nil"/>
          <w:left w:val="nil"/>
          <w:bottom w:val="nil"/>
          <w:right w:val="nil"/>
          <w:between w:val="nil"/>
        </w:pBdr>
        <w:spacing w:before="80" w:line="369" w:lineRule="auto"/>
        <w:ind w:left="6521" w:right="-24"/>
      </w:pPr>
    </w:p>
    <w:p w14:paraId="79BC4BEF" w14:textId="77777777" w:rsidR="00A3023F" w:rsidRDefault="00A3023F">
      <w:pPr>
        <w:pBdr>
          <w:top w:val="nil"/>
          <w:left w:val="nil"/>
          <w:bottom w:val="nil"/>
          <w:right w:val="nil"/>
          <w:between w:val="nil"/>
        </w:pBdr>
        <w:spacing w:before="80" w:line="369" w:lineRule="auto"/>
        <w:ind w:left="6521" w:right="-24"/>
      </w:pPr>
    </w:p>
    <w:p w14:paraId="23E704D1" w14:textId="3C9B25CD" w:rsidR="00A3023F" w:rsidRDefault="00000000" w:rsidP="00210A8C">
      <w:pPr>
        <w:pBdr>
          <w:top w:val="nil"/>
          <w:left w:val="nil"/>
          <w:bottom w:val="nil"/>
          <w:right w:val="nil"/>
          <w:between w:val="nil"/>
        </w:pBdr>
        <w:spacing w:before="80" w:line="369" w:lineRule="auto"/>
        <w:ind w:left="6521" w:right="-24"/>
        <w:rPr>
          <w:color w:val="000000"/>
        </w:rPr>
      </w:pPr>
      <w:r>
        <w:rPr>
          <w:color w:val="000000"/>
        </w:rPr>
        <w:t>(</w:t>
      </w:r>
      <w:r w:rsidR="00210A8C">
        <w:rPr>
          <w:color w:val="000000"/>
        </w:rPr>
        <w:t>Candra Zonyfar, Ph.D)</w:t>
      </w:r>
    </w:p>
    <w:sectPr w:rsidR="00A3023F">
      <w:pgSz w:w="11910" w:h="16850"/>
      <w:pgMar w:top="670" w:right="1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0B261D-1E5C-4C2D-B9B6-390C6F7E5FDA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0A8D83-6DC3-4D08-B0CC-39426B44DB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F7A82E-888E-4D32-B425-EFAFD7EE7C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3F"/>
    <w:rsid w:val="00210A8C"/>
    <w:rsid w:val="003A42BF"/>
    <w:rsid w:val="004029C6"/>
    <w:rsid w:val="005C59B4"/>
    <w:rsid w:val="00641159"/>
    <w:rsid w:val="008E7DC7"/>
    <w:rsid w:val="00A3023F"/>
    <w:rsid w:val="00CC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9CD6"/>
  <w15:docId w15:val="{88BEA451-29B8-4C80-8F44-0503298C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3"/>
      <w:ind w:left="500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pPr>
      <w:ind w:left="1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06"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020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029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ibMWup0JR4aXjyL+LTyE4lblNQ==">CgMxLjA4AHIhMTVyVUJwZGY1bXFFYjg2WENWdG1PdkxlN1haQjUtQ1cy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 Subekti</dc:creator>
  <cp:lastModifiedBy>candrazonyfar</cp:lastModifiedBy>
  <cp:revision>3</cp:revision>
  <dcterms:created xsi:type="dcterms:W3CDTF">2026-09-18T01:39:00Z</dcterms:created>
  <dcterms:modified xsi:type="dcterms:W3CDTF">2026-09-18T01:44:00Z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2022-10-06T00:00:00Z</vt:filetime>
  </property>
</Properties>
</file>