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5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40080" cy="6400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Pansen Engineering × VMS</w:t>
      </w:r>
    </w:p>
    <w:p>
      <w:pPr>
        <w:pStyle w:val="BodyText"/>
      </w:pPr>
      <w:r>
        <w:rPr>
          <w:bCs/>
          <w:b/>
        </w:rPr>
        <w:t xml:space="preserve">Responses to Your Questions</w:t>
      </w:r>
    </w:p>
    <w:p>
      <w:pPr>
        <w:pStyle w:val="BodyText"/>
      </w:pPr>
      <w:r>
        <w:t xml:space="preserve">A focused guide answering the four points you raised — what the system does today, and how to use it.</w:t>
      </w:r>
    </w:p>
    <w:p>
      <w:pPr>
        <w:pStyle w:val="BodyText"/>
      </w:pPr>
      <w:r>
        <w:t xml:space="preserve">Version 1.0 · 2026-06-09 · Pansen Engineering India Pvt. Ltd.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VMS — Responses to Client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for</w:t>
            </w:r>
          </w:p>
        </w:tc>
        <w:tc>
          <w:p>
            <w:pPr>
              <w:pStyle w:val="Compact"/>
              <w:jc w:val="left"/>
            </w:pPr>
            <w:r>
              <w:t xml:space="preserve">Pansen — Prangyajit &amp; Kaviyarasu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Covers</w:t>
            </w:r>
          </w:p>
        </w:tc>
        <w:tc>
          <w:p>
            <w:pPr>
              <w:pStyle w:val="Compact"/>
              <w:jc w:val="left"/>
            </w:pPr>
            <w:r>
              <w:t xml:space="preserve">Worker details on scan · Entry/exit records · ID verification · Mandatory photo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</w:p>
        </w:tc>
        <w:tc>
          <w:p>
            <w:pPr>
              <w:pStyle w:val="Compact"/>
              <w:jc w:val="left"/>
            </w:pPr>
            <w:r>
              <w:t xml:space="preserve">pansen.vmsys.co</w:t>
            </w:r>
          </w:p>
        </w:tc>
      </w:tr>
    </w:tbl>
    <w:bookmarkStart w:id="21" w:name="summary-your-four-points"/>
    <w:p>
      <w:pPr>
        <w:pStyle w:val="Heading1"/>
      </w:pPr>
      <w:r>
        <w:t xml:space="preserve">Summary — your four points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c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Your 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 today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Can we see all worker details by scanning the QR?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the full profile shows on every scan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Are check-in / check-out recorded?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with time, GPS, and daily hours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Why does a pass generate if Aadhaar isn’t verified?</w:t>
            </w:r>
          </w:p>
        </w:tc>
        <w:tc>
          <w:p>
            <w:pPr>
              <w:pStyle w:val="Compact"/>
              <w:jc w:val="left"/>
            </w:pPr>
            <w:r>
              <w:t xml:space="preserve">⚙️</w:t>
            </w:r>
            <w:r>
              <w:t xml:space="preserve"> </w:t>
            </w:r>
            <w:r>
              <w:rPr>
                <w:bCs/>
                <w:b/>
              </w:rPr>
              <w:t xml:space="preserve">Configurable</w:t>
            </w:r>
            <w:r>
              <w:t xml:space="preserve"> </w:t>
            </w:r>
            <w:r>
              <w:t xml:space="preserve">— we can require verification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Photo must be mandatory — no photo, no pass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enabled on your site</w:t>
            </w:r>
          </w:p>
        </w:tc>
      </w:tr>
    </w:tbl>
    <w:p>
      <w:pPr>
        <w:pStyle w:val="BodyText"/>
      </w:pPr>
      <w:r>
        <w:t xml:space="preserve">The pages that follow explain each one.</w:t>
      </w:r>
    </w:p>
    <w:bookmarkEnd w:id="21"/>
    <w:bookmarkStart w:id="22" w:name="see-all-worker-details-by-scanning"/>
    <w:p>
      <w:pPr>
        <w:pStyle w:val="Heading1"/>
      </w:pPr>
      <w:r>
        <w:t xml:space="preserve">1 · See all worker details by scanning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</w:t>
      </w:r>
      <w:r>
        <w:t xml:space="preserve">When the guard scans a worker’s QR at the gate, the screen shows the</w:t>
      </w:r>
      <w:r>
        <w:t xml:space="preserve"> </w:t>
      </w:r>
      <w:r>
        <w:rPr>
          <w:bCs/>
          <w:b/>
        </w:rPr>
        <w:t xml:space="preserve">complete profile</w:t>
      </w:r>
      <w:r>
        <w:t xml:space="preserve"> </w:t>
      </w:r>
      <w:r>
        <w:t xml:space="preserve">— so they know exactly who they are admitting.</w:t>
      </w:r>
    </w:p>
    <w:p>
      <w:pPr>
        <w:pStyle w:val="BodyText"/>
      </w:pPr>
      <w:r>
        <w:rPr>
          <w:bCs/>
          <w:b/>
        </w:rPr>
        <w:t xml:space="preserve">What appears on every scan: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On screen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+ Name + badge</w:t>
            </w:r>
          </w:p>
        </w:tc>
        <w:tc>
          <w:p>
            <w:pPr>
              <w:pStyle w:val="Compact"/>
              <w:jc w:val="left"/>
            </w:pPr>
            <w:r>
              <w:t xml:space="preserve">Who they are; Worker or Visitor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ID</w:t>
            </w:r>
          </w:p>
        </w:tc>
        <w:tc>
          <w:p>
            <w:pPr>
              <w:pStyle w:val="Compact"/>
              <w:jc w:val="left"/>
            </w:pPr>
            <w:r>
              <w:t xml:space="preserve">The pass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/ Contractor</w:t>
            </w:r>
          </w:p>
        </w:tc>
        <w:tc>
          <w:p>
            <w:pPr>
              <w:pStyle w:val="Compact"/>
              <w:jc w:val="left"/>
            </w:pPr>
            <w:r>
              <w:t xml:space="preserve">Who they work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number</w:t>
            </w:r>
          </w:p>
        </w:tc>
        <w:tc>
          <w:p>
            <w:pPr>
              <w:pStyle w:val="Compact"/>
              <w:jc w:val="left"/>
            </w:pPr>
            <w:r>
              <w:t xml:space="preserve">Aadhaar / ID on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 from – until</w:t>
            </w:r>
          </w:p>
        </w:tc>
        <w:tc>
          <w:p>
            <w:pPr>
              <w:pStyle w:val="Compact"/>
              <w:jc w:val="left"/>
            </w:pPr>
            <w:r>
              <w:t xml:space="preserve">Pass validity window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/ Purpose</w:t>
            </w:r>
          </w:p>
        </w:tc>
        <w:tc>
          <w:p>
            <w:pPr>
              <w:pStyle w:val="Compact"/>
              <w:jc w:val="left"/>
            </w:pPr>
            <w:r>
              <w:t xml:space="preserve">Why they are on 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</w:t>
            </w:r>
          </w:p>
        </w:tc>
        <w:tc>
          <w:p>
            <w:pPr>
              <w:pStyle w:val="Compact"/>
              <w:jc w:val="left"/>
            </w:pPr>
            <w:r>
              <w:t xml:space="preserve">Vehicle number (if given)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Verified / Not Verified</w:t>
            </w:r>
          </w:p>
        </w:tc>
        <w:tc>
          <w:p>
            <w:pPr>
              <w:pStyle w:val="Compact"/>
              <w:jc w:val="left"/>
            </w:pPr>
            <w:r>
              <w:t xml:space="preserve">Whether the ID was checked</w:t>
            </w:r>
          </w:p>
        </w:tc>
      </w:tr>
    </w:tbl>
    <w:p>
      <w:pPr>
        <w:pStyle w:val="BlockText"/>
      </w:pPr>
      <w:r>
        <w:t xml:space="preserve">These are the same details captured at registration (next page) — nothing extra to type. The guard sees them instantly, in colour, with the photo for a face match.</w:t>
      </w:r>
    </w:p>
    <w:bookmarkEnd w:id="22"/>
    <w:bookmarkStart w:id="23" w:name="check-in-and-check-out-records"/>
    <w:p>
      <w:pPr>
        <w:pStyle w:val="Heading1"/>
      </w:pPr>
      <w:r>
        <w:t xml:space="preserve">2 · Check-in and check-out records</w:t>
      </w:r>
    </w:p>
    <w:p>
      <w:pPr>
        <w:pStyle w:val="FirstParagraph"/>
      </w:pPr>
      <w:r>
        <w:rPr>
          <w:bCs/>
          <w:b/>
        </w:rPr>
        <w:t xml:space="preserve">Yes — fully recorded.</w:t>
      </w:r>
      <w:r>
        <w:t xml:space="preserve"> </w:t>
      </w:r>
      <w:r>
        <w:t xml:space="preserve">Every entry and exit is stored automatically.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What is recorded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Entry time</w:t>
            </w:r>
          </w:p>
        </w:tc>
        <w:tc>
          <w:p>
            <w:pPr>
              <w:pStyle w:val="Compact"/>
              <w:jc w:val="left"/>
            </w:pPr>
            <w:r>
              <w:t xml:space="preserve">Exact timestamp when scanned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time</w:t>
            </w:r>
          </w:p>
        </w:tc>
        <w:tc>
          <w:p>
            <w:pPr>
              <w:pStyle w:val="Compact"/>
              <w:jc w:val="left"/>
            </w:pPr>
            <w:r>
              <w:t xml:space="preserve">Exact timestamp when scanned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location</w:t>
            </w:r>
          </w:p>
        </w:tc>
        <w:tc>
          <w:p>
            <w:pPr>
              <w:pStyle w:val="Compact"/>
              <w:jc w:val="left"/>
            </w:pPr>
            <w:r>
              <w:t xml:space="preserve">Where the scan happened (gate)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hours</w:t>
            </w:r>
          </w:p>
        </w:tc>
        <w:tc>
          <w:p>
            <w:pPr>
              <w:pStyle w:val="Compact"/>
              <w:jc w:val="left"/>
            </w:pPr>
            <w:r>
              <w:t xml:space="preserve">For workers — total time on site per day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trail</w:t>
            </w:r>
          </w:p>
        </w:tc>
        <w:tc>
          <w:p>
            <w:pPr>
              <w:pStyle w:val="Compact"/>
              <w:jc w:val="left"/>
            </w:pPr>
            <w:r>
              <w:t xml:space="preserve">Every scan logged to the guard who did it</w:t>
            </w:r>
          </w:p>
        </w:tc>
      </w:tr>
    </w:tbl>
    <w:p>
      <w:pPr>
        <w:pStyle w:val="BlockText"/>
      </w:pPr>
      <w:r>
        <w:rPr>
          <w:bCs/>
          <w:b/>
        </w:rPr>
        <w:t xml:space="preserve">Bonus reliability.</w:t>
      </w:r>
      <w:r>
        <w:t xml:space="preserve"> </w:t>
      </w:r>
      <w:r>
        <w:t xml:space="preserve">If a guard forgets to scan someone out, the system</w:t>
      </w:r>
      <w:r>
        <w:t xml:space="preserve"> </w:t>
      </w:r>
      <w:r>
        <w:rPr>
          <w:bCs/>
          <w:b/>
        </w:rPr>
        <w:t xml:space="preserve">auto-closes</w:t>
      </w:r>
      <w:r>
        <w:t xml:space="preserve"> </w:t>
      </w:r>
      <w:r>
        <w:t xml:space="preserve">the visit at the end of that day — so your live</w:t>
      </w:r>
      <w:r>
        <w:t xml:space="preserve"> </w:t>
      </w:r>
      <w:r>
        <w:t xml:space="preserve">“</w:t>
      </w:r>
      <w:r>
        <w:t xml:space="preserve">On Site</w:t>
      </w:r>
      <w:r>
        <w:t xml:space="preserve">”</w:t>
      </w:r>
      <w:r>
        <w:t xml:space="preserve"> </w:t>
      </w:r>
      <w:r>
        <w:t xml:space="preserve">count stays accurate (useful for a fire drill or headcount). Records export to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any time.</w:t>
      </w:r>
    </w:p>
    <w:bookmarkEnd w:id="23"/>
    <w:bookmarkStart w:id="24" w:name="id-aadhaar-verification-before-a-pass"/>
    <w:p>
      <w:pPr>
        <w:pStyle w:val="Heading1"/>
      </w:pPr>
      <w:r>
        <w:t xml:space="preserve">3 · ID (Aadhaar) verification before a pass</w:t>
      </w:r>
    </w:p>
    <w:p>
      <w:pPr>
        <w:pStyle w:val="FirstParagraph"/>
      </w:pPr>
      <w:r>
        <w:rPr>
          <w:bCs/>
          <w:b/>
        </w:rPr>
        <w:t xml:space="preserve">Today</w:t>
      </w:r>
      <w:r>
        <w:t xml:space="preserve"> </w:t>
      </w:r>
      <w:r>
        <w:t xml:space="preserve">a pass is issued whether or not the ID was verified — verification is optional, to keep registration fast.</w:t>
      </w:r>
    </w:p>
    <w:p>
      <w:pPr>
        <w:pStyle w:val="BodyText"/>
      </w:pPr>
      <w:r>
        <w:rPr>
          <w:bCs/>
          <w:b/>
        </w:rPr>
        <w:t xml:space="preserve">We can change this for you.</w:t>
      </w:r>
      <w:r>
        <w:t xml:space="preserve"> </w:t>
      </w:r>
      <w:r>
        <w:t xml:space="preserve">We can turn on</w:t>
      </w:r>
      <w:r>
        <w:t xml:space="preserve"> </w:t>
      </w:r>
      <w:r>
        <w:rPr>
          <w:bCs/>
          <w:b/>
        </w:rPr>
        <w:t xml:space="preserve">mandatory ID verification</w:t>
      </w:r>
      <w:r>
        <w:t xml:space="preserve">, so a pass is only issued once Aadhaar is verified through DigiLocker.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  <w:r>
              <w:t xml:space="preserve"> </w:t>
            </w:r>
            <w:r>
              <w:rPr>
                <w:bCs/>
                <w:b/>
              </w:rPr>
              <w:t xml:space="preserve">off</w:t>
            </w:r>
            <w:r>
              <w:t xml:space="preserve"> </w:t>
            </w:r>
            <w:r>
              <w:t xml:space="preserve">(current default)</w:t>
            </w:r>
          </w:p>
        </w:tc>
        <w:tc>
          <w:p>
            <w:pPr>
              <w:pStyle w:val="Compact"/>
              <w:jc w:val="left"/>
            </w:pPr>
            <w:r>
              <w:t xml:space="preserve">Fast sign-up; pass shows</w:t>
            </w:r>
            <w:r>
              <w:t xml:space="preserve"> </w:t>
            </w:r>
            <w:r>
              <w:rPr>
                <w:iCs/>
                <w:i/>
              </w:rPr>
              <w:t xml:space="preserve">ID: Not Verified</w:t>
            </w:r>
            <w:r>
              <w:t xml:space="preserve"> </w:t>
            </w:r>
            <w:r>
              <w:t xml:space="preserve">on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  <w:r>
              <w:t xml:space="preserve"> </w:t>
            </w:r>
            <w:r>
              <w:rPr>
                <w:bCs/>
                <w:b/>
              </w:rPr>
              <w:t xml:space="preserve">on</w:t>
            </w:r>
            <w:r>
              <w:t xml:space="preserve"> </w:t>
            </w:r>
            <w:r>
              <w:t xml:space="preserve">(we enable)</w:t>
            </w:r>
          </w:p>
        </w:tc>
        <w:tc>
          <w:p>
            <w:pPr>
              <w:pStyle w:val="Compact"/>
              <w:jc w:val="left"/>
            </w:pPr>
            <w:r>
              <w:t xml:space="preserve">No pass until Aadhaar is verified</w:t>
            </w:r>
          </w:p>
        </w:tc>
      </w:tr>
    </w:tbl>
    <w:p>
      <w:pPr>
        <w:pStyle w:val="BlockText"/>
      </w:pPr>
      <w:r>
        <w:t xml:space="preserve">Recommended approach: enable it for Pansen, and confirm together in the training that DigiLocker verification runs smoothly before it becomes a hard requirement, so genuine visitors are never blocked.</w:t>
      </w:r>
    </w:p>
    <w:bookmarkEnd w:id="24"/>
    <w:bookmarkStart w:id="26" w:name="mandatory-photo-no-photo-no-pass"/>
    <w:p>
      <w:pPr>
        <w:pStyle w:val="Heading1"/>
      </w:pPr>
      <w:r>
        <w:t xml:space="preserve">4 · Mandatory photo — no photo, no pass</w:t>
      </w:r>
    </w:p>
    <w:p>
      <w:pPr>
        <w:pStyle w:val="FirstParagraph"/>
      </w:pPr>
      <w:r>
        <w:rPr>
          <w:bCs/>
          <w:b/>
        </w:rPr>
        <w:t xml:space="preserve">Done and live on your site.</w:t>
      </w:r>
      <w:r>
        <w:t xml:space="preserve"> </w:t>
      </w:r>
      <w:r>
        <w:t xml:space="preserve">A pass can no longer be generated without a photo.</w:t>
      </w:r>
    </w:p>
    <w:p>
      <w:pPr>
        <w:pStyle w:val="BodyText"/>
      </w:pPr>
      <w:r>
        <w:drawing>
          <wp:inline>
            <wp:extent cx="2103120" cy="105048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register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5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The visitor does this on their phone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Returning? Type mobile +</w:t>
            </w:r>
            <w:r>
              <w:t xml:space="preserve"> </w:t>
            </w:r>
            <w:r>
              <w:rPr>
                <w:bCs/>
                <w:b/>
              </w:rPr>
              <w:t xml:space="preserve">Find</w:t>
            </w:r>
            <w:r>
              <w:t xml:space="preserve"> </w:t>
            </w:r>
            <w:r>
              <w:t xml:space="preserve">to reuse a past pass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Pick</w:t>
            </w:r>
            <w:r>
              <w:t xml:space="preserve"> </w:t>
            </w:r>
            <w:r>
              <w:rPr>
                <w:bCs/>
                <w:b/>
              </w:rPr>
              <w:t xml:space="preserve">Visitor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Worker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bCs/>
                <w:b/>
              </w:rPr>
              <w:t xml:space="preserve">photo — required</w:t>
            </w:r>
            <w:r>
              <w:t xml:space="preserve"> </w:t>
            </w:r>
            <w:r>
              <w:t xml:space="preserve">(Camera or Upload)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Type mobile → tap</w:t>
            </w:r>
            <w:r>
              <w:t xml:space="preserve"> </w:t>
            </w:r>
            <w:r>
              <w:rPr>
                <w:bCs/>
                <w:b/>
              </w:rPr>
              <w:t xml:space="preserve">OTP</w:t>
            </w:r>
            <w:r>
              <w:t xml:space="preserve"> </w:t>
            </w:r>
            <w:r>
              <w:t xml:space="preserve">→ enter the SMS code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Fill the form → tap</w:t>
            </w:r>
            <w:r>
              <w:t xml:space="preserve"> </w:t>
            </w:r>
            <w:r>
              <w:rPr>
                <w:bCs/>
                <w:b/>
              </w:rPr>
              <w:t xml:space="preserve">Register &amp; Get Pass</w:t>
            </w:r>
          </w:p>
        </w:tc>
      </w:tr>
    </w:tbl>
    <w:p>
      <w:pPr>
        <w:pStyle w:val="BlockText"/>
      </w:pPr>
      <w:r>
        <w:t xml:space="preserve">The photo field is now labelled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Photo * (Required)</w:t>
      </w:r>
      <w:r>
        <w:rPr>
          <w:bCs/>
          <w:b/>
        </w:rPr>
        <w:t xml:space="preserve">”</w:t>
      </w:r>
      <w:r>
        <w:t xml:space="preserve">. If the visitor skips it, the form stops them straight away with a clear message — they no longer fill the whole form only to be rejected at the end.</w:t>
      </w:r>
    </w:p>
    <w:bookmarkEnd w:id="26"/>
    <w:bookmarkStart w:id="27" w:name="what-happens-next"/>
    <w:p>
      <w:pPr>
        <w:pStyle w:val="Heading1"/>
      </w:pPr>
      <w:r>
        <w:t xml:space="preserve">What happens next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 details on scan (1)</w:t>
            </w:r>
          </w:p>
        </w:tc>
        <w:tc>
          <w:p>
            <w:pPr>
              <w:pStyle w:val="Compact"/>
              <w:jc w:val="left"/>
            </w:pPr>
            <w:r>
              <w:t xml:space="preserve">Live — we’ll demo it in the training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Entry/exit records (2)</w:t>
            </w:r>
          </w:p>
        </w:tc>
        <w:tc>
          <w:p>
            <w:pPr>
              <w:pStyle w:val="Compact"/>
              <w:jc w:val="left"/>
            </w:pPr>
            <w:r>
              <w:t xml:space="preserve">Live — we’ll show you where to view and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 verification (3)</w:t>
            </w:r>
          </w:p>
        </w:tc>
        <w:tc>
          <w:p>
            <w:pPr>
              <w:pStyle w:val="Compact"/>
              <w:jc w:val="left"/>
            </w:pPr>
            <w:r>
              <w:t xml:space="preserve">We’ll enable and verify DigiLocker together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Mandatory photo (4)</w:t>
            </w:r>
          </w:p>
        </w:tc>
        <w:tc>
          <w:p>
            <w:pPr>
              <w:pStyle w:val="Compact"/>
              <w:jc w:val="left"/>
            </w:pPr>
            <w:r>
              <w:t xml:space="preserve">Live now on your site</w:t>
            </w:r>
          </w:p>
        </w:tc>
      </w:tr>
    </w:tbl>
    <w:p>
      <w:pPr>
        <w:pStyle w:val="BodyText"/>
      </w:pPr>
      <w:r>
        <w:t xml:space="preserve">A full step-by-step administrator guide (every screen, with marked steps) is provided separately as the</w:t>
      </w:r>
      <w:r>
        <w:t xml:space="preserve"> </w:t>
      </w:r>
      <w:r>
        <w:rPr>
          <w:bCs/>
          <w:b/>
        </w:rPr>
        <w:t xml:space="preserve">VMS Administrator SOP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Pansen Engineering India Private Limited · Powered by VMS · Responses to Your Questions v1.0</w:t>
      </w:r>
    </w:p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020" w:footer="567" w:gutter="0" w:header="567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TC"/>
        <w:color w:val="666666"/>
        <w:sz w:val="16"/>
      </w:rPr>
      <w:t xml:space="preserve">WOWTOP India Private Limited   ·  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TC"/>
        <w:color w:val="666666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CCCCCC"/>
      </w:pBdr>
    </w:pPr>
    <w:r>
      <w:rPr>
        <w:rFonts w:ascii="Arial" w:hAnsi="Arial" w:eastAsia="PingFang TC"/>
        <w:color w:val="666666"/>
        <w:sz w:val="16"/>
      </w:rPr>
      <w:t>WOWTOP × Trustera — Two-Factor Authentication (2FA) Setup / 兩步驟驗證綁定手冊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eastAsia="PingFang TC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PingFang TC" w:eastAsiaTheme="majorEastAsia" w:hAnsi="Arial" w:hAnsiTheme="majorHAnsi"/>
      <w:b/>
      <w:bCs/>
      <w:color w:val="F96C18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2026-06-10T03:58:58Z</dcterms:created>
  <dcterms:modified xsi:type="dcterms:W3CDTF">2026-06-10T03:58:58Z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