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02CA" w14:textId="7F9AE742" w:rsidR="00D20830" w:rsidRPr="008662E5" w:rsidRDefault="004E684E" w:rsidP="00AA292E">
      <w:pPr>
        <w:pStyle w:val="Heading1"/>
        <w:jc w:val="center"/>
        <w:rPr>
          <w:rFonts w:asciiTheme="minorHAnsi" w:hAnsiTheme="minorHAnsi"/>
          <w:b/>
          <w:color w:val="000000" w:themeColor="text1"/>
          <w:sz w:val="28"/>
          <w:szCs w:val="28"/>
        </w:rPr>
      </w:pPr>
      <w:r w:rsidRPr="008662E5">
        <w:rPr>
          <w:rFonts w:asciiTheme="minorHAnsi" w:hAnsiTheme="minorHAnsi"/>
          <w:b/>
          <w:color w:val="000000" w:themeColor="text1"/>
          <w:sz w:val="28"/>
          <w:szCs w:val="28"/>
        </w:rPr>
        <w:t xml:space="preserve">Group Research Assignment: </w:t>
      </w:r>
      <w:r w:rsidR="004B6FCB">
        <w:rPr>
          <w:rFonts w:asciiTheme="minorHAnsi" w:hAnsiTheme="minorHAnsi"/>
          <w:b/>
          <w:color w:val="000000" w:themeColor="text1"/>
          <w:sz w:val="28"/>
          <w:szCs w:val="28"/>
        </w:rPr>
        <w:t>Key Architectural Proposals</w:t>
      </w:r>
    </w:p>
    <w:p w14:paraId="0D1220AF" w14:textId="77777777" w:rsidR="0009158A" w:rsidRPr="003C2674" w:rsidRDefault="0009158A" w:rsidP="00AA292E">
      <w:pPr>
        <w:pStyle w:val="Heading1"/>
        <w:rPr>
          <w:rFonts w:asciiTheme="minorHAnsi" w:hAnsiTheme="minorHAnsi"/>
          <w:b/>
          <w:color w:val="000000" w:themeColor="text1"/>
          <w:sz w:val="24"/>
          <w:szCs w:val="24"/>
        </w:rPr>
      </w:pPr>
      <w:r w:rsidRPr="003C2674">
        <w:rPr>
          <w:rFonts w:asciiTheme="minorHAnsi" w:hAnsiTheme="minorHAnsi"/>
          <w:b/>
          <w:color w:val="000000" w:themeColor="text1"/>
          <w:sz w:val="24"/>
          <w:szCs w:val="24"/>
        </w:rPr>
        <w:t>Purpose</w:t>
      </w:r>
    </w:p>
    <w:p w14:paraId="703A18BA" w14:textId="43667519" w:rsidR="004E684E" w:rsidRPr="008662E5" w:rsidRDefault="006C3FF8" w:rsidP="006C3FF8">
      <w:pPr>
        <w:spacing w:after="0"/>
        <w:rPr>
          <w:rFonts w:cs="Arial"/>
          <w:color w:val="000000" w:themeColor="text1"/>
          <w:sz w:val="24"/>
          <w:szCs w:val="24"/>
        </w:rPr>
      </w:pPr>
      <w:r w:rsidRPr="008662E5">
        <w:rPr>
          <w:rFonts w:cs="Arial"/>
          <w:color w:val="000000" w:themeColor="text1"/>
          <w:sz w:val="24"/>
          <w:szCs w:val="24"/>
        </w:rPr>
        <w:t xml:space="preserve">In a group of </w:t>
      </w:r>
      <w:r w:rsidR="00F23CC3">
        <w:rPr>
          <w:rFonts w:cs="Arial"/>
          <w:color w:val="000000" w:themeColor="text1"/>
          <w:sz w:val="24"/>
          <w:szCs w:val="24"/>
        </w:rPr>
        <w:t>four</w:t>
      </w:r>
      <w:r w:rsidRPr="008662E5">
        <w:rPr>
          <w:rFonts w:cs="Arial"/>
          <w:color w:val="000000" w:themeColor="text1"/>
          <w:sz w:val="24"/>
          <w:szCs w:val="24"/>
        </w:rPr>
        <w:t>, students examine</w:t>
      </w:r>
      <w:r w:rsidR="004B6FCB">
        <w:rPr>
          <w:rFonts w:cs="Arial"/>
          <w:color w:val="000000" w:themeColor="text1"/>
          <w:sz w:val="24"/>
          <w:szCs w:val="24"/>
        </w:rPr>
        <w:t xml:space="preserve"> key trends in cloud solutioning based on architectural designs</w:t>
      </w:r>
      <w:r w:rsidRPr="008662E5">
        <w:rPr>
          <w:rFonts w:cs="Arial"/>
          <w:color w:val="000000" w:themeColor="text1"/>
          <w:sz w:val="24"/>
          <w:szCs w:val="24"/>
        </w:rPr>
        <w:t>. This Group Research Assignment consists of a report written IN YOUR OWN WORDS explaining your understanding of the topic based on your primary and secondary research.</w:t>
      </w:r>
      <w:r w:rsidR="00926263" w:rsidRPr="008662E5">
        <w:rPr>
          <w:rFonts w:cs="Arial"/>
          <w:color w:val="000000" w:themeColor="text1"/>
          <w:sz w:val="24"/>
          <w:szCs w:val="24"/>
        </w:rPr>
        <w:t xml:space="preserve"> Explain your topic’s importance </w:t>
      </w:r>
      <w:r w:rsidR="00917652" w:rsidRPr="008662E5">
        <w:rPr>
          <w:rFonts w:cs="Arial"/>
          <w:color w:val="000000" w:themeColor="text1"/>
          <w:sz w:val="24"/>
          <w:szCs w:val="24"/>
        </w:rPr>
        <w:t xml:space="preserve">and/or usefulness </w:t>
      </w:r>
      <w:r w:rsidR="00926263" w:rsidRPr="008662E5">
        <w:rPr>
          <w:rFonts w:cs="Arial"/>
          <w:color w:val="000000" w:themeColor="text1"/>
          <w:sz w:val="24"/>
          <w:szCs w:val="24"/>
        </w:rPr>
        <w:t xml:space="preserve">within the context of a </w:t>
      </w:r>
      <w:r w:rsidR="004B6FCB">
        <w:rPr>
          <w:rFonts w:cs="Arial"/>
          <w:color w:val="000000" w:themeColor="text1"/>
          <w:sz w:val="24"/>
          <w:szCs w:val="24"/>
        </w:rPr>
        <w:t>Cloud</w:t>
      </w:r>
      <w:r w:rsidR="00926263" w:rsidRPr="008662E5">
        <w:rPr>
          <w:rFonts w:cs="Arial"/>
          <w:color w:val="000000" w:themeColor="text1"/>
          <w:sz w:val="24"/>
          <w:szCs w:val="24"/>
        </w:rPr>
        <w:t xml:space="preserve"> Services Industry workplace</w:t>
      </w:r>
      <w:r w:rsidR="000006D8">
        <w:rPr>
          <w:rFonts w:cs="Arial"/>
          <w:color w:val="000000" w:themeColor="text1"/>
          <w:sz w:val="24"/>
          <w:szCs w:val="24"/>
        </w:rPr>
        <w:t xml:space="preserve">. This Research should be based on a use case stating </w:t>
      </w:r>
      <w:r w:rsidR="000006D8" w:rsidRPr="000006D8">
        <w:rPr>
          <w:rFonts w:cs="Arial"/>
          <w:color w:val="000000" w:themeColor="text1"/>
          <w:sz w:val="24"/>
          <w:szCs w:val="24"/>
        </w:rPr>
        <w:t>technology developments, market dynamics, adoption patterns, and emerging challenges.</w:t>
      </w:r>
    </w:p>
    <w:p w14:paraId="18226A6D" w14:textId="77777777" w:rsidR="00244188" w:rsidRPr="003C2674" w:rsidRDefault="00244188" w:rsidP="00AA292E">
      <w:pPr>
        <w:pStyle w:val="Heading1"/>
        <w:rPr>
          <w:rFonts w:asciiTheme="minorHAnsi" w:hAnsiTheme="minorHAnsi"/>
          <w:b/>
          <w:color w:val="000000" w:themeColor="text1"/>
          <w:sz w:val="24"/>
          <w:szCs w:val="24"/>
        </w:rPr>
      </w:pPr>
      <w:r w:rsidRPr="003C2674">
        <w:rPr>
          <w:rFonts w:asciiTheme="minorHAnsi" w:hAnsiTheme="minorHAnsi"/>
          <w:b/>
          <w:color w:val="000000" w:themeColor="text1"/>
          <w:sz w:val="24"/>
          <w:szCs w:val="24"/>
        </w:rPr>
        <w:t>Learning Outcomes</w:t>
      </w:r>
    </w:p>
    <w:p w14:paraId="2D2E8B26" w14:textId="77777777" w:rsidR="006C3FF8" w:rsidRPr="008662E5" w:rsidRDefault="006C3FF8" w:rsidP="006C3FF8">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Work effectively and collaboratively in multi-generational and multi-cultural environments.</w:t>
      </w:r>
    </w:p>
    <w:p w14:paraId="6D9D0519" w14:textId="1B267BBC" w:rsidR="006C3FF8" w:rsidRPr="008662E5" w:rsidRDefault="006C3FF8" w:rsidP="006C3FF8">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Communicate with group members using groupware</w:t>
      </w:r>
      <w:r w:rsidR="00AD3E44">
        <w:rPr>
          <w:rFonts w:cs="Arial"/>
          <w:color w:val="000000" w:themeColor="text1"/>
          <w:sz w:val="24"/>
          <w:szCs w:val="24"/>
        </w:rPr>
        <w:t xml:space="preserve"> (Zoom and MS Teams)</w:t>
      </w:r>
      <w:r w:rsidRPr="008662E5">
        <w:rPr>
          <w:rFonts w:cs="Arial"/>
          <w:color w:val="000000" w:themeColor="text1"/>
          <w:sz w:val="24"/>
          <w:szCs w:val="24"/>
        </w:rPr>
        <w:t>.</w:t>
      </w:r>
    </w:p>
    <w:p w14:paraId="3BD9772F" w14:textId="77777777" w:rsidR="006C3FF8" w:rsidRPr="008662E5" w:rsidRDefault="006C3FF8" w:rsidP="006C3FF8">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Complete and define group contracts, logs, and agendas for effective team meetings</w:t>
      </w:r>
    </w:p>
    <w:p w14:paraId="6EA96A00" w14:textId="169C18F2" w:rsidR="004E684E" w:rsidRPr="008662E5" w:rsidRDefault="00DF36F2" w:rsidP="00537C8B">
      <w:pPr>
        <w:pStyle w:val="ListParagraph"/>
        <w:numPr>
          <w:ilvl w:val="0"/>
          <w:numId w:val="9"/>
        </w:numPr>
        <w:autoSpaceDE w:val="0"/>
        <w:autoSpaceDN w:val="0"/>
        <w:adjustRightInd w:val="0"/>
        <w:spacing w:after="0" w:line="240" w:lineRule="auto"/>
        <w:rPr>
          <w:rFonts w:cs="Arial"/>
          <w:color w:val="000000" w:themeColor="text1"/>
          <w:sz w:val="24"/>
          <w:szCs w:val="24"/>
        </w:rPr>
      </w:pPr>
      <w:r w:rsidRPr="008662E5">
        <w:rPr>
          <w:rFonts w:cs="Arial"/>
          <w:color w:val="000000" w:themeColor="text1"/>
          <w:sz w:val="24"/>
          <w:szCs w:val="24"/>
        </w:rPr>
        <w:t>Demonstrate business acumen, p</w:t>
      </w:r>
      <w:r w:rsidR="004E684E" w:rsidRPr="008662E5">
        <w:rPr>
          <w:rFonts w:cs="Arial"/>
          <w:color w:val="000000" w:themeColor="text1"/>
          <w:sz w:val="24"/>
          <w:szCs w:val="24"/>
        </w:rPr>
        <w:t>resent a pro</w:t>
      </w:r>
      <w:r w:rsidRPr="008662E5">
        <w:rPr>
          <w:rFonts w:cs="Arial"/>
          <w:color w:val="000000" w:themeColor="text1"/>
          <w:sz w:val="24"/>
          <w:szCs w:val="24"/>
        </w:rPr>
        <w:t xml:space="preserve">fessional appearance </w:t>
      </w:r>
      <w:r w:rsidR="004E684E" w:rsidRPr="008662E5">
        <w:rPr>
          <w:rFonts w:cs="Arial"/>
          <w:color w:val="000000" w:themeColor="text1"/>
          <w:sz w:val="24"/>
          <w:szCs w:val="24"/>
        </w:rPr>
        <w:t>and communication style and act as an ambassador for an organization.</w:t>
      </w:r>
    </w:p>
    <w:p w14:paraId="74546D5F" w14:textId="77777777" w:rsidR="004E684E" w:rsidRPr="008662E5" w:rsidRDefault="004E684E" w:rsidP="004E684E">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Adapt language and communication style to ensure understanding by a diverse range of people</w:t>
      </w:r>
    </w:p>
    <w:p w14:paraId="65F4BA97" w14:textId="77777777" w:rsidR="004E684E" w:rsidRPr="008662E5" w:rsidRDefault="004E684E" w:rsidP="004E684E">
      <w:pPr>
        <w:pStyle w:val="ListParagraph"/>
        <w:numPr>
          <w:ilvl w:val="0"/>
          <w:numId w:val="9"/>
        </w:numPr>
        <w:spacing w:after="0" w:line="240" w:lineRule="auto"/>
        <w:rPr>
          <w:rFonts w:cs="Arial"/>
          <w:color w:val="000000" w:themeColor="text1"/>
          <w:sz w:val="24"/>
          <w:szCs w:val="24"/>
        </w:rPr>
      </w:pPr>
      <w:r w:rsidRPr="008662E5">
        <w:rPr>
          <w:rFonts w:cs="Arial"/>
          <w:color w:val="000000" w:themeColor="text1"/>
          <w:sz w:val="24"/>
          <w:szCs w:val="24"/>
        </w:rPr>
        <w:t>Use respectful verbal, nonverbal, written, and electronic communications for a variety of work situations</w:t>
      </w:r>
    </w:p>
    <w:p w14:paraId="2D89BED6" w14:textId="2481244F" w:rsidR="00244188" w:rsidRDefault="00244188" w:rsidP="00AA292E">
      <w:pPr>
        <w:pStyle w:val="Heading1"/>
        <w:rPr>
          <w:rFonts w:asciiTheme="minorHAnsi" w:hAnsiTheme="minorHAnsi"/>
          <w:b/>
          <w:color w:val="000000" w:themeColor="text1"/>
          <w:sz w:val="24"/>
          <w:szCs w:val="24"/>
        </w:rPr>
      </w:pPr>
      <w:r w:rsidRPr="003C2674">
        <w:rPr>
          <w:rFonts w:asciiTheme="minorHAnsi" w:hAnsiTheme="minorHAnsi"/>
          <w:b/>
          <w:color w:val="000000" w:themeColor="text1"/>
          <w:sz w:val="24"/>
          <w:szCs w:val="24"/>
        </w:rPr>
        <w:t>Instructions</w:t>
      </w:r>
    </w:p>
    <w:p w14:paraId="095ABE8C" w14:textId="1659C201" w:rsidR="004B6FCB" w:rsidRDefault="004B6FCB" w:rsidP="004B6FCB">
      <w:pPr>
        <w:rPr>
          <w:rFonts w:cs="Arial"/>
          <w:color w:val="000000" w:themeColor="text1"/>
          <w:sz w:val="24"/>
          <w:szCs w:val="24"/>
        </w:rPr>
      </w:pPr>
      <w:r w:rsidRPr="004B6FCB">
        <w:rPr>
          <w:rFonts w:cs="Arial"/>
          <w:color w:val="000000" w:themeColor="text1"/>
          <w:sz w:val="24"/>
          <w:szCs w:val="24"/>
        </w:rPr>
        <w:t>Create a short research report based on your findings on the architecture and technologies in cloud, documenting the key principles of solution architecture, top trends in cloud solutioning, how to transform capital expenditure in operating expenditure and providing a focused view on advance research issues faced and emerging opportunities in the organizations adopting cloud.</w:t>
      </w:r>
    </w:p>
    <w:p w14:paraId="01F61A76" w14:textId="08F9D128" w:rsidR="00AF5B05" w:rsidRDefault="00AF5B05" w:rsidP="004B6FCB">
      <w:pPr>
        <w:rPr>
          <w:rFonts w:cs="Arial"/>
          <w:color w:val="000000" w:themeColor="text1"/>
          <w:sz w:val="24"/>
          <w:szCs w:val="24"/>
        </w:rPr>
      </w:pPr>
      <w:r>
        <w:rPr>
          <w:rFonts w:cs="Arial"/>
          <w:color w:val="000000" w:themeColor="text1"/>
          <w:sz w:val="24"/>
          <w:szCs w:val="24"/>
        </w:rPr>
        <w:t>A sample list of research topics can be found below:</w:t>
      </w:r>
    </w:p>
    <w:p w14:paraId="2A93EF55"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Cloud Cryptography</w:t>
      </w:r>
    </w:p>
    <w:p w14:paraId="085169A6"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Load Balancing</w:t>
      </w:r>
    </w:p>
    <w:p w14:paraId="364EA9A5"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Cloud Analytics</w:t>
      </w:r>
    </w:p>
    <w:p w14:paraId="02CEFC75"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Cloud Scalability</w:t>
      </w:r>
    </w:p>
    <w:p w14:paraId="59B7BBFD"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Service Model</w:t>
      </w:r>
    </w:p>
    <w:p w14:paraId="78B3CE8C"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Cloud Computing Platforms</w:t>
      </w:r>
    </w:p>
    <w:p w14:paraId="2507C872"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Mobile Cloud Computing</w:t>
      </w:r>
    </w:p>
    <w:p w14:paraId="36A1935C" w14:textId="77777777" w:rsidR="00AF5B05" w:rsidRP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Big Data</w:t>
      </w:r>
    </w:p>
    <w:p w14:paraId="6F9EF102" w14:textId="3FCB7DC5" w:rsidR="00AF5B05" w:rsidRPr="00AF5B05" w:rsidRDefault="00AF5B05" w:rsidP="00AF5B05">
      <w:pPr>
        <w:pStyle w:val="ListParagraph"/>
        <w:numPr>
          <w:ilvl w:val="0"/>
          <w:numId w:val="15"/>
        </w:numPr>
        <w:rPr>
          <w:rFonts w:cs="Arial"/>
          <w:color w:val="000000" w:themeColor="text1"/>
          <w:sz w:val="24"/>
          <w:szCs w:val="24"/>
        </w:rPr>
      </w:pPr>
      <w:r>
        <w:rPr>
          <w:rFonts w:cs="Arial"/>
          <w:color w:val="000000" w:themeColor="text1"/>
          <w:sz w:val="24"/>
          <w:szCs w:val="24"/>
        </w:rPr>
        <w:t>AI and Machine Learning</w:t>
      </w:r>
    </w:p>
    <w:p w14:paraId="72D98EF8" w14:textId="7CA4B838" w:rsidR="00AF5B05" w:rsidRDefault="00AF5B05" w:rsidP="00AF5B05">
      <w:pPr>
        <w:pStyle w:val="ListParagraph"/>
        <w:numPr>
          <w:ilvl w:val="0"/>
          <w:numId w:val="15"/>
        </w:numPr>
        <w:rPr>
          <w:rFonts w:cs="Arial"/>
          <w:color w:val="000000" w:themeColor="text1"/>
          <w:sz w:val="24"/>
          <w:szCs w:val="24"/>
        </w:rPr>
      </w:pPr>
      <w:r w:rsidRPr="00AF5B05">
        <w:rPr>
          <w:rFonts w:cs="Arial"/>
          <w:color w:val="000000" w:themeColor="text1"/>
          <w:sz w:val="24"/>
          <w:szCs w:val="24"/>
        </w:rPr>
        <w:t>Cloud Security</w:t>
      </w:r>
    </w:p>
    <w:p w14:paraId="563C2B63" w14:textId="49E90D2F" w:rsidR="00AF5B05" w:rsidRDefault="00AF5B05" w:rsidP="00AF5B05">
      <w:pPr>
        <w:pStyle w:val="ListParagraph"/>
        <w:numPr>
          <w:ilvl w:val="0"/>
          <w:numId w:val="15"/>
        </w:numPr>
        <w:rPr>
          <w:rFonts w:cs="Arial"/>
          <w:color w:val="000000" w:themeColor="text1"/>
          <w:sz w:val="24"/>
          <w:szCs w:val="24"/>
        </w:rPr>
      </w:pPr>
      <w:r>
        <w:rPr>
          <w:rFonts w:cs="Arial"/>
          <w:color w:val="000000" w:themeColor="text1"/>
          <w:sz w:val="24"/>
          <w:szCs w:val="24"/>
        </w:rPr>
        <w:t>Data Mining</w:t>
      </w:r>
    </w:p>
    <w:p w14:paraId="0CABB00D" w14:textId="0D66514E" w:rsidR="00AF5B05" w:rsidRDefault="00AF5B05" w:rsidP="00AF5B05">
      <w:pPr>
        <w:pStyle w:val="ListParagraph"/>
        <w:numPr>
          <w:ilvl w:val="0"/>
          <w:numId w:val="15"/>
        </w:numPr>
        <w:rPr>
          <w:rFonts w:cs="Arial"/>
          <w:color w:val="000000" w:themeColor="text1"/>
          <w:sz w:val="24"/>
          <w:szCs w:val="24"/>
        </w:rPr>
      </w:pPr>
      <w:r>
        <w:rPr>
          <w:rFonts w:cs="Arial"/>
          <w:color w:val="000000" w:themeColor="text1"/>
          <w:sz w:val="24"/>
          <w:szCs w:val="24"/>
        </w:rPr>
        <w:t>Devops</w:t>
      </w:r>
    </w:p>
    <w:p w14:paraId="1C32CB25" w14:textId="1E54BB89" w:rsidR="000006D8" w:rsidRDefault="000006D8" w:rsidP="00AF5B05">
      <w:pPr>
        <w:pStyle w:val="ListParagraph"/>
        <w:numPr>
          <w:ilvl w:val="0"/>
          <w:numId w:val="15"/>
        </w:numPr>
        <w:rPr>
          <w:rFonts w:cs="Arial"/>
          <w:color w:val="000000" w:themeColor="text1"/>
          <w:sz w:val="24"/>
          <w:szCs w:val="24"/>
        </w:rPr>
      </w:pPr>
      <w:r>
        <w:rPr>
          <w:rFonts w:cs="Arial"/>
          <w:color w:val="000000" w:themeColor="text1"/>
          <w:sz w:val="24"/>
          <w:szCs w:val="24"/>
        </w:rPr>
        <w:lastRenderedPageBreak/>
        <w:t>Cloud security and Compliance</w:t>
      </w:r>
    </w:p>
    <w:p w14:paraId="4D8B2A7E" w14:textId="7173CB16" w:rsidR="000006D8" w:rsidRDefault="000006D8" w:rsidP="00AF5B05">
      <w:pPr>
        <w:pStyle w:val="ListParagraph"/>
        <w:numPr>
          <w:ilvl w:val="0"/>
          <w:numId w:val="15"/>
        </w:numPr>
        <w:rPr>
          <w:rFonts w:cs="Arial"/>
          <w:color w:val="000000" w:themeColor="text1"/>
          <w:sz w:val="24"/>
          <w:szCs w:val="24"/>
        </w:rPr>
      </w:pPr>
      <w:r>
        <w:rPr>
          <w:rFonts w:cs="Arial"/>
          <w:color w:val="000000" w:themeColor="text1"/>
          <w:sz w:val="24"/>
          <w:szCs w:val="24"/>
        </w:rPr>
        <w:t>Serverless Computing</w:t>
      </w:r>
    </w:p>
    <w:p w14:paraId="23349137" w14:textId="475783B3" w:rsidR="000006D8" w:rsidRPr="000006D8" w:rsidRDefault="000006D8" w:rsidP="000006D8">
      <w:pPr>
        <w:pStyle w:val="ListParagraph"/>
        <w:numPr>
          <w:ilvl w:val="0"/>
          <w:numId w:val="15"/>
        </w:numPr>
        <w:rPr>
          <w:rFonts w:cs="Arial"/>
          <w:color w:val="000000" w:themeColor="text1"/>
          <w:sz w:val="24"/>
          <w:szCs w:val="24"/>
        </w:rPr>
      </w:pPr>
      <w:r>
        <w:rPr>
          <w:rFonts w:cs="Arial"/>
          <w:color w:val="000000" w:themeColor="text1"/>
          <w:sz w:val="24"/>
          <w:szCs w:val="24"/>
        </w:rPr>
        <w:t>Multi cloud and hybrid cloud adoption</w:t>
      </w:r>
    </w:p>
    <w:p w14:paraId="19D76253" w14:textId="77777777" w:rsidR="000006D8" w:rsidRPr="000006D8" w:rsidRDefault="000006D8" w:rsidP="000006D8">
      <w:pPr>
        <w:rPr>
          <w:rFonts w:cs="Arial"/>
          <w:b/>
          <w:bCs/>
          <w:color w:val="000000" w:themeColor="text1"/>
          <w:sz w:val="24"/>
          <w:szCs w:val="24"/>
        </w:rPr>
      </w:pPr>
      <w:r w:rsidRPr="000006D8">
        <w:rPr>
          <w:rFonts w:cs="Arial"/>
          <w:b/>
          <w:bCs/>
          <w:color w:val="000000" w:themeColor="text1"/>
          <w:sz w:val="24"/>
          <w:szCs w:val="24"/>
        </w:rPr>
        <w:t>Steps for Your Research Project:</w:t>
      </w:r>
    </w:p>
    <w:p w14:paraId="76E3BBAD" w14:textId="77777777" w:rsidR="000006D8" w:rsidRPr="000006D8" w:rsidRDefault="000006D8" w:rsidP="000006D8">
      <w:pPr>
        <w:rPr>
          <w:rFonts w:cs="Arial"/>
          <w:color w:val="000000" w:themeColor="text1"/>
          <w:sz w:val="24"/>
          <w:szCs w:val="24"/>
        </w:rPr>
      </w:pPr>
      <w:r w:rsidRPr="000006D8">
        <w:rPr>
          <w:rFonts w:cs="Arial"/>
          <w:color w:val="000000" w:themeColor="text1"/>
          <w:sz w:val="24"/>
          <w:szCs w:val="24"/>
        </w:rPr>
        <w:t>Literature Review: Start by reviewing recent publications, whitepapers, and industry reports from leading cloud service providers (e.g., AWS, Microsoft Azure, Google Cloud) and research firms (e.g., Gartner, IDC, Forrester).</w:t>
      </w:r>
    </w:p>
    <w:p w14:paraId="19A3DE86" w14:textId="77777777" w:rsidR="000006D8" w:rsidRPr="000006D8" w:rsidRDefault="000006D8" w:rsidP="000006D8">
      <w:pPr>
        <w:rPr>
          <w:rFonts w:cs="Arial"/>
          <w:color w:val="000000" w:themeColor="text1"/>
          <w:sz w:val="24"/>
          <w:szCs w:val="24"/>
        </w:rPr>
      </w:pPr>
      <w:r w:rsidRPr="000006D8">
        <w:rPr>
          <w:rFonts w:cs="Arial"/>
          <w:color w:val="000000" w:themeColor="text1"/>
          <w:sz w:val="24"/>
          <w:szCs w:val="24"/>
        </w:rPr>
        <w:t>Case Studies: Analyze case studies of organizations that have implemented these trends, focusing on the challenges they faced and the benefits they achieved.</w:t>
      </w:r>
    </w:p>
    <w:p w14:paraId="3E9C8C21" w14:textId="77777777" w:rsidR="000006D8" w:rsidRPr="000006D8" w:rsidRDefault="000006D8" w:rsidP="000006D8">
      <w:pPr>
        <w:rPr>
          <w:rFonts w:cs="Arial"/>
          <w:color w:val="000000" w:themeColor="text1"/>
          <w:sz w:val="24"/>
          <w:szCs w:val="24"/>
        </w:rPr>
      </w:pPr>
      <w:r w:rsidRPr="000006D8">
        <w:rPr>
          <w:rFonts w:cs="Arial"/>
          <w:color w:val="000000" w:themeColor="text1"/>
          <w:sz w:val="24"/>
          <w:szCs w:val="24"/>
        </w:rPr>
        <w:t>Interviews and Surveys: Conduct interviews or surveys with industry professionals to gain insights into how these trends are impacting their businesses.</w:t>
      </w:r>
    </w:p>
    <w:p w14:paraId="16B8927A" w14:textId="77777777" w:rsidR="000006D8" w:rsidRPr="000006D8" w:rsidRDefault="000006D8" w:rsidP="000006D8">
      <w:pPr>
        <w:rPr>
          <w:rFonts w:cs="Arial"/>
          <w:color w:val="000000" w:themeColor="text1"/>
          <w:sz w:val="24"/>
          <w:szCs w:val="24"/>
        </w:rPr>
      </w:pPr>
      <w:r w:rsidRPr="000006D8">
        <w:rPr>
          <w:rFonts w:cs="Arial"/>
          <w:color w:val="000000" w:themeColor="text1"/>
          <w:sz w:val="24"/>
          <w:szCs w:val="24"/>
        </w:rPr>
        <w:t>Technology Analysis: Explore the technologies driving these trends, including key providers, platforms, and tools.</w:t>
      </w:r>
    </w:p>
    <w:p w14:paraId="41D8068C" w14:textId="77777777" w:rsidR="000006D8" w:rsidRPr="000006D8" w:rsidRDefault="000006D8" w:rsidP="000006D8">
      <w:pPr>
        <w:rPr>
          <w:rFonts w:cs="Arial"/>
          <w:color w:val="000000" w:themeColor="text1"/>
          <w:sz w:val="24"/>
          <w:szCs w:val="24"/>
        </w:rPr>
      </w:pPr>
      <w:r w:rsidRPr="000006D8">
        <w:rPr>
          <w:rFonts w:cs="Arial"/>
          <w:color w:val="000000" w:themeColor="text1"/>
          <w:sz w:val="24"/>
          <w:szCs w:val="24"/>
        </w:rPr>
        <w:t>Market Analysis: Assess the market dynamics, including growth forecasts, competitive landscape, and emerging opportunities.</w:t>
      </w:r>
    </w:p>
    <w:p w14:paraId="73B51D8D" w14:textId="177FF37E" w:rsidR="000006D8" w:rsidRPr="000006D8" w:rsidRDefault="000006D8" w:rsidP="000006D8">
      <w:pPr>
        <w:rPr>
          <w:rFonts w:cs="Arial"/>
          <w:color w:val="000000" w:themeColor="text1"/>
          <w:sz w:val="24"/>
          <w:szCs w:val="24"/>
        </w:rPr>
      </w:pPr>
      <w:r w:rsidRPr="000006D8">
        <w:rPr>
          <w:rFonts w:cs="Arial"/>
          <w:color w:val="000000" w:themeColor="text1"/>
          <w:sz w:val="24"/>
          <w:szCs w:val="24"/>
        </w:rPr>
        <w:t>Challenges and Future Outlook: Identify the challenges associated with these trends and provide a forward-looking perspective on where the industry is heading.</w:t>
      </w:r>
    </w:p>
    <w:p w14:paraId="3FB2C3B6" w14:textId="4FE972E1" w:rsidR="00AF5B05" w:rsidRPr="00AF5B05" w:rsidRDefault="00AF5B05" w:rsidP="00AF5B05">
      <w:pPr>
        <w:pStyle w:val="ListParagraph"/>
        <w:rPr>
          <w:rFonts w:cs="Arial"/>
          <w:color w:val="000000" w:themeColor="text1"/>
          <w:sz w:val="24"/>
          <w:szCs w:val="24"/>
        </w:rPr>
      </w:pPr>
    </w:p>
    <w:p w14:paraId="5CFE96D3" w14:textId="4B07A13D" w:rsidR="006C3FF8" w:rsidRPr="004B6FCB" w:rsidRDefault="006C3FF8" w:rsidP="004B6FCB">
      <w:pPr>
        <w:spacing w:line="240" w:lineRule="auto"/>
        <w:rPr>
          <w:rFonts w:cs="Arial"/>
          <w:b/>
          <w:color w:val="000000" w:themeColor="text1"/>
          <w:sz w:val="24"/>
          <w:szCs w:val="24"/>
        </w:rPr>
      </w:pPr>
      <w:r w:rsidRPr="003C2674">
        <w:rPr>
          <w:rStyle w:val="Heading1Char"/>
          <w:rFonts w:asciiTheme="minorHAnsi" w:hAnsiTheme="minorHAnsi"/>
          <w:b/>
          <w:color w:val="000000" w:themeColor="text1"/>
          <w:sz w:val="24"/>
          <w:szCs w:val="24"/>
        </w:rPr>
        <w:t>Required Documents</w:t>
      </w:r>
      <w:r w:rsidR="00007FE2" w:rsidRPr="003C2674">
        <w:rPr>
          <w:rStyle w:val="Heading1Char"/>
          <w:rFonts w:asciiTheme="minorHAnsi" w:hAnsiTheme="minorHAnsi"/>
          <w:b/>
          <w:color w:val="000000" w:themeColor="text1"/>
          <w:sz w:val="24"/>
          <w:szCs w:val="24"/>
        </w:rPr>
        <w:t>:</w:t>
      </w:r>
      <w:r w:rsidR="00007FE2" w:rsidRPr="003C2674">
        <w:rPr>
          <w:rFonts w:cs="Arial"/>
          <w:b/>
          <w:color w:val="000000" w:themeColor="text1"/>
          <w:sz w:val="24"/>
          <w:szCs w:val="24"/>
        </w:rPr>
        <w:t xml:space="preserve"> </w:t>
      </w:r>
    </w:p>
    <w:p w14:paraId="2DED0481" w14:textId="07089C41" w:rsidR="006C3FF8" w:rsidRPr="008662E5" w:rsidRDefault="006C3FF8" w:rsidP="006C3FF8">
      <w:pPr>
        <w:numPr>
          <w:ilvl w:val="0"/>
          <w:numId w:val="10"/>
        </w:numPr>
        <w:spacing w:after="0" w:line="276" w:lineRule="auto"/>
        <w:rPr>
          <w:rFonts w:cs="Arial"/>
          <w:color w:val="000000" w:themeColor="text1"/>
          <w:sz w:val="24"/>
          <w:szCs w:val="24"/>
        </w:rPr>
      </w:pPr>
      <w:r w:rsidRPr="008662E5">
        <w:rPr>
          <w:rFonts w:cs="Arial"/>
          <w:color w:val="000000" w:themeColor="text1"/>
          <w:sz w:val="24"/>
          <w:szCs w:val="24"/>
        </w:rPr>
        <w:t xml:space="preserve">Group meetings will be documented on a </w:t>
      </w:r>
      <w:r w:rsidRPr="008662E5">
        <w:rPr>
          <w:rFonts w:cs="Arial"/>
          <w:color w:val="000000" w:themeColor="text1"/>
          <w:sz w:val="24"/>
          <w:szCs w:val="24"/>
          <w:u w:val="single"/>
        </w:rPr>
        <w:t>Group Meeting Log</w:t>
      </w:r>
      <w:r w:rsidRPr="008662E5">
        <w:rPr>
          <w:rFonts w:cs="Arial"/>
          <w:color w:val="000000" w:themeColor="text1"/>
          <w:sz w:val="24"/>
          <w:szCs w:val="24"/>
        </w:rPr>
        <w:t>.  If any members are not communicating with their group</w:t>
      </w:r>
      <w:r w:rsidR="008662E5" w:rsidRPr="008662E5">
        <w:rPr>
          <w:rFonts w:cs="Arial"/>
          <w:color w:val="000000" w:themeColor="text1"/>
          <w:sz w:val="24"/>
          <w:szCs w:val="24"/>
        </w:rPr>
        <w:t>,</w:t>
      </w:r>
      <w:r w:rsidRPr="008662E5">
        <w:rPr>
          <w:rFonts w:cs="Arial"/>
          <w:color w:val="000000" w:themeColor="text1"/>
          <w:sz w:val="24"/>
          <w:szCs w:val="24"/>
        </w:rPr>
        <w:t xml:space="preserve"> they may be removed fro</w:t>
      </w:r>
      <w:r w:rsidR="00926263" w:rsidRPr="008662E5">
        <w:rPr>
          <w:rFonts w:cs="Arial"/>
          <w:color w:val="000000" w:themeColor="text1"/>
          <w:sz w:val="24"/>
          <w:szCs w:val="24"/>
        </w:rPr>
        <w:t>m the group and will lose the 30</w:t>
      </w:r>
      <w:r w:rsidR="002031B6" w:rsidRPr="008662E5">
        <w:rPr>
          <w:rFonts w:cs="Arial"/>
          <w:color w:val="000000" w:themeColor="text1"/>
          <w:sz w:val="24"/>
          <w:szCs w:val="24"/>
        </w:rPr>
        <w:t>% grade</w:t>
      </w:r>
      <w:r w:rsidRPr="008662E5">
        <w:rPr>
          <w:rFonts w:cs="Arial"/>
          <w:color w:val="000000" w:themeColor="text1"/>
          <w:sz w:val="24"/>
          <w:szCs w:val="24"/>
        </w:rPr>
        <w:t xml:space="preserve"> </w:t>
      </w:r>
      <w:r w:rsidR="00274A6A">
        <w:rPr>
          <w:rFonts w:cs="Arial"/>
          <w:color w:val="000000" w:themeColor="text1"/>
          <w:sz w:val="24"/>
          <w:szCs w:val="24"/>
        </w:rPr>
        <w:t>weighting</w:t>
      </w:r>
      <w:r w:rsidRPr="008662E5">
        <w:rPr>
          <w:rFonts w:cs="Arial"/>
          <w:color w:val="000000" w:themeColor="text1"/>
          <w:sz w:val="24"/>
          <w:szCs w:val="24"/>
        </w:rPr>
        <w:t xml:space="preserve"> for this assignment. Group Meeting Logs will be </w:t>
      </w:r>
      <w:r w:rsidR="002031B6">
        <w:rPr>
          <w:rFonts w:cs="Arial"/>
          <w:color w:val="000000" w:themeColor="text1"/>
          <w:sz w:val="24"/>
          <w:szCs w:val="24"/>
        </w:rPr>
        <w:t>maintained in your Group Team files.</w:t>
      </w:r>
      <w:r w:rsidR="00BE7A8A">
        <w:rPr>
          <w:rFonts w:cs="Arial"/>
          <w:color w:val="000000" w:themeColor="text1"/>
          <w:sz w:val="24"/>
          <w:szCs w:val="24"/>
        </w:rPr>
        <w:t xml:space="preserve"> Your </w:t>
      </w:r>
      <w:r w:rsidR="003E1AC4">
        <w:rPr>
          <w:rFonts w:cs="Arial"/>
          <w:color w:val="000000" w:themeColor="text1"/>
          <w:sz w:val="24"/>
          <w:szCs w:val="24"/>
        </w:rPr>
        <w:t>professor</w:t>
      </w:r>
      <w:r w:rsidR="00BE7A8A">
        <w:rPr>
          <w:rFonts w:cs="Arial"/>
          <w:color w:val="000000" w:themeColor="text1"/>
          <w:sz w:val="24"/>
          <w:szCs w:val="24"/>
        </w:rPr>
        <w:t xml:space="preserve"> will visit your Breakout room meetings and evaluate demonstrated professional activity</w:t>
      </w:r>
      <w:r w:rsidR="00BE7A8A" w:rsidRPr="001A53C2">
        <w:rPr>
          <w:rFonts w:cs="Arial"/>
          <w:b/>
          <w:bCs/>
          <w:color w:val="000000" w:themeColor="text1"/>
          <w:sz w:val="24"/>
          <w:szCs w:val="24"/>
        </w:rPr>
        <w:t xml:space="preserve">. You will record one Team meeting for </w:t>
      </w:r>
      <w:r w:rsidR="00F23CC3" w:rsidRPr="001A53C2">
        <w:rPr>
          <w:rFonts w:cs="Arial"/>
          <w:b/>
          <w:bCs/>
          <w:color w:val="000000" w:themeColor="text1"/>
          <w:sz w:val="24"/>
          <w:szCs w:val="24"/>
        </w:rPr>
        <w:t>assessment.</w:t>
      </w:r>
      <w:r w:rsidR="00F23CC3">
        <w:rPr>
          <w:rFonts w:cs="Arial"/>
          <w:b/>
          <w:bCs/>
          <w:color w:val="000000" w:themeColor="text1"/>
          <w:sz w:val="24"/>
          <w:szCs w:val="24"/>
        </w:rPr>
        <w:t xml:space="preserve"> This is optional (needed in case of any team member is not contributing effectively </w:t>
      </w:r>
      <w:proofErr w:type="gramStart"/>
      <w:r w:rsidR="00F23CC3">
        <w:rPr>
          <w:rFonts w:cs="Arial"/>
          <w:b/>
          <w:bCs/>
          <w:color w:val="000000" w:themeColor="text1"/>
          <w:sz w:val="24"/>
          <w:szCs w:val="24"/>
        </w:rPr>
        <w:t>in</w:t>
      </w:r>
      <w:proofErr w:type="gramEnd"/>
      <w:r w:rsidR="00F23CC3">
        <w:rPr>
          <w:rFonts w:cs="Arial"/>
          <w:b/>
          <w:bCs/>
          <w:color w:val="000000" w:themeColor="text1"/>
          <w:sz w:val="24"/>
          <w:szCs w:val="24"/>
        </w:rPr>
        <w:t xml:space="preserve"> a team)</w:t>
      </w:r>
    </w:p>
    <w:p w14:paraId="176A0029" w14:textId="77777777" w:rsidR="00B96A7D" w:rsidRPr="00B96A7D" w:rsidRDefault="00B96A7D" w:rsidP="004B6FCB">
      <w:pPr>
        <w:spacing w:after="0" w:line="276" w:lineRule="auto"/>
        <w:rPr>
          <w:rFonts w:cs="Arial"/>
          <w:color w:val="000000" w:themeColor="text1"/>
          <w:sz w:val="24"/>
          <w:szCs w:val="24"/>
        </w:rPr>
      </w:pPr>
    </w:p>
    <w:p w14:paraId="40F7889C" w14:textId="1058B9A6" w:rsidR="00211064" w:rsidRDefault="00211064" w:rsidP="006C3FF8">
      <w:pPr>
        <w:numPr>
          <w:ilvl w:val="0"/>
          <w:numId w:val="10"/>
        </w:numPr>
        <w:spacing w:after="0" w:line="276" w:lineRule="auto"/>
        <w:rPr>
          <w:rFonts w:cs="Arial"/>
          <w:color w:val="000000" w:themeColor="text1"/>
          <w:sz w:val="24"/>
          <w:szCs w:val="24"/>
        </w:rPr>
      </w:pPr>
      <w:r w:rsidRPr="003C2674">
        <w:rPr>
          <w:rFonts w:cs="Arial"/>
          <w:b/>
          <w:color w:val="000000" w:themeColor="text1"/>
          <w:sz w:val="24"/>
          <w:szCs w:val="24"/>
        </w:rPr>
        <w:t>Deliverables:</w:t>
      </w:r>
      <w:r>
        <w:rPr>
          <w:rFonts w:cs="Arial"/>
          <w:color w:val="000000" w:themeColor="text1"/>
          <w:sz w:val="24"/>
          <w:szCs w:val="24"/>
        </w:rPr>
        <w:t xml:space="preserve"> At each in-class check-in, a deliverable will be assigned and due to your Group </w:t>
      </w:r>
      <w:r w:rsidR="004B6FCB">
        <w:rPr>
          <w:rFonts w:cs="Arial"/>
          <w:color w:val="000000" w:themeColor="text1"/>
          <w:sz w:val="24"/>
          <w:szCs w:val="24"/>
        </w:rPr>
        <w:t>locker,</w:t>
      </w:r>
      <w:r>
        <w:rPr>
          <w:rFonts w:cs="Arial"/>
          <w:color w:val="000000" w:themeColor="text1"/>
          <w:sz w:val="24"/>
          <w:szCs w:val="24"/>
        </w:rPr>
        <w:t xml:space="preserve"> the following week. The deliverable schedule is as follows:</w:t>
      </w:r>
    </w:p>
    <w:p w14:paraId="11A877F6" w14:textId="12794273"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206CDB">
        <w:rPr>
          <w:rFonts w:cs="Arial"/>
          <w:color w:val="000000" w:themeColor="text1"/>
          <w:sz w:val="24"/>
          <w:szCs w:val="24"/>
        </w:rPr>
        <w:t>2</w:t>
      </w:r>
      <w:r w:rsidR="00211064">
        <w:rPr>
          <w:rFonts w:cs="Arial"/>
          <w:color w:val="000000" w:themeColor="text1"/>
          <w:sz w:val="24"/>
          <w:szCs w:val="24"/>
        </w:rPr>
        <w:t>: Topic selection</w:t>
      </w:r>
      <w:r w:rsidR="00F23CC3">
        <w:rPr>
          <w:rFonts w:cs="Arial"/>
          <w:color w:val="000000" w:themeColor="text1"/>
          <w:sz w:val="24"/>
          <w:szCs w:val="24"/>
        </w:rPr>
        <w:t xml:space="preserve"> (required to email to professor)</w:t>
      </w:r>
    </w:p>
    <w:p w14:paraId="07EE043A" w14:textId="46FB623C"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206CDB">
        <w:rPr>
          <w:rFonts w:cs="Arial"/>
          <w:color w:val="000000" w:themeColor="text1"/>
          <w:sz w:val="24"/>
          <w:szCs w:val="24"/>
        </w:rPr>
        <w:t>3</w:t>
      </w:r>
      <w:r w:rsidR="00211064">
        <w:rPr>
          <w:rFonts w:cs="Arial"/>
          <w:color w:val="000000" w:themeColor="text1"/>
          <w:sz w:val="24"/>
          <w:szCs w:val="24"/>
        </w:rPr>
        <w:t>: Timeline and project plan</w:t>
      </w:r>
      <w:r w:rsidR="00F23CC3">
        <w:rPr>
          <w:rFonts w:cs="Arial"/>
          <w:color w:val="000000" w:themeColor="text1"/>
          <w:sz w:val="24"/>
          <w:szCs w:val="24"/>
        </w:rPr>
        <w:t xml:space="preserve"> (optional)</w:t>
      </w:r>
    </w:p>
    <w:p w14:paraId="5A89D7E7" w14:textId="2B4AFC22"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206CDB">
        <w:rPr>
          <w:rFonts w:cs="Arial"/>
          <w:color w:val="000000" w:themeColor="text1"/>
          <w:sz w:val="24"/>
          <w:szCs w:val="24"/>
        </w:rPr>
        <w:t>4</w:t>
      </w:r>
      <w:r w:rsidR="00211064">
        <w:rPr>
          <w:rFonts w:cs="Arial"/>
          <w:color w:val="000000" w:themeColor="text1"/>
          <w:sz w:val="24"/>
          <w:szCs w:val="24"/>
        </w:rPr>
        <w:t>: Outline with section headings</w:t>
      </w:r>
      <w:r w:rsidR="00F23CC3">
        <w:rPr>
          <w:rFonts w:cs="Arial"/>
          <w:color w:val="000000" w:themeColor="text1"/>
          <w:sz w:val="24"/>
          <w:szCs w:val="24"/>
        </w:rPr>
        <w:t xml:space="preserve"> (optional)</w:t>
      </w:r>
    </w:p>
    <w:p w14:paraId="2DB323B9" w14:textId="21739A14" w:rsidR="00211064" w:rsidRDefault="003C2674"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 xml:space="preserve">Week </w:t>
      </w:r>
      <w:r w:rsidR="00F23CC3">
        <w:rPr>
          <w:rFonts w:cs="Arial"/>
          <w:color w:val="000000" w:themeColor="text1"/>
          <w:sz w:val="24"/>
          <w:szCs w:val="24"/>
        </w:rPr>
        <w:t>9</w:t>
      </w:r>
      <w:r w:rsidR="00211064">
        <w:rPr>
          <w:rFonts w:cs="Arial"/>
          <w:color w:val="000000" w:themeColor="text1"/>
          <w:sz w:val="24"/>
          <w:szCs w:val="24"/>
        </w:rPr>
        <w:t xml:space="preserve">: </w:t>
      </w:r>
      <w:r w:rsidR="00206CDB">
        <w:rPr>
          <w:rFonts w:cs="Arial"/>
          <w:color w:val="000000" w:themeColor="text1"/>
          <w:sz w:val="24"/>
          <w:szCs w:val="24"/>
        </w:rPr>
        <w:t>Report first draft</w:t>
      </w:r>
    </w:p>
    <w:p w14:paraId="5495675E" w14:textId="4A3FB658" w:rsidR="00206CDB" w:rsidRDefault="00206CDB" w:rsidP="00211064">
      <w:pPr>
        <w:pStyle w:val="ListParagraph"/>
        <w:numPr>
          <w:ilvl w:val="0"/>
          <w:numId w:val="14"/>
        </w:numPr>
        <w:spacing w:after="0" w:line="276" w:lineRule="auto"/>
        <w:rPr>
          <w:rFonts w:cs="Arial"/>
          <w:color w:val="000000" w:themeColor="text1"/>
          <w:sz w:val="24"/>
          <w:szCs w:val="24"/>
        </w:rPr>
      </w:pPr>
      <w:r>
        <w:rPr>
          <w:rFonts w:cs="Arial"/>
          <w:color w:val="000000" w:themeColor="text1"/>
          <w:sz w:val="24"/>
          <w:szCs w:val="24"/>
        </w:rPr>
        <w:t>Week</w:t>
      </w:r>
      <w:r w:rsidR="00F23CC3">
        <w:rPr>
          <w:rFonts w:cs="Arial"/>
          <w:color w:val="000000" w:themeColor="text1"/>
          <w:sz w:val="24"/>
          <w:szCs w:val="24"/>
        </w:rPr>
        <w:t>12</w:t>
      </w:r>
      <w:r>
        <w:rPr>
          <w:rFonts w:cs="Arial"/>
          <w:color w:val="000000" w:themeColor="text1"/>
          <w:sz w:val="24"/>
          <w:szCs w:val="24"/>
        </w:rPr>
        <w:t>: Second draft incorporating feedback from previous week</w:t>
      </w:r>
    </w:p>
    <w:p w14:paraId="7A7748E6" w14:textId="7F4AC568" w:rsidR="006C3FF8" w:rsidRPr="008662E5" w:rsidRDefault="00F60816" w:rsidP="006C3FF8">
      <w:pPr>
        <w:pStyle w:val="Heading1"/>
        <w:rPr>
          <w:rFonts w:asciiTheme="minorHAnsi" w:hAnsiTheme="minorHAnsi" w:cs="Arial"/>
          <w:b/>
          <w:color w:val="000000" w:themeColor="text1"/>
          <w:sz w:val="28"/>
          <w:szCs w:val="28"/>
        </w:rPr>
      </w:pPr>
      <w:r w:rsidRPr="008662E5">
        <w:rPr>
          <w:rFonts w:asciiTheme="minorHAnsi" w:hAnsiTheme="minorHAnsi" w:cs="Arial"/>
          <w:b/>
          <w:color w:val="000000" w:themeColor="text1"/>
          <w:sz w:val="28"/>
          <w:szCs w:val="28"/>
        </w:rPr>
        <w:lastRenderedPageBreak/>
        <w:t>Written Report</w:t>
      </w:r>
    </w:p>
    <w:p w14:paraId="73F3690D" w14:textId="77777777" w:rsidR="006C3FF8" w:rsidRPr="003C2674" w:rsidRDefault="006C3FF8" w:rsidP="006C3FF8">
      <w:pPr>
        <w:pStyle w:val="Heading2"/>
        <w:rPr>
          <w:rFonts w:asciiTheme="minorHAnsi" w:hAnsiTheme="minorHAnsi"/>
          <w:color w:val="000000" w:themeColor="text1"/>
          <w:sz w:val="24"/>
          <w:szCs w:val="24"/>
        </w:rPr>
      </w:pPr>
      <w:r w:rsidRPr="003C2674">
        <w:rPr>
          <w:rFonts w:asciiTheme="minorHAnsi" w:hAnsiTheme="minorHAnsi"/>
          <w:color w:val="000000" w:themeColor="text1"/>
          <w:sz w:val="24"/>
          <w:szCs w:val="24"/>
        </w:rPr>
        <w:t xml:space="preserve">Layout:  </w:t>
      </w:r>
    </w:p>
    <w:p w14:paraId="5C120079" w14:textId="03C03ADC" w:rsidR="006C3FF8" w:rsidRPr="008662E5" w:rsidRDefault="004A5137" w:rsidP="006C3FF8">
      <w:pPr>
        <w:spacing w:line="276" w:lineRule="auto"/>
        <w:rPr>
          <w:rFonts w:cs="Arial"/>
          <w:color w:val="000000" w:themeColor="text1"/>
          <w:sz w:val="24"/>
          <w:szCs w:val="24"/>
        </w:rPr>
      </w:pPr>
      <w:r>
        <w:rPr>
          <w:rFonts w:cs="Arial"/>
          <w:color w:val="000000" w:themeColor="text1"/>
          <w:sz w:val="24"/>
          <w:szCs w:val="24"/>
        </w:rPr>
        <w:t xml:space="preserve">Text must be a minimum of </w:t>
      </w:r>
      <w:r w:rsidR="003C084E">
        <w:rPr>
          <w:rFonts w:cs="Arial"/>
          <w:color w:val="000000" w:themeColor="text1"/>
          <w:sz w:val="24"/>
          <w:szCs w:val="24"/>
        </w:rPr>
        <w:t>6</w:t>
      </w:r>
      <w:r w:rsidR="006C3FF8" w:rsidRPr="008662E5">
        <w:rPr>
          <w:rFonts w:cs="Arial"/>
          <w:color w:val="000000" w:themeColor="text1"/>
          <w:sz w:val="24"/>
          <w:szCs w:val="24"/>
        </w:rPr>
        <w:t xml:space="preserve"> full pages and a m</w:t>
      </w:r>
      <w:r>
        <w:rPr>
          <w:rFonts w:cs="Arial"/>
          <w:color w:val="000000" w:themeColor="text1"/>
          <w:sz w:val="24"/>
          <w:szCs w:val="24"/>
        </w:rPr>
        <w:t xml:space="preserve">aximum of </w:t>
      </w:r>
      <w:r w:rsidR="003C084E">
        <w:rPr>
          <w:rFonts w:cs="Arial"/>
          <w:color w:val="000000" w:themeColor="text1"/>
          <w:sz w:val="24"/>
          <w:szCs w:val="24"/>
        </w:rPr>
        <w:t>10</w:t>
      </w:r>
      <w:r w:rsidR="006C3FF8" w:rsidRPr="008662E5">
        <w:rPr>
          <w:rFonts w:cs="Arial"/>
          <w:color w:val="000000" w:themeColor="text1"/>
          <w:sz w:val="24"/>
          <w:szCs w:val="24"/>
        </w:rPr>
        <w:t xml:space="preserve"> full pages. Visual aids do not count towards the total pages unless they contribute valuable additional information that would not be covered effectively as text</w:t>
      </w:r>
      <w:r w:rsidR="001E6391">
        <w:rPr>
          <w:rFonts w:cs="Arial"/>
          <w:color w:val="000000" w:themeColor="text1"/>
          <w:sz w:val="24"/>
          <w:szCs w:val="24"/>
        </w:rPr>
        <w:t>, such as a chart</w:t>
      </w:r>
      <w:r w:rsidR="006C3FF8" w:rsidRPr="008662E5">
        <w:rPr>
          <w:rFonts w:cs="Arial"/>
          <w:color w:val="000000" w:themeColor="text1"/>
          <w:sz w:val="24"/>
          <w:szCs w:val="24"/>
        </w:rPr>
        <w:t xml:space="preserve">. Include visual aids if they are appropriate and properly referenced in your report. You must reference the source of any research, pictures, text or aids.  Use a conclusion to summarize your findings. </w:t>
      </w:r>
    </w:p>
    <w:p w14:paraId="227496EC" w14:textId="77777777" w:rsidR="006C3FF8" w:rsidRPr="008662E5"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Formatting:  </w:t>
      </w:r>
    </w:p>
    <w:p w14:paraId="6DCE9F8B" w14:textId="5F1E3595" w:rsidR="006C3FF8" w:rsidRPr="008662E5" w:rsidRDefault="006C3FF8" w:rsidP="006C3FF8">
      <w:pPr>
        <w:rPr>
          <w:rFonts w:cs="Arial"/>
          <w:color w:val="000000" w:themeColor="text1"/>
          <w:sz w:val="24"/>
          <w:szCs w:val="24"/>
        </w:rPr>
      </w:pPr>
      <w:r w:rsidRPr="008662E5">
        <w:rPr>
          <w:rFonts w:cs="Arial"/>
          <w:color w:val="000000" w:themeColor="text1"/>
          <w:sz w:val="24"/>
          <w:szCs w:val="24"/>
        </w:rPr>
        <w:t xml:space="preserve">The font must be 12-point font. The body of the report should be spaced at 1.15.  Any long quotes or lists should be single-spaced. The title page will include the report title, the names of your group members, date, course code with section and Professor. </w:t>
      </w:r>
      <w:r w:rsidR="00F60816" w:rsidRPr="008662E5">
        <w:rPr>
          <w:rFonts w:cs="Arial"/>
          <w:color w:val="000000" w:themeColor="text1"/>
          <w:sz w:val="24"/>
          <w:szCs w:val="24"/>
        </w:rPr>
        <w:t xml:space="preserve">If you want to make it beautiful, add an appropriate image or background. </w:t>
      </w:r>
      <w:r w:rsidRPr="008662E5">
        <w:rPr>
          <w:rFonts w:cs="Arial"/>
          <w:color w:val="000000" w:themeColor="text1"/>
          <w:sz w:val="24"/>
          <w:szCs w:val="24"/>
        </w:rPr>
        <w:t>In the body of the report, use subheadings to properly break your report into sections and subsections and number all pages. Include a table of contents so that your report is easy to navigate.</w:t>
      </w:r>
    </w:p>
    <w:p w14:paraId="5BFE086F" w14:textId="77777777" w:rsidR="006C3FF8" w:rsidRPr="008662E5"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Appearance:  </w:t>
      </w:r>
    </w:p>
    <w:p w14:paraId="3B9683DC" w14:textId="24FA7976" w:rsidR="006C3FF8" w:rsidRPr="008662E5" w:rsidRDefault="006C3FF8" w:rsidP="006C3FF8">
      <w:pPr>
        <w:spacing w:line="276" w:lineRule="auto"/>
        <w:rPr>
          <w:rFonts w:cs="Arial"/>
          <w:color w:val="000000" w:themeColor="text1"/>
          <w:sz w:val="24"/>
          <w:szCs w:val="24"/>
        </w:rPr>
      </w:pPr>
      <w:r w:rsidRPr="008662E5">
        <w:rPr>
          <w:rFonts w:cs="Arial"/>
          <w:color w:val="000000" w:themeColor="text1"/>
          <w:sz w:val="24"/>
          <w:szCs w:val="24"/>
        </w:rPr>
        <w:t>Report should look clean and professional. See rubric below for essential elements.</w:t>
      </w:r>
      <w:r w:rsidR="002062D2" w:rsidRPr="008662E5">
        <w:rPr>
          <w:rFonts w:cs="Arial"/>
          <w:color w:val="000000" w:themeColor="text1"/>
          <w:sz w:val="24"/>
          <w:szCs w:val="24"/>
        </w:rPr>
        <w:t xml:space="preserve"> </w:t>
      </w:r>
      <w:proofErr w:type="gramStart"/>
      <w:r w:rsidR="002062D2" w:rsidRPr="008662E5">
        <w:rPr>
          <w:rFonts w:cs="Arial"/>
          <w:color w:val="000000" w:themeColor="text1"/>
          <w:sz w:val="24"/>
          <w:szCs w:val="24"/>
        </w:rPr>
        <w:t>In o</w:t>
      </w:r>
      <w:r w:rsidR="00B20951" w:rsidRPr="008662E5">
        <w:rPr>
          <w:rFonts w:cs="Arial"/>
          <w:color w:val="000000" w:themeColor="text1"/>
          <w:sz w:val="24"/>
          <w:szCs w:val="24"/>
        </w:rPr>
        <w:t>rder to</w:t>
      </w:r>
      <w:proofErr w:type="gramEnd"/>
      <w:r w:rsidR="00B20951" w:rsidRPr="008662E5">
        <w:rPr>
          <w:rFonts w:cs="Arial"/>
          <w:color w:val="000000" w:themeColor="text1"/>
          <w:sz w:val="24"/>
          <w:szCs w:val="24"/>
        </w:rPr>
        <w:t xml:space="preserve"> produce a seamless </w:t>
      </w:r>
      <w:r w:rsidR="002062D2" w:rsidRPr="008662E5">
        <w:rPr>
          <w:rFonts w:cs="Arial"/>
          <w:color w:val="000000" w:themeColor="text1"/>
          <w:sz w:val="24"/>
          <w:szCs w:val="24"/>
        </w:rPr>
        <w:t xml:space="preserve">report one or two people will have to edit the final report so that the “voice” is consistent and there is no overlap in information.  </w:t>
      </w:r>
      <w:r w:rsidR="002062D2" w:rsidRPr="008662E5">
        <w:rPr>
          <w:rFonts w:cs="Arial"/>
          <w:b/>
          <w:color w:val="000000" w:themeColor="text1"/>
          <w:sz w:val="24"/>
          <w:szCs w:val="24"/>
        </w:rPr>
        <w:t>You are responsible to and for one another</w:t>
      </w:r>
      <w:r w:rsidR="002062D2" w:rsidRPr="008662E5">
        <w:rPr>
          <w:rFonts w:cs="Arial"/>
          <w:color w:val="000000" w:themeColor="text1"/>
          <w:sz w:val="24"/>
          <w:szCs w:val="24"/>
        </w:rPr>
        <w:t>. Check each other’s work for content, references and errors.  Everyone shares the mark so you will want to share the editing responsibilities.</w:t>
      </w:r>
    </w:p>
    <w:p w14:paraId="6A8B2B99" w14:textId="1403B90E" w:rsidR="006C3FF8" w:rsidRPr="008662E5"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References: </w:t>
      </w:r>
    </w:p>
    <w:p w14:paraId="78148630" w14:textId="55306F9A" w:rsidR="006C3FF8" w:rsidRPr="008662E5" w:rsidRDefault="006C3FF8" w:rsidP="006C3FF8">
      <w:pPr>
        <w:rPr>
          <w:rFonts w:cs="Arial"/>
          <w:color w:val="000000" w:themeColor="text1"/>
          <w:sz w:val="24"/>
          <w:szCs w:val="24"/>
        </w:rPr>
      </w:pPr>
      <w:r w:rsidRPr="008662E5">
        <w:rPr>
          <w:rFonts w:cs="Arial"/>
          <w:b/>
          <w:color w:val="000000" w:themeColor="text1"/>
          <w:sz w:val="24"/>
          <w:szCs w:val="24"/>
        </w:rPr>
        <w:t>You must reference all words and thoughts that are not your own</w:t>
      </w:r>
      <w:r w:rsidRPr="008662E5">
        <w:rPr>
          <w:rFonts w:cs="Arial"/>
          <w:color w:val="000000" w:themeColor="text1"/>
          <w:sz w:val="24"/>
          <w:szCs w:val="24"/>
        </w:rPr>
        <w:t xml:space="preserve"> or you may receive a </w:t>
      </w:r>
      <w:r w:rsidR="001E6391">
        <w:rPr>
          <w:rFonts w:cs="Arial"/>
          <w:color w:val="000000" w:themeColor="text1"/>
          <w:sz w:val="24"/>
          <w:szCs w:val="24"/>
        </w:rPr>
        <w:t>zero</w:t>
      </w:r>
      <w:r w:rsidRPr="008662E5">
        <w:rPr>
          <w:rFonts w:cs="Arial"/>
          <w:color w:val="000000" w:themeColor="text1"/>
          <w:sz w:val="24"/>
          <w:szCs w:val="24"/>
        </w:rPr>
        <w:t xml:space="preserve"> on your assignment</w:t>
      </w:r>
      <w:r w:rsidR="00917652" w:rsidRPr="008662E5">
        <w:rPr>
          <w:rFonts w:cs="Arial"/>
          <w:color w:val="000000" w:themeColor="text1"/>
          <w:sz w:val="24"/>
          <w:szCs w:val="24"/>
        </w:rPr>
        <w:t xml:space="preserve"> </w:t>
      </w:r>
      <w:r w:rsidR="001E6391">
        <w:rPr>
          <w:rFonts w:cs="Arial"/>
          <w:color w:val="000000" w:themeColor="text1"/>
          <w:sz w:val="24"/>
          <w:szCs w:val="24"/>
        </w:rPr>
        <w:t>when the</w:t>
      </w:r>
      <w:r w:rsidR="00917652" w:rsidRPr="008662E5">
        <w:rPr>
          <w:rFonts w:cs="Arial"/>
          <w:color w:val="000000" w:themeColor="text1"/>
          <w:sz w:val="24"/>
          <w:szCs w:val="24"/>
        </w:rPr>
        <w:t xml:space="preserve"> report </w:t>
      </w:r>
      <w:r w:rsidR="001E6391">
        <w:rPr>
          <w:rFonts w:cs="Arial"/>
          <w:color w:val="000000" w:themeColor="text1"/>
          <w:sz w:val="24"/>
          <w:szCs w:val="24"/>
        </w:rPr>
        <w:t>is</w:t>
      </w:r>
      <w:r w:rsidR="00917652" w:rsidRPr="008662E5">
        <w:rPr>
          <w:rFonts w:cs="Arial"/>
          <w:color w:val="000000" w:themeColor="text1"/>
          <w:sz w:val="24"/>
          <w:szCs w:val="24"/>
        </w:rPr>
        <w:t xml:space="preserve"> sent to the Academic Integrity Arbiter</w:t>
      </w:r>
      <w:r w:rsidRPr="008662E5">
        <w:rPr>
          <w:rFonts w:cs="Arial"/>
          <w:color w:val="000000" w:themeColor="text1"/>
          <w:sz w:val="24"/>
          <w:szCs w:val="24"/>
        </w:rPr>
        <w:t>.</w:t>
      </w:r>
      <w:r w:rsidR="008C536B">
        <w:rPr>
          <w:rFonts w:cs="Arial"/>
          <w:color w:val="000000" w:themeColor="text1"/>
          <w:sz w:val="24"/>
          <w:szCs w:val="24"/>
        </w:rPr>
        <w:t xml:space="preserve"> Refer to </w:t>
      </w:r>
      <w:hyperlink r:id="rId7" w:history="1">
        <w:r w:rsidR="008C536B" w:rsidRPr="008C536B">
          <w:rPr>
            <w:rStyle w:val="Hyperlink"/>
            <w:rFonts w:cs="Arial"/>
            <w:sz w:val="24"/>
            <w:szCs w:val="24"/>
          </w:rPr>
          <w:t>Academic Policy AA48 Academic Integrity</w:t>
        </w:r>
      </w:hyperlink>
      <w:r w:rsidR="008C536B">
        <w:rPr>
          <w:rFonts w:cs="Arial"/>
          <w:color w:val="000000" w:themeColor="text1"/>
          <w:sz w:val="24"/>
          <w:szCs w:val="24"/>
        </w:rPr>
        <w:t xml:space="preserve"> for more information.</w:t>
      </w:r>
    </w:p>
    <w:p w14:paraId="466CD812" w14:textId="04B35A89" w:rsidR="006C3FF8" w:rsidRPr="008662E5" w:rsidRDefault="006C3FF8" w:rsidP="006C3FF8">
      <w:pPr>
        <w:numPr>
          <w:ilvl w:val="0"/>
          <w:numId w:val="11"/>
        </w:numPr>
        <w:spacing w:after="0" w:line="276" w:lineRule="auto"/>
        <w:rPr>
          <w:rFonts w:cs="Arial"/>
          <w:color w:val="000000" w:themeColor="text1"/>
          <w:sz w:val="24"/>
          <w:szCs w:val="24"/>
        </w:rPr>
      </w:pPr>
      <w:r w:rsidRPr="008662E5">
        <w:rPr>
          <w:rFonts w:cs="Arial"/>
          <w:color w:val="000000" w:themeColor="text1"/>
          <w:sz w:val="24"/>
          <w:szCs w:val="24"/>
        </w:rPr>
        <w:t xml:space="preserve">If you wish to quote a sentence or a term from a website, blog or article, place the content in quotation marks, identify the author and date in brackets, and then list </w:t>
      </w:r>
      <w:r w:rsidR="001E6391">
        <w:rPr>
          <w:rFonts w:cs="Arial"/>
          <w:color w:val="000000" w:themeColor="text1"/>
          <w:sz w:val="24"/>
          <w:szCs w:val="24"/>
        </w:rPr>
        <w:t xml:space="preserve">the source </w:t>
      </w:r>
      <w:r w:rsidRPr="008662E5">
        <w:rPr>
          <w:rFonts w:cs="Arial"/>
          <w:color w:val="000000" w:themeColor="text1"/>
          <w:sz w:val="24"/>
          <w:szCs w:val="24"/>
        </w:rPr>
        <w:t>in the bibliography/reference page at the end of the document.</w:t>
      </w:r>
    </w:p>
    <w:p w14:paraId="58AA1576" w14:textId="77777777" w:rsidR="006C3FF8" w:rsidRPr="008662E5" w:rsidRDefault="006C3FF8" w:rsidP="006C3FF8">
      <w:pPr>
        <w:numPr>
          <w:ilvl w:val="0"/>
          <w:numId w:val="11"/>
        </w:numPr>
        <w:spacing w:after="0" w:line="276" w:lineRule="auto"/>
        <w:rPr>
          <w:rFonts w:cs="Arial"/>
          <w:color w:val="000000" w:themeColor="text1"/>
          <w:sz w:val="24"/>
          <w:szCs w:val="24"/>
        </w:rPr>
      </w:pPr>
      <w:r w:rsidRPr="008662E5">
        <w:rPr>
          <w:rFonts w:cs="Arial"/>
          <w:color w:val="000000" w:themeColor="text1"/>
          <w:sz w:val="24"/>
          <w:szCs w:val="24"/>
        </w:rPr>
        <w:t xml:space="preserve">If you wish to use someone’s concept but you are using your own words or summarizing it (e.g. a list of categories would be someone else’s even if you are using your own words or examples) you would not use quotation </w:t>
      </w:r>
      <w:proofErr w:type="gramStart"/>
      <w:r w:rsidRPr="008662E5">
        <w:rPr>
          <w:rFonts w:cs="Arial"/>
          <w:color w:val="000000" w:themeColor="text1"/>
          <w:sz w:val="24"/>
          <w:szCs w:val="24"/>
        </w:rPr>
        <w:t>marks</w:t>
      </w:r>
      <w:proofErr w:type="gramEnd"/>
      <w:r w:rsidRPr="008662E5">
        <w:rPr>
          <w:rFonts w:cs="Arial"/>
          <w:color w:val="000000" w:themeColor="text1"/>
          <w:sz w:val="24"/>
          <w:szCs w:val="24"/>
        </w:rPr>
        <w:t xml:space="preserve"> but you would still have to reference whose concept this is.</w:t>
      </w:r>
    </w:p>
    <w:p w14:paraId="1006316D" w14:textId="481AB771" w:rsidR="006C3FF8" w:rsidRPr="008662E5" w:rsidRDefault="006C3FF8" w:rsidP="006C3FF8">
      <w:pPr>
        <w:numPr>
          <w:ilvl w:val="0"/>
          <w:numId w:val="11"/>
        </w:numPr>
        <w:spacing w:after="0" w:line="276" w:lineRule="auto"/>
        <w:rPr>
          <w:rFonts w:cs="Arial"/>
          <w:color w:val="000000" w:themeColor="text1"/>
          <w:sz w:val="24"/>
          <w:szCs w:val="24"/>
        </w:rPr>
      </w:pPr>
      <w:r w:rsidRPr="008662E5">
        <w:rPr>
          <w:rFonts w:cs="Arial"/>
          <w:color w:val="000000" w:themeColor="text1"/>
          <w:sz w:val="24"/>
          <w:szCs w:val="24"/>
        </w:rPr>
        <w:t xml:space="preserve">Your bibliography/reference page is a collection of all sources that were </w:t>
      </w:r>
      <w:proofErr w:type="gramStart"/>
      <w:r w:rsidRPr="008662E5">
        <w:rPr>
          <w:rFonts w:cs="Arial"/>
          <w:color w:val="000000" w:themeColor="text1"/>
          <w:sz w:val="24"/>
          <w:szCs w:val="24"/>
        </w:rPr>
        <w:t>used</w:t>
      </w:r>
      <w:proofErr w:type="gramEnd"/>
      <w:r w:rsidRPr="008662E5">
        <w:rPr>
          <w:rFonts w:cs="Arial"/>
          <w:color w:val="000000" w:themeColor="text1"/>
          <w:sz w:val="24"/>
          <w:szCs w:val="24"/>
        </w:rPr>
        <w:t xml:space="preserve"> and it must be arranged alphabetically.  Only list those sources that </w:t>
      </w:r>
      <w:proofErr w:type="gramStart"/>
      <w:r w:rsidRPr="008662E5">
        <w:rPr>
          <w:rFonts w:cs="Arial"/>
          <w:color w:val="000000" w:themeColor="text1"/>
          <w:sz w:val="24"/>
          <w:szCs w:val="24"/>
        </w:rPr>
        <w:t>actually influenced</w:t>
      </w:r>
      <w:proofErr w:type="gramEnd"/>
      <w:r w:rsidRPr="008662E5">
        <w:rPr>
          <w:rFonts w:cs="Arial"/>
          <w:color w:val="000000" w:themeColor="text1"/>
          <w:sz w:val="24"/>
          <w:szCs w:val="24"/>
        </w:rPr>
        <w:t xml:space="preserve"> the content of your report (any additional references are unnecessary padding)</w:t>
      </w:r>
      <w:r w:rsidR="00917652" w:rsidRPr="008662E5">
        <w:rPr>
          <w:rFonts w:cs="Arial"/>
          <w:color w:val="000000" w:themeColor="text1"/>
          <w:sz w:val="24"/>
          <w:szCs w:val="24"/>
        </w:rPr>
        <w:t>.</w:t>
      </w:r>
    </w:p>
    <w:p w14:paraId="7CD587B9" w14:textId="3555BE4B" w:rsidR="006C3FF8" w:rsidRDefault="006C3FF8" w:rsidP="006C3FF8">
      <w:pPr>
        <w:pStyle w:val="Heading2"/>
        <w:rPr>
          <w:rFonts w:asciiTheme="minorHAnsi" w:hAnsiTheme="minorHAnsi" w:cs="Arial"/>
          <w:color w:val="000000" w:themeColor="text1"/>
          <w:sz w:val="24"/>
          <w:szCs w:val="24"/>
        </w:rPr>
      </w:pPr>
      <w:r w:rsidRPr="008662E5">
        <w:rPr>
          <w:rFonts w:asciiTheme="minorHAnsi" w:hAnsiTheme="minorHAnsi" w:cs="Arial"/>
          <w:color w:val="000000" w:themeColor="text1"/>
          <w:sz w:val="24"/>
          <w:szCs w:val="24"/>
        </w:rPr>
        <w:t xml:space="preserve">Formatting References: </w:t>
      </w:r>
    </w:p>
    <w:p w14:paraId="767B1416" w14:textId="77777777" w:rsidR="001E6391" w:rsidRPr="008662E5" w:rsidRDefault="001E6391" w:rsidP="001E6391">
      <w:pPr>
        <w:spacing w:line="276" w:lineRule="auto"/>
        <w:rPr>
          <w:rFonts w:cs="Arial"/>
          <w:color w:val="000000" w:themeColor="text1"/>
          <w:sz w:val="24"/>
          <w:szCs w:val="24"/>
        </w:rPr>
      </w:pPr>
      <w:r>
        <w:rPr>
          <w:rFonts w:cs="Arial"/>
          <w:b/>
          <w:color w:val="000000" w:themeColor="text1"/>
          <w:sz w:val="24"/>
          <w:szCs w:val="24"/>
        </w:rPr>
        <w:t>Visit the Library using the link below for tips on using APA style references</w:t>
      </w:r>
      <w:r w:rsidRPr="008662E5">
        <w:rPr>
          <w:rFonts w:cs="Arial"/>
          <w:color w:val="000000" w:themeColor="text1"/>
          <w:sz w:val="24"/>
          <w:szCs w:val="24"/>
        </w:rPr>
        <w:t>:</w:t>
      </w:r>
    </w:p>
    <w:p w14:paraId="6ABE81BB" w14:textId="77777777" w:rsidR="001E6391" w:rsidRDefault="001E6391" w:rsidP="001E6391">
      <w:pPr>
        <w:pStyle w:val="Heading1"/>
        <w:rPr>
          <w:rFonts w:asciiTheme="minorHAnsi" w:eastAsiaTheme="minorHAnsi" w:hAnsiTheme="minorHAnsi" w:cs="Arial"/>
          <w:color w:val="000000" w:themeColor="text1"/>
          <w:sz w:val="24"/>
          <w:szCs w:val="24"/>
        </w:rPr>
      </w:pPr>
      <w:hyperlink r:id="rId8" w:history="1">
        <w:r w:rsidRPr="00754139">
          <w:rPr>
            <w:rStyle w:val="Hyperlink"/>
            <w:rFonts w:asciiTheme="minorHAnsi" w:eastAsiaTheme="minorHAnsi" w:hAnsiTheme="minorHAnsi" w:cs="Arial"/>
            <w:sz w:val="24"/>
            <w:szCs w:val="24"/>
          </w:rPr>
          <w:t>https://algonquincollege.libguides.com/c.php?g=155499</w:t>
        </w:r>
      </w:hyperlink>
    </w:p>
    <w:p w14:paraId="18444FF4" w14:textId="77777777" w:rsidR="001E6391" w:rsidRDefault="001E6391">
      <w:pPr>
        <w:rPr>
          <w:rFonts w:cs="Arial"/>
          <w:color w:val="000000" w:themeColor="text1"/>
          <w:sz w:val="24"/>
          <w:szCs w:val="24"/>
        </w:rPr>
      </w:pPr>
    </w:p>
    <w:p w14:paraId="012AA1A8" w14:textId="51671CAA" w:rsidR="009E1876" w:rsidRPr="001E6391" w:rsidRDefault="009E1876">
      <w:pPr>
        <w:rPr>
          <w:rFonts w:cs="Arial"/>
          <w:b/>
          <w:bCs/>
          <w:color w:val="000000" w:themeColor="text1"/>
          <w:sz w:val="24"/>
          <w:szCs w:val="24"/>
        </w:rPr>
      </w:pPr>
    </w:p>
    <w:sectPr w:rsidR="009E1876" w:rsidRPr="001E6391" w:rsidSect="008662E5">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843F" w14:textId="77777777" w:rsidR="00E235B3" w:rsidRDefault="00E235B3" w:rsidP="00521FA6">
      <w:pPr>
        <w:spacing w:after="0" w:line="240" w:lineRule="auto"/>
      </w:pPr>
      <w:r>
        <w:separator/>
      </w:r>
    </w:p>
  </w:endnote>
  <w:endnote w:type="continuationSeparator" w:id="0">
    <w:p w14:paraId="575183EA" w14:textId="77777777" w:rsidR="00E235B3" w:rsidRDefault="00E235B3" w:rsidP="00521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FC80" w14:textId="77777777" w:rsidR="006A4CEB" w:rsidRDefault="006A4CEB" w:rsidP="009841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4C3DAD" w14:textId="77777777" w:rsidR="006A4CEB" w:rsidRDefault="006A4CEB">
    <w:pPr>
      <w:pStyle w:val="Footer"/>
    </w:pPr>
  </w:p>
  <w:p w14:paraId="3F586387" w14:textId="77777777" w:rsidR="00272710" w:rsidRDefault="002727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FCB5" w14:textId="7A165A15" w:rsidR="006A4CEB" w:rsidRPr="0098410C" w:rsidRDefault="006A4CEB" w:rsidP="0098410C">
    <w:pPr>
      <w:pStyle w:val="Footer"/>
      <w:framePr w:wrap="around" w:vAnchor="text" w:hAnchor="margin" w:xAlign="center" w:y="1"/>
      <w:rPr>
        <w:rStyle w:val="PageNumber"/>
        <w:rFonts w:ascii="Arial" w:hAnsi="Arial" w:cs="Arial"/>
      </w:rPr>
    </w:pPr>
    <w:r w:rsidRPr="0098410C">
      <w:rPr>
        <w:rStyle w:val="PageNumber"/>
        <w:rFonts w:ascii="Arial" w:hAnsi="Arial" w:cs="Arial"/>
      </w:rPr>
      <w:fldChar w:fldCharType="begin"/>
    </w:r>
    <w:r w:rsidRPr="0098410C">
      <w:rPr>
        <w:rStyle w:val="PageNumber"/>
        <w:rFonts w:ascii="Arial" w:hAnsi="Arial" w:cs="Arial"/>
      </w:rPr>
      <w:instrText xml:space="preserve">PAGE  </w:instrText>
    </w:r>
    <w:r w:rsidRPr="0098410C">
      <w:rPr>
        <w:rStyle w:val="PageNumber"/>
        <w:rFonts w:ascii="Arial" w:hAnsi="Arial" w:cs="Arial"/>
      </w:rPr>
      <w:fldChar w:fldCharType="separate"/>
    </w:r>
    <w:r w:rsidR="008E0D38">
      <w:rPr>
        <w:rStyle w:val="PageNumber"/>
        <w:rFonts w:ascii="Arial" w:hAnsi="Arial" w:cs="Arial"/>
        <w:noProof/>
      </w:rPr>
      <w:t>4</w:t>
    </w:r>
    <w:r w:rsidRPr="0098410C">
      <w:rPr>
        <w:rStyle w:val="PageNumber"/>
        <w:rFonts w:ascii="Arial" w:hAnsi="Arial" w:cs="Arial"/>
      </w:rPr>
      <w:fldChar w:fldCharType="end"/>
    </w:r>
  </w:p>
  <w:p w14:paraId="0174695E" w14:textId="77777777" w:rsidR="006A4CEB" w:rsidRDefault="006A4CEB">
    <w:pPr>
      <w:pStyle w:val="Footer"/>
    </w:pPr>
  </w:p>
  <w:p w14:paraId="4B5B7C20" w14:textId="77777777" w:rsidR="00272710" w:rsidRDefault="002727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99C17" w14:textId="77777777" w:rsidR="00E235B3" w:rsidRDefault="00E235B3" w:rsidP="00521FA6">
      <w:pPr>
        <w:spacing w:after="0" w:line="240" w:lineRule="auto"/>
      </w:pPr>
      <w:r>
        <w:separator/>
      </w:r>
    </w:p>
  </w:footnote>
  <w:footnote w:type="continuationSeparator" w:id="0">
    <w:p w14:paraId="4855FF3A" w14:textId="77777777" w:rsidR="00E235B3" w:rsidRDefault="00E235B3" w:rsidP="00521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5DDE" w14:textId="40BFCC06" w:rsidR="006A4CEB" w:rsidRDefault="003238F3" w:rsidP="00484FAB">
    <w:pPr>
      <w:pStyle w:val="Header"/>
      <w:tabs>
        <w:tab w:val="clear" w:pos="8640"/>
        <w:tab w:val="right" w:pos="9356"/>
      </w:tabs>
      <w:contextualSpacing/>
      <w:rPr>
        <w:rFonts w:ascii="Arial" w:hAnsi="Arial" w:cs="Arial"/>
        <w:sz w:val="14"/>
        <w:szCs w:val="14"/>
      </w:rPr>
    </w:pPr>
    <w:r>
      <w:rPr>
        <w:rFonts w:ascii="Arial" w:hAnsi="Arial" w:cs="Arial"/>
        <w:sz w:val="14"/>
        <w:szCs w:val="14"/>
      </w:rPr>
      <w:tab/>
    </w:r>
    <w:r>
      <w:rPr>
        <w:rFonts w:ascii="Arial" w:hAnsi="Arial" w:cs="Arial"/>
        <w:sz w:val="14"/>
        <w:szCs w:val="14"/>
      </w:rPr>
      <w:tab/>
    </w:r>
  </w:p>
  <w:p w14:paraId="612A08AE" w14:textId="079DB3A0" w:rsidR="006A4CEB" w:rsidRPr="00484FAB" w:rsidRDefault="006A4CEB" w:rsidP="00484FAB">
    <w:pPr>
      <w:pStyle w:val="Header"/>
      <w:tabs>
        <w:tab w:val="clear" w:pos="8640"/>
        <w:tab w:val="right" w:pos="9356"/>
      </w:tabs>
      <w:contextualSpacing/>
      <w:rPr>
        <w:rFonts w:ascii="Arial" w:hAnsi="Arial" w:cs="Arial"/>
        <w:sz w:val="14"/>
        <w:szCs w:val="14"/>
      </w:rPr>
    </w:pPr>
    <w:r>
      <w:rPr>
        <w:rFonts w:ascii="Arial" w:hAnsi="Arial" w:cs="Arial"/>
        <w:sz w:val="14"/>
        <w:szCs w:val="14"/>
      </w:rPr>
      <w:t>Algonquin College</w:t>
    </w:r>
    <w:r>
      <w:rPr>
        <w:rFonts w:ascii="Arial" w:hAnsi="Arial" w:cs="Arial"/>
        <w:sz w:val="14"/>
        <w:szCs w:val="14"/>
      </w:rPr>
      <w:tab/>
    </w:r>
  </w:p>
  <w:p w14:paraId="358AD85F" w14:textId="77777777" w:rsidR="00272710" w:rsidRDefault="002727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CF4"/>
    <w:multiLevelType w:val="hybridMultilevel"/>
    <w:tmpl w:val="96BE7B5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0E5D21"/>
    <w:multiLevelType w:val="hybridMultilevel"/>
    <w:tmpl w:val="FF3A144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98D13D6"/>
    <w:multiLevelType w:val="hybridMultilevel"/>
    <w:tmpl w:val="3D4A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2758D"/>
    <w:multiLevelType w:val="hybridMultilevel"/>
    <w:tmpl w:val="A21A53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1F706B"/>
    <w:multiLevelType w:val="hybridMultilevel"/>
    <w:tmpl w:val="F3407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52FDF"/>
    <w:multiLevelType w:val="hybridMultilevel"/>
    <w:tmpl w:val="92F2B19C"/>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EB075B3"/>
    <w:multiLevelType w:val="hybridMultilevel"/>
    <w:tmpl w:val="5D5C10F4"/>
    <w:lvl w:ilvl="0" w:tplc="10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88112AC"/>
    <w:multiLevelType w:val="hybridMultilevel"/>
    <w:tmpl w:val="1F124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4EE56E6"/>
    <w:multiLevelType w:val="hybridMultilevel"/>
    <w:tmpl w:val="499E86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E915E08"/>
    <w:multiLevelType w:val="hybridMultilevel"/>
    <w:tmpl w:val="36F81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9E1637"/>
    <w:multiLevelType w:val="hybridMultilevel"/>
    <w:tmpl w:val="BC2ED33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6230759"/>
    <w:multiLevelType w:val="hybridMultilevel"/>
    <w:tmpl w:val="1564F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8014E"/>
    <w:multiLevelType w:val="hybridMultilevel"/>
    <w:tmpl w:val="7AB0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C607B"/>
    <w:multiLevelType w:val="hybridMultilevel"/>
    <w:tmpl w:val="31782D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3FF4284"/>
    <w:multiLevelType w:val="hybridMultilevel"/>
    <w:tmpl w:val="F90A8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3435626">
    <w:abstractNumId w:val="13"/>
  </w:num>
  <w:num w:numId="2" w16cid:durableId="787161767">
    <w:abstractNumId w:val="8"/>
  </w:num>
  <w:num w:numId="3" w16cid:durableId="326328680">
    <w:abstractNumId w:val="6"/>
  </w:num>
  <w:num w:numId="4" w16cid:durableId="628048651">
    <w:abstractNumId w:val="10"/>
  </w:num>
  <w:num w:numId="5" w16cid:durableId="444497627">
    <w:abstractNumId w:val="7"/>
  </w:num>
  <w:num w:numId="6" w16cid:durableId="992299577">
    <w:abstractNumId w:val="0"/>
  </w:num>
  <w:num w:numId="7" w16cid:durableId="638731966">
    <w:abstractNumId w:val="5"/>
  </w:num>
  <w:num w:numId="8" w16cid:durableId="1724400541">
    <w:abstractNumId w:val="4"/>
  </w:num>
  <w:num w:numId="9" w16cid:durableId="1803619841">
    <w:abstractNumId w:val="12"/>
  </w:num>
  <w:num w:numId="10" w16cid:durableId="1815412858">
    <w:abstractNumId w:val="11"/>
  </w:num>
  <w:num w:numId="11" w16cid:durableId="538667855">
    <w:abstractNumId w:val="14"/>
  </w:num>
  <w:num w:numId="12" w16cid:durableId="1383216546">
    <w:abstractNumId w:val="2"/>
  </w:num>
  <w:num w:numId="13" w16cid:durableId="1676498448">
    <w:abstractNumId w:val="3"/>
  </w:num>
  <w:num w:numId="14" w16cid:durableId="695427570">
    <w:abstractNumId w:val="1"/>
  </w:num>
  <w:num w:numId="15" w16cid:durableId="326712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8A0"/>
    <w:rsid w:val="000006D8"/>
    <w:rsid w:val="00007FE2"/>
    <w:rsid w:val="00032BB8"/>
    <w:rsid w:val="0009158A"/>
    <w:rsid w:val="000A05BC"/>
    <w:rsid w:val="000B0049"/>
    <w:rsid w:val="000C1D68"/>
    <w:rsid w:val="001147AB"/>
    <w:rsid w:val="00151E12"/>
    <w:rsid w:val="001540B7"/>
    <w:rsid w:val="001A53C2"/>
    <w:rsid w:val="001C63AE"/>
    <w:rsid w:val="001E6391"/>
    <w:rsid w:val="002031B6"/>
    <w:rsid w:val="0020608A"/>
    <w:rsid w:val="002062D2"/>
    <w:rsid w:val="00206CDB"/>
    <w:rsid w:val="00211064"/>
    <w:rsid w:val="00224A70"/>
    <w:rsid w:val="00244188"/>
    <w:rsid w:val="0026645F"/>
    <w:rsid w:val="00272710"/>
    <w:rsid w:val="00274A6A"/>
    <w:rsid w:val="00285296"/>
    <w:rsid w:val="002D2197"/>
    <w:rsid w:val="002E494C"/>
    <w:rsid w:val="002F15F9"/>
    <w:rsid w:val="003238F3"/>
    <w:rsid w:val="003663DE"/>
    <w:rsid w:val="003A4666"/>
    <w:rsid w:val="003B5D6A"/>
    <w:rsid w:val="003C084E"/>
    <w:rsid w:val="003C2674"/>
    <w:rsid w:val="003D5F7C"/>
    <w:rsid w:val="003E1AC4"/>
    <w:rsid w:val="00452F53"/>
    <w:rsid w:val="00465271"/>
    <w:rsid w:val="0048394E"/>
    <w:rsid w:val="00484FAB"/>
    <w:rsid w:val="00493C66"/>
    <w:rsid w:val="004A5137"/>
    <w:rsid w:val="004B6FCB"/>
    <w:rsid w:val="004C0FAB"/>
    <w:rsid w:val="004E4386"/>
    <w:rsid w:val="004E684E"/>
    <w:rsid w:val="00521FA6"/>
    <w:rsid w:val="005C0576"/>
    <w:rsid w:val="005E0431"/>
    <w:rsid w:val="00671760"/>
    <w:rsid w:val="0067385B"/>
    <w:rsid w:val="006A4CEB"/>
    <w:rsid w:val="006B28D3"/>
    <w:rsid w:val="006B5603"/>
    <w:rsid w:val="006B6B03"/>
    <w:rsid w:val="006C3FF8"/>
    <w:rsid w:val="006F04B9"/>
    <w:rsid w:val="00712ED0"/>
    <w:rsid w:val="00721A04"/>
    <w:rsid w:val="0075440E"/>
    <w:rsid w:val="007C5F84"/>
    <w:rsid w:val="00813BF9"/>
    <w:rsid w:val="00852F58"/>
    <w:rsid w:val="0085532A"/>
    <w:rsid w:val="008638F1"/>
    <w:rsid w:val="008662E5"/>
    <w:rsid w:val="008C536B"/>
    <w:rsid w:val="008E0D38"/>
    <w:rsid w:val="008E2588"/>
    <w:rsid w:val="00903DE3"/>
    <w:rsid w:val="00917652"/>
    <w:rsid w:val="00926263"/>
    <w:rsid w:val="0098410C"/>
    <w:rsid w:val="009D284B"/>
    <w:rsid w:val="009E1876"/>
    <w:rsid w:val="00A02AD9"/>
    <w:rsid w:val="00AA292E"/>
    <w:rsid w:val="00AA3ADF"/>
    <w:rsid w:val="00AD3E44"/>
    <w:rsid w:val="00AF25B1"/>
    <w:rsid w:val="00AF43E9"/>
    <w:rsid w:val="00AF5B05"/>
    <w:rsid w:val="00B20951"/>
    <w:rsid w:val="00B325C9"/>
    <w:rsid w:val="00B7510D"/>
    <w:rsid w:val="00B918A0"/>
    <w:rsid w:val="00B96A7D"/>
    <w:rsid w:val="00BA523E"/>
    <w:rsid w:val="00BA78EB"/>
    <w:rsid w:val="00BB1B1A"/>
    <w:rsid w:val="00BE7A8A"/>
    <w:rsid w:val="00C53866"/>
    <w:rsid w:val="00CF4E2C"/>
    <w:rsid w:val="00D20830"/>
    <w:rsid w:val="00D77916"/>
    <w:rsid w:val="00D86ACF"/>
    <w:rsid w:val="00DF36F2"/>
    <w:rsid w:val="00E235B3"/>
    <w:rsid w:val="00E30F39"/>
    <w:rsid w:val="00E55D44"/>
    <w:rsid w:val="00E860FE"/>
    <w:rsid w:val="00EA7760"/>
    <w:rsid w:val="00EC5128"/>
    <w:rsid w:val="00EE5DBA"/>
    <w:rsid w:val="00F23CC3"/>
    <w:rsid w:val="00F335E9"/>
    <w:rsid w:val="00F60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AE79F"/>
  <w15:docId w15:val="{4987FFD8-A4BF-45D4-B2FE-D22DA973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C3F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8A0"/>
    <w:pPr>
      <w:ind w:left="720"/>
      <w:contextualSpacing/>
    </w:pPr>
  </w:style>
  <w:style w:type="table" w:styleId="LightGrid-Accent5">
    <w:name w:val="Light Grid Accent 5"/>
    <w:basedOn w:val="TableNormal"/>
    <w:uiPriority w:val="62"/>
    <w:rsid w:val="0020608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Header">
    <w:name w:val="header"/>
    <w:basedOn w:val="Normal"/>
    <w:link w:val="HeaderChar"/>
    <w:uiPriority w:val="99"/>
    <w:unhideWhenUsed/>
    <w:rsid w:val="00521FA6"/>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1FA6"/>
  </w:style>
  <w:style w:type="paragraph" w:styleId="Footer">
    <w:name w:val="footer"/>
    <w:basedOn w:val="Normal"/>
    <w:link w:val="FooterChar"/>
    <w:uiPriority w:val="99"/>
    <w:unhideWhenUsed/>
    <w:rsid w:val="00521FA6"/>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1FA6"/>
  </w:style>
  <w:style w:type="character" w:styleId="PageNumber">
    <w:name w:val="page number"/>
    <w:basedOn w:val="DefaultParagraphFont"/>
    <w:uiPriority w:val="99"/>
    <w:semiHidden/>
    <w:unhideWhenUsed/>
    <w:rsid w:val="0098410C"/>
  </w:style>
  <w:style w:type="character" w:customStyle="1" w:styleId="apple-converted-space">
    <w:name w:val="apple-converted-space"/>
    <w:basedOn w:val="DefaultParagraphFont"/>
    <w:rsid w:val="00007FE2"/>
  </w:style>
  <w:style w:type="character" w:customStyle="1" w:styleId="Heading1Char">
    <w:name w:val="Heading 1 Char"/>
    <w:basedOn w:val="DefaultParagraphFont"/>
    <w:link w:val="Heading1"/>
    <w:uiPriority w:val="9"/>
    <w:rsid w:val="00007FE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32BB8"/>
    <w:rPr>
      <w:color w:val="0563C1"/>
      <w:u w:val="single"/>
    </w:rPr>
  </w:style>
  <w:style w:type="paragraph" w:styleId="BodyText">
    <w:name w:val="Body Text"/>
    <w:basedOn w:val="Normal"/>
    <w:link w:val="BodyTextChar"/>
    <w:uiPriority w:val="1"/>
    <w:qFormat/>
    <w:rsid w:val="00032BB8"/>
    <w:pPr>
      <w:widowControl w:val="0"/>
      <w:spacing w:before="95" w:after="0" w:line="240" w:lineRule="auto"/>
      <w:ind w:left="192"/>
    </w:pPr>
    <w:rPr>
      <w:rFonts w:ascii="Arial Unicode MS" w:eastAsia="Arial Unicode MS" w:hAnsi="Arial Unicode MS"/>
      <w:sz w:val="20"/>
      <w:szCs w:val="20"/>
    </w:rPr>
  </w:style>
  <w:style w:type="character" w:customStyle="1" w:styleId="BodyTextChar">
    <w:name w:val="Body Text Char"/>
    <w:basedOn w:val="DefaultParagraphFont"/>
    <w:link w:val="BodyText"/>
    <w:uiPriority w:val="1"/>
    <w:rsid w:val="00032BB8"/>
    <w:rPr>
      <w:rFonts w:ascii="Arial Unicode MS" w:eastAsia="Arial Unicode MS" w:hAnsi="Arial Unicode MS"/>
      <w:sz w:val="20"/>
      <w:szCs w:val="20"/>
    </w:rPr>
  </w:style>
  <w:style w:type="character" w:customStyle="1" w:styleId="Heading2Char">
    <w:name w:val="Heading 2 Char"/>
    <w:basedOn w:val="DefaultParagraphFont"/>
    <w:link w:val="Heading2"/>
    <w:uiPriority w:val="9"/>
    <w:rsid w:val="006C3FF8"/>
    <w:rPr>
      <w:rFonts w:asciiTheme="majorHAnsi" w:eastAsiaTheme="majorEastAsia" w:hAnsiTheme="majorHAnsi" w:cstheme="majorBidi"/>
      <w:color w:val="2E74B5" w:themeColor="accent1" w:themeShade="BF"/>
      <w:sz w:val="26"/>
      <w:szCs w:val="26"/>
    </w:rPr>
  </w:style>
  <w:style w:type="paragraph" w:customStyle="1" w:styleId="Default">
    <w:name w:val="Default"/>
    <w:rsid w:val="00DF36F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8C5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77282">
      <w:bodyDiv w:val="1"/>
      <w:marLeft w:val="0"/>
      <w:marRight w:val="0"/>
      <w:marTop w:val="0"/>
      <w:marBottom w:val="0"/>
      <w:divBdr>
        <w:top w:val="none" w:sz="0" w:space="0" w:color="auto"/>
        <w:left w:val="none" w:sz="0" w:space="0" w:color="auto"/>
        <w:bottom w:val="none" w:sz="0" w:space="0" w:color="auto"/>
        <w:right w:val="none" w:sz="0" w:space="0" w:color="auto"/>
      </w:divBdr>
    </w:div>
    <w:div w:id="51900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onquincollege.libguides.com/c.php?g=15549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umentcloud.adobe.com/link/review?uri=urn:aaid:scds:US:4d9f0f97-28c4-4327-adb6-908a12024c7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Eleanor Riesen</dc:creator>
  <cp:lastModifiedBy>Raghav Sood</cp:lastModifiedBy>
  <cp:revision>12</cp:revision>
  <cp:lastPrinted>2018-12-17T14:33:00Z</cp:lastPrinted>
  <dcterms:created xsi:type="dcterms:W3CDTF">2023-02-08T02:55:00Z</dcterms:created>
  <dcterms:modified xsi:type="dcterms:W3CDTF">2026-09-24T01:07:00Z</dcterms:modified>
</cp:coreProperties>
</file>