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F54" w:rsidRDefault="007838C1">
      <w:pPr>
        <w:tabs>
          <w:tab w:val="right" w:pos="9787"/>
        </w:tabs>
        <w:spacing w:after="318" w:line="259" w:lineRule="auto"/>
        <w:ind w:left="0" w:right="-71" w:firstLine="0"/>
      </w:pPr>
      <w:r>
        <w:rPr>
          <w:rFonts w:ascii="Liberation Sans" w:eastAsia="Liberation Sans" w:hAnsi="Liberation Sans" w:cs="Liberation Sans"/>
          <w:b/>
          <w:sz w:val="36"/>
        </w:rPr>
        <w:t>BD S</w:t>
      </w:r>
      <w:proofErr w:type="gramStart"/>
      <w:r>
        <w:rPr>
          <w:rFonts w:ascii="Liberation Sans" w:eastAsia="Liberation Sans" w:hAnsi="Liberation Sans" w:cs="Liberation Sans"/>
          <w:b/>
          <w:sz w:val="36"/>
        </w:rPr>
        <w:t>2  TD</w:t>
      </w:r>
      <w:proofErr w:type="gramEnd"/>
      <w:r>
        <w:rPr>
          <w:rFonts w:ascii="Liberation Sans" w:eastAsia="Liberation Sans" w:hAnsi="Liberation Sans" w:cs="Liberation Sans"/>
          <w:b/>
          <w:sz w:val="36"/>
        </w:rPr>
        <w:t xml:space="preserve">  –</w:t>
      </w:r>
      <w:r>
        <w:rPr>
          <w:rFonts w:ascii="Liberation Sans" w:eastAsia="Liberation Sans" w:hAnsi="Liberation Sans" w:cs="Liberation Sans"/>
          <w:sz w:val="36"/>
        </w:rPr>
        <w:t xml:space="preserve"> Imbrication et corrélation</w:t>
      </w:r>
      <w:r>
        <w:rPr>
          <w:rFonts w:ascii="Liberation Sans" w:eastAsia="Liberation Sans" w:hAnsi="Liberation Sans" w:cs="Liberation Sans"/>
          <w:sz w:val="36"/>
        </w:rPr>
        <w:tab/>
      </w:r>
      <w:r>
        <w:rPr>
          <w:noProof/>
        </w:rPr>
        <w:drawing>
          <wp:inline distT="0" distB="0" distL="0" distR="0">
            <wp:extent cx="1050290" cy="100203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54" w:rsidRDefault="007838C1">
      <w:pPr>
        <w:spacing w:after="540"/>
        <w:ind w:left="-5"/>
      </w:pPr>
      <w:r>
        <w:t>Retour sur les requêtes imbriquées…</w:t>
      </w:r>
    </w:p>
    <w:p w:rsidR="00396F54" w:rsidRDefault="007838C1">
      <w:pPr>
        <w:ind w:left="-5"/>
      </w:pPr>
      <w:r>
        <w:t>Écrire les requêtes suivantes :</w:t>
      </w:r>
    </w:p>
    <w:p w:rsidR="00396F54" w:rsidRDefault="007838C1">
      <w:pPr>
        <w:numPr>
          <w:ilvl w:val="0"/>
          <w:numId w:val="1"/>
        </w:numPr>
        <w:ind w:hanging="256"/>
      </w:pPr>
      <w:r>
        <w:t>Donner pour chaque village, le nom de l'activité la moins chère</w:t>
      </w:r>
    </w:p>
    <w:p w:rsidR="006C3AE5" w:rsidRPr="006C3AE5" w:rsidRDefault="006C3AE5" w:rsidP="006C3AE5">
      <w:pPr>
        <w:rPr>
          <w:b/>
        </w:rPr>
      </w:pPr>
      <w:r w:rsidRPr="006C3AE5">
        <w:rPr>
          <w:b/>
        </w:rPr>
        <w:t xml:space="preserve">Select </w:t>
      </w:r>
      <w:proofErr w:type="spellStart"/>
      <w:r w:rsidRPr="006C3AE5">
        <w:rPr>
          <w:b/>
          <w:color w:val="4472C4" w:themeColor="accent1"/>
        </w:rPr>
        <w:t>NomActivité</w:t>
      </w:r>
      <w:proofErr w:type="spellEnd"/>
    </w:p>
    <w:p w:rsidR="006C3AE5" w:rsidRPr="006C3AE5" w:rsidRDefault="006C3AE5" w:rsidP="006C3AE5">
      <w:pPr>
        <w:rPr>
          <w:b/>
        </w:rPr>
      </w:pPr>
      <w:proofErr w:type="spellStart"/>
      <w:r w:rsidRPr="006C3AE5">
        <w:rPr>
          <w:b/>
        </w:rPr>
        <w:t>From</w:t>
      </w:r>
      <w:proofErr w:type="spellEnd"/>
      <w:r w:rsidRPr="006C3AE5">
        <w:rPr>
          <w:b/>
        </w:rPr>
        <w:t xml:space="preserve"> </w:t>
      </w:r>
      <w:r w:rsidRPr="006C3AE5">
        <w:rPr>
          <w:b/>
          <w:color w:val="4472C4" w:themeColor="accent1"/>
        </w:rPr>
        <w:t>Activité A</w:t>
      </w:r>
    </w:p>
    <w:p w:rsidR="006C3AE5" w:rsidRPr="006C3AE5" w:rsidRDefault="006C3AE5" w:rsidP="006C3AE5">
      <w:pPr>
        <w:rPr>
          <w:b/>
        </w:rPr>
      </w:pPr>
      <w:proofErr w:type="spellStart"/>
      <w:r w:rsidRPr="006C3AE5">
        <w:rPr>
          <w:b/>
        </w:rPr>
        <w:t>Inner</w:t>
      </w:r>
      <w:proofErr w:type="spellEnd"/>
      <w:r w:rsidRPr="006C3AE5">
        <w:rPr>
          <w:b/>
        </w:rPr>
        <w:t xml:space="preserve"> </w:t>
      </w:r>
      <w:proofErr w:type="spellStart"/>
      <w:r w:rsidRPr="006C3AE5">
        <w:rPr>
          <w:b/>
        </w:rPr>
        <w:t>Join</w:t>
      </w:r>
      <w:proofErr w:type="spellEnd"/>
      <w:r w:rsidRPr="006C3AE5">
        <w:rPr>
          <w:b/>
        </w:rPr>
        <w:t xml:space="preserve"> </w:t>
      </w:r>
      <w:proofErr w:type="spellStart"/>
      <w:r w:rsidRPr="006C3AE5">
        <w:rPr>
          <w:b/>
          <w:color w:val="4472C4" w:themeColor="accent1"/>
        </w:rPr>
        <w:t>Activillage</w:t>
      </w:r>
      <w:proofErr w:type="spellEnd"/>
      <w:r w:rsidRPr="006C3AE5">
        <w:rPr>
          <w:b/>
          <w:color w:val="4472C4" w:themeColor="accent1"/>
        </w:rPr>
        <w:t xml:space="preserve"> V</w:t>
      </w:r>
      <w:r w:rsidRPr="006C3AE5">
        <w:rPr>
          <w:b/>
        </w:rPr>
        <w:t xml:space="preserve"> on </w:t>
      </w:r>
      <w:proofErr w:type="spellStart"/>
      <w:proofErr w:type="gramStart"/>
      <w:r w:rsidRPr="006C3AE5">
        <w:rPr>
          <w:b/>
          <w:color w:val="4472C4" w:themeColor="accent1"/>
        </w:rPr>
        <w:t>A.numactivité</w:t>
      </w:r>
      <w:proofErr w:type="spellEnd"/>
      <w:proofErr w:type="gramEnd"/>
      <w:r w:rsidRPr="006C3AE5">
        <w:rPr>
          <w:b/>
          <w:color w:val="4472C4" w:themeColor="accent1"/>
        </w:rPr>
        <w:t xml:space="preserve"> </w:t>
      </w:r>
      <w:r w:rsidRPr="006C3AE5">
        <w:rPr>
          <w:b/>
        </w:rPr>
        <w:t xml:space="preserve">= </w:t>
      </w:r>
      <w:proofErr w:type="spellStart"/>
      <w:r w:rsidRPr="006C3AE5">
        <w:rPr>
          <w:b/>
          <w:color w:val="4472C4" w:themeColor="accent1"/>
        </w:rPr>
        <w:t>V.numactivite</w:t>
      </w:r>
      <w:proofErr w:type="spellEnd"/>
    </w:p>
    <w:p w:rsidR="006C3AE5" w:rsidRPr="006C3AE5" w:rsidRDefault="006C3AE5" w:rsidP="006C3AE5">
      <w:pPr>
        <w:rPr>
          <w:b/>
        </w:rPr>
      </w:pPr>
      <w:proofErr w:type="spellStart"/>
      <w:r w:rsidRPr="006C3AE5">
        <w:rPr>
          <w:b/>
        </w:rPr>
        <w:t>Where</w:t>
      </w:r>
      <w:proofErr w:type="spellEnd"/>
      <w:r w:rsidRPr="006C3AE5">
        <w:rPr>
          <w:b/>
        </w:rPr>
        <w:t xml:space="preserve"> </w:t>
      </w:r>
      <w:proofErr w:type="spellStart"/>
      <w:r w:rsidRPr="006C3AE5">
        <w:rPr>
          <w:b/>
        </w:rPr>
        <w:t>PrixActiite</w:t>
      </w:r>
      <w:proofErr w:type="spellEnd"/>
      <w:r w:rsidRPr="006C3AE5">
        <w:rPr>
          <w:b/>
        </w:rPr>
        <w:t xml:space="preserve"> = </w:t>
      </w:r>
      <w:proofErr w:type="gramStart"/>
      <w:r w:rsidRPr="006C3AE5">
        <w:rPr>
          <w:b/>
        </w:rPr>
        <w:t>( Select</w:t>
      </w:r>
      <w:proofErr w:type="gramEnd"/>
      <w:r w:rsidRPr="006C3AE5">
        <w:rPr>
          <w:b/>
        </w:rPr>
        <w:t xml:space="preserve"> Min(</w:t>
      </w:r>
      <w:proofErr w:type="spellStart"/>
      <w:r w:rsidRPr="006C3AE5">
        <w:rPr>
          <w:b/>
        </w:rPr>
        <w:t>PrixActivite</w:t>
      </w:r>
      <w:proofErr w:type="spellEnd"/>
      <w:r w:rsidRPr="006C3AE5">
        <w:rPr>
          <w:b/>
        </w:rPr>
        <w:t>)</w:t>
      </w:r>
    </w:p>
    <w:p w:rsidR="006C3AE5" w:rsidRPr="006C3AE5" w:rsidRDefault="006C3AE5" w:rsidP="006C3AE5">
      <w:pPr>
        <w:ind w:left="1426" w:firstLine="698"/>
        <w:rPr>
          <w:b/>
        </w:rPr>
      </w:pPr>
      <w:proofErr w:type="spellStart"/>
      <w:r w:rsidRPr="006C3AE5">
        <w:rPr>
          <w:b/>
        </w:rPr>
        <w:t>Form</w:t>
      </w:r>
      <w:proofErr w:type="spellEnd"/>
      <w:r w:rsidRPr="006C3AE5">
        <w:rPr>
          <w:b/>
        </w:rPr>
        <w:t xml:space="preserve"> </w:t>
      </w:r>
      <w:proofErr w:type="spellStart"/>
      <w:r w:rsidRPr="006C3AE5">
        <w:rPr>
          <w:b/>
        </w:rPr>
        <w:t>Activillage</w:t>
      </w:r>
      <w:proofErr w:type="spellEnd"/>
      <w:r w:rsidRPr="006C3AE5">
        <w:rPr>
          <w:b/>
        </w:rPr>
        <w:t xml:space="preserve"> AV</w:t>
      </w:r>
    </w:p>
    <w:p w:rsidR="006C3AE5" w:rsidRPr="006C3AE5" w:rsidRDefault="006C3AE5" w:rsidP="002D3DC9">
      <w:pPr>
        <w:ind w:left="1426" w:firstLine="698"/>
        <w:rPr>
          <w:b/>
        </w:rPr>
      </w:pPr>
      <w:proofErr w:type="spellStart"/>
      <w:r w:rsidRPr="006C3AE5">
        <w:rPr>
          <w:b/>
        </w:rPr>
        <w:t>Where</w:t>
      </w:r>
      <w:proofErr w:type="spellEnd"/>
      <w:r w:rsidRPr="006C3AE5">
        <w:rPr>
          <w:b/>
        </w:rPr>
        <w:t xml:space="preserve"> </w:t>
      </w:r>
      <w:proofErr w:type="spellStart"/>
      <w:proofErr w:type="gramStart"/>
      <w:r w:rsidRPr="006C3AE5">
        <w:rPr>
          <w:b/>
        </w:rPr>
        <w:t>AV.codevillage</w:t>
      </w:r>
      <w:proofErr w:type="spellEnd"/>
      <w:proofErr w:type="gramEnd"/>
      <w:r w:rsidRPr="006C3AE5">
        <w:rPr>
          <w:b/>
        </w:rPr>
        <w:t xml:space="preserve"> = </w:t>
      </w:r>
      <w:proofErr w:type="spellStart"/>
      <w:r w:rsidRPr="006C3AE5">
        <w:rPr>
          <w:b/>
        </w:rPr>
        <w:t>V</w:t>
      </w:r>
      <w:bookmarkStart w:id="0" w:name="_GoBack"/>
      <w:bookmarkEnd w:id="0"/>
      <w:r w:rsidRPr="006C3AE5">
        <w:rPr>
          <w:b/>
        </w:rPr>
        <w:t>.codevillage</w:t>
      </w:r>
      <w:proofErr w:type="spellEnd"/>
      <w:r w:rsidRPr="006C3AE5">
        <w:rPr>
          <w:b/>
        </w:rPr>
        <w:t>)</w:t>
      </w:r>
    </w:p>
    <w:p w:rsidR="00396F54" w:rsidRDefault="007838C1">
      <w:pPr>
        <w:numPr>
          <w:ilvl w:val="0"/>
          <w:numId w:val="1"/>
        </w:numPr>
        <w:ind w:hanging="256"/>
      </w:pPr>
      <w:r>
        <w:t xml:space="preserve">Dans une famille certains veulent faire de la natation, d'autres des excursions </w:t>
      </w:r>
      <w:r>
        <w:t>: donner les noms des villages où ils peuvent aller, en proposant deux solutions.</w:t>
      </w:r>
    </w:p>
    <w:p w:rsidR="006C3AE5" w:rsidRDefault="00DF09EF" w:rsidP="00DF09EF">
      <w:pPr>
        <w:ind w:left="0" w:firstLine="0"/>
      </w:pPr>
      <w:r>
        <w:t xml:space="preserve">Select </w:t>
      </w:r>
      <w:proofErr w:type="spellStart"/>
      <w:r>
        <w:t>Codevillage</w:t>
      </w:r>
      <w:proofErr w:type="spellEnd"/>
    </w:p>
    <w:p w:rsidR="00DF09EF" w:rsidRDefault="00DF09EF" w:rsidP="00DF09EF">
      <w:pPr>
        <w:ind w:left="0" w:firstLine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Activillage</w:t>
      </w:r>
      <w:proofErr w:type="spellEnd"/>
      <w:r>
        <w:t xml:space="preserve"> AV</w:t>
      </w:r>
    </w:p>
    <w:p w:rsidR="00DF09EF" w:rsidRDefault="00DF09EF" w:rsidP="00DF09EF">
      <w:pPr>
        <w:ind w:left="0" w:firstLine="0"/>
      </w:pPr>
      <w:r>
        <w:t xml:space="preserve">INNER JOIN </w:t>
      </w:r>
      <w:proofErr w:type="spellStart"/>
      <w:r>
        <w:t>activite</w:t>
      </w:r>
      <w:proofErr w:type="spellEnd"/>
      <w:r>
        <w:t xml:space="preserve"> A ON </w:t>
      </w:r>
      <w:proofErr w:type="gramStart"/>
      <w:r>
        <w:t>AV .</w:t>
      </w:r>
      <w:proofErr w:type="spellStart"/>
      <w:r>
        <w:t>numActivite</w:t>
      </w:r>
      <w:proofErr w:type="spellEnd"/>
      <w:proofErr w:type="gramEnd"/>
      <w:r>
        <w:t xml:space="preserve"> = </w:t>
      </w:r>
      <w:proofErr w:type="spellStart"/>
      <w:r>
        <w:t>A.numactivite</w:t>
      </w:r>
      <w:proofErr w:type="spellEnd"/>
    </w:p>
    <w:p w:rsidR="00DF09EF" w:rsidRDefault="00DF09EF" w:rsidP="00DF09EF">
      <w:pPr>
        <w:ind w:left="0" w:firstLine="0"/>
      </w:pPr>
      <w:proofErr w:type="spellStart"/>
      <w:r>
        <w:t>Where</w:t>
      </w:r>
      <w:proofErr w:type="spellEnd"/>
      <w:r>
        <w:t xml:space="preserve"> </w:t>
      </w:r>
    </w:p>
    <w:p w:rsidR="00751940" w:rsidRDefault="007838C1" w:rsidP="00BB53FE">
      <w:pPr>
        <w:numPr>
          <w:ilvl w:val="0"/>
          <w:numId w:val="1"/>
        </w:numPr>
        <w:ind w:hanging="256"/>
      </w:pPr>
      <w:r>
        <w:t>Donner les noms des villages où il y a au moins deux activités à moins de 6 €</w:t>
      </w:r>
    </w:p>
    <w:p w:rsidR="00396F54" w:rsidRDefault="007838C1">
      <w:pPr>
        <w:numPr>
          <w:ilvl w:val="0"/>
          <w:numId w:val="1"/>
        </w:numPr>
        <w:ind w:hanging="256"/>
      </w:pPr>
      <w:r>
        <w:t>Trouver les villages où il n'y a ni maison Eden, ni maison Azur</w:t>
      </w:r>
    </w:p>
    <w:p w:rsidR="00BB53FE" w:rsidRDefault="00BB53FE" w:rsidP="002D3DC9">
      <w:pPr>
        <w:ind w:left="256" w:firstLine="0"/>
      </w:pPr>
    </w:p>
    <w:p w:rsidR="00396F54" w:rsidRDefault="007838C1">
      <w:pPr>
        <w:numPr>
          <w:ilvl w:val="0"/>
          <w:numId w:val="1"/>
        </w:numPr>
        <w:ind w:hanging="256"/>
      </w:pPr>
      <w:r>
        <w:t>Donner pour chaque village la li</w:t>
      </w:r>
      <w:r>
        <w:t>ste des Maisons qu'il n'a pas</w:t>
      </w:r>
    </w:p>
    <w:sectPr w:rsidR="00396F54">
      <w:pgSz w:w="12239" w:h="15839"/>
      <w:pgMar w:top="1259" w:right="1317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F735C"/>
    <w:multiLevelType w:val="hybridMultilevel"/>
    <w:tmpl w:val="D15EAEF8"/>
    <w:lvl w:ilvl="0" w:tplc="CF3E02CE">
      <w:start w:val="1"/>
      <w:numFmt w:val="lowerLetter"/>
      <w:lvlText w:val="%1)"/>
      <w:lvlJc w:val="left"/>
      <w:pPr>
        <w:ind w:left="256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4222E2">
      <w:start w:val="1"/>
      <w:numFmt w:val="lowerLetter"/>
      <w:lvlText w:val="%2"/>
      <w:lvlJc w:val="left"/>
      <w:pPr>
        <w:ind w:left="10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60DDB8">
      <w:start w:val="1"/>
      <w:numFmt w:val="lowerRoman"/>
      <w:lvlText w:val="%3"/>
      <w:lvlJc w:val="left"/>
      <w:pPr>
        <w:ind w:left="18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28F31A">
      <w:start w:val="1"/>
      <w:numFmt w:val="decimal"/>
      <w:lvlText w:val="%4"/>
      <w:lvlJc w:val="left"/>
      <w:pPr>
        <w:ind w:left="25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72E772">
      <w:start w:val="1"/>
      <w:numFmt w:val="lowerLetter"/>
      <w:lvlText w:val="%5"/>
      <w:lvlJc w:val="left"/>
      <w:pPr>
        <w:ind w:left="324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2A5AC2">
      <w:start w:val="1"/>
      <w:numFmt w:val="lowerRoman"/>
      <w:lvlText w:val="%6"/>
      <w:lvlJc w:val="left"/>
      <w:pPr>
        <w:ind w:left="39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25DBC">
      <w:start w:val="1"/>
      <w:numFmt w:val="decimal"/>
      <w:lvlText w:val="%7"/>
      <w:lvlJc w:val="left"/>
      <w:pPr>
        <w:ind w:left="46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C8A3E">
      <w:start w:val="1"/>
      <w:numFmt w:val="lowerLetter"/>
      <w:lvlText w:val="%8"/>
      <w:lvlJc w:val="left"/>
      <w:pPr>
        <w:ind w:left="54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E49322">
      <w:start w:val="1"/>
      <w:numFmt w:val="lowerRoman"/>
      <w:lvlText w:val="%9"/>
      <w:lvlJc w:val="left"/>
      <w:pPr>
        <w:ind w:left="61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54"/>
    <w:rsid w:val="002D3DC9"/>
    <w:rsid w:val="00396F54"/>
    <w:rsid w:val="006C3AE5"/>
    <w:rsid w:val="00751940"/>
    <w:rsid w:val="007838C1"/>
    <w:rsid w:val="00BB53FE"/>
    <w:rsid w:val="00D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6F755"/>
  <w15:docId w15:val="{991E4CAB-B1A4-4681-9640-B5886BFF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5" w:line="250" w:lineRule="auto"/>
      <w:ind w:left="10" w:hanging="10"/>
    </w:pPr>
    <w:rPr>
      <w:rFonts w:ascii="Liberation Serif" w:eastAsia="Liberation Serif" w:hAnsi="Liberation Serif" w:cs="Liberation Serif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Carvalho</dc:creator>
  <cp:keywords/>
  <cp:lastModifiedBy>Corentin Carvalho</cp:lastModifiedBy>
  <cp:revision>2</cp:revision>
  <dcterms:created xsi:type="dcterms:W3CDTF">2022-03-18T17:15:00Z</dcterms:created>
  <dcterms:modified xsi:type="dcterms:W3CDTF">2022-03-18T17:15:00Z</dcterms:modified>
</cp:coreProperties>
</file>