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5B10" w14:textId="510776B4" w:rsidR="006F562E" w:rsidRDefault="00C03BA9" w:rsidP="00C03BA9">
      <w:pPr>
        <w:ind w:left="2832"/>
        <w:rPr>
          <w:sz w:val="28"/>
          <w:szCs w:val="28"/>
        </w:rPr>
      </w:pPr>
      <w:r w:rsidRPr="00C03BA9">
        <w:rPr>
          <w:sz w:val="28"/>
          <w:szCs w:val="28"/>
        </w:rPr>
        <w:t>Synthèse module PostgreSQL</w:t>
      </w:r>
    </w:p>
    <w:p w14:paraId="060DD5CD" w14:textId="5BCFBB30" w:rsidR="00C03BA9" w:rsidRDefault="00C03BA9" w:rsidP="00C03BA9">
      <w:pPr>
        <w:rPr>
          <w:sz w:val="28"/>
          <w:szCs w:val="28"/>
        </w:rPr>
      </w:pPr>
    </w:p>
    <w:p w14:paraId="4B4D1699" w14:textId="449EAE2A" w:rsidR="00C03BA9" w:rsidRPr="00C03BA9" w:rsidRDefault="00C03BA9" w:rsidP="00C03BA9">
      <w:r>
        <w:t xml:space="preserve">Dans ce module, on a pu crée une base de </w:t>
      </w:r>
      <w:proofErr w:type="gramStart"/>
      <w:r>
        <w:t>donnée</w:t>
      </w:r>
      <w:proofErr w:type="gramEnd"/>
      <w:r>
        <w:t xml:space="preserve"> pour pouvoir le modéliser en ajoutant des utilisateurs et des bibliothèques. On utilise ce logiciel pour pouvoir gérer en toute sécurité les charges de travail de donnée les plus complexes.</w:t>
      </w:r>
    </w:p>
    <w:sectPr w:rsidR="00C03BA9" w:rsidRPr="00C03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AF"/>
    <w:rsid w:val="000331AF"/>
    <w:rsid w:val="004321BA"/>
    <w:rsid w:val="004D208F"/>
    <w:rsid w:val="006F562E"/>
    <w:rsid w:val="00C0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4469"/>
  <w15:chartTrackingRefBased/>
  <w15:docId w15:val="{1FB139BE-A071-4127-882A-32616E0C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</dc:creator>
  <cp:keywords/>
  <dc:description/>
  <cp:lastModifiedBy>PengChao</cp:lastModifiedBy>
  <cp:revision>2</cp:revision>
  <dcterms:created xsi:type="dcterms:W3CDTF">2022-12-14T21:44:00Z</dcterms:created>
  <dcterms:modified xsi:type="dcterms:W3CDTF">2022-12-14T21:47:00Z</dcterms:modified>
</cp:coreProperties>
</file>