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ruoyi管理系统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68"/>
        <w:gridCol w:w="5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3D464D"/>
                <w:spacing w:val="0"/>
                <w:sz w:val="24"/>
                <w:szCs w:val="24"/>
                <w:shd w:val="clear" w:fill="FFFFFF"/>
              </w:rPr>
              <w:t>基于SpringBoot的权限管理系统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3D464D"/>
                <w:spacing w:val="0"/>
                <w:sz w:val="24"/>
                <w:szCs w:val="24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0" w:hRule="atLeast"/>
        </w:trPr>
        <w:tc>
          <w:tcPr>
            <w:tcW w:w="3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核心技术</w:t>
            </w:r>
          </w:p>
        </w:tc>
        <w:tc>
          <w:tcPr>
            <w:tcW w:w="545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3D464D"/>
                <w:spacing w:val="0"/>
                <w:sz w:val="24"/>
                <w:szCs w:val="24"/>
                <w:shd w:val="clear" w:fill="FFFFFF"/>
              </w:rPr>
              <w:t>Spring、MyBatis、Shiro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D464D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、bootstrap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码云托管</w:t>
            </w:r>
          </w:p>
        </w:tc>
        <w:tc>
          <w:tcPr>
            <w:tcW w:w="54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https://gitee.com/y_project/RuoYi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开发语言</w:t>
            </w:r>
          </w:p>
        </w:tc>
        <w:tc>
          <w:tcPr>
            <w:tcW w:w="54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D464D"/>
          <w:spacing w:val="0"/>
          <w:sz w:val="30"/>
          <w:szCs w:val="30"/>
          <w:bdr w:val="none" w:color="auto" w:sz="0" w:space="0"/>
          <w:shd w:val="clear" w:fill="FFFFFF"/>
        </w:rPr>
        <w:t>内置功能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1.  用户管理：用户是系统操作者，该功能主要完成系统用户配置。</w:t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2.  部门管理：配置系统组织机构（公司、部门、小组），树结构展现支持权限。</w:t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3.  岗位管理：配置系统用户所属担任职务。</w:t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4.  菜单管理：配置系统菜单，操作权限，按钮权限标识等。</w:t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5.  角色管理：角色菜单权限分配、设置角色按机构进行数据范围权限划分。</w:t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6.  字典管理：对系统中经常使用的一些较为固定的数据进行维护。</w:t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7.  参数管理：对系统动态配置常用参数。</w:t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8.  通知公告：系统通知公告信息发布维护。</w:t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9.  操作日志：系统正常操作日志记录和查询；系统异常信息日志记录和查询。</w:t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10.  登录日志：系统登录日志记录查询包含登录异常。</w:t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11. 在线用户：当前系统中活跃用户状态监控。</w:t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12. 定时任务：在线（添加、修改、删除)任务调度包含执行结果日志。</w:t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13. 代码生成：前后端代码的生成（java、html、xml、sql)支持CRUD下载 。</w:t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14. 系统接口：根据业务代码自动生成相关的api接口文档。</w:t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15. 服务监控：监视当前系统CPU、内存、磁盘、堆栈等相关信息。</w:t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16. 在线构建器：拖动表单元素生成相应的HTML代码。</w:t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17. 连接池监视：监视当前系统数据库连接池状态，可进行分析SQL找出系统性能瓶颈。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7B44"/>
    <w:rsid w:val="05556528"/>
    <w:rsid w:val="05BB6A9C"/>
    <w:rsid w:val="08547AD3"/>
    <w:rsid w:val="0FDD1F8B"/>
    <w:rsid w:val="120D60B8"/>
    <w:rsid w:val="12A20C06"/>
    <w:rsid w:val="13462FC2"/>
    <w:rsid w:val="22A05571"/>
    <w:rsid w:val="24995117"/>
    <w:rsid w:val="276519C9"/>
    <w:rsid w:val="276F5FDA"/>
    <w:rsid w:val="27792173"/>
    <w:rsid w:val="381710E1"/>
    <w:rsid w:val="3C637B85"/>
    <w:rsid w:val="3E770A9D"/>
    <w:rsid w:val="3E814B60"/>
    <w:rsid w:val="3FDE29B1"/>
    <w:rsid w:val="46410B7E"/>
    <w:rsid w:val="4C661D65"/>
    <w:rsid w:val="4D406480"/>
    <w:rsid w:val="50BF14FF"/>
    <w:rsid w:val="50D14000"/>
    <w:rsid w:val="60D210C5"/>
    <w:rsid w:val="68CE091A"/>
    <w:rsid w:val="6AA30CEF"/>
    <w:rsid w:val="6B6932E3"/>
    <w:rsid w:val="72200374"/>
    <w:rsid w:val="740C312B"/>
    <w:rsid w:val="770A531F"/>
    <w:rsid w:val="7CB07348"/>
    <w:rsid w:val="7D245E6F"/>
    <w:rsid w:val="7E3D3BE8"/>
    <w:rsid w:val="7EF0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2019-08-20T15:11:03Z</dcterms:created>
  <dc:creator>Administrator</dc:creator>
  <cp:lastModifiedBy>Administrator</cp:lastModifiedBy>
  <dcterms:modified xsi:type="dcterms:W3CDTF">2019-08-20T15:26:06Z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