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lang w:val="en-US" w:eastAsia="zh-CN"/>
        </w:rPr>
      </w:pPr>
      <w:bookmarkStart w:id="0" w:name="OLE_LINK8"/>
      <w:bookmarkStart w:id="1" w:name="OLE_LINK7"/>
      <w:r>
        <w:rPr>
          <w:rFonts w:hint="eastAsia"/>
          <w:b/>
          <w:sz w:val="32"/>
          <w:lang w:val="en-US" w:eastAsia="zh-CN"/>
        </w:rPr>
        <w:t>实验十一：Arduino平台-------颜色识别实验</w:t>
      </w:r>
    </w:p>
    <w:p>
      <w:pPr>
        <w:jc w:val="center"/>
        <w:rPr>
          <w:rFonts w:hint="eastAsia"/>
          <w:b/>
          <w:sz w:val="3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eastAsiaTheme="minorEastAsia"/>
          <w:b/>
          <w:sz w:val="28"/>
          <w:lang w:eastAsia="zh-CN"/>
        </w:rPr>
      </w:pPr>
      <w:bookmarkStart w:id="2" w:name="OLE_LINK5"/>
      <w:bookmarkStart w:id="3" w:name="OLE_LINK6"/>
      <w:r>
        <w:rPr>
          <w:rFonts w:hint="eastAsia"/>
          <w:b/>
          <w:sz w:val="28"/>
        </w:rPr>
        <w:t>实验前准备</w:t>
      </w:r>
      <w:r>
        <w:rPr>
          <w:rFonts w:hint="eastAsia"/>
          <w:b/>
          <w:sz w:val="28"/>
          <w:lang w:val="en-US" w:eastAsia="zh-CN"/>
        </w:rPr>
        <w:t xml:space="preserve"> </w:t>
      </w:r>
      <w:r>
        <w:rPr>
          <w:rFonts w:hint="eastAsia" w:eastAsiaTheme="minorEastAsia"/>
          <w:b/>
          <w:sz w:val="28"/>
          <w:lang w:eastAsia="zh-CN"/>
        </w:rPr>
        <w:drawing>
          <wp:inline distT="0" distB="0" distL="114300" distR="114300">
            <wp:extent cx="5271770" cy="3848100"/>
            <wp:effectExtent l="0" t="0" r="5080" b="0"/>
            <wp:docPr id="9" name="图片 9" descr="2017-07-31_173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7-07-31_1738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                  图1-1 Arduino主控板</w:t>
      </w:r>
    </w:p>
    <w:p>
      <w:p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</w:t>
      </w:r>
    </w:p>
    <w:p>
      <w:pPr>
        <w:jc w:val="left"/>
        <w:rPr>
          <w:rFonts w:hint="eastAsia"/>
          <w:sz w:val="24"/>
          <w:lang w:val="en-US" w:eastAsia="zh-CN"/>
        </w:rPr>
      </w:pPr>
    </w:p>
    <w:p>
      <w:p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</w:t>
      </w:r>
    </w:p>
    <w:p>
      <w:p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</w:t>
      </w: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3836670" cy="3115945"/>
            <wp:effectExtent l="0" t="0" r="11430" b="8255"/>
            <wp:docPr id="2" name="图片 2" descr="IMG_0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069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360" w:firstLineChars="1400"/>
        <w:jc w:val="left"/>
        <w:rPr>
          <w:rFonts w:hint="eastAsia"/>
          <w:sz w:val="24"/>
          <w:lang w:val="en-US" w:eastAsia="zh-CN"/>
        </w:rPr>
      </w:pPr>
    </w:p>
    <w:p>
      <w:pPr>
        <w:ind w:firstLine="2400" w:firstLineChars="1000"/>
        <w:jc w:val="left"/>
        <w:rPr>
          <w:sz w:val="24"/>
        </w:rPr>
      </w:pPr>
      <w:r>
        <w:rPr>
          <w:rFonts w:hint="eastAsia"/>
          <w:sz w:val="24"/>
          <w:lang w:val="en-US" w:eastAsia="zh-CN"/>
        </w:rPr>
        <w:t>图1-2  颜色识别模块</w:t>
      </w:r>
    </w:p>
    <w:p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</w:p>
    <w:p>
      <w:pPr>
        <w:jc w:val="left"/>
        <w:rPr>
          <w:rFonts w:hint="eastAsia"/>
          <w:sz w:val="24"/>
        </w:rPr>
      </w:pPr>
    </w:p>
    <w:p>
      <w:pPr>
        <w:numPr>
          <w:ilvl w:val="0"/>
          <w:numId w:val="2"/>
        </w:numPr>
        <w:jc w:val="left"/>
        <w:rPr>
          <w:rFonts w:hint="eastAsia"/>
          <w:b/>
          <w:sz w:val="28"/>
          <w:lang w:val="en-US" w:eastAsia="zh-CN"/>
        </w:rPr>
      </w:pPr>
      <w:bookmarkStart w:id="4" w:name="OLE_LINK17"/>
      <w:bookmarkStart w:id="5" w:name="OLE_LINK16"/>
      <w:r>
        <w:rPr>
          <w:rFonts w:hint="eastAsia"/>
          <w:b/>
          <w:sz w:val="28"/>
          <w:lang w:val="en-US" w:eastAsia="zh-CN"/>
        </w:rPr>
        <w:t>实验目的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 xml:space="preserve"> </w:t>
      </w:r>
      <w:r>
        <w:rPr>
          <w:rFonts w:hint="eastAsia"/>
          <w:b w:val="0"/>
          <w:bCs/>
          <w:sz w:val="28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lang w:val="en-US" w:eastAsia="zh-CN"/>
        </w:rPr>
        <w:t>arduino</w:t>
      </w: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单片机上电之后，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小车底下的颜色识别模块自动打开，接着打开Arduino IDE的串口监视器可以看到光敏电阻读到不同颜色对应的光照度数值。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lang w:val="en-US" w:eastAsia="zh-CN"/>
        </w:rPr>
      </w:pPr>
    </w:p>
    <w:p>
      <w:pPr>
        <w:jc w:val="left"/>
        <w:rPr>
          <w:b/>
          <w:sz w:val="28"/>
        </w:rPr>
      </w:pPr>
      <w:r>
        <w:rPr>
          <w:rFonts w:hint="eastAsia"/>
          <w:b/>
          <w:sz w:val="28"/>
          <w:lang w:val="en-US" w:eastAsia="zh-CN"/>
        </w:rPr>
        <w:t>3、</w:t>
      </w:r>
      <w:r>
        <w:rPr>
          <w:rFonts w:hint="eastAsia"/>
          <w:b/>
          <w:sz w:val="28"/>
        </w:rPr>
        <w:t>实验原理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lang w:val="en-US" w:eastAsia="zh-CN"/>
        </w:rPr>
        <w:t xml:space="preserve">  </w:t>
      </w:r>
      <w:r>
        <w:rPr>
          <w:rFonts w:hint="eastAsia"/>
          <w:b/>
          <w:sz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光敏电阻器是利用半导体的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lang w:val="en-US" w:eastAsia="zh-CN"/>
        </w:rPr>
        <w:instrText xml:space="preserve"> HYPERLINK "https://baike.baidu.com/item/%E5%85%89%E7%94%B5%E5%AF%BC%E6%95%88%E5%BA%94" \t "https://baike.baidu.com/item/%E5%85%89%E6%95%8F%E7%94%B5%E9%98%BB/_blank" </w:instrText>
      </w:r>
      <w:r>
        <w:rPr>
          <w:rFonts w:hint="eastAsia" w:asciiTheme="minorEastAsia" w:hAnsiTheme="minorEastAsia" w:cstheme="minorEastAsia"/>
          <w:sz w:val="24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光电导效应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制成的一种电阻值随入射光的强弱而改变的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lang w:val="en-US" w:eastAsia="zh-CN"/>
        </w:rPr>
        <w:instrText xml:space="preserve"> HYPERLINK "https://baike.baidu.com/item/%E7%94%B5%E9%98%BB%E5%99%A8" \t "https://baike.baidu.com/item/%E5%85%89%E6%95%8F%E7%94%B5%E9%98%BB/_blank" </w:instrText>
      </w:r>
      <w:r>
        <w:rPr>
          <w:rFonts w:hint="eastAsia" w:asciiTheme="minorEastAsia" w:hAnsiTheme="minorEastAsia" w:cstheme="minorEastAsia"/>
          <w:sz w:val="24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电阻器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，又称为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lang w:val="en-US" w:eastAsia="zh-CN"/>
        </w:rPr>
        <w:instrText xml:space="preserve"> HYPERLINK "https://baike.baidu.com/item/%E5%85%89%E7%94%B5%E5%AF%BC%E6%8E%A2%E6%B5%8B%E5%99%A8" \t "https://baike.baidu.com/item/%E5%85%89%E6%95%8F%E7%94%B5%E9%98%BB/_blank" </w:instrText>
      </w:r>
      <w:r>
        <w:rPr>
          <w:rFonts w:hint="eastAsia" w:asciiTheme="minorEastAsia" w:hAnsiTheme="minorEastAsia" w:cstheme="minorEastAsia"/>
          <w:sz w:val="24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光电导探测器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；入射光强，电阻减小，入射光弱，电阻增大。根据不同颜色的光的光照度是不同的。光敏电阻连接到主控板端口采集到的值是不同的。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/>
          <w:sz w:val="24"/>
          <w:lang w:val="en-US" w:eastAsia="zh-CN"/>
        </w:rPr>
      </w:pPr>
    </w:p>
    <w:bookmarkEnd w:id="2"/>
    <w:bookmarkEnd w:id="3"/>
    <w:bookmarkEnd w:id="4"/>
    <w:bookmarkEnd w:id="5"/>
    <w:p>
      <w:pPr>
        <w:numPr>
          <w:ilvl w:val="0"/>
          <w:numId w:val="0"/>
        </w:numPr>
        <w:jc w:val="left"/>
        <w:rPr>
          <w:rFonts w:hint="eastAsia"/>
          <w:b/>
          <w:sz w:val="28"/>
        </w:rPr>
      </w:pPr>
      <w:bookmarkStart w:id="6" w:name="OLE_LINK9"/>
      <w:bookmarkStart w:id="7" w:name="OLE_LINK18"/>
      <w:bookmarkStart w:id="8" w:name="OLE_LINK10"/>
      <w:r>
        <w:rPr>
          <w:rFonts w:hint="eastAsia"/>
          <w:b/>
          <w:sz w:val="28"/>
          <w:lang w:val="en-US" w:eastAsia="zh-CN"/>
        </w:rPr>
        <w:t>4、</w:t>
      </w:r>
      <w:r>
        <w:rPr>
          <w:rFonts w:hint="eastAsia"/>
          <w:b/>
          <w:sz w:val="28"/>
        </w:rPr>
        <w:t>实验步骤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1"/>
          <w:lang w:val="en-US" w:eastAsia="zh-CN"/>
        </w:rPr>
        <w:t>4-1.看懂原理图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/>
          <w:sz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lang w:val="en-US" w:eastAsia="zh-CN"/>
        </w:rPr>
        <w:drawing>
          <wp:inline distT="0" distB="0" distL="114300" distR="114300">
            <wp:extent cx="3780790" cy="3237865"/>
            <wp:effectExtent l="0" t="0" r="10160" b="635"/>
            <wp:docPr id="10" name="图片 10" descr="2017-08-01_115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7-08-01_1158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bookmarkEnd w:id="7"/>
    <w:bookmarkEnd w:id="8"/>
    <w:p>
      <w:pPr>
        <w:jc w:val="left"/>
        <w:rPr>
          <w:rFonts w:hint="eastAsia" w:asciiTheme="minorEastAsia" w:hAnsiTheme="minorEastAsia" w:eastAsia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 xml:space="preserve">        </w:t>
      </w:r>
    </w:p>
    <w:p>
      <w:pPr>
        <w:jc w:val="left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 xml:space="preserve">                    图4-1 Arduino主控板电路图</w:t>
      </w:r>
    </w:p>
    <w:p>
      <w:pPr>
        <w:jc w:val="left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 xml:space="preserve">              </w:t>
      </w:r>
    </w:p>
    <w:bookmarkEnd w:id="0"/>
    <w:bookmarkEnd w:id="1"/>
    <w:p>
      <w:pPr>
        <w:ind w:left="6510" w:hanging="6510" w:hangingChars="3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819275" cy="1257300"/>
            <wp:effectExtent l="0" t="0" r="9525" b="0"/>
            <wp:docPr id="4" name="图片 4" descr="2017-07-26_120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07-26_1207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 xml:space="preserve">                   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 xml:space="preserve"> 图4-2 颜色识别模块接线头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 xml:space="preserve">     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4-2 由电路原理图可知颜色识别模块连接上的是主控板上的A5。</w:t>
      </w:r>
    </w:p>
    <w:p>
      <w:pPr>
        <w:jc w:val="left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 xml:space="preserve">          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  <w:t>4-3 程序代码如下：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  <w:drawing>
          <wp:inline distT="0" distB="0" distL="114300" distR="114300">
            <wp:extent cx="5266690" cy="5535295"/>
            <wp:effectExtent l="0" t="0" r="10160" b="8255"/>
            <wp:docPr id="5" name="图片 5" descr="2017-08-11_105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8-11_1056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以下是通过测试4种不同颜色，串口读到的不同数据。（本次所测数据仅供参考，具体以实际测试</w:t>
      </w:r>
      <w:bookmarkStart w:id="9" w:name="_GoBack"/>
      <w:bookmarkEnd w:id="9"/>
      <w:r>
        <w:rPr>
          <w:rFonts w:hint="eastAsia"/>
          <w:sz w:val="28"/>
          <w:szCs w:val="32"/>
          <w:lang w:val="en-US" w:eastAsia="zh-CN"/>
        </w:rPr>
        <w:t>环境为准）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drawing>
          <wp:inline distT="0" distB="0" distL="114300" distR="114300">
            <wp:extent cx="2366645" cy="2637790"/>
            <wp:effectExtent l="0" t="0" r="14605" b="10160"/>
            <wp:docPr id="6" name="图片 6" descr="2017-07-26_114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7-07-26_1148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32"/>
          <w:lang w:val="en-US" w:eastAsia="zh-CN"/>
        </w:rPr>
        <w:drawing>
          <wp:inline distT="0" distB="0" distL="114300" distR="114300">
            <wp:extent cx="3447415" cy="3506470"/>
            <wp:effectExtent l="0" t="0" r="635" b="17780"/>
            <wp:docPr id="7" name="图片 7" descr="2017-07-26_114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7-07-26_1147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/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5AA0E"/>
    <w:multiLevelType w:val="singleLevel"/>
    <w:tmpl w:val="5975AA0E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976B55B"/>
    <w:multiLevelType w:val="singleLevel"/>
    <w:tmpl w:val="5976B55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84BAA"/>
    <w:rsid w:val="06F9090E"/>
    <w:rsid w:val="095C339B"/>
    <w:rsid w:val="0EDB277C"/>
    <w:rsid w:val="10F7187A"/>
    <w:rsid w:val="11BB7431"/>
    <w:rsid w:val="13D7722D"/>
    <w:rsid w:val="14171DD2"/>
    <w:rsid w:val="14C34286"/>
    <w:rsid w:val="178277AF"/>
    <w:rsid w:val="17973BD3"/>
    <w:rsid w:val="1D2D70CA"/>
    <w:rsid w:val="1EB5601E"/>
    <w:rsid w:val="1F3B2667"/>
    <w:rsid w:val="202B150E"/>
    <w:rsid w:val="21AC1691"/>
    <w:rsid w:val="2573597D"/>
    <w:rsid w:val="25B75CB3"/>
    <w:rsid w:val="26FF4B3E"/>
    <w:rsid w:val="27A444A1"/>
    <w:rsid w:val="28104BE6"/>
    <w:rsid w:val="2A5C678D"/>
    <w:rsid w:val="2A9B28E1"/>
    <w:rsid w:val="2AB03A0E"/>
    <w:rsid w:val="2E6850DF"/>
    <w:rsid w:val="2F683DDB"/>
    <w:rsid w:val="33E323B3"/>
    <w:rsid w:val="33FB5AA5"/>
    <w:rsid w:val="347C1659"/>
    <w:rsid w:val="37755FD0"/>
    <w:rsid w:val="382F2D86"/>
    <w:rsid w:val="39BA5A8F"/>
    <w:rsid w:val="3BC02686"/>
    <w:rsid w:val="41B56602"/>
    <w:rsid w:val="426E3E32"/>
    <w:rsid w:val="434D4352"/>
    <w:rsid w:val="49E54871"/>
    <w:rsid w:val="4C6E794F"/>
    <w:rsid w:val="548A3C08"/>
    <w:rsid w:val="569D0DE0"/>
    <w:rsid w:val="574E6436"/>
    <w:rsid w:val="584C0EC3"/>
    <w:rsid w:val="5A4161FE"/>
    <w:rsid w:val="5DDC0A3C"/>
    <w:rsid w:val="5EA449A7"/>
    <w:rsid w:val="5F2A44ED"/>
    <w:rsid w:val="610E43F3"/>
    <w:rsid w:val="6237603E"/>
    <w:rsid w:val="6404180F"/>
    <w:rsid w:val="64817261"/>
    <w:rsid w:val="652E4162"/>
    <w:rsid w:val="66A208D9"/>
    <w:rsid w:val="6A963707"/>
    <w:rsid w:val="6B02522E"/>
    <w:rsid w:val="6B257534"/>
    <w:rsid w:val="7177008D"/>
    <w:rsid w:val="727676A8"/>
    <w:rsid w:val="753E54E2"/>
    <w:rsid w:val="76A5053E"/>
    <w:rsid w:val="77D83F95"/>
    <w:rsid w:val="7A0376D4"/>
    <w:rsid w:val="7A2D241C"/>
    <w:rsid w:val="7C4B014C"/>
    <w:rsid w:val="7E6E1480"/>
    <w:rsid w:val="7F226F07"/>
    <w:rsid w:val="7F5E4860"/>
    <w:rsid w:val="7FB4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2017-08-11T02:57:38Z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