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rFonts w:ascii="SimSong Bold" w:cs="SimSong Bold" w:hAnsi="SimSong Bold" w:eastAsia="SimSong Bold"/>
          <w:sz w:val="28"/>
          <w:szCs w:val="28"/>
          <w:lang w:val="zh-TW" w:eastAsia="zh-TW"/>
        </w:rPr>
      </w:pPr>
      <w:r>
        <w:rPr>
          <w:rFonts w:eastAsia="SimSong Bold" w:hint="eastAsia"/>
          <w:sz w:val="28"/>
          <w:szCs w:val="28"/>
          <w:rtl w:val="0"/>
          <w:lang w:val="zh-TW" w:eastAsia="zh-TW"/>
        </w:rPr>
        <w:t>官网后台管理系统遇到的问题</w:t>
      </w: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sz w:val="24"/>
          <w:szCs w:val="24"/>
          <w:rtl w:val="0"/>
        </w:rPr>
      </w:pP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sz w:val="24"/>
          <w:szCs w:val="24"/>
          <w:rtl w:val="0"/>
          <w:lang w:val="zh-TW" w:eastAsia="zh-TW"/>
        </w:rPr>
      </w:pP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sz w:val="24"/>
          <w:szCs w:val="24"/>
          <w:rtl w:val="0"/>
          <w:lang w:val="zh-TW" w:eastAsia="zh-TW"/>
        </w:rPr>
      </w:pP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sz w:val="24"/>
          <w:szCs w:val="24"/>
          <w:rtl w:val="0"/>
          <w:lang w:val="zh-TW" w:eastAsia="zh-TW"/>
        </w:rPr>
      </w:pP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sz w:val="24"/>
          <w:szCs w:val="24"/>
          <w:rtl w:val="0"/>
          <w:lang w:val="zh-TW" w:eastAsia="zh-TW"/>
        </w:rPr>
      </w:pP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sz w:val="24"/>
          <w:szCs w:val="24"/>
          <w:rtl w:val="0"/>
          <w:lang w:val="zh-TW" w:eastAsia="zh-TW"/>
        </w:rPr>
      </w:pP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sz w:val="24"/>
          <w:szCs w:val="24"/>
          <w:rtl w:val="0"/>
          <w:lang w:val="zh-TW" w:eastAsia="zh-TW"/>
        </w:rPr>
      </w:pP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sz w:val="24"/>
          <w:szCs w:val="24"/>
          <w:rtl w:val="0"/>
          <w:lang w:val="zh-TW" w:eastAsia="zh-TW"/>
        </w:rPr>
      </w:pP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</w:p>
    <w:p>
      <w:pPr>
        <w:pStyle w:val="List Paragraph"/>
        <w:ind w:firstLine="0"/>
        <w:jc w:val="left"/>
        <w:rPr>
          <w:rFonts w:ascii="SimSun" w:cs="SimSun" w:hAnsi="SimSun" w:eastAsia="SimSun"/>
          <w:sz w:val="24"/>
          <w:szCs w:val="24"/>
        </w:rPr>
      </w:pPr>
    </w:p>
    <w:p>
      <w:pPr>
        <w:pStyle w:val="List Paragraph"/>
        <w:ind w:firstLine="0"/>
        <w:jc w:val="left"/>
        <w:rPr>
          <w:rFonts w:ascii="SimSun" w:cs="SimSun" w:hAnsi="SimSun" w:eastAsia="SimSun"/>
          <w:sz w:val="24"/>
          <w:szCs w:val="24"/>
        </w:rPr>
      </w:pP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sz w:val="24"/>
          <w:szCs w:val="24"/>
          <w:rtl w:val="0"/>
          <w:lang w:val="zh-TW" w:eastAsia="zh-TW"/>
        </w:rPr>
      </w:pP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不理解文档类型的用途。</w:t>
      </w:r>
      <w:r>
        <w:rPr>
          <w:rFonts w:ascii="SimSun" w:hAnsi="SimSun"/>
          <w:sz w:val="24"/>
          <w:szCs w:val="24"/>
          <w:rtl w:val="0"/>
          <w:lang w:val="zh-CN" w:eastAsia="zh-CN"/>
        </w:rPr>
        <w:t>(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文档类型为系统模块，您可以忽略</w:t>
      </w:r>
      <w:r>
        <w:rPr>
          <w:rFonts w:ascii="SimSun" w:hAnsi="SimSun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,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下个版本将屏蔽及停用文档类型</w:t>
      </w:r>
      <w:r>
        <w:rPr>
          <w:rFonts w:ascii="SimSun" w:hAnsi="SimSun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)</w:t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3972296" cy="1465340"/>
            <wp:effectExtent l="0" t="0" r="0" b="0"/>
            <wp:docPr id="1073741825" name="officeArt object" descr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图片 12" descr="图片 12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296" cy="1465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投资者关系</w:t>
      </w:r>
      <w:r>
        <w:rPr>
          <w:rFonts w:ascii="SimSun" w:hAnsi="SimSun"/>
          <w:sz w:val="24"/>
          <w:szCs w:val="24"/>
          <w:rtl w:val="0"/>
          <w:lang w:val="en-US"/>
        </w:rPr>
        <w:t>-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基本资料中文字</w:t>
      </w:r>
      <w:r>
        <w:rPr>
          <w:rFonts w:ascii="SimSun" w:hAnsi="SimSun" w:hint="default"/>
          <w:sz w:val="24"/>
          <w:szCs w:val="24"/>
          <w:rtl w:val="0"/>
          <w:lang w:val="en-US"/>
        </w:rPr>
        <w:t>“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基本资料</w:t>
      </w:r>
      <w:r>
        <w:rPr>
          <w:rFonts w:ascii="SimSun" w:hAnsi="SimSun" w:hint="default"/>
          <w:sz w:val="24"/>
          <w:szCs w:val="24"/>
          <w:rtl w:val="0"/>
          <w:lang w:val="en-US"/>
        </w:rPr>
        <w:t>”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、</w:t>
      </w:r>
      <w:r>
        <w:rPr>
          <w:rFonts w:ascii="SimSun" w:hAnsi="SimSun" w:hint="default"/>
          <w:sz w:val="24"/>
          <w:szCs w:val="24"/>
          <w:rtl w:val="0"/>
          <w:lang w:val="en-US"/>
        </w:rPr>
        <w:t>“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公司基本资料如下：</w:t>
      </w:r>
      <w:r>
        <w:rPr>
          <w:rFonts w:ascii="SimSun" w:hAnsi="SimSun" w:hint="default"/>
          <w:sz w:val="24"/>
          <w:szCs w:val="24"/>
          <w:rtl w:val="0"/>
          <w:lang w:val="en-US"/>
        </w:rPr>
        <w:t>”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、</w:t>
      </w:r>
      <w:r>
        <w:rPr>
          <w:rFonts w:ascii="SimSun" w:hAnsi="SimSun" w:hint="default"/>
          <w:sz w:val="24"/>
          <w:szCs w:val="24"/>
          <w:rtl w:val="0"/>
          <w:lang w:val="en-US"/>
        </w:rPr>
        <w:t>“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公司网址</w:t>
      </w:r>
      <w:r>
        <w:rPr>
          <w:rFonts w:ascii="SimSun" w:hAnsi="SimSun" w:hint="default"/>
          <w:sz w:val="24"/>
          <w:szCs w:val="24"/>
          <w:rtl w:val="0"/>
          <w:lang w:val="en-US"/>
        </w:rPr>
        <w:t>”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在后台如何编辑？</w:t>
      </w: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sz w:val="24"/>
          <w:szCs w:val="24"/>
          <w:rtl w:val="0"/>
          <w:lang w:val="zh-TW" w:eastAsia="zh-TW"/>
        </w:rPr>
      </w:pPr>
      <w:r>
        <w:rPr>
          <w:rFonts w:ascii="SimSun" w:cs="SimSun" w:hAnsi="SimSun" w:eastAsia="SimSun"/>
          <w:sz w:val="24"/>
          <w:szCs w:val="24"/>
          <w:lang w:val="zh-TW" w:eastAsia="zh-TW"/>
        </w:rPr>
        <w:tab/>
      </w: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outline w:val="0"/>
          <w:color w:val="598a38"/>
          <w:sz w:val="24"/>
          <w:szCs w:val="24"/>
          <w:rtl w:val="0"/>
          <w14:textFill>
            <w14:solidFill>
              <w14:srgbClr w14:val="5A8A39"/>
            </w14:solidFill>
          </w14:textFill>
        </w:rPr>
      </w:pPr>
      <w:r>
        <w:rPr>
          <w:rFonts w:ascii="SimSun" w:cs="SimSun" w:hAnsi="SimSun" w:eastAsia="SimSun"/>
          <w:sz w:val="24"/>
          <w:szCs w:val="24"/>
          <w:lang w:val="zh-TW" w:eastAsia="zh-TW"/>
        </w:rPr>
        <w:tab/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基本资料：描述</w:t>
      </w:r>
      <w:r>
        <w:rPr>
          <w:rFonts w:ascii="SimSun" w:cs="SimSun" w:hAnsi="SimSun" w:eastAsia="SimSun"/>
          <w:outline w:val="0"/>
          <w:color w:val="598a38"/>
          <w:sz w:val="24"/>
          <w:szCs w:val="24"/>
          <w14:textFill>
            <w14:solidFill>
              <w14:srgbClr w14:val="5A8A39"/>
            </w14:solidFill>
          </w14:textFill>
        </w:rPr>
        <w:br w:type="textWrapping"/>
        <w:tab/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公司基本资料：内容</w:t>
      </w: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outline w:val="0"/>
          <w:color w:val="598a38"/>
          <w:sz w:val="24"/>
          <w:szCs w:val="24"/>
          <w:rtl w:val="0"/>
          <w14:textFill>
            <w14:solidFill>
              <w14:srgbClr w14:val="5A8A39"/>
            </w14:solidFill>
          </w14:textFill>
        </w:rPr>
      </w:pPr>
      <w:r>
        <w:rPr>
          <w:rFonts w:ascii="SimSun" w:cs="SimSun" w:hAnsi="SimSun" w:eastAsia="SimSun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ab/>
        <w:t>经营范围：站点设置的经营范围</w:t>
      </w: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outline w:val="0"/>
          <w:color w:val="598a38"/>
          <w:sz w:val="24"/>
          <w:szCs w:val="24"/>
          <w:rtl w:val="0"/>
          <w14:textFill>
            <w14:solidFill>
              <w14:srgbClr w14:val="5A8A39"/>
            </w14:solidFill>
          </w14:textFill>
        </w:rPr>
      </w:pPr>
      <w:r>
        <w:rPr>
          <w:rFonts w:ascii="SimSun" w:cs="SimSun" w:hAnsi="SimSun" w:eastAsia="SimSun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ab/>
        <w:t>公司网址：站点设置的公司地址</w:t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2256312" cy="2271696"/>
            <wp:effectExtent l="0" t="0" r="0" b="0"/>
            <wp:docPr id="1073741826" name="officeArt object" descr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图片 13" descr="图片 13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312" cy="2271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4637314" cy="2809410"/>
            <wp:effectExtent l="0" t="0" r="0" b="0"/>
            <wp:docPr id="1073741827" name="officeArt object" descr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图片 14" descr="图片 14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314" cy="2809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路径需要自己设置？</w:t>
      </w:r>
      <w:r>
        <w:rPr>
          <w:rFonts w:ascii="SimSun" w:hAnsi="SimSun"/>
          <w:sz w:val="24"/>
          <w:szCs w:val="24"/>
          <w:rtl w:val="0"/>
          <w:lang w:val="zh-CN" w:eastAsia="zh-CN"/>
        </w:rPr>
        <w:t>(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当前需要自已设置</w:t>
      </w:r>
      <w:r>
        <w:rPr>
          <w:rFonts w:ascii="SimSun" w:hAnsi="SimSun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,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为了定位到设定的模板</w:t>
      </w:r>
      <w:r>
        <w:rPr>
          <w:rFonts w:ascii="SimSun" w:hAnsi="SimSun"/>
          <w:sz w:val="24"/>
          <w:szCs w:val="24"/>
          <w:rtl w:val="0"/>
          <w:lang w:val="zh-CN" w:eastAsia="zh-CN"/>
        </w:rPr>
        <w:t>)</w:t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3581400" cy="866775"/>
            <wp:effectExtent l="0" t="0" r="0" b="0"/>
            <wp:docPr id="1073741828" name="officeArt object" descr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图片 15" descr="图片 15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66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站点设置电话并未显示（如本就不需要可以删掉），经营范围应在投资者关系</w:t>
      </w:r>
      <w:r>
        <w:rPr>
          <w:rFonts w:ascii="SimSun" w:hAnsi="SimSun"/>
          <w:sz w:val="24"/>
          <w:szCs w:val="24"/>
          <w:rtl w:val="0"/>
          <w:lang w:val="en-US"/>
        </w:rPr>
        <w:t>-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基本资料中，模块内容摆放不准确。</w:t>
      </w:r>
      <w:r>
        <w:rPr>
          <w:rFonts w:ascii="SimSun" w:hAnsi="SimSun"/>
          <w:sz w:val="24"/>
          <w:szCs w:val="24"/>
          <w:rtl w:val="0"/>
          <w:lang w:val="zh-CN" w:eastAsia="zh-CN"/>
        </w:rPr>
        <w:t>(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经营范围是属于公司站点设置内容，需要在站点设置中配置，无法由添加，修改文档的方式变更，电话已经删除</w:t>
      </w:r>
      <w:r>
        <w:rPr>
          <w:rFonts w:ascii="SimSun" w:hAnsi="SimSun"/>
          <w:sz w:val="24"/>
          <w:szCs w:val="24"/>
          <w:rtl w:val="0"/>
          <w:lang w:val="zh-CN" w:eastAsia="zh-CN"/>
        </w:rPr>
        <w:t>)</w:t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3766361" cy="4025735"/>
            <wp:effectExtent l="0" t="0" r="0" b="0"/>
            <wp:docPr id="1073741829" name="officeArt object" descr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图片 16" descr="图片 16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361" cy="4025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点击图标直接删除，建议添加查看和删除两种功能，在删除前应有提示。其他按钮也是同样，没有提示，人机交互不够友好。</w:t>
      </w:r>
      <w:r>
        <w:rPr>
          <w:rFonts w:ascii="SimSun" w:hAnsi="SimSun"/>
          <w:sz w:val="24"/>
          <w:szCs w:val="24"/>
          <w:rtl w:val="0"/>
          <w:lang w:val="zh-CN" w:eastAsia="zh-CN"/>
        </w:rPr>
        <w:t>(</w:t>
      </w:r>
      <w:r>
        <w:rPr>
          <w:rFonts w:eastAsia="SimSun" w:hint="eastAsia"/>
          <w:outline w:val="0"/>
          <w:color w:val="cc9900"/>
          <w:sz w:val="24"/>
          <w:szCs w:val="24"/>
          <w:rtl w:val="0"/>
          <w:lang w:val="zh-CN" w:eastAsia="zh-CN"/>
          <w14:textFill>
            <w14:solidFill>
              <w14:srgbClr w14:val="CC9A00"/>
            </w14:solidFill>
          </w14:textFill>
        </w:rPr>
        <w:t>新的图片管理工具在开发中，很快就能发布</w:t>
      </w:r>
      <w:r>
        <w:rPr>
          <w:rFonts w:ascii="SimSun" w:hAnsi="SimSun"/>
          <w:sz w:val="24"/>
          <w:szCs w:val="24"/>
          <w:rtl w:val="0"/>
          <w:lang w:val="zh-CN" w:eastAsia="zh-CN"/>
        </w:rPr>
        <w:t>)</w:t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1852552" cy="1356701"/>
            <wp:effectExtent l="0" t="0" r="0" b="0"/>
            <wp:docPr id="1073741830" name="officeArt object" descr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图片 17" descr="图片 17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552" cy="1356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缩略图只能添加一个？如何确定添加后的位置？</w:t>
      </w:r>
      <w:r>
        <w:rPr>
          <w:rFonts w:ascii="SimSun" w:hAnsi="SimSun"/>
          <w:sz w:val="24"/>
          <w:szCs w:val="24"/>
          <w:rtl w:val="0"/>
          <w:lang w:val="zh-CN" w:eastAsia="zh-CN"/>
        </w:rPr>
        <w:t>(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缩略图只能添加一个，一般出现在列表及主页的列表中显示，是系统基本组件</w:t>
      </w:r>
      <w:r>
        <w:rPr>
          <w:rFonts w:ascii="SimSun" w:hAnsi="SimSun"/>
          <w:sz w:val="24"/>
          <w:szCs w:val="24"/>
          <w:rtl w:val="0"/>
          <w:lang w:val="zh-CN" w:eastAsia="zh-CN"/>
        </w:rPr>
        <w:t>)</w:t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2095995" cy="1383475"/>
            <wp:effectExtent l="0" t="0" r="0" b="0"/>
            <wp:docPr id="1073741831" name="officeArt object" descr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片 18" descr="图片 18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995" cy="1383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文字描述只能输入文本，不能编辑文字大小和颜色等，如下图片是怎么插入和编辑的没有在后台体现。</w:t>
      </w:r>
      <w:r>
        <w:rPr>
          <w:rFonts w:eastAsia="SimSun" w:hint="eastAsia"/>
          <w:sz w:val="24"/>
          <w:szCs w:val="24"/>
          <w:rtl w:val="0"/>
          <w:lang w:val="zh-CN" w:eastAsia="zh-CN"/>
        </w:rPr>
        <w:t>（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直接复制黏贴</w:t>
      </w:r>
      <w:r>
        <w:rPr>
          <w:rFonts w:eastAsia="SimSun" w:hint="eastAsia"/>
          <w:sz w:val="24"/>
          <w:szCs w:val="24"/>
          <w:rtl w:val="0"/>
          <w:lang w:val="zh-CN" w:eastAsia="zh-CN"/>
        </w:rPr>
        <w:t>）</w:t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3212275" cy="1669563"/>
            <wp:effectExtent l="0" t="0" r="0" b="0"/>
            <wp:docPr id="1073741832" name="officeArt object" descr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片 19" descr="图片 19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75" cy="16695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3841667" cy="1827869"/>
            <wp:effectExtent l="0" t="0" r="0" b="0"/>
            <wp:docPr id="1073741833" name="officeArt object" descr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图片 20" descr="图片 20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667" cy="18278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文档编辑框功能组件太少，没有字体、色彩、行间距、段后距、表格、表情、特殊符号等，并且鼠标移到相应的图片，只显示英文，建议改为中文字幕。</w:t>
      </w:r>
      <w:r>
        <w:rPr>
          <w:rFonts w:ascii="SimSun" w:hAnsi="SimSun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(</w:t>
      </w:r>
      <w:r>
        <w:rPr>
          <w:rFonts w:eastAsia="SimSun" w:hint="eastAsia"/>
          <w:outline w:val="0"/>
          <w:color w:val="ff000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加粗与插入图片都无法完成，为什么是以代码的形式显示</w:t>
      </w:r>
      <w:r>
        <w:rPr>
          <w:rFonts w:ascii="SimSun" w:hAnsi="SimSun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)</w:t>
      </w:r>
      <w:r>
        <w:rPr>
          <w:rFonts w:ascii="SimSun" w:cs="SimSun" w:hAnsi="SimSun" w:eastAsia="SimSun"/>
          <w:outline w:val="0"/>
          <w:color w:val="ff0000"/>
          <w:sz w:val="24"/>
          <w:szCs w:val="24"/>
          <w:u w:color="ff0000"/>
          <w:lang w:val="en-US"/>
          <w14:textFill>
            <w14:solidFill>
              <w14:srgbClr w14:val="FF0000"/>
            </w14:solidFill>
          </w14:textFill>
        </w:rPr>
        <w:br w:type="textWrapping"/>
      </w:r>
      <w:r>
        <w:rPr>
          <w:rFonts w:eastAsia="SimSun" w:hint="eastAsia"/>
          <w:outline w:val="0"/>
          <w:color w:val="ff0000"/>
          <w:sz w:val="24"/>
          <w:szCs w:val="24"/>
          <w:u w:color="ff0000"/>
          <w:rtl w:val="0"/>
          <w:lang w:val="zh-CN" w:eastAsia="zh-CN"/>
          <w14:textFill>
            <w14:solidFill>
              <w14:srgbClr w14:val="FF0000"/>
            </w14:solidFill>
          </w14:textFill>
        </w:rPr>
        <w:t>（</w:t>
      </w:r>
      <w:r>
        <w:rPr>
          <w:rFonts w:eastAsia="SimSun" w:hint="eastAsia"/>
          <w:outline w:val="0"/>
          <w:color w:val="365b9c"/>
          <w:sz w:val="24"/>
          <w:szCs w:val="24"/>
          <w:u w:color="ff0000"/>
          <w:rtl w:val="0"/>
          <w:lang w:val="zh-CN" w:eastAsia="zh-CN"/>
          <w14:textFill>
            <w14:solidFill>
              <w14:srgbClr w14:val="365B9D"/>
            </w14:solidFill>
          </w14:textFill>
        </w:rPr>
        <w:t>当前流行的</w:t>
      </w:r>
      <w:r>
        <w:rPr>
          <w:rFonts w:ascii="SimSun" w:hAnsi="SimSun"/>
          <w:outline w:val="0"/>
          <w:color w:val="365b9c"/>
          <w:sz w:val="24"/>
          <w:szCs w:val="24"/>
          <w:u w:color="ff0000"/>
          <w:rtl w:val="0"/>
          <w:lang w:val="zh-CN" w:eastAsia="zh-CN"/>
          <w14:textFill>
            <w14:solidFill>
              <w14:srgbClr w14:val="365B9D"/>
            </w14:solidFill>
          </w14:textFill>
        </w:rPr>
        <w:t>markup</w:t>
      </w:r>
      <w:r>
        <w:rPr>
          <w:rFonts w:eastAsia="SimSun" w:hint="eastAsia"/>
          <w:outline w:val="0"/>
          <w:color w:val="365b9c"/>
          <w:sz w:val="24"/>
          <w:szCs w:val="24"/>
          <w:u w:color="ff0000"/>
          <w:rtl w:val="0"/>
          <w:lang w:val="zh-CN" w:eastAsia="zh-CN"/>
          <w14:textFill>
            <w14:solidFill>
              <w14:srgbClr w14:val="365B9D"/>
            </w14:solidFill>
          </w14:textFill>
        </w:rPr>
        <w:t>编辑模式，可以减少网页维护工作量，兼容版本管理等各种优点，当前无法改变</w:t>
      </w:r>
      <w:r>
        <w:rPr>
          <w:rFonts w:eastAsia="SimSun" w:hint="eastAsia"/>
          <w:outline w:val="0"/>
          <w:color w:val="ff0000"/>
          <w:sz w:val="24"/>
          <w:szCs w:val="24"/>
          <w:u w:color="ff0000"/>
          <w:rtl w:val="0"/>
          <w:lang w:val="zh-CN" w:eastAsia="zh-CN"/>
          <w14:textFill>
            <w14:solidFill>
              <w14:srgbClr w14:val="FF0000"/>
            </w14:solidFill>
          </w14:textFill>
        </w:rPr>
        <w:t>）</w:t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cs="SimSun" w:hAnsi="SimSun" w:eastAsia="SimSun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  <w:drawing xmlns:a="http://schemas.openxmlformats.org/drawingml/2006/main">
          <wp:inline distT="0" distB="0" distL="0" distR="0">
            <wp:extent cx="5041773" cy="1801197"/>
            <wp:effectExtent l="0" t="0" r="0" b="0"/>
            <wp:docPr id="1073741834" name="officeArt object" descr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图片 29" descr="图片 29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773" cy="18011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cs="SimSun" w:hAnsi="SimSun" w:eastAsia="SimSun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  <w:drawing xmlns:a="http://schemas.openxmlformats.org/drawingml/2006/main">
          <wp:inline distT="0" distB="0" distL="0" distR="0">
            <wp:extent cx="5041773" cy="1442799"/>
            <wp:effectExtent l="0" t="0" r="0" b="0"/>
            <wp:docPr id="1073741835" name="officeArt object" descr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图片 31" descr="图片 3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773" cy="1442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ind w:left="360" w:firstLine="0"/>
        <w:jc w:val="center"/>
        <w:rPr>
          <w:rFonts w:ascii="SimSun" w:cs="SimSun" w:hAnsi="SimSun" w:eastAsia="SimSun"/>
          <w:outline w:val="0"/>
          <w:color w:val="ff0000"/>
          <w:sz w:val="24"/>
          <w:szCs w:val="24"/>
          <w:u w:color="ff0000"/>
          <w:lang w:val="zh-TW" w:eastAsia="zh-TW"/>
          <w14:textFill>
            <w14:solidFill>
              <w14:srgbClr w14:val="FF0000"/>
            </w14:solidFill>
          </w14:textFill>
        </w:rPr>
      </w:pPr>
      <w:r>
        <w:rPr>
          <w:rtl w:val="0"/>
          <w:lang w:val="zh-TW" w:eastAsia="zh-TW"/>
        </w:rPr>
        <w:t>旧官网文档编辑区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前端很多图片与内容无法在后台编辑。</w:t>
      </w:r>
      <w:r>
        <w:rPr>
          <w:rFonts w:ascii="SimSun" w:hAnsi="SimSun"/>
          <w:sz w:val="24"/>
          <w:szCs w:val="24"/>
          <w:rtl w:val="0"/>
          <w:lang w:val="zh-CN" w:eastAsia="zh-CN"/>
        </w:rPr>
        <w:t>(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有部分无法在后台编辑，比如模板内容，设计装饰类图片</w:t>
      </w:r>
      <w:r>
        <w:rPr>
          <w:rFonts w:ascii="SimSun" w:hAnsi="SimSun"/>
          <w:sz w:val="24"/>
          <w:szCs w:val="24"/>
          <w:rtl w:val="0"/>
          <w:lang w:val="zh-CN" w:eastAsia="zh-CN"/>
        </w:rPr>
        <w:t>)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希望后台模块能根据前端模块划分，方便查找相应模块内容并编辑，外加其他功能</w:t>
      </w:r>
      <w:r>
        <w:rPr>
          <w:rFonts w:ascii="SimSun" w:hAnsi="SimSun"/>
          <w:sz w:val="24"/>
          <w:szCs w:val="24"/>
          <w:rtl w:val="0"/>
          <w:lang w:val="en-US"/>
        </w:rPr>
        <w:t>,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如栏目管理，地址管理，站点设置，修改密码，个人信息，网站备份，数据库备份等。</w:t>
      </w:r>
      <w:r>
        <w:rPr>
          <w:rFonts w:ascii="SimSun" w:hAnsi="SimSun"/>
          <w:sz w:val="24"/>
          <w:szCs w:val="24"/>
          <w:rtl w:val="0"/>
          <w:lang w:val="zh-CN" w:eastAsia="zh-CN"/>
        </w:rPr>
        <w:t>(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栏目管理、地址管理，站点设置，修改密码已经有了，而数据备份为系统定时备份，无需人工操作</w:t>
      </w:r>
      <w:r>
        <w:rPr>
          <w:rFonts w:ascii="SimSun" w:hAnsi="SimSun"/>
          <w:sz w:val="24"/>
          <w:szCs w:val="24"/>
          <w:rtl w:val="0"/>
          <w:lang w:val="zh-CN" w:eastAsia="zh-CN"/>
        </w:rPr>
        <w:t>)</w:t>
      </w:r>
    </w:p>
    <w:p>
      <w:pPr>
        <w:pStyle w:val="List Paragraph"/>
        <w:ind w:left="360" w:firstLine="0"/>
        <w:jc w:val="left"/>
        <w:sectPr>
          <w:headerReference w:type="default" r:id="rId15"/>
          <w:footerReference w:type="default" r:id="rId16"/>
          <w:pgSz w:w="11900" w:h="16840" w:orient="portrait"/>
          <w:pgMar w:top="1440" w:right="1800" w:bottom="1440" w:left="1800" w:header="851" w:footer="992"/>
          <w:bidi w:val="0"/>
        </w:sectPr>
      </w:pPr>
      <w:r/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1971304" cy="3330824"/>
            <wp:effectExtent l="0" t="0" r="0" b="0"/>
            <wp:docPr id="1073741836" name="officeArt object" descr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图片 22" descr="图片 22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304" cy="33308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965377" cy="4251365"/>
            <wp:effectExtent l="0" t="0" r="0" b="0"/>
            <wp:docPr id="1073741837" name="officeArt object" descr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图片 23" descr="图片 23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377" cy="4251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ind w:firstLine="0"/>
        <w:jc w:val="left"/>
        <w:rPr>
          <w:rFonts w:ascii="SimSun" w:cs="SimSun" w:hAnsi="SimSun" w:eastAsia="SimSun"/>
          <w:sz w:val="24"/>
          <w:szCs w:val="24"/>
        </w:rPr>
        <w:sectPr>
          <w:type w:val="continuous"/>
          <w:pgSz w:w="11900" w:h="16840" w:orient="portrait"/>
          <w:pgMar w:top="1440" w:right="1800" w:bottom="1440" w:left="1800" w:header="851" w:footer="992"/>
          <w:cols w:space="425" w:num="2" w:equalWidth="1"/>
          <w:bidi w:val="0"/>
        </w:sectPr>
      </w:pPr>
      <w:r>
        <w:rPr>
          <w:rFonts w:ascii="SimSun" w:cs="SimSun" w:hAnsi="SimSun" w:eastAsia="SimSun"/>
          <w:sz w:val="24"/>
          <w:szCs w:val="24"/>
        </w:rPr>
      </w:r>
    </w:p>
    <w:p>
      <w:pPr>
        <w:pStyle w:val="List Paragraph"/>
        <w:bidi w:val="0"/>
        <w:ind w:left="0" w:right="0" w:firstLine="0"/>
        <w:jc w:val="left"/>
        <w:rPr>
          <w:rFonts w:ascii="SimSun" w:cs="SimSun" w:hAnsi="SimSun" w:eastAsia="SimSun"/>
          <w:sz w:val="24"/>
          <w:szCs w:val="24"/>
          <w:rtl w:val="0"/>
          <w:lang w:val="zh-TW" w:eastAsia="zh-TW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网站是否分为安卓端和</w:t>
      </w:r>
      <w:r>
        <w:rPr>
          <w:rFonts w:ascii="SimSun" w:hAnsi="SimSun"/>
          <w:sz w:val="24"/>
          <w:szCs w:val="24"/>
          <w:rtl w:val="0"/>
          <w:lang w:val="en-US"/>
        </w:rPr>
        <w:t>PC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端两种，此后台管理系统是否只能管理</w:t>
      </w:r>
      <w:r>
        <w:rPr>
          <w:rFonts w:ascii="SimSun" w:hAnsi="SimSun"/>
          <w:sz w:val="24"/>
          <w:szCs w:val="24"/>
          <w:rtl w:val="0"/>
          <w:lang w:val="en-US"/>
        </w:rPr>
        <w:t>PC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端网站？</w:t>
      </w:r>
      <w:r>
        <w:rPr>
          <w:rFonts w:ascii="SimSun" w:hAnsi="SimSun"/>
          <w:sz w:val="24"/>
          <w:szCs w:val="24"/>
          <w:rtl w:val="0"/>
          <w:lang w:val="zh-CN" w:eastAsia="zh-CN"/>
        </w:rPr>
        <w:t>(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可管理</w:t>
      </w:r>
      <w:r>
        <w:rPr>
          <w:rFonts w:ascii="SimSun" w:hAnsi="SimSun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PC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和手机网站</w:t>
      </w:r>
      <w:r>
        <w:rPr>
          <w:rFonts w:ascii="SimSun" w:hAnsi="SimSun"/>
          <w:sz w:val="24"/>
          <w:szCs w:val="24"/>
          <w:rtl w:val="0"/>
          <w:lang w:val="zh-CN" w:eastAsia="zh-CN"/>
        </w:rPr>
        <w:t>)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文档类型添加后刷新如下图</w:t>
      </w:r>
      <w:r>
        <w:rPr>
          <w:rFonts w:ascii="SimSun" w:hAnsi="SimSun"/>
          <w:sz w:val="24"/>
          <w:szCs w:val="24"/>
          <w:rtl w:val="0"/>
          <w:lang w:val="en-US"/>
        </w:rPr>
        <w:t>,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且添加不成功，无任何提示。</w:t>
      </w:r>
      <w:r>
        <w:rPr>
          <w:rFonts w:ascii="SimSun" w:hAnsi="SimSun"/>
          <w:sz w:val="24"/>
          <w:szCs w:val="24"/>
          <w:rtl w:val="0"/>
          <w:lang w:val="zh-CN" w:eastAsia="zh-CN"/>
        </w:rPr>
        <w:t>(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文档类型为系统模块，您可以忽略</w:t>
      </w:r>
      <w:r>
        <w:rPr>
          <w:rFonts w:ascii="SimSun" w:hAnsi="SimSun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,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下个版本将屏蔽及停用文档类型</w:t>
      </w:r>
      <w:r>
        <w:rPr>
          <w:rFonts w:ascii="SimSun" w:hAnsi="SimSun"/>
          <w:sz w:val="24"/>
          <w:szCs w:val="24"/>
          <w:rtl w:val="0"/>
          <w:lang w:val="zh-CN" w:eastAsia="zh-CN"/>
        </w:rPr>
        <w:t>)</w:t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3212232" cy="1192696"/>
            <wp:effectExtent l="0" t="0" r="0" b="0"/>
            <wp:docPr id="1073741838" name="officeArt object" descr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图片 2" descr="图片 2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32" cy="1192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outline w:val="0"/>
          <w:color w:val="ff0000"/>
          <w:sz w:val="24"/>
          <w:szCs w:val="24"/>
          <w:rtl w:val="0"/>
          <w:lang w:val="zh-TW" w:eastAsia="zh-TW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000000"/>
          <w:sz w:val="24"/>
          <w:szCs w:val="24"/>
          <w:rtl w:val="0"/>
          <w:lang w:val="zh-TW" w:eastAsia="zh-TW"/>
          <w14:textFill>
            <w14:solidFill>
              <w14:srgbClr w14:val="000000"/>
            </w14:solidFill>
          </w14:textFill>
        </w:rPr>
        <w:t>原官网关于杰创</w:t>
      </w:r>
      <w:r>
        <w:rPr>
          <w:rFonts w:ascii="SimSun" w:hAnsi="SimSun"/>
          <w:outline w:val="0"/>
          <w:color w:val="000000"/>
          <w:sz w:val="24"/>
          <w:szCs w:val="24"/>
          <w:rtl w:val="0"/>
          <w:lang w:val="en-US"/>
          <w14:textFill>
            <w14:solidFill>
              <w14:srgbClr w14:val="000000"/>
            </w14:solidFill>
          </w14:textFill>
        </w:rPr>
        <w:t>-</w:t>
      </w:r>
      <w:r>
        <w:rPr>
          <w:rFonts w:eastAsia="SimSun" w:hint="eastAsia"/>
          <w:outline w:val="0"/>
          <w:color w:val="000000"/>
          <w:sz w:val="24"/>
          <w:szCs w:val="24"/>
          <w:rtl w:val="0"/>
          <w:lang w:val="zh-TW" w:eastAsia="zh-TW"/>
          <w14:textFill>
            <w14:solidFill>
              <w14:srgbClr w14:val="000000"/>
            </w14:solidFill>
          </w14:textFill>
        </w:rPr>
        <w:t>视觉杰创中有存放企业宣传片，</w:t>
      </w:r>
      <w:r>
        <w:rPr>
          <w:rFonts w:eastAsia="SimSun" w:hint="eastAsia"/>
          <w:outline w:val="0"/>
          <w:color w:val="ff000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建议增设</w:t>
      </w:r>
      <w:r>
        <w:rPr>
          <w:rFonts w:ascii="SimSun" w:hAnsi="SimSun" w:hint="default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“</w:t>
      </w:r>
      <w:r>
        <w:rPr>
          <w:rFonts w:eastAsia="SimSun" w:hint="eastAsia"/>
          <w:outline w:val="0"/>
          <w:color w:val="ff000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视觉杰创</w:t>
      </w:r>
      <w:r>
        <w:rPr>
          <w:rFonts w:ascii="SimSun" w:hAnsi="SimSun" w:hint="default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”</w:t>
      </w:r>
      <w:r>
        <w:rPr>
          <w:rFonts w:eastAsia="SimSun" w:hint="eastAsia"/>
          <w:outline w:val="0"/>
          <w:color w:val="ff000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版块，用以上传公司视频。关于视频模板，对上传视频格式、大小、市场有无具体限定，在哪里实现上传、删除。</w:t>
      </w:r>
      <w:r>
        <w:rPr>
          <w:rFonts w:ascii="SimSun" w:hAnsi="SimSun"/>
          <w:outline w:val="0"/>
          <w:color w:val="ff0000"/>
          <w:sz w:val="24"/>
          <w:szCs w:val="24"/>
          <w:u w:color="ff0000"/>
          <w:rtl w:val="0"/>
          <w:lang w:val="zh-CN" w:eastAsia="zh-CN"/>
          <w14:textFill>
            <w14:solidFill>
              <w14:srgbClr w14:val="FF0000"/>
            </w14:solidFill>
          </w14:textFill>
        </w:rPr>
        <w:t>(</w:t>
      </w:r>
      <w:r>
        <w:rPr>
          <w:rFonts w:eastAsia="SimSun" w:hint="eastAsia"/>
          <w:outline w:val="0"/>
          <w:color w:val="598a38"/>
          <w:sz w:val="24"/>
          <w:szCs w:val="24"/>
          <w:u w:color="ff0000"/>
          <w:rtl w:val="0"/>
          <w:lang w:val="zh-CN" w:eastAsia="zh-CN"/>
          <w14:textFill>
            <w14:solidFill>
              <w14:srgbClr w14:val="5A8A39"/>
            </w14:solidFill>
          </w14:textFill>
        </w:rPr>
        <w:t>无原型无设计无法完成</w:t>
      </w:r>
      <w:r>
        <w:rPr>
          <w:rFonts w:ascii="SimSun" w:hAnsi="SimSun"/>
          <w:outline w:val="0"/>
          <w:color w:val="ff0000"/>
          <w:sz w:val="24"/>
          <w:szCs w:val="24"/>
          <w:u w:color="ff0000"/>
          <w:rtl w:val="0"/>
          <w:lang w:val="zh-CN" w:eastAsia="zh-CN"/>
          <w14:textFill>
            <w14:solidFill>
              <w14:srgbClr w14:val="FF0000"/>
            </w14:solidFill>
          </w14:textFill>
        </w:rPr>
        <w:t>)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企业简介添加子栏目企业介绍</w:t>
      </w:r>
      <w:r>
        <w:rPr>
          <w:rFonts w:ascii="SimSun" w:hAnsi="SimSun"/>
          <w:sz w:val="24"/>
          <w:szCs w:val="24"/>
          <w:rtl w:val="0"/>
          <w:lang w:val="en-US"/>
        </w:rPr>
        <w:t>,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添加描述、缩略图、海报和内容，效果如图。</w:t>
      </w:r>
      <w:r>
        <w:rPr>
          <w:rFonts w:eastAsia="SimSun" w:hint="eastAsia"/>
          <w:sz w:val="24"/>
          <w:szCs w:val="24"/>
          <w:rtl w:val="0"/>
          <w:lang w:val="zh-CN" w:eastAsia="zh-CN"/>
        </w:rPr>
        <w:t>（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所有添加新栏目都需要开发模板，如果没有模板将会定位到主页</w:t>
      </w:r>
      <w:r>
        <w:rPr>
          <w:rFonts w:eastAsia="SimSun" w:hint="eastAsia"/>
          <w:sz w:val="24"/>
          <w:szCs w:val="24"/>
          <w:rtl w:val="0"/>
          <w:lang w:val="zh-CN" w:eastAsia="zh-CN"/>
        </w:rPr>
        <w:t>）</w:t>
      </w:r>
    </w:p>
    <w:p>
      <w:pPr>
        <w:pStyle w:val="List Paragraph"/>
        <w:ind w:left="360" w:firstLine="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3792772" cy="2527450"/>
            <wp:effectExtent l="0" t="0" r="0" b="0"/>
            <wp:docPr id="1073741839" name="officeArt object" descr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图片 25" descr="图片 25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772" cy="2527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zh-CN" w:eastAsia="zh-CN"/>
        </w:rPr>
        <w:t>+</w:t>
      </w:r>
    </w:p>
    <w:p>
      <w:pPr>
        <w:pStyle w:val="Normal.0"/>
        <w:jc w:val="left"/>
        <w:rPr>
          <w:rFonts w:ascii="SimSun" w:cs="SimSun" w:hAnsi="SimSun" w:eastAsia="SimSun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5274310" cy="2035175"/>
            <wp:effectExtent l="0" t="0" r="0" b="0"/>
            <wp:docPr id="1073741840" name="officeArt object" descr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图片 24" descr="图片 24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新建公司地址栏目，添加内容如下图，若将路径删除修改路径不成功，公司地址页面显示与首页相同。</w:t>
      </w:r>
      <w:r>
        <w:rPr>
          <w:rFonts w:ascii="SimSun" w:hAnsi="SimSun"/>
          <w:sz w:val="24"/>
          <w:szCs w:val="24"/>
          <w:rtl w:val="0"/>
          <w:lang w:val="zh-CN" w:eastAsia="zh-CN"/>
        </w:rPr>
        <w:t>(</w:t>
      </w:r>
      <w:r>
        <w:rPr>
          <w:rFonts w:eastAsia="SimSun" w:hint="eastAsia"/>
          <w:outline w:val="0"/>
          <w:color w:val="598a38"/>
          <w:sz w:val="24"/>
          <w:szCs w:val="24"/>
          <w:rtl w:val="0"/>
          <w:lang w:val="zh-CN" w:eastAsia="zh-CN"/>
          <w14:textFill>
            <w14:solidFill>
              <w14:srgbClr w14:val="5A8A39"/>
            </w14:solidFill>
          </w14:textFill>
        </w:rPr>
        <w:t>因为没有建模板</w:t>
      </w:r>
      <w:r>
        <w:rPr>
          <w:rFonts w:ascii="SimSun" w:hAnsi="SimSun"/>
          <w:sz w:val="24"/>
          <w:szCs w:val="24"/>
          <w:rtl w:val="0"/>
          <w:lang w:val="zh-CN" w:eastAsia="zh-CN"/>
        </w:rPr>
        <w:t>)</w:t>
      </w:r>
    </w:p>
    <w:sectPr>
      <w:type w:val="continuous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ingFang SC Regular">
    <w:charset w:val="00"/>
    <w:family w:val="roman"/>
    <w:pitch w:val="default"/>
  </w:font>
  <w:font w:name="等线">
    <w:charset w:val="00"/>
    <w:family w:val="roman"/>
    <w:pitch w:val="default"/>
  </w:font>
  <w:font w:name="SimSong Bold">
    <w:charset w:val="00"/>
    <w:family w:val="roman"/>
    <w:pitch w:val="default"/>
  </w:font>
  <w:font w:name="SimSu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0" w:hanging="5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0" w:hanging="5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0" w:hanging="5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SC Regular" w:cs="Arial Unicode MS" w:hAnsi="PingFang SC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已导入的样式“1”">
    <w:name w:val="已导入的样式“1”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PingFang SC Semibold"/>
        <a:ea typeface="PingFang SC Semibold"/>
        <a:cs typeface="PingFang SC Semibold"/>
      </a:majorFont>
      <a:minorFont>
        <a:latin typeface="PingFang SC Regular"/>
        <a:ea typeface="PingFang SC Regular"/>
        <a:cs typeface="PingFang SC Regular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