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9F72" w14:textId="53ADB379" w:rsidR="007A16A9" w:rsidRPr="00BF0B50" w:rsidRDefault="007A16A9" w:rsidP="007A16A9">
      <w:pPr>
        <w:jc w:val="center"/>
        <w:rPr>
          <w:rFonts w:asciiTheme="minorHAnsi" w:hAnsiTheme="minorHAnsi" w:cstheme="minorHAnsi"/>
          <w:b/>
        </w:rPr>
      </w:pPr>
      <w:r w:rsidRPr="00BF0B50">
        <w:rPr>
          <w:rFonts w:asciiTheme="minorHAnsi" w:hAnsiTheme="minorHAnsi" w:cstheme="minorHAnsi"/>
          <w:b/>
        </w:rPr>
        <w:t>MAT 143 – Brief Calculus</w:t>
      </w:r>
    </w:p>
    <w:p w14:paraId="57CE800D" w14:textId="20B84349" w:rsidR="007A16A9" w:rsidRPr="00BF0B50" w:rsidRDefault="002A057B" w:rsidP="007A16A9">
      <w:pPr>
        <w:jc w:val="center"/>
        <w:rPr>
          <w:rFonts w:asciiTheme="minorHAnsi" w:hAnsiTheme="minorHAnsi" w:cstheme="minorHAnsi"/>
          <w:b/>
        </w:rPr>
      </w:pPr>
      <w:r w:rsidRPr="00BF0B50">
        <w:rPr>
          <w:rFonts w:asciiTheme="minorHAnsi" w:hAnsiTheme="minorHAnsi" w:cstheme="minorHAnsi"/>
          <w:b/>
        </w:rPr>
        <w:t xml:space="preserve">Spring </w:t>
      </w:r>
      <w:r w:rsidR="007A16A9" w:rsidRPr="00BF0B50">
        <w:rPr>
          <w:rFonts w:asciiTheme="minorHAnsi" w:hAnsiTheme="minorHAnsi" w:cstheme="minorHAnsi"/>
          <w:b/>
        </w:rPr>
        <w:t>202</w:t>
      </w:r>
      <w:r w:rsidR="009B0A21">
        <w:rPr>
          <w:rFonts w:asciiTheme="minorHAnsi" w:hAnsiTheme="minorHAnsi" w:cstheme="minorHAnsi"/>
          <w:b/>
        </w:rPr>
        <w:t>3</w:t>
      </w:r>
    </w:p>
    <w:p w14:paraId="28134FEF" w14:textId="578774C1" w:rsidR="007A16A9" w:rsidRPr="00BF0B50" w:rsidRDefault="007A16A9" w:rsidP="007A16A9">
      <w:pPr>
        <w:jc w:val="both"/>
        <w:rPr>
          <w:rFonts w:asciiTheme="minorHAnsi" w:hAnsiTheme="minorHAnsi" w:cstheme="minorHAnsi"/>
        </w:rPr>
      </w:pPr>
    </w:p>
    <w:p w14:paraId="0296E3F6" w14:textId="77777777" w:rsidR="00BF0B50" w:rsidRPr="00BF0B50" w:rsidRDefault="00BF0B50" w:rsidP="007A16A9">
      <w:pPr>
        <w:jc w:val="both"/>
        <w:rPr>
          <w:rFonts w:asciiTheme="minorHAnsi" w:hAnsiTheme="minorHAnsi" w:cstheme="minorHAnsi"/>
        </w:rPr>
      </w:pPr>
    </w:p>
    <w:p w14:paraId="36269A9C" w14:textId="77777777" w:rsidR="002A057B" w:rsidRPr="00BF0B50" w:rsidRDefault="002A057B" w:rsidP="007A16A9">
      <w:pPr>
        <w:jc w:val="both"/>
        <w:rPr>
          <w:rFonts w:asciiTheme="minorHAnsi" w:hAnsiTheme="minorHAnsi" w:cstheme="minorHAnsi"/>
        </w:rPr>
      </w:pPr>
    </w:p>
    <w:p w14:paraId="4F37C1EC" w14:textId="77777777" w:rsidR="002A057B" w:rsidRPr="00BF0B50" w:rsidRDefault="007A16A9" w:rsidP="007A16A9">
      <w:pPr>
        <w:jc w:val="both"/>
        <w:rPr>
          <w:rFonts w:asciiTheme="minorHAnsi" w:hAnsiTheme="minorHAnsi" w:cstheme="minorHAnsi"/>
        </w:rPr>
      </w:pPr>
      <w:r w:rsidRPr="00BF0B50">
        <w:rPr>
          <w:rFonts w:asciiTheme="minorHAnsi" w:hAnsiTheme="minorHAnsi" w:cstheme="minorHAnsi"/>
          <w:b/>
        </w:rPr>
        <w:t>Professor:</w:t>
      </w:r>
      <w:r w:rsidRPr="00BF0B50">
        <w:rPr>
          <w:rFonts w:asciiTheme="minorHAnsi" w:hAnsiTheme="minorHAnsi" w:cstheme="minorHAnsi"/>
        </w:rPr>
        <w:t xml:space="preserve">  </w:t>
      </w:r>
      <w:r w:rsidR="002A057B" w:rsidRPr="00BF0B50">
        <w:rPr>
          <w:rFonts w:asciiTheme="minorHAnsi" w:hAnsiTheme="minorHAnsi" w:cstheme="minorHAnsi"/>
        </w:rPr>
        <w:t>Cheng Peng</w:t>
      </w:r>
      <w:r w:rsidRPr="00BF0B50">
        <w:rPr>
          <w:rFonts w:asciiTheme="minorHAnsi" w:hAnsiTheme="minorHAnsi" w:cstheme="minorHAnsi"/>
        </w:rPr>
        <w:t>, Ph.D.</w:t>
      </w:r>
      <w:r w:rsidRPr="00BF0B50">
        <w:rPr>
          <w:rFonts w:asciiTheme="minorHAnsi" w:hAnsiTheme="minorHAnsi" w:cstheme="minorHAnsi"/>
        </w:rPr>
        <w:tab/>
      </w:r>
      <w:r w:rsidRPr="00BF0B50">
        <w:rPr>
          <w:rFonts w:asciiTheme="minorHAnsi" w:hAnsiTheme="minorHAnsi" w:cstheme="minorHAnsi"/>
        </w:rPr>
        <w:tab/>
      </w:r>
      <w:r w:rsidRPr="00BF0B50">
        <w:rPr>
          <w:rFonts w:asciiTheme="minorHAnsi" w:hAnsiTheme="minorHAnsi" w:cstheme="minorHAnsi"/>
        </w:rPr>
        <w:tab/>
      </w:r>
    </w:p>
    <w:p w14:paraId="5E529704" w14:textId="1858E666" w:rsidR="007A16A9" w:rsidRPr="00BF0B50" w:rsidRDefault="002A057B" w:rsidP="007A16A9">
      <w:pPr>
        <w:jc w:val="both"/>
        <w:rPr>
          <w:rFonts w:asciiTheme="minorHAnsi" w:hAnsiTheme="minorHAnsi" w:cstheme="minorHAnsi"/>
        </w:rPr>
      </w:pPr>
      <w:r w:rsidRPr="00BF0B50">
        <w:rPr>
          <w:rFonts w:asciiTheme="minorHAnsi" w:hAnsiTheme="minorHAnsi" w:cstheme="minorHAnsi"/>
        </w:rPr>
        <w:t xml:space="preserve">      </w:t>
      </w:r>
      <w:r w:rsidR="007A16A9" w:rsidRPr="00BF0B50">
        <w:rPr>
          <w:rFonts w:asciiTheme="minorHAnsi" w:hAnsiTheme="minorHAnsi" w:cstheme="minorHAnsi"/>
          <w:b/>
        </w:rPr>
        <w:t>Office:</w:t>
      </w:r>
      <w:r w:rsidR="007A16A9" w:rsidRPr="00BF0B50">
        <w:rPr>
          <w:rFonts w:asciiTheme="minorHAnsi" w:hAnsiTheme="minorHAnsi" w:cstheme="minorHAnsi"/>
        </w:rPr>
        <w:t xml:space="preserve">  25 University Avenue, Room 1</w:t>
      </w:r>
      <w:r w:rsidR="009B0A21">
        <w:rPr>
          <w:rFonts w:asciiTheme="minorHAnsi" w:hAnsiTheme="minorHAnsi" w:cstheme="minorHAnsi"/>
        </w:rPr>
        <w:t>07</w:t>
      </w:r>
    </w:p>
    <w:p w14:paraId="179635BE" w14:textId="77777777" w:rsidR="002A057B" w:rsidRPr="00BF0B50" w:rsidRDefault="002A057B" w:rsidP="007A16A9">
      <w:pPr>
        <w:jc w:val="both"/>
        <w:rPr>
          <w:rFonts w:asciiTheme="minorHAnsi" w:hAnsiTheme="minorHAnsi" w:cstheme="minorHAnsi"/>
        </w:rPr>
      </w:pPr>
      <w:r w:rsidRPr="00BF0B50">
        <w:rPr>
          <w:rFonts w:asciiTheme="minorHAnsi" w:hAnsiTheme="minorHAnsi" w:cstheme="minorHAnsi"/>
          <w:b/>
        </w:rPr>
        <w:t xml:space="preserve">      </w:t>
      </w:r>
      <w:r w:rsidR="007A16A9" w:rsidRPr="00BF0B50">
        <w:rPr>
          <w:rFonts w:asciiTheme="minorHAnsi" w:hAnsiTheme="minorHAnsi" w:cstheme="minorHAnsi"/>
          <w:b/>
        </w:rPr>
        <w:t>Phone:</w:t>
      </w:r>
      <w:r w:rsidRPr="00BF0B50">
        <w:rPr>
          <w:rFonts w:asciiTheme="minorHAnsi" w:hAnsiTheme="minorHAnsi" w:cstheme="minorHAnsi"/>
          <w:b/>
        </w:rPr>
        <w:t xml:space="preserve"> </w:t>
      </w:r>
      <w:r w:rsidR="007A16A9" w:rsidRPr="00BF0B50">
        <w:rPr>
          <w:rFonts w:asciiTheme="minorHAnsi" w:hAnsiTheme="minorHAnsi" w:cstheme="minorHAnsi"/>
        </w:rPr>
        <w:t xml:space="preserve"> 610-430-4196</w:t>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p>
    <w:p w14:paraId="20299BDE" w14:textId="2D0CDA9C" w:rsidR="007A16A9" w:rsidRPr="00BF0B50" w:rsidRDefault="002A057B" w:rsidP="007A16A9">
      <w:pPr>
        <w:jc w:val="both"/>
        <w:rPr>
          <w:rFonts w:asciiTheme="minorHAnsi" w:hAnsiTheme="minorHAnsi" w:cstheme="minorHAnsi"/>
        </w:rPr>
      </w:pPr>
      <w:r w:rsidRPr="00BF0B50">
        <w:rPr>
          <w:rFonts w:asciiTheme="minorHAnsi" w:hAnsiTheme="minorHAnsi" w:cstheme="minorHAnsi"/>
        </w:rPr>
        <w:t xml:space="preserve">       </w:t>
      </w:r>
      <w:r w:rsidR="007A16A9" w:rsidRPr="00BF0B50">
        <w:rPr>
          <w:rFonts w:asciiTheme="minorHAnsi" w:hAnsiTheme="minorHAnsi" w:cstheme="minorHAnsi"/>
          <w:b/>
        </w:rPr>
        <w:t>Email:</w:t>
      </w:r>
      <w:r w:rsidR="007A16A9" w:rsidRPr="00BF0B50">
        <w:rPr>
          <w:rFonts w:asciiTheme="minorHAnsi" w:hAnsiTheme="minorHAnsi" w:cstheme="minorHAnsi"/>
        </w:rPr>
        <w:t xml:space="preserve">  </w:t>
      </w:r>
      <w:hyperlink r:id="rId5" w:history="1">
        <w:r w:rsidRPr="00BF0B50">
          <w:rPr>
            <w:rStyle w:val="Hyperlink"/>
            <w:rFonts w:asciiTheme="minorHAnsi" w:hAnsiTheme="minorHAnsi" w:cstheme="minorHAnsi"/>
          </w:rPr>
          <w:t>cpeng@wcupa.edu</w:t>
        </w:r>
      </w:hyperlink>
    </w:p>
    <w:p w14:paraId="0EBD21E0" w14:textId="77777777" w:rsidR="002A057B" w:rsidRPr="00BF0B50" w:rsidRDefault="002A057B" w:rsidP="007A16A9">
      <w:pPr>
        <w:jc w:val="both"/>
        <w:rPr>
          <w:rFonts w:asciiTheme="minorHAnsi" w:eastAsia="Times" w:hAnsiTheme="minorHAnsi" w:cstheme="minorHAnsi"/>
        </w:rPr>
      </w:pPr>
    </w:p>
    <w:p w14:paraId="41318FB5" w14:textId="68671F65" w:rsidR="007A16A9" w:rsidRPr="00BF0B50" w:rsidRDefault="007A16A9" w:rsidP="00CE174D">
      <w:pPr>
        <w:jc w:val="both"/>
        <w:rPr>
          <w:rFonts w:asciiTheme="minorHAnsi" w:hAnsiTheme="minorHAnsi" w:cstheme="minorHAnsi"/>
        </w:rPr>
      </w:pPr>
      <w:r w:rsidRPr="00BF0B50">
        <w:rPr>
          <w:rFonts w:asciiTheme="minorHAnsi" w:hAnsiTheme="minorHAnsi" w:cstheme="minorHAnsi"/>
          <w:b/>
        </w:rPr>
        <w:t>Office Hours:</w:t>
      </w:r>
      <w:r w:rsidRPr="00BF0B50">
        <w:rPr>
          <w:rFonts w:asciiTheme="minorHAnsi" w:hAnsiTheme="minorHAnsi" w:cstheme="minorHAnsi"/>
          <w:b/>
        </w:rPr>
        <w:tab/>
      </w:r>
      <w:r w:rsidR="00395817" w:rsidRPr="00395817">
        <w:rPr>
          <w:rFonts w:asciiTheme="minorHAnsi" w:hAnsiTheme="minorHAnsi" w:cstheme="minorHAnsi"/>
          <w:bCs/>
        </w:rPr>
        <w:t>Mon/Wed/Fri</w:t>
      </w:r>
      <w:r w:rsidR="00CE174D" w:rsidRPr="00BF0B50">
        <w:rPr>
          <w:rFonts w:asciiTheme="minorHAnsi" w:hAnsiTheme="minorHAnsi" w:cstheme="minorHAnsi"/>
          <w:bCs/>
        </w:rPr>
        <w:t xml:space="preserve"> </w:t>
      </w:r>
      <w:r w:rsidR="006A694F" w:rsidRPr="00BF0B50">
        <w:rPr>
          <w:rFonts w:asciiTheme="minorHAnsi" w:hAnsiTheme="minorHAnsi" w:cstheme="minorHAnsi"/>
          <w:bCs/>
        </w:rPr>
        <w:t>3</w:t>
      </w:r>
      <w:r w:rsidR="00CE174D" w:rsidRPr="00BF0B50">
        <w:rPr>
          <w:rFonts w:asciiTheme="minorHAnsi" w:hAnsiTheme="minorHAnsi" w:cstheme="minorHAnsi"/>
          <w:bCs/>
        </w:rPr>
        <w:t>:00</w:t>
      </w:r>
      <w:r w:rsidR="006A694F" w:rsidRPr="00BF0B50">
        <w:rPr>
          <w:rFonts w:asciiTheme="minorHAnsi" w:hAnsiTheme="minorHAnsi" w:cstheme="minorHAnsi"/>
          <w:bCs/>
        </w:rPr>
        <w:t>PM</w:t>
      </w:r>
      <w:r w:rsidR="00CE174D" w:rsidRPr="00BF0B50">
        <w:rPr>
          <w:rFonts w:asciiTheme="minorHAnsi" w:hAnsiTheme="minorHAnsi" w:cstheme="minorHAnsi"/>
          <w:bCs/>
        </w:rPr>
        <w:t>-</w:t>
      </w:r>
      <w:r w:rsidR="006A694F" w:rsidRPr="00BF0B50">
        <w:rPr>
          <w:rFonts w:asciiTheme="minorHAnsi" w:hAnsiTheme="minorHAnsi" w:cstheme="minorHAnsi"/>
          <w:bCs/>
        </w:rPr>
        <w:t>5</w:t>
      </w:r>
      <w:r w:rsidR="00CE174D" w:rsidRPr="00BF0B50">
        <w:rPr>
          <w:rFonts w:asciiTheme="minorHAnsi" w:hAnsiTheme="minorHAnsi" w:cstheme="minorHAnsi"/>
          <w:bCs/>
        </w:rPr>
        <w:t>:00</w:t>
      </w:r>
      <w:r w:rsidR="006A694F" w:rsidRPr="00BF0B50">
        <w:rPr>
          <w:rFonts w:asciiTheme="minorHAnsi" w:hAnsiTheme="minorHAnsi" w:cstheme="minorHAnsi"/>
          <w:bCs/>
        </w:rPr>
        <w:t xml:space="preserve"> PM</w:t>
      </w:r>
      <w:r w:rsidR="00CE174D" w:rsidRPr="00BF0B50">
        <w:rPr>
          <w:rFonts w:asciiTheme="minorHAnsi" w:hAnsiTheme="minorHAnsi" w:cstheme="minorHAnsi"/>
          <w:bCs/>
        </w:rPr>
        <w:t xml:space="preserve">, </w:t>
      </w:r>
      <w:r w:rsidR="00CE174D" w:rsidRPr="00BF0B50">
        <w:rPr>
          <w:rFonts w:asciiTheme="minorHAnsi" w:hAnsiTheme="minorHAnsi" w:cstheme="minorHAnsi"/>
        </w:rPr>
        <w:t>and by appointment</w:t>
      </w:r>
    </w:p>
    <w:p w14:paraId="2562DC09" w14:textId="22FA1299" w:rsidR="007A16A9" w:rsidRDefault="007A16A9" w:rsidP="007A16A9">
      <w:pPr>
        <w:jc w:val="both"/>
        <w:rPr>
          <w:rFonts w:asciiTheme="minorHAnsi" w:hAnsiTheme="minorHAnsi" w:cstheme="minorHAnsi"/>
        </w:rPr>
      </w:pPr>
    </w:p>
    <w:p w14:paraId="467FB97D" w14:textId="5A01B71E" w:rsidR="0005572D" w:rsidRPr="00BF0B50" w:rsidRDefault="0005572D" w:rsidP="0005572D">
      <w:pPr>
        <w:rPr>
          <w:rFonts w:asciiTheme="minorHAnsi" w:hAnsiTheme="minorHAnsi" w:cstheme="minorHAnsi"/>
          <w:b/>
        </w:rPr>
      </w:pPr>
      <w:r w:rsidRPr="00BF0B50">
        <w:rPr>
          <w:rFonts w:asciiTheme="minorHAnsi" w:hAnsiTheme="minorHAnsi" w:cstheme="minorHAnsi"/>
          <w:b/>
        </w:rPr>
        <w:t>The last day to withdraw from this course is Monday, March 28, 2022.</w:t>
      </w:r>
    </w:p>
    <w:p w14:paraId="6EA8382B" w14:textId="2CFBD198" w:rsidR="0005572D" w:rsidRDefault="0005572D" w:rsidP="007A16A9">
      <w:pPr>
        <w:jc w:val="both"/>
        <w:rPr>
          <w:rFonts w:asciiTheme="minorHAnsi" w:hAnsiTheme="minorHAnsi" w:cstheme="minorHAnsi"/>
        </w:rPr>
      </w:pPr>
    </w:p>
    <w:p w14:paraId="5CA01178" w14:textId="7A6A378C" w:rsidR="007A16A9" w:rsidRPr="00BF0B50" w:rsidRDefault="007A16A9" w:rsidP="007A16A9">
      <w:pPr>
        <w:jc w:val="both"/>
        <w:rPr>
          <w:rFonts w:asciiTheme="minorHAnsi" w:hAnsiTheme="minorHAnsi" w:cstheme="minorHAnsi"/>
        </w:rPr>
      </w:pPr>
      <w:r w:rsidRPr="00BF0B50">
        <w:rPr>
          <w:rFonts w:asciiTheme="minorHAnsi" w:hAnsiTheme="minorHAnsi" w:cstheme="minorHAnsi"/>
          <w:b/>
        </w:rPr>
        <w:t>Required Materials:</w:t>
      </w:r>
      <w:r w:rsidRPr="00BF0B50">
        <w:rPr>
          <w:rFonts w:asciiTheme="minorHAnsi" w:hAnsiTheme="minorHAnsi" w:cstheme="minorHAnsi"/>
        </w:rPr>
        <w:tab/>
      </w:r>
      <w:r w:rsidRPr="00BF0B50">
        <w:rPr>
          <w:rFonts w:asciiTheme="minorHAnsi" w:hAnsiTheme="minorHAnsi" w:cstheme="minorHAnsi"/>
          <w:i/>
        </w:rPr>
        <w:t>Calculus and Its Applications</w:t>
      </w:r>
      <w:r w:rsidRPr="00BF0B50">
        <w:rPr>
          <w:rFonts w:asciiTheme="minorHAnsi" w:hAnsiTheme="minorHAnsi" w:cstheme="minorHAnsi"/>
        </w:rPr>
        <w:t xml:space="preserve">, </w:t>
      </w:r>
      <w:r w:rsidRPr="00BF0B50">
        <w:rPr>
          <w:rFonts w:asciiTheme="minorHAnsi" w:hAnsiTheme="minorHAnsi" w:cstheme="minorHAnsi"/>
          <w:i/>
        </w:rPr>
        <w:t>2</w:t>
      </w:r>
      <w:r w:rsidRPr="00BF0B50">
        <w:rPr>
          <w:rFonts w:asciiTheme="minorHAnsi" w:hAnsiTheme="minorHAnsi" w:cstheme="minorHAnsi"/>
          <w:i/>
          <w:vertAlign w:val="superscript"/>
        </w:rPr>
        <w:t>nd</w:t>
      </w:r>
      <w:r w:rsidRPr="00BF0B50">
        <w:rPr>
          <w:rFonts w:asciiTheme="minorHAnsi" w:hAnsiTheme="minorHAnsi" w:cstheme="minorHAnsi"/>
          <w:i/>
        </w:rPr>
        <w:t xml:space="preserve"> ed</w:t>
      </w:r>
      <w:r w:rsidR="002A057B" w:rsidRPr="00BF0B50">
        <w:rPr>
          <w:rFonts w:asciiTheme="minorHAnsi" w:hAnsiTheme="minorHAnsi" w:cstheme="minorHAnsi"/>
          <w:i/>
        </w:rPr>
        <w:t xml:space="preserve"> (Pearson, 2019)</w:t>
      </w:r>
      <w:r w:rsidRPr="00BF0B50">
        <w:rPr>
          <w:rFonts w:asciiTheme="minorHAnsi" w:hAnsiTheme="minorHAnsi" w:cstheme="minorHAnsi"/>
          <w:i/>
        </w:rPr>
        <w:t xml:space="preserve">., </w:t>
      </w:r>
      <w:r w:rsidRPr="00BF0B50">
        <w:rPr>
          <w:rFonts w:asciiTheme="minorHAnsi" w:hAnsiTheme="minorHAnsi" w:cstheme="minorHAnsi"/>
        </w:rPr>
        <w:t>by Bittinger, Ellenbogen, and Surgent</w:t>
      </w:r>
    </w:p>
    <w:p w14:paraId="03CB1E63" w14:textId="77777777" w:rsidR="007A16A9" w:rsidRPr="00BF0B50" w:rsidRDefault="007A16A9" w:rsidP="007A16A9">
      <w:pPr>
        <w:jc w:val="both"/>
        <w:rPr>
          <w:rFonts w:asciiTheme="minorHAnsi" w:hAnsiTheme="minorHAnsi" w:cstheme="minorHAnsi"/>
        </w:rPr>
      </w:pPr>
    </w:p>
    <w:p w14:paraId="22595DC2" w14:textId="77777777" w:rsidR="007A16A9" w:rsidRPr="00BF0B50" w:rsidRDefault="007A16A9" w:rsidP="00BF0B50">
      <w:pPr>
        <w:rPr>
          <w:rFonts w:asciiTheme="minorHAnsi" w:hAnsiTheme="minorHAnsi" w:cstheme="minorHAnsi"/>
          <w:color w:val="000000"/>
          <w:shd w:val="clear" w:color="auto" w:fill="FFFFFF"/>
        </w:rPr>
      </w:pPr>
      <w:r w:rsidRPr="00BF0B50">
        <w:rPr>
          <w:rFonts w:asciiTheme="minorHAnsi" w:hAnsiTheme="minorHAnsi" w:cstheme="minorHAnsi"/>
          <w:b/>
        </w:rPr>
        <w:t>Course Description:</w:t>
      </w:r>
      <w:r w:rsidRPr="00BF0B50">
        <w:rPr>
          <w:rFonts w:asciiTheme="minorHAnsi" w:hAnsiTheme="minorHAnsi" w:cstheme="minorHAnsi"/>
        </w:rPr>
        <w:tab/>
      </w:r>
      <w:r w:rsidRPr="00BF0B50">
        <w:rPr>
          <w:rFonts w:asciiTheme="minorHAnsi" w:hAnsiTheme="minorHAnsi" w:cstheme="minorHAnsi"/>
          <w:color w:val="000000"/>
          <w:shd w:val="clear" w:color="auto" w:fill="FFFFFF"/>
        </w:rPr>
        <w:t>An intuitive approach to calculus with emphasis on conceptual understanding and applications to business.  Topics include differentiation, curve sketching, optimization, integration, and partial derivatives.</w:t>
      </w:r>
    </w:p>
    <w:p w14:paraId="09876EC7" w14:textId="77777777" w:rsidR="007A16A9" w:rsidRPr="00BF0B50" w:rsidRDefault="007A16A9" w:rsidP="007A16A9">
      <w:pPr>
        <w:jc w:val="both"/>
        <w:rPr>
          <w:rFonts w:asciiTheme="minorHAnsi" w:hAnsiTheme="minorHAnsi" w:cstheme="minorHAnsi"/>
        </w:rPr>
      </w:pPr>
    </w:p>
    <w:p w14:paraId="2BB175B3" w14:textId="77777777" w:rsidR="007A16A9" w:rsidRPr="00BF0B50" w:rsidRDefault="007A16A9" w:rsidP="007A16A9">
      <w:pPr>
        <w:jc w:val="both"/>
        <w:rPr>
          <w:rFonts w:asciiTheme="minorHAnsi" w:eastAsiaTheme="minorHAnsi" w:hAnsiTheme="minorHAnsi" w:cstheme="minorHAnsi"/>
        </w:rPr>
      </w:pPr>
      <w:r w:rsidRPr="00BF0B50">
        <w:rPr>
          <w:rFonts w:asciiTheme="minorHAnsi" w:eastAsiaTheme="minorHAnsi" w:hAnsiTheme="minorHAnsi" w:cstheme="minorHAnsi"/>
          <w:b/>
        </w:rPr>
        <w:t>Course Student Learning Outcomes:</w:t>
      </w:r>
      <w:r w:rsidRPr="00BF0B50">
        <w:rPr>
          <w:rFonts w:asciiTheme="minorHAnsi" w:eastAsiaTheme="minorHAnsi" w:hAnsiTheme="minorHAnsi" w:cstheme="minorHAnsi"/>
        </w:rPr>
        <w:t xml:space="preserve">  </w:t>
      </w:r>
      <w:r w:rsidRPr="00BF0B50">
        <w:rPr>
          <w:rFonts w:asciiTheme="minorHAnsi" w:hAnsiTheme="minorHAnsi" w:cstheme="minorHAnsi"/>
        </w:rPr>
        <w:t>Upon completion of this course, students will be able to:</w:t>
      </w:r>
    </w:p>
    <w:p w14:paraId="51FD30B6" w14:textId="0472430C" w:rsidR="007A16A9" w:rsidRPr="00BF0B50" w:rsidRDefault="007A16A9" w:rsidP="007A16A9">
      <w:pPr>
        <w:pStyle w:val="ListParagraph"/>
        <w:numPr>
          <w:ilvl w:val="0"/>
          <w:numId w:val="2"/>
        </w:numPr>
        <w:jc w:val="both"/>
        <w:rPr>
          <w:rFonts w:asciiTheme="minorHAnsi" w:eastAsiaTheme="minorEastAsia" w:hAnsiTheme="minorHAnsi" w:cstheme="minorHAnsi"/>
        </w:rPr>
      </w:pPr>
      <w:r w:rsidRPr="00BF0B50">
        <w:rPr>
          <w:rFonts w:asciiTheme="minorHAnsi" w:hAnsiTheme="minorHAnsi" w:cstheme="minorHAnsi"/>
          <w:color w:val="000000"/>
        </w:rPr>
        <w:t xml:space="preserve">explain the concept of a limit and how it is used to make sense of the slope of a tangent line to a given curve and </w:t>
      </w:r>
      <w:r w:rsidR="00BF0B50">
        <w:rPr>
          <w:rFonts w:asciiTheme="minorHAnsi" w:hAnsiTheme="minorHAnsi" w:cstheme="minorHAnsi"/>
          <w:color w:val="000000"/>
        </w:rPr>
        <w:t xml:space="preserve">the </w:t>
      </w:r>
      <w:r w:rsidRPr="00BF0B50">
        <w:rPr>
          <w:rFonts w:asciiTheme="minorHAnsi" w:hAnsiTheme="minorHAnsi" w:cstheme="minorHAnsi"/>
          <w:color w:val="000000"/>
        </w:rPr>
        <w:t>instantaneous rate of change</w:t>
      </w:r>
      <w:r w:rsidR="00BF0B50">
        <w:rPr>
          <w:rFonts w:asciiTheme="minorHAnsi" w:hAnsiTheme="minorHAnsi" w:cstheme="minorHAnsi"/>
          <w:color w:val="000000"/>
        </w:rPr>
        <w:t>.</w:t>
      </w:r>
    </w:p>
    <w:p w14:paraId="7942AA67" w14:textId="6A0E9D38" w:rsidR="007A16A9" w:rsidRPr="00BF0B50" w:rsidRDefault="007A16A9" w:rsidP="007A16A9">
      <w:pPr>
        <w:pStyle w:val="ListParagraph"/>
        <w:numPr>
          <w:ilvl w:val="0"/>
          <w:numId w:val="2"/>
        </w:numPr>
        <w:jc w:val="both"/>
        <w:rPr>
          <w:rFonts w:asciiTheme="minorHAnsi" w:eastAsiaTheme="minorEastAsia" w:hAnsiTheme="minorHAnsi" w:cstheme="minorHAnsi"/>
        </w:rPr>
      </w:pPr>
      <w:r w:rsidRPr="00BF0B50">
        <w:rPr>
          <w:rFonts w:asciiTheme="minorHAnsi" w:hAnsiTheme="minorHAnsi" w:cstheme="minorHAnsi"/>
          <w:color w:val="000000"/>
        </w:rPr>
        <w:t>compute limits, derivatives, partial derivatives, and integrals using a variety of techniques</w:t>
      </w:r>
      <w:r w:rsidR="00BF0B50">
        <w:rPr>
          <w:rFonts w:asciiTheme="minorHAnsi" w:hAnsiTheme="minorHAnsi" w:cstheme="minorHAnsi"/>
          <w:color w:val="000000"/>
        </w:rPr>
        <w:t>.</w:t>
      </w:r>
      <w:r w:rsidRPr="00BF0B50">
        <w:rPr>
          <w:rFonts w:ascii="MS Gothic" w:eastAsia="MS Gothic" w:hAnsi="MS Gothic" w:cs="MS Gothic" w:hint="eastAsia"/>
        </w:rPr>
        <w:t> </w:t>
      </w:r>
    </w:p>
    <w:p w14:paraId="0D902E07" w14:textId="4BDD422F" w:rsidR="007A16A9" w:rsidRPr="00BF0B50" w:rsidRDefault="007A16A9" w:rsidP="007A16A9">
      <w:pPr>
        <w:pStyle w:val="ListParagraph"/>
        <w:numPr>
          <w:ilvl w:val="0"/>
          <w:numId w:val="2"/>
        </w:numPr>
        <w:jc w:val="both"/>
        <w:rPr>
          <w:rFonts w:asciiTheme="minorHAnsi" w:eastAsiaTheme="minorEastAsia" w:hAnsiTheme="minorHAnsi" w:cstheme="minorHAnsi"/>
        </w:rPr>
      </w:pPr>
      <w:r w:rsidRPr="00BF0B50">
        <w:rPr>
          <w:rFonts w:asciiTheme="minorHAnsi" w:hAnsiTheme="minorHAnsi" w:cstheme="minorHAnsi"/>
          <w:color w:val="000000"/>
        </w:rPr>
        <w:t>apply properties of derivatives to solve problems involving marginal cost, curve sketching, optimization, and elasticity of demand</w:t>
      </w:r>
      <w:r w:rsidR="00BF0B50">
        <w:rPr>
          <w:rFonts w:asciiTheme="minorHAnsi" w:hAnsiTheme="minorHAnsi" w:cstheme="minorHAnsi"/>
          <w:color w:val="000000"/>
        </w:rPr>
        <w:t>.</w:t>
      </w:r>
    </w:p>
    <w:p w14:paraId="6F4278B7" w14:textId="0FD3D03E" w:rsidR="007A16A9" w:rsidRPr="00BF0B50" w:rsidRDefault="007A16A9" w:rsidP="007A16A9">
      <w:pPr>
        <w:pStyle w:val="ListParagraph"/>
        <w:numPr>
          <w:ilvl w:val="0"/>
          <w:numId w:val="2"/>
        </w:numPr>
        <w:jc w:val="both"/>
        <w:rPr>
          <w:rFonts w:asciiTheme="minorHAnsi" w:eastAsiaTheme="minorEastAsia" w:hAnsiTheme="minorHAnsi" w:cstheme="minorHAnsi"/>
        </w:rPr>
      </w:pPr>
      <w:r w:rsidRPr="00BF0B50">
        <w:rPr>
          <w:rFonts w:asciiTheme="minorHAnsi" w:hAnsiTheme="minorHAnsi" w:cstheme="minorHAnsi"/>
          <w:color w:val="000000"/>
        </w:rPr>
        <w:t>set up definite integrals to solve problems arising in business</w:t>
      </w:r>
      <w:r w:rsidR="00BF0B50">
        <w:rPr>
          <w:rFonts w:asciiTheme="minorHAnsi" w:hAnsiTheme="minorHAnsi" w:cstheme="minorHAnsi"/>
          <w:color w:val="000000"/>
        </w:rPr>
        <w:t>.</w:t>
      </w:r>
    </w:p>
    <w:p w14:paraId="641DEAD5" w14:textId="77777777" w:rsidR="007A16A9" w:rsidRPr="00BF0B50" w:rsidRDefault="007A16A9" w:rsidP="007A16A9">
      <w:pPr>
        <w:pStyle w:val="ListParagraph"/>
        <w:numPr>
          <w:ilvl w:val="0"/>
          <w:numId w:val="2"/>
        </w:numPr>
        <w:jc w:val="both"/>
        <w:rPr>
          <w:rFonts w:asciiTheme="minorHAnsi" w:eastAsiaTheme="minorEastAsia" w:hAnsiTheme="minorHAnsi" w:cstheme="minorHAnsi"/>
        </w:rPr>
      </w:pPr>
      <w:r w:rsidRPr="00BF0B50">
        <w:rPr>
          <w:rFonts w:asciiTheme="minorHAnsi" w:hAnsiTheme="minorHAnsi" w:cstheme="minorHAnsi"/>
          <w:color w:val="000000"/>
        </w:rPr>
        <w:t>use reasoning &amp; correct mathematical notation to offer written solutions to multistep problems.</w:t>
      </w:r>
    </w:p>
    <w:p w14:paraId="6AC6CC03" w14:textId="77777777" w:rsidR="007A16A9" w:rsidRPr="00BF0B50" w:rsidRDefault="007A16A9" w:rsidP="007A16A9">
      <w:pPr>
        <w:jc w:val="both"/>
        <w:rPr>
          <w:rFonts w:asciiTheme="minorHAnsi" w:eastAsiaTheme="minorEastAsia" w:hAnsiTheme="minorHAnsi" w:cstheme="minorHAnsi"/>
        </w:rPr>
      </w:pPr>
    </w:p>
    <w:p w14:paraId="678D78BD"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b/>
        </w:rPr>
        <w:t>General Education Student Learning Outcomes:</w:t>
      </w:r>
      <w:r w:rsidRPr="00BF0B50">
        <w:rPr>
          <w:rFonts w:asciiTheme="minorHAnsi" w:hAnsiTheme="minorHAnsi" w:cstheme="minorHAnsi"/>
        </w:rPr>
        <w:t xml:space="preserve">  This course satisfies the West Chester University general education requirement for Mathematics. The general education goals for this course are as follows:</w:t>
      </w:r>
    </w:p>
    <w:p w14:paraId="395DC8FF" w14:textId="3CDC8234" w:rsidR="007A16A9" w:rsidRPr="00BF0B50" w:rsidRDefault="007A16A9" w:rsidP="007A16A9">
      <w:pPr>
        <w:pStyle w:val="ListParagraph"/>
        <w:numPr>
          <w:ilvl w:val="0"/>
          <w:numId w:val="3"/>
        </w:numPr>
        <w:jc w:val="both"/>
        <w:rPr>
          <w:rFonts w:asciiTheme="minorHAnsi" w:hAnsiTheme="minorHAnsi" w:cstheme="minorHAnsi"/>
        </w:rPr>
      </w:pPr>
      <w:r w:rsidRPr="00BF0B50">
        <w:rPr>
          <w:rFonts w:asciiTheme="minorHAnsi" w:hAnsiTheme="minorHAnsi" w:cstheme="minorHAnsi"/>
        </w:rPr>
        <w:t xml:space="preserve">Critical </w:t>
      </w:r>
      <w:r w:rsidR="00BF0B50" w:rsidRPr="00BF0B50">
        <w:rPr>
          <w:rFonts w:asciiTheme="minorHAnsi" w:hAnsiTheme="minorHAnsi" w:cstheme="minorHAnsi"/>
        </w:rPr>
        <w:t>Thinking:</w:t>
      </w:r>
      <w:r w:rsidRPr="00BF0B50">
        <w:rPr>
          <w:rFonts w:asciiTheme="minorHAnsi" w:hAnsiTheme="minorHAnsi" w:cstheme="minorHAnsi"/>
        </w:rPr>
        <w:t xml:space="preserve"> using reasoning and problems solving skills to develop the behavior of events</w:t>
      </w:r>
      <w:r w:rsidR="0080397D">
        <w:rPr>
          <w:rFonts w:asciiTheme="minorHAnsi" w:hAnsiTheme="minorHAnsi" w:cstheme="minorHAnsi"/>
        </w:rPr>
        <w:t>.</w:t>
      </w:r>
    </w:p>
    <w:p w14:paraId="5DF4AC69" w14:textId="1727A612" w:rsidR="007A16A9" w:rsidRPr="00BF0B50" w:rsidRDefault="007A16A9" w:rsidP="007A16A9">
      <w:pPr>
        <w:pStyle w:val="ListParagraph"/>
        <w:numPr>
          <w:ilvl w:val="0"/>
          <w:numId w:val="3"/>
        </w:numPr>
        <w:jc w:val="both"/>
        <w:rPr>
          <w:rFonts w:asciiTheme="minorHAnsi" w:hAnsiTheme="minorHAnsi" w:cstheme="minorHAnsi"/>
        </w:rPr>
      </w:pPr>
      <w:r w:rsidRPr="00BF0B50">
        <w:rPr>
          <w:rFonts w:asciiTheme="minorHAnsi" w:hAnsiTheme="minorHAnsi" w:cstheme="minorHAnsi"/>
        </w:rPr>
        <w:t xml:space="preserve">Quantitative </w:t>
      </w:r>
      <w:r w:rsidR="0080397D" w:rsidRPr="00BF0B50">
        <w:rPr>
          <w:rFonts w:asciiTheme="minorHAnsi" w:hAnsiTheme="minorHAnsi" w:cstheme="minorHAnsi"/>
        </w:rPr>
        <w:t>Analysis:</w:t>
      </w:r>
      <w:r w:rsidRPr="00BF0B50">
        <w:rPr>
          <w:rFonts w:asciiTheme="minorHAnsi" w:hAnsiTheme="minorHAnsi" w:cstheme="minorHAnsi"/>
        </w:rPr>
        <w:t xml:space="preserve"> using mathematical measures and calculations to understand the behavior of events.</w:t>
      </w:r>
    </w:p>
    <w:p w14:paraId="0E8726D1" w14:textId="77777777" w:rsidR="007A16A9" w:rsidRPr="00BF0B50" w:rsidRDefault="007A16A9" w:rsidP="007A16A9">
      <w:pPr>
        <w:jc w:val="both"/>
        <w:rPr>
          <w:rFonts w:asciiTheme="minorHAnsi" w:eastAsiaTheme="minorEastAsia" w:hAnsiTheme="minorHAnsi" w:cstheme="minorHAnsi"/>
        </w:rPr>
      </w:pPr>
    </w:p>
    <w:p w14:paraId="71E8DE43" w14:textId="1D952F95" w:rsidR="007A16A9" w:rsidRPr="00BF0B50" w:rsidRDefault="007A16A9" w:rsidP="007A16A9">
      <w:pPr>
        <w:jc w:val="both"/>
        <w:rPr>
          <w:rFonts w:asciiTheme="minorHAnsi" w:hAnsiTheme="minorHAnsi" w:cstheme="minorHAnsi"/>
        </w:rPr>
      </w:pPr>
      <w:r w:rsidRPr="00BF0B50">
        <w:rPr>
          <w:rFonts w:asciiTheme="minorHAnsi" w:eastAsiaTheme="minorEastAsia" w:hAnsiTheme="minorHAnsi" w:cstheme="minorHAnsi"/>
          <w:b/>
        </w:rPr>
        <w:t>Attendance Policy:</w:t>
      </w:r>
      <w:r w:rsidRPr="00BF0B50">
        <w:rPr>
          <w:rFonts w:asciiTheme="minorHAnsi" w:eastAsiaTheme="minorEastAsia" w:hAnsiTheme="minorHAnsi" w:cstheme="minorHAnsi"/>
        </w:rPr>
        <w:t xml:space="preserve">  </w:t>
      </w:r>
      <w:r w:rsidRPr="00BF0B50">
        <w:rPr>
          <w:rFonts w:asciiTheme="minorHAnsi" w:hAnsiTheme="minorHAnsi" w:cstheme="minorHAnsi"/>
          <w:u w:val="single"/>
        </w:rPr>
        <w:t>Attendance will be taken</w:t>
      </w:r>
      <w:r w:rsidR="00E658AA" w:rsidRPr="00BF0B50">
        <w:rPr>
          <w:rFonts w:asciiTheme="minorHAnsi" w:hAnsiTheme="minorHAnsi" w:cstheme="minorHAnsi"/>
          <w:u w:val="single"/>
        </w:rPr>
        <w:t xml:space="preserve"> daily</w:t>
      </w:r>
      <w:r w:rsidRPr="00BF0B50">
        <w:rPr>
          <w:rFonts w:asciiTheme="minorHAnsi" w:hAnsiTheme="minorHAnsi" w:cstheme="minorHAnsi"/>
        </w:rPr>
        <w:t>; students are urged not to miss class meetings.  Each student will be held responsible for all the material discussed in class.  Students are expected to observe appropriate classroom behavior.</w:t>
      </w:r>
    </w:p>
    <w:p w14:paraId="5C708DF7" w14:textId="77777777" w:rsidR="007A16A9" w:rsidRPr="00BF0B50" w:rsidRDefault="007A16A9" w:rsidP="007A16A9">
      <w:pPr>
        <w:jc w:val="both"/>
        <w:rPr>
          <w:rFonts w:asciiTheme="minorHAnsi" w:hAnsiTheme="minorHAnsi" w:cstheme="minorHAnsi"/>
        </w:rPr>
      </w:pPr>
    </w:p>
    <w:p w14:paraId="650321E2" w14:textId="2465921F" w:rsidR="007A16A9" w:rsidRPr="00BF0B50" w:rsidRDefault="007A16A9" w:rsidP="007A16A9">
      <w:pPr>
        <w:ind w:left="1440" w:hanging="1440"/>
        <w:jc w:val="both"/>
        <w:rPr>
          <w:rFonts w:asciiTheme="minorHAnsi" w:hAnsiTheme="minorHAnsi" w:cstheme="minorHAnsi"/>
        </w:rPr>
      </w:pPr>
      <w:r w:rsidRPr="00BF0B50">
        <w:rPr>
          <w:rFonts w:asciiTheme="minorHAnsi" w:hAnsiTheme="minorHAnsi" w:cstheme="minorHAnsi"/>
          <w:b/>
        </w:rPr>
        <w:t>Evaluation:</w:t>
      </w:r>
      <w:r w:rsidRPr="00BF0B50">
        <w:rPr>
          <w:rFonts w:asciiTheme="minorHAnsi" w:hAnsiTheme="minorHAnsi" w:cstheme="minorHAnsi"/>
          <w:b/>
        </w:rPr>
        <w:tab/>
      </w:r>
      <w:r w:rsidRPr="00BF0B50">
        <w:rPr>
          <w:rFonts w:asciiTheme="minorHAnsi" w:hAnsiTheme="minorHAnsi" w:cstheme="minorHAnsi"/>
        </w:rPr>
        <w:t>3 in-class exams (</w:t>
      </w:r>
      <w:r w:rsidR="00097D46">
        <w:rPr>
          <w:rFonts w:asciiTheme="minorHAnsi" w:hAnsiTheme="minorHAnsi" w:cstheme="minorHAnsi"/>
        </w:rPr>
        <w:t>2</w:t>
      </w:r>
      <w:r w:rsidRPr="00BF0B50">
        <w:rPr>
          <w:rFonts w:asciiTheme="minorHAnsi" w:hAnsiTheme="minorHAnsi" w:cstheme="minorHAnsi"/>
        </w:rPr>
        <w:t>/</w:t>
      </w:r>
      <w:r w:rsidR="00097D46">
        <w:rPr>
          <w:rFonts w:asciiTheme="minorHAnsi" w:hAnsiTheme="minorHAnsi" w:cstheme="minorHAnsi"/>
        </w:rPr>
        <w:t>17</w:t>
      </w:r>
      <w:r w:rsidRPr="00BF0B50">
        <w:rPr>
          <w:rFonts w:asciiTheme="minorHAnsi" w:hAnsiTheme="minorHAnsi" w:cstheme="minorHAnsi"/>
        </w:rPr>
        <w:t xml:space="preserve">, </w:t>
      </w:r>
      <w:r w:rsidR="00097D46">
        <w:rPr>
          <w:rFonts w:asciiTheme="minorHAnsi" w:hAnsiTheme="minorHAnsi" w:cstheme="minorHAnsi"/>
        </w:rPr>
        <w:t>3</w:t>
      </w:r>
      <w:r w:rsidRPr="00BF0B50">
        <w:rPr>
          <w:rFonts w:asciiTheme="minorHAnsi" w:hAnsiTheme="minorHAnsi" w:cstheme="minorHAnsi"/>
        </w:rPr>
        <w:t>/</w:t>
      </w:r>
      <w:r w:rsidR="00097D46">
        <w:rPr>
          <w:rFonts w:asciiTheme="minorHAnsi" w:hAnsiTheme="minorHAnsi" w:cstheme="minorHAnsi"/>
        </w:rPr>
        <w:t>10</w:t>
      </w:r>
      <w:r w:rsidRPr="00BF0B50">
        <w:rPr>
          <w:rFonts w:asciiTheme="minorHAnsi" w:hAnsiTheme="minorHAnsi" w:cstheme="minorHAnsi"/>
        </w:rPr>
        <w:t xml:space="preserve">, </w:t>
      </w:r>
      <w:r w:rsidR="00097D46">
        <w:rPr>
          <w:rFonts w:asciiTheme="minorHAnsi" w:hAnsiTheme="minorHAnsi" w:cstheme="minorHAnsi"/>
        </w:rPr>
        <w:t>4</w:t>
      </w:r>
      <w:r w:rsidRPr="00BF0B50">
        <w:rPr>
          <w:rFonts w:asciiTheme="minorHAnsi" w:hAnsiTheme="minorHAnsi" w:cstheme="minorHAnsi"/>
        </w:rPr>
        <w:t>/1</w:t>
      </w:r>
      <w:r w:rsidR="00097D46">
        <w:rPr>
          <w:rFonts w:asciiTheme="minorHAnsi" w:hAnsiTheme="minorHAnsi" w:cstheme="minorHAnsi"/>
        </w:rPr>
        <w:t>4</w:t>
      </w:r>
      <w:r w:rsidRPr="00BF0B50">
        <w:rPr>
          <w:rFonts w:asciiTheme="minorHAnsi" w:hAnsiTheme="minorHAnsi" w:cstheme="minorHAnsi"/>
        </w:rPr>
        <w:t>)</w:t>
      </w:r>
      <w:r w:rsidRPr="00BF0B50">
        <w:rPr>
          <w:rFonts w:asciiTheme="minorHAnsi" w:hAnsiTheme="minorHAnsi" w:cstheme="minorHAnsi"/>
        </w:rPr>
        <w:tab/>
      </w:r>
      <w:r w:rsidRPr="00BF0B50">
        <w:rPr>
          <w:rFonts w:asciiTheme="minorHAnsi" w:hAnsiTheme="minorHAnsi" w:cstheme="minorHAnsi"/>
        </w:rPr>
        <w:tab/>
        <w:t>45% (15% each)</w:t>
      </w:r>
      <w:r w:rsidR="00BD3B9F">
        <w:rPr>
          <w:rFonts w:asciiTheme="minorHAnsi" w:hAnsiTheme="minorHAnsi" w:cstheme="minorHAnsi"/>
        </w:rPr>
        <w:t>, all on Thursdays</w:t>
      </w:r>
    </w:p>
    <w:p w14:paraId="4437BD2F" w14:textId="54823DF9" w:rsidR="007A16A9" w:rsidRPr="00BF0B50" w:rsidRDefault="00BF0B50" w:rsidP="007A16A9">
      <w:pPr>
        <w:ind w:left="2880" w:hanging="1440"/>
        <w:jc w:val="both"/>
        <w:rPr>
          <w:rFonts w:asciiTheme="minorHAnsi" w:hAnsiTheme="minorHAnsi" w:cstheme="minorHAnsi"/>
        </w:rPr>
      </w:pPr>
      <w:r w:rsidRPr="00BF0B50">
        <w:rPr>
          <w:rFonts w:asciiTheme="minorHAnsi" w:hAnsiTheme="minorHAnsi" w:cstheme="minorHAnsi"/>
        </w:rPr>
        <w:lastRenderedPageBreak/>
        <w:t xml:space="preserve">D2L Weekly </w:t>
      </w:r>
      <w:r w:rsidR="007A16A9" w:rsidRPr="00BF0B50">
        <w:rPr>
          <w:rFonts w:asciiTheme="minorHAnsi" w:hAnsiTheme="minorHAnsi" w:cstheme="minorHAnsi"/>
        </w:rPr>
        <w:t>Quizzes</w:t>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r w:rsidR="007A16A9" w:rsidRPr="00BF0B50">
        <w:rPr>
          <w:rFonts w:asciiTheme="minorHAnsi" w:hAnsiTheme="minorHAnsi" w:cstheme="minorHAnsi"/>
        </w:rPr>
        <w:tab/>
      </w:r>
      <w:r w:rsidRPr="00BF0B50">
        <w:rPr>
          <w:rFonts w:asciiTheme="minorHAnsi" w:hAnsiTheme="minorHAnsi" w:cstheme="minorHAnsi"/>
        </w:rPr>
        <w:t>25</w:t>
      </w:r>
      <w:r w:rsidR="007A16A9" w:rsidRPr="00BF0B50">
        <w:rPr>
          <w:rFonts w:asciiTheme="minorHAnsi" w:hAnsiTheme="minorHAnsi" w:cstheme="minorHAnsi"/>
        </w:rPr>
        <w:t>%</w:t>
      </w:r>
    </w:p>
    <w:p w14:paraId="1D380B12" w14:textId="5EC645F1" w:rsidR="007A16A9" w:rsidRPr="00BF0B50" w:rsidRDefault="007A16A9" w:rsidP="007A16A9">
      <w:pPr>
        <w:ind w:left="2880" w:hanging="1440"/>
        <w:jc w:val="both"/>
        <w:rPr>
          <w:rFonts w:asciiTheme="minorHAnsi" w:hAnsiTheme="minorHAnsi" w:cstheme="minorHAnsi"/>
        </w:rPr>
      </w:pPr>
      <w:r w:rsidRPr="00BF0B50">
        <w:rPr>
          <w:rFonts w:asciiTheme="minorHAnsi" w:hAnsiTheme="minorHAnsi" w:cstheme="minorHAnsi"/>
        </w:rPr>
        <w:t>Cumulative Final</w:t>
      </w:r>
      <w:r w:rsidR="00192549" w:rsidRPr="00BF0B50">
        <w:rPr>
          <w:rFonts w:asciiTheme="minorHAnsi" w:hAnsiTheme="minorHAnsi" w:cstheme="minorHAnsi"/>
        </w:rPr>
        <w:tab/>
      </w:r>
      <w:r w:rsidR="00192549" w:rsidRPr="00BF0B50">
        <w:rPr>
          <w:rFonts w:asciiTheme="minorHAnsi" w:hAnsiTheme="minorHAnsi" w:cstheme="minorHAnsi"/>
        </w:rPr>
        <w:tab/>
      </w:r>
      <w:r w:rsidRPr="00BF0B50">
        <w:rPr>
          <w:rFonts w:asciiTheme="minorHAnsi" w:hAnsiTheme="minorHAnsi" w:cstheme="minorHAnsi"/>
        </w:rPr>
        <w:tab/>
      </w:r>
      <w:r w:rsidRPr="00BF0B50">
        <w:rPr>
          <w:rFonts w:asciiTheme="minorHAnsi" w:hAnsiTheme="minorHAnsi" w:cstheme="minorHAnsi"/>
        </w:rPr>
        <w:tab/>
      </w:r>
      <w:r w:rsidRPr="00BF0B50">
        <w:rPr>
          <w:rFonts w:asciiTheme="minorHAnsi" w:hAnsiTheme="minorHAnsi" w:cstheme="minorHAnsi"/>
        </w:rPr>
        <w:tab/>
      </w:r>
      <w:r w:rsidR="00BF0B50" w:rsidRPr="00BF0B50">
        <w:rPr>
          <w:rFonts w:asciiTheme="minorHAnsi" w:hAnsiTheme="minorHAnsi" w:cstheme="minorHAnsi"/>
        </w:rPr>
        <w:t>30</w:t>
      </w:r>
      <w:r w:rsidRPr="00BF0B50">
        <w:rPr>
          <w:rFonts w:asciiTheme="minorHAnsi" w:hAnsiTheme="minorHAnsi" w:cstheme="minorHAnsi"/>
        </w:rPr>
        <w:t>%</w:t>
      </w:r>
    </w:p>
    <w:p w14:paraId="42F2BB02" w14:textId="77777777" w:rsidR="00EF42C1" w:rsidRPr="00BF0B50" w:rsidRDefault="00EF42C1" w:rsidP="007A16A9">
      <w:pPr>
        <w:ind w:left="2880" w:hanging="1440"/>
        <w:jc w:val="both"/>
        <w:rPr>
          <w:rFonts w:asciiTheme="minorHAnsi" w:hAnsiTheme="minorHAnsi" w:cstheme="minorHAnsi"/>
        </w:rPr>
      </w:pPr>
    </w:p>
    <w:p w14:paraId="1D5C512B" w14:textId="51032FEB" w:rsidR="00192549" w:rsidRPr="00BF0B50" w:rsidRDefault="00A8696C" w:rsidP="00A8696C">
      <w:pPr>
        <w:jc w:val="both"/>
        <w:rPr>
          <w:rFonts w:asciiTheme="minorHAnsi" w:hAnsiTheme="minorHAnsi" w:cstheme="minorHAnsi"/>
        </w:rPr>
      </w:pPr>
      <w:r w:rsidRPr="00BF0B50">
        <w:rPr>
          <w:rFonts w:asciiTheme="minorHAnsi" w:hAnsiTheme="minorHAnsi" w:cstheme="minorHAnsi"/>
          <w:b/>
          <w:bCs/>
        </w:rPr>
        <w:t>Final Exam Schedule</w:t>
      </w:r>
      <w:r w:rsidRPr="00BF0B50">
        <w:rPr>
          <w:rFonts w:asciiTheme="minorHAnsi" w:hAnsiTheme="minorHAnsi" w:cstheme="minorHAnsi"/>
        </w:rPr>
        <w:t xml:space="preserve">: </w:t>
      </w:r>
    </w:p>
    <w:p w14:paraId="02521D2C" w14:textId="0AC4CDDB" w:rsidR="00A8696C" w:rsidRPr="00BF0B50" w:rsidRDefault="00A8696C" w:rsidP="00A8696C">
      <w:pPr>
        <w:jc w:val="both"/>
        <w:rPr>
          <w:rFonts w:asciiTheme="minorHAnsi" w:hAnsiTheme="minorHAnsi" w:cstheme="minorHAnsi"/>
        </w:rPr>
      </w:pPr>
      <w:r w:rsidRPr="00BF0B50">
        <w:rPr>
          <w:rFonts w:asciiTheme="minorHAnsi" w:hAnsiTheme="minorHAnsi" w:cstheme="minorHAnsi"/>
        </w:rPr>
        <w:t xml:space="preserve">                      Early afternoon section (</w:t>
      </w:r>
      <w:r w:rsidR="000C2331" w:rsidRPr="00BF0B50">
        <w:rPr>
          <w:rFonts w:asciiTheme="minorHAnsi" w:hAnsiTheme="minorHAnsi" w:cstheme="minorHAnsi"/>
        </w:rPr>
        <w:t>9:30 A</w:t>
      </w:r>
      <w:r w:rsidRPr="00BF0B50">
        <w:rPr>
          <w:rFonts w:asciiTheme="minorHAnsi" w:hAnsiTheme="minorHAnsi" w:cstheme="minorHAnsi"/>
        </w:rPr>
        <w:t>M-1</w:t>
      </w:r>
      <w:r w:rsidR="000C2331" w:rsidRPr="00BF0B50">
        <w:rPr>
          <w:rFonts w:asciiTheme="minorHAnsi" w:hAnsiTheme="minorHAnsi" w:cstheme="minorHAnsi"/>
        </w:rPr>
        <w:t>0</w:t>
      </w:r>
      <w:r w:rsidRPr="00BF0B50">
        <w:rPr>
          <w:rFonts w:asciiTheme="minorHAnsi" w:hAnsiTheme="minorHAnsi" w:cstheme="minorHAnsi"/>
        </w:rPr>
        <w:t xml:space="preserve">:45 PM):       </w:t>
      </w:r>
      <w:r w:rsidR="000C2331" w:rsidRPr="00BF0B50">
        <w:rPr>
          <w:rFonts w:asciiTheme="minorHAnsi" w:hAnsiTheme="minorHAnsi" w:cstheme="minorHAnsi"/>
        </w:rPr>
        <w:t xml:space="preserve"> </w:t>
      </w:r>
      <w:r w:rsidRPr="00BF0B50">
        <w:rPr>
          <w:rFonts w:asciiTheme="minorHAnsi" w:hAnsiTheme="minorHAnsi" w:cstheme="minorHAnsi"/>
        </w:rPr>
        <w:t xml:space="preserve">    </w:t>
      </w:r>
      <w:r w:rsidR="000C2331" w:rsidRPr="00BF0B50">
        <w:rPr>
          <w:rFonts w:asciiTheme="minorHAnsi" w:hAnsiTheme="minorHAnsi" w:cstheme="minorHAnsi"/>
        </w:rPr>
        <w:t xml:space="preserve"> </w:t>
      </w:r>
      <w:r w:rsidR="0080397D">
        <w:rPr>
          <w:rFonts w:asciiTheme="minorHAnsi" w:hAnsiTheme="minorHAnsi" w:cstheme="minorHAnsi"/>
        </w:rPr>
        <w:t>8</w:t>
      </w:r>
      <w:r w:rsidR="000C2331" w:rsidRPr="00BF0B50">
        <w:rPr>
          <w:rFonts w:asciiTheme="minorHAnsi" w:hAnsiTheme="minorHAnsi" w:cstheme="minorHAnsi"/>
        </w:rPr>
        <w:t>:</w:t>
      </w:r>
      <w:r w:rsidR="0080397D">
        <w:rPr>
          <w:rFonts w:asciiTheme="minorHAnsi" w:hAnsiTheme="minorHAnsi" w:cstheme="minorHAnsi"/>
        </w:rPr>
        <w:t>0</w:t>
      </w:r>
      <w:r w:rsidR="00EF42C1" w:rsidRPr="00BF0B50">
        <w:rPr>
          <w:rFonts w:asciiTheme="minorHAnsi" w:hAnsiTheme="minorHAnsi" w:cstheme="minorHAnsi"/>
        </w:rPr>
        <w:t>0 AM – 1</w:t>
      </w:r>
      <w:r w:rsidR="000C2331" w:rsidRPr="00BF0B50">
        <w:rPr>
          <w:rFonts w:asciiTheme="minorHAnsi" w:hAnsiTheme="minorHAnsi" w:cstheme="minorHAnsi"/>
        </w:rPr>
        <w:t>0</w:t>
      </w:r>
      <w:r w:rsidR="00EF42C1" w:rsidRPr="00BF0B50">
        <w:rPr>
          <w:rFonts w:asciiTheme="minorHAnsi" w:hAnsiTheme="minorHAnsi" w:cstheme="minorHAnsi"/>
        </w:rPr>
        <w:t>:</w:t>
      </w:r>
      <w:r w:rsidR="0080397D">
        <w:rPr>
          <w:rFonts w:asciiTheme="minorHAnsi" w:hAnsiTheme="minorHAnsi" w:cstheme="minorHAnsi"/>
        </w:rPr>
        <w:t>0</w:t>
      </w:r>
      <w:r w:rsidR="00EF42C1" w:rsidRPr="00BF0B50">
        <w:rPr>
          <w:rFonts w:asciiTheme="minorHAnsi" w:hAnsiTheme="minorHAnsi" w:cstheme="minorHAnsi"/>
        </w:rPr>
        <w:t xml:space="preserve"> </w:t>
      </w:r>
      <w:r w:rsidR="0080397D">
        <w:rPr>
          <w:rFonts w:asciiTheme="minorHAnsi" w:hAnsiTheme="minorHAnsi" w:cstheme="minorHAnsi"/>
        </w:rPr>
        <w:t>A</w:t>
      </w:r>
      <w:r w:rsidR="00EF42C1" w:rsidRPr="00BF0B50">
        <w:rPr>
          <w:rFonts w:asciiTheme="minorHAnsi" w:hAnsiTheme="minorHAnsi" w:cstheme="minorHAnsi"/>
        </w:rPr>
        <w:t>M, 5/12/22</w:t>
      </w:r>
    </w:p>
    <w:p w14:paraId="0A0D829D" w14:textId="08FCB229" w:rsidR="007A16A9" w:rsidRPr="00BF0B50" w:rsidRDefault="00A8696C" w:rsidP="007A16A9">
      <w:pPr>
        <w:jc w:val="both"/>
        <w:rPr>
          <w:rFonts w:asciiTheme="minorHAnsi" w:hAnsiTheme="minorHAnsi" w:cstheme="minorHAnsi"/>
        </w:rPr>
      </w:pPr>
      <w:r w:rsidRPr="00BF0B50">
        <w:rPr>
          <w:rFonts w:asciiTheme="minorHAnsi" w:hAnsiTheme="minorHAnsi" w:cstheme="minorHAnsi"/>
        </w:rPr>
        <w:t xml:space="preserve">                      Evening section (5:45 PM – 7:30 PM):</w:t>
      </w:r>
      <w:r w:rsidR="00EF42C1" w:rsidRPr="00BF0B50">
        <w:rPr>
          <w:rFonts w:asciiTheme="minorHAnsi" w:hAnsiTheme="minorHAnsi" w:cstheme="minorHAnsi"/>
        </w:rPr>
        <w:t xml:space="preserve">                   </w:t>
      </w:r>
      <w:r w:rsidR="0080397D">
        <w:rPr>
          <w:rFonts w:asciiTheme="minorHAnsi" w:hAnsiTheme="minorHAnsi" w:cstheme="minorHAnsi"/>
        </w:rPr>
        <w:t xml:space="preserve">  </w:t>
      </w:r>
      <w:r w:rsidR="00EF42C1" w:rsidRPr="00BF0B50">
        <w:rPr>
          <w:rFonts w:asciiTheme="minorHAnsi" w:hAnsiTheme="minorHAnsi" w:cstheme="minorHAnsi"/>
        </w:rPr>
        <w:t xml:space="preserve">     6:00 PM –   8:00 PM, 5/12/22</w:t>
      </w:r>
    </w:p>
    <w:p w14:paraId="633BB69D" w14:textId="77777777" w:rsidR="00A8696C" w:rsidRPr="00BF0B50" w:rsidRDefault="00A8696C" w:rsidP="007A16A9">
      <w:pPr>
        <w:jc w:val="both"/>
        <w:rPr>
          <w:rFonts w:asciiTheme="minorHAnsi" w:hAnsiTheme="minorHAnsi" w:cstheme="minorHAnsi"/>
        </w:rPr>
      </w:pPr>
    </w:p>
    <w:p w14:paraId="4358890B" w14:textId="77777777" w:rsidR="007A16A9" w:rsidRPr="00BF0B50" w:rsidRDefault="007A16A9" w:rsidP="007A16A9">
      <w:pPr>
        <w:ind w:left="2880" w:hanging="2880"/>
        <w:jc w:val="both"/>
        <w:rPr>
          <w:rFonts w:asciiTheme="minorHAnsi" w:hAnsiTheme="minorHAnsi" w:cstheme="minorHAnsi"/>
          <w:b/>
        </w:rPr>
      </w:pPr>
      <w:r w:rsidRPr="00BF0B50">
        <w:rPr>
          <w:rFonts w:asciiTheme="minorHAnsi" w:hAnsiTheme="minorHAnsi" w:cstheme="minorHAnsi"/>
          <w:b/>
        </w:rPr>
        <w:t>Policies for Exams, Quizzes, and Assignments:</w:t>
      </w:r>
    </w:p>
    <w:p w14:paraId="368E33D4" w14:textId="77777777" w:rsidR="007A16A9" w:rsidRPr="00BF0B50" w:rsidRDefault="007A16A9" w:rsidP="007A16A9">
      <w:pPr>
        <w:ind w:left="2880" w:hanging="2880"/>
        <w:jc w:val="both"/>
        <w:rPr>
          <w:rFonts w:asciiTheme="minorHAnsi" w:hAnsiTheme="minorHAnsi" w:cstheme="minorHAnsi"/>
          <w:b/>
        </w:rPr>
      </w:pPr>
    </w:p>
    <w:p w14:paraId="086714C6" w14:textId="34392A50" w:rsidR="007A16A9" w:rsidRPr="00BF0B50" w:rsidRDefault="007A16A9" w:rsidP="007A16A9">
      <w:pPr>
        <w:ind w:left="360" w:hanging="1080"/>
        <w:jc w:val="both"/>
        <w:rPr>
          <w:rFonts w:asciiTheme="minorHAnsi" w:hAnsiTheme="minorHAnsi" w:cstheme="minorHAnsi"/>
        </w:rPr>
      </w:pPr>
      <w:r w:rsidRPr="00BF0B50">
        <w:rPr>
          <w:rFonts w:asciiTheme="minorHAnsi" w:hAnsiTheme="minorHAnsi" w:cstheme="minorHAnsi"/>
        </w:rPr>
        <w:tab/>
      </w:r>
      <w:r w:rsidR="003C3999" w:rsidRPr="003C3999">
        <w:rPr>
          <w:rFonts w:asciiTheme="minorHAnsi" w:hAnsiTheme="minorHAnsi" w:cstheme="minorHAnsi"/>
          <w:b/>
          <w:bCs/>
        </w:rPr>
        <w:t xml:space="preserve">All </w:t>
      </w:r>
      <w:r w:rsidRPr="003C3999">
        <w:rPr>
          <w:rFonts w:asciiTheme="minorHAnsi" w:hAnsiTheme="minorHAnsi" w:cstheme="minorHAnsi"/>
          <w:b/>
          <w:bCs/>
        </w:rPr>
        <w:t>e</w:t>
      </w:r>
      <w:r w:rsidRPr="0080397D">
        <w:rPr>
          <w:rFonts w:asciiTheme="minorHAnsi" w:hAnsiTheme="minorHAnsi" w:cstheme="minorHAnsi"/>
          <w:b/>
          <w:bCs/>
        </w:rPr>
        <w:t>xam</w:t>
      </w:r>
      <w:r w:rsidR="003C3999">
        <w:rPr>
          <w:rFonts w:asciiTheme="minorHAnsi" w:hAnsiTheme="minorHAnsi" w:cstheme="minorHAnsi"/>
          <w:b/>
          <w:bCs/>
        </w:rPr>
        <w:t>s</w:t>
      </w:r>
      <w:r w:rsidRPr="0080397D">
        <w:rPr>
          <w:rFonts w:asciiTheme="minorHAnsi" w:hAnsiTheme="minorHAnsi" w:cstheme="minorHAnsi"/>
          <w:b/>
          <w:bCs/>
        </w:rPr>
        <w:t xml:space="preserve"> </w:t>
      </w:r>
      <w:r w:rsidR="003C3999" w:rsidRPr="003C3999">
        <w:rPr>
          <w:rFonts w:asciiTheme="minorHAnsi" w:hAnsiTheme="minorHAnsi" w:cstheme="minorHAnsi"/>
        </w:rPr>
        <w:t>are</w:t>
      </w:r>
      <w:r w:rsidRPr="003C3999">
        <w:rPr>
          <w:rFonts w:asciiTheme="minorHAnsi" w:hAnsiTheme="minorHAnsi" w:cstheme="minorHAnsi"/>
        </w:rPr>
        <w:t xml:space="preserve"> cumulative</w:t>
      </w:r>
      <w:r w:rsidRPr="00BF0B50">
        <w:rPr>
          <w:rFonts w:asciiTheme="minorHAnsi" w:hAnsiTheme="minorHAnsi" w:cstheme="minorHAnsi"/>
        </w:rPr>
        <w:t xml:space="preserve">. </w:t>
      </w:r>
      <w:r w:rsidRPr="00BF0B50">
        <w:rPr>
          <w:rFonts w:asciiTheme="minorHAnsi" w:hAnsiTheme="minorHAnsi" w:cstheme="minorHAnsi"/>
          <w:color w:val="ED7D31" w:themeColor="accent2"/>
        </w:rPr>
        <w:t xml:space="preserve"> </w:t>
      </w:r>
      <w:r w:rsidRPr="00BF0B50">
        <w:rPr>
          <w:rFonts w:asciiTheme="minorHAnsi" w:hAnsiTheme="minorHAnsi" w:cstheme="minorHAnsi"/>
        </w:rPr>
        <w:t>Make-up exams are given only in the event of an emergency.  If you must miss an exam, please</w:t>
      </w:r>
      <w:r w:rsidR="003C3999">
        <w:rPr>
          <w:rFonts w:asciiTheme="minorHAnsi" w:hAnsiTheme="minorHAnsi" w:cstheme="minorHAnsi"/>
        </w:rPr>
        <w:t xml:space="preserve"> email me </w:t>
      </w:r>
      <w:r w:rsidRPr="00BF0B50">
        <w:rPr>
          <w:rFonts w:asciiTheme="minorHAnsi" w:hAnsiTheme="minorHAnsi" w:cstheme="minorHAnsi"/>
          <w:u w:val="single"/>
        </w:rPr>
        <w:t>before</w:t>
      </w:r>
      <w:r w:rsidRPr="00BF0B50">
        <w:rPr>
          <w:rFonts w:asciiTheme="minorHAnsi" w:hAnsiTheme="minorHAnsi" w:cstheme="minorHAnsi"/>
        </w:rPr>
        <w:t xml:space="preserve"> the time of the exam.</w:t>
      </w:r>
    </w:p>
    <w:p w14:paraId="7594B1B7" w14:textId="77777777" w:rsidR="007A16A9" w:rsidRPr="00BF0B50" w:rsidRDefault="007A16A9" w:rsidP="007A16A9">
      <w:pPr>
        <w:ind w:left="360" w:hanging="1080"/>
        <w:jc w:val="both"/>
        <w:rPr>
          <w:rFonts w:asciiTheme="minorHAnsi" w:hAnsiTheme="minorHAnsi" w:cstheme="minorHAnsi"/>
        </w:rPr>
      </w:pPr>
    </w:p>
    <w:p w14:paraId="6472A5C0" w14:textId="74D33572" w:rsidR="007A16A9" w:rsidRPr="00BF0B50" w:rsidRDefault="007A16A9" w:rsidP="007A16A9">
      <w:pPr>
        <w:ind w:left="360" w:hanging="1080"/>
        <w:jc w:val="both"/>
        <w:rPr>
          <w:rFonts w:asciiTheme="minorHAnsi" w:hAnsiTheme="minorHAnsi" w:cstheme="minorHAnsi"/>
        </w:rPr>
      </w:pPr>
      <w:r w:rsidRPr="00BF0B50">
        <w:rPr>
          <w:rFonts w:asciiTheme="minorHAnsi" w:hAnsiTheme="minorHAnsi" w:cstheme="minorHAnsi"/>
        </w:rPr>
        <w:tab/>
      </w:r>
      <w:r w:rsidRPr="0080397D">
        <w:rPr>
          <w:rFonts w:asciiTheme="minorHAnsi" w:hAnsiTheme="minorHAnsi" w:cstheme="minorHAnsi"/>
          <w:b/>
          <w:bCs/>
        </w:rPr>
        <w:t>Quizzes</w:t>
      </w:r>
      <w:r w:rsidRPr="00BF0B50">
        <w:rPr>
          <w:rFonts w:asciiTheme="minorHAnsi" w:hAnsiTheme="minorHAnsi" w:cstheme="minorHAnsi"/>
        </w:rPr>
        <w:t xml:space="preserve"> will be given </w:t>
      </w:r>
      <w:r w:rsidR="0080397D">
        <w:rPr>
          <w:rFonts w:asciiTheme="minorHAnsi" w:hAnsiTheme="minorHAnsi" w:cstheme="minorHAnsi"/>
        </w:rPr>
        <w:t xml:space="preserve">via D2L </w:t>
      </w:r>
      <w:r w:rsidRPr="00BF0B50">
        <w:rPr>
          <w:rFonts w:asciiTheme="minorHAnsi" w:hAnsiTheme="minorHAnsi" w:cstheme="minorHAnsi"/>
        </w:rPr>
        <w:t>on a weekly basis throughout the semester.  I will never give a quiz and an exam in the same week.</w:t>
      </w:r>
    </w:p>
    <w:p w14:paraId="1D4DA2B9" w14:textId="77777777" w:rsidR="007A16A9" w:rsidRPr="00BF0B50" w:rsidRDefault="007A16A9" w:rsidP="007A16A9">
      <w:pPr>
        <w:ind w:left="360" w:hanging="1080"/>
        <w:jc w:val="both"/>
        <w:rPr>
          <w:rFonts w:asciiTheme="minorHAnsi" w:hAnsiTheme="minorHAnsi" w:cstheme="minorHAnsi"/>
        </w:rPr>
      </w:pPr>
    </w:p>
    <w:p w14:paraId="4668633B" w14:textId="1E500CCE" w:rsidR="007A16A9" w:rsidRPr="00BF0B50" w:rsidRDefault="007A16A9" w:rsidP="007A16A9">
      <w:pPr>
        <w:ind w:left="360" w:hanging="1080"/>
        <w:jc w:val="both"/>
        <w:rPr>
          <w:rFonts w:asciiTheme="minorHAnsi" w:hAnsiTheme="minorHAnsi" w:cstheme="minorHAnsi"/>
        </w:rPr>
      </w:pPr>
      <w:r w:rsidRPr="00BF0B50">
        <w:rPr>
          <w:rFonts w:asciiTheme="minorHAnsi" w:hAnsiTheme="minorHAnsi" w:cstheme="minorHAnsi"/>
        </w:rPr>
        <w:tab/>
      </w:r>
      <w:r w:rsidRPr="003C3999">
        <w:rPr>
          <w:rFonts w:asciiTheme="minorHAnsi" w:hAnsiTheme="minorHAnsi" w:cstheme="minorHAnsi"/>
          <w:b/>
          <w:bCs/>
        </w:rPr>
        <w:t>Missed exams/quizzes</w:t>
      </w:r>
      <w:r w:rsidRPr="00BF0B50">
        <w:rPr>
          <w:rFonts w:asciiTheme="minorHAnsi" w:hAnsiTheme="minorHAnsi" w:cstheme="minorHAnsi"/>
        </w:rPr>
        <w:t xml:space="preserve"> can only be made up with a valid, verifiable, written, </w:t>
      </w:r>
      <w:r w:rsidR="00A8696C" w:rsidRPr="00BF0B50">
        <w:rPr>
          <w:rFonts w:asciiTheme="minorHAnsi" w:hAnsiTheme="minorHAnsi" w:cstheme="minorHAnsi"/>
        </w:rPr>
        <w:t>university-approved</w:t>
      </w:r>
      <w:r w:rsidRPr="00BF0B50">
        <w:rPr>
          <w:rFonts w:asciiTheme="minorHAnsi" w:hAnsiTheme="minorHAnsi" w:cstheme="minorHAnsi"/>
        </w:rPr>
        <w:t xml:space="preserve"> excuse and any </w:t>
      </w:r>
      <w:r w:rsidR="00A8696C" w:rsidRPr="00BF0B50">
        <w:rPr>
          <w:rFonts w:asciiTheme="minorHAnsi" w:hAnsiTheme="minorHAnsi" w:cstheme="minorHAnsi"/>
        </w:rPr>
        <w:t>makeup</w:t>
      </w:r>
      <w:r w:rsidRPr="00BF0B50">
        <w:rPr>
          <w:rFonts w:asciiTheme="minorHAnsi" w:hAnsiTheme="minorHAnsi" w:cstheme="minorHAnsi"/>
        </w:rPr>
        <w:t xml:space="preserve"> exam/quiz must be completed before the class meeting one week after the exam/quiz.  Missed exams/quizzes are given a score of 0.  In the event a student missing an exam/quiz is excused for more than a week, special arrangements will be made with the student.</w:t>
      </w:r>
    </w:p>
    <w:p w14:paraId="2DB3A7F9" w14:textId="77777777" w:rsidR="007A16A9" w:rsidRPr="00BF0B50" w:rsidRDefault="007A16A9" w:rsidP="007A16A9">
      <w:pPr>
        <w:jc w:val="both"/>
        <w:rPr>
          <w:rFonts w:asciiTheme="minorHAnsi" w:hAnsiTheme="minorHAnsi" w:cstheme="minorHAnsi"/>
        </w:rPr>
      </w:pPr>
    </w:p>
    <w:p w14:paraId="59F17C5E" w14:textId="77777777" w:rsidR="007A16A9" w:rsidRPr="00BF0B50" w:rsidRDefault="007A16A9" w:rsidP="007A16A9">
      <w:pPr>
        <w:ind w:left="360"/>
        <w:jc w:val="both"/>
        <w:rPr>
          <w:rFonts w:asciiTheme="minorHAnsi" w:hAnsiTheme="minorHAnsi" w:cstheme="minorHAnsi"/>
        </w:rPr>
      </w:pPr>
    </w:p>
    <w:p w14:paraId="203D1A30"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rPr>
        <w:t>A letter grade will be assigned based on performance in the course according to the following scale:</w:t>
      </w:r>
    </w:p>
    <w:p w14:paraId="63226D77" w14:textId="77777777" w:rsidR="007A16A9" w:rsidRPr="00BF0B50" w:rsidRDefault="007A16A9" w:rsidP="007A16A9">
      <w:pPr>
        <w:jc w:val="both"/>
        <w:rPr>
          <w:rFonts w:asciiTheme="minorHAnsi" w:hAnsiTheme="minorHAnsi" w:cstheme="minorHAnsi"/>
        </w:rPr>
      </w:pPr>
    </w:p>
    <w:tbl>
      <w:tblPr>
        <w:tblStyle w:val="TableGrid"/>
        <w:tblW w:w="0" w:type="auto"/>
        <w:jc w:val="center"/>
        <w:tblLook w:val="04A0" w:firstRow="1" w:lastRow="0" w:firstColumn="1" w:lastColumn="0" w:noHBand="0" w:noVBand="1"/>
      </w:tblPr>
      <w:tblGrid>
        <w:gridCol w:w="1279"/>
        <w:gridCol w:w="1753"/>
        <w:gridCol w:w="2747"/>
        <w:gridCol w:w="3744"/>
      </w:tblGrid>
      <w:tr w:rsidR="007A16A9" w:rsidRPr="00BF0B50" w14:paraId="7942EE79" w14:textId="77777777" w:rsidTr="0094714C">
        <w:trPr>
          <w:trHeight w:val="258"/>
          <w:jc w:val="center"/>
        </w:trPr>
        <w:tc>
          <w:tcPr>
            <w:tcW w:w="1279" w:type="dxa"/>
          </w:tcPr>
          <w:p w14:paraId="3ACE59C1"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Grade</w:t>
            </w:r>
          </w:p>
        </w:tc>
        <w:tc>
          <w:tcPr>
            <w:tcW w:w="1753" w:type="dxa"/>
          </w:tcPr>
          <w:p w14:paraId="19560DB1"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Quality Points</w:t>
            </w:r>
          </w:p>
        </w:tc>
        <w:tc>
          <w:tcPr>
            <w:tcW w:w="2747" w:type="dxa"/>
          </w:tcPr>
          <w:p w14:paraId="15580B35"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Percentage Equivalents</w:t>
            </w:r>
          </w:p>
        </w:tc>
        <w:tc>
          <w:tcPr>
            <w:tcW w:w="3744" w:type="dxa"/>
          </w:tcPr>
          <w:p w14:paraId="6DB2A3CD" w14:textId="77777777" w:rsidR="007A16A9" w:rsidRPr="00BF0B50" w:rsidRDefault="007A16A9" w:rsidP="0094714C">
            <w:pPr>
              <w:jc w:val="both"/>
              <w:rPr>
                <w:rFonts w:asciiTheme="minorHAnsi" w:hAnsiTheme="minorHAnsi" w:cstheme="minorHAnsi"/>
                <w:b/>
                <w:sz w:val="24"/>
                <w:szCs w:val="24"/>
              </w:rPr>
            </w:pPr>
            <w:r w:rsidRPr="00BF0B50">
              <w:rPr>
                <w:rFonts w:asciiTheme="minorHAnsi" w:hAnsiTheme="minorHAnsi" w:cstheme="minorHAnsi"/>
                <w:b/>
                <w:sz w:val="24"/>
                <w:szCs w:val="24"/>
              </w:rPr>
              <w:t>Interpretation</w:t>
            </w:r>
          </w:p>
        </w:tc>
      </w:tr>
      <w:tr w:rsidR="007A16A9" w:rsidRPr="00BF0B50" w14:paraId="2075DD3C" w14:textId="77777777" w:rsidTr="0094714C">
        <w:trPr>
          <w:trHeight w:val="258"/>
          <w:jc w:val="center"/>
        </w:trPr>
        <w:tc>
          <w:tcPr>
            <w:tcW w:w="1279" w:type="dxa"/>
          </w:tcPr>
          <w:p w14:paraId="17C393AB"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w:t>
            </w:r>
          </w:p>
        </w:tc>
        <w:tc>
          <w:tcPr>
            <w:tcW w:w="1753" w:type="dxa"/>
          </w:tcPr>
          <w:p w14:paraId="4504B66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4.00</w:t>
            </w:r>
          </w:p>
        </w:tc>
        <w:tc>
          <w:tcPr>
            <w:tcW w:w="2747" w:type="dxa"/>
          </w:tcPr>
          <w:p w14:paraId="60D6587F"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93-100</w:t>
            </w:r>
          </w:p>
        </w:tc>
        <w:tc>
          <w:tcPr>
            <w:tcW w:w="3744" w:type="dxa"/>
          </w:tcPr>
          <w:p w14:paraId="1A0DDA2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Excellent</w:t>
            </w:r>
          </w:p>
        </w:tc>
      </w:tr>
      <w:tr w:rsidR="007A16A9" w:rsidRPr="00BF0B50" w14:paraId="6553F1F7" w14:textId="77777777" w:rsidTr="0094714C">
        <w:trPr>
          <w:trHeight w:val="258"/>
          <w:jc w:val="center"/>
        </w:trPr>
        <w:tc>
          <w:tcPr>
            <w:tcW w:w="1279" w:type="dxa"/>
          </w:tcPr>
          <w:p w14:paraId="64B517F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w:t>
            </w:r>
          </w:p>
        </w:tc>
        <w:tc>
          <w:tcPr>
            <w:tcW w:w="1753" w:type="dxa"/>
          </w:tcPr>
          <w:p w14:paraId="12646DE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3.67</w:t>
            </w:r>
          </w:p>
        </w:tc>
        <w:tc>
          <w:tcPr>
            <w:tcW w:w="2747" w:type="dxa"/>
          </w:tcPr>
          <w:p w14:paraId="31D8888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90-92</w:t>
            </w:r>
          </w:p>
        </w:tc>
        <w:tc>
          <w:tcPr>
            <w:tcW w:w="3744" w:type="dxa"/>
          </w:tcPr>
          <w:p w14:paraId="5AFADF43" w14:textId="77777777" w:rsidR="007A16A9" w:rsidRPr="00BF0B50" w:rsidRDefault="007A16A9" w:rsidP="0094714C">
            <w:pPr>
              <w:jc w:val="both"/>
              <w:rPr>
                <w:rFonts w:asciiTheme="minorHAnsi" w:hAnsiTheme="minorHAnsi" w:cstheme="minorHAnsi"/>
                <w:sz w:val="24"/>
                <w:szCs w:val="24"/>
              </w:rPr>
            </w:pPr>
          </w:p>
        </w:tc>
      </w:tr>
      <w:tr w:rsidR="007A16A9" w:rsidRPr="00BF0B50" w14:paraId="52986531" w14:textId="77777777" w:rsidTr="0094714C">
        <w:trPr>
          <w:trHeight w:val="258"/>
          <w:jc w:val="center"/>
        </w:trPr>
        <w:tc>
          <w:tcPr>
            <w:tcW w:w="1279" w:type="dxa"/>
          </w:tcPr>
          <w:p w14:paraId="60768EC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3F4F963F"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3.33</w:t>
            </w:r>
          </w:p>
        </w:tc>
        <w:tc>
          <w:tcPr>
            <w:tcW w:w="2747" w:type="dxa"/>
          </w:tcPr>
          <w:p w14:paraId="6B43CCB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87-89</w:t>
            </w:r>
          </w:p>
        </w:tc>
        <w:tc>
          <w:tcPr>
            <w:tcW w:w="3744" w:type="dxa"/>
          </w:tcPr>
          <w:p w14:paraId="2310B26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Superior</w:t>
            </w:r>
          </w:p>
        </w:tc>
      </w:tr>
      <w:tr w:rsidR="007A16A9" w:rsidRPr="00BF0B50" w14:paraId="0B161A80" w14:textId="77777777" w:rsidTr="0094714C">
        <w:trPr>
          <w:trHeight w:val="258"/>
          <w:jc w:val="center"/>
        </w:trPr>
        <w:tc>
          <w:tcPr>
            <w:tcW w:w="1279" w:type="dxa"/>
          </w:tcPr>
          <w:p w14:paraId="3B6EF1D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2A410500"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3.00</w:t>
            </w:r>
          </w:p>
        </w:tc>
        <w:tc>
          <w:tcPr>
            <w:tcW w:w="2747" w:type="dxa"/>
          </w:tcPr>
          <w:p w14:paraId="1B698B7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83-86</w:t>
            </w:r>
          </w:p>
        </w:tc>
        <w:tc>
          <w:tcPr>
            <w:tcW w:w="3744" w:type="dxa"/>
          </w:tcPr>
          <w:p w14:paraId="3B1761F7" w14:textId="77777777" w:rsidR="007A16A9" w:rsidRPr="00BF0B50" w:rsidRDefault="007A16A9" w:rsidP="0094714C">
            <w:pPr>
              <w:jc w:val="both"/>
              <w:rPr>
                <w:rFonts w:asciiTheme="minorHAnsi" w:hAnsiTheme="minorHAnsi" w:cstheme="minorHAnsi"/>
                <w:sz w:val="24"/>
                <w:szCs w:val="24"/>
              </w:rPr>
            </w:pPr>
          </w:p>
        </w:tc>
      </w:tr>
      <w:tr w:rsidR="007A16A9" w:rsidRPr="00BF0B50" w14:paraId="352B8343" w14:textId="77777777" w:rsidTr="0094714C">
        <w:trPr>
          <w:trHeight w:val="246"/>
          <w:jc w:val="center"/>
        </w:trPr>
        <w:tc>
          <w:tcPr>
            <w:tcW w:w="1279" w:type="dxa"/>
          </w:tcPr>
          <w:p w14:paraId="6A0344D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w:t>
            </w:r>
          </w:p>
        </w:tc>
        <w:tc>
          <w:tcPr>
            <w:tcW w:w="1753" w:type="dxa"/>
          </w:tcPr>
          <w:p w14:paraId="1A74C99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2.67</w:t>
            </w:r>
          </w:p>
        </w:tc>
        <w:tc>
          <w:tcPr>
            <w:tcW w:w="2747" w:type="dxa"/>
          </w:tcPr>
          <w:p w14:paraId="0D678041"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80-82</w:t>
            </w:r>
          </w:p>
        </w:tc>
        <w:tc>
          <w:tcPr>
            <w:tcW w:w="3744" w:type="dxa"/>
          </w:tcPr>
          <w:p w14:paraId="56AFE686" w14:textId="77777777" w:rsidR="007A16A9" w:rsidRPr="00BF0B50" w:rsidRDefault="007A16A9" w:rsidP="0094714C">
            <w:pPr>
              <w:jc w:val="both"/>
              <w:rPr>
                <w:rFonts w:asciiTheme="minorHAnsi" w:hAnsiTheme="minorHAnsi" w:cstheme="minorHAnsi"/>
                <w:sz w:val="24"/>
                <w:szCs w:val="24"/>
              </w:rPr>
            </w:pPr>
          </w:p>
        </w:tc>
      </w:tr>
      <w:tr w:rsidR="007A16A9" w:rsidRPr="00BF0B50" w14:paraId="616F2D74" w14:textId="77777777" w:rsidTr="0094714C">
        <w:trPr>
          <w:trHeight w:val="232"/>
          <w:jc w:val="center"/>
        </w:trPr>
        <w:tc>
          <w:tcPr>
            <w:tcW w:w="1279" w:type="dxa"/>
          </w:tcPr>
          <w:p w14:paraId="61578059"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74E3BC75"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2.33</w:t>
            </w:r>
          </w:p>
        </w:tc>
        <w:tc>
          <w:tcPr>
            <w:tcW w:w="2747" w:type="dxa"/>
          </w:tcPr>
          <w:p w14:paraId="5FC1C47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77-79</w:t>
            </w:r>
          </w:p>
        </w:tc>
        <w:tc>
          <w:tcPr>
            <w:tcW w:w="3744" w:type="dxa"/>
          </w:tcPr>
          <w:p w14:paraId="279A31A4"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Average</w:t>
            </w:r>
          </w:p>
        </w:tc>
      </w:tr>
      <w:tr w:rsidR="007A16A9" w:rsidRPr="00BF0B50" w14:paraId="3493A366" w14:textId="77777777" w:rsidTr="0094714C">
        <w:trPr>
          <w:trHeight w:val="258"/>
          <w:jc w:val="center"/>
        </w:trPr>
        <w:tc>
          <w:tcPr>
            <w:tcW w:w="1279" w:type="dxa"/>
          </w:tcPr>
          <w:p w14:paraId="012FA2EC"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1B89DAC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2.00</w:t>
            </w:r>
          </w:p>
        </w:tc>
        <w:tc>
          <w:tcPr>
            <w:tcW w:w="2747" w:type="dxa"/>
          </w:tcPr>
          <w:p w14:paraId="129BC49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73-76</w:t>
            </w:r>
          </w:p>
        </w:tc>
        <w:tc>
          <w:tcPr>
            <w:tcW w:w="3744" w:type="dxa"/>
          </w:tcPr>
          <w:p w14:paraId="7CD28DB7" w14:textId="77777777" w:rsidR="007A16A9" w:rsidRPr="00BF0B50" w:rsidRDefault="007A16A9" w:rsidP="0094714C">
            <w:pPr>
              <w:jc w:val="both"/>
              <w:rPr>
                <w:rFonts w:asciiTheme="minorHAnsi" w:hAnsiTheme="minorHAnsi" w:cstheme="minorHAnsi"/>
                <w:sz w:val="24"/>
                <w:szCs w:val="24"/>
              </w:rPr>
            </w:pPr>
          </w:p>
        </w:tc>
      </w:tr>
      <w:tr w:rsidR="007A16A9" w:rsidRPr="00BF0B50" w14:paraId="6D6D266C" w14:textId="77777777" w:rsidTr="0094714C">
        <w:trPr>
          <w:trHeight w:val="258"/>
          <w:jc w:val="center"/>
        </w:trPr>
        <w:tc>
          <w:tcPr>
            <w:tcW w:w="1279" w:type="dxa"/>
          </w:tcPr>
          <w:p w14:paraId="1EF0504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C-</w:t>
            </w:r>
          </w:p>
        </w:tc>
        <w:tc>
          <w:tcPr>
            <w:tcW w:w="1753" w:type="dxa"/>
          </w:tcPr>
          <w:p w14:paraId="0445886C"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1.67</w:t>
            </w:r>
          </w:p>
        </w:tc>
        <w:tc>
          <w:tcPr>
            <w:tcW w:w="2747" w:type="dxa"/>
          </w:tcPr>
          <w:p w14:paraId="7A8F40AB"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70-72</w:t>
            </w:r>
          </w:p>
        </w:tc>
        <w:tc>
          <w:tcPr>
            <w:tcW w:w="3744" w:type="dxa"/>
          </w:tcPr>
          <w:p w14:paraId="64B0CB1E" w14:textId="77777777" w:rsidR="007A16A9" w:rsidRPr="00BF0B50" w:rsidRDefault="007A16A9" w:rsidP="0094714C">
            <w:pPr>
              <w:jc w:val="both"/>
              <w:rPr>
                <w:rFonts w:asciiTheme="minorHAnsi" w:hAnsiTheme="minorHAnsi" w:cstheme="minorHAnsi"/>
                <w:sz w:val="24"/>
                <w:szCs w:val="24"/>
              </w:rPr>
            </w:pPr>
          </w:p>
        </w:tc>
      </w:tr>
      <w:tr w:rsidR="007A16A9" w:rsidRPr="00BF0B50" w14:paraId="5D23950B" w14:textId="77777777" w:rsidTr="0094714C">
        <w:trPr>
          <w:trHeight w:val="258"/>
          <w:jc w:val="center"/>
        </w:trPr>
        <w:tc>
          <w:tcPr>
            <w:tcW w:w="1279" w:type="dxa"/>
          </w:tcPr>
          <w:p w14:paraId="0F67E5F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1FEECBFE"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1.33</w:t>
            </w:r>
          </w:p>
        </w:tc>
        <w:tc>
          <w:tcPr>
            <w:tcW w:w="2747" w:type="dxa"/>
          </w:tcPr>
          <w:p w14:paraId="271481C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67-69</w:t>
            </w:r>
          </w:p>
        </w:tc>
        <w:tc>
          <w:tcPr>
            <w:tcW w:w="3744" w:type="dxa"/>
          </w:tcPr>
          <w:p w14:paraId="58C3731A"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Below Average</w:t>
            </w:r>
          </w:p>
        </w:tc>
      </w:tr>
      <w:tr w:rsidR="007A16A9" w:rsidRPr="00BF0B50" w14:paraId="332C5F28" w14:textId="77777777" w:rsidTr="0094714C">
        <w:trPr>
          <w:trHeight w:val="258"/>
          <w:jc w:val="center"/>
        </w:trPr>
        <w:tc>
          <w:tcPr>
            <w:tcW w:w="1279" w:type="dxa"/>
          </w:tcPr>
          <w:p w14:paraId="3919B6B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2A835DA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1.00</w:t>
            </w:r>
          </w:p>
        </w:tc>
        <w:tc>
          <w:tcPr>
            <w:tcW w:w="2747" w:type="dxa"/>
          </w:tcPr>
          <w:p w14:paraId="0CAC9AF9"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63-66</w:t>
            </w:r>
          </w:p>
        </w:tc>
        <w:tc>
          <w:tcPr>
            <w:tcW w:w="3744" w:type="dxa"/>
          </w:tcPr>
          <w:p w14:paraId="54C20AFD" w14:textId="77777777" w:rsidR="007A16A9" w:rsidRPr="00BF0B50" w:rsidRDefault="007A16A9" w:rsidP="0094714C">
            <w:pPr>
              <w:jc w:val="both"/>
              <w:rPr>
                <w:rFonts w:asciiTheme="minorHAnsi" w:hAnsiTheme="minorHAnsi" w:cstheme="minorHAnsi"/>
                <w:sz w:val="24"/>
                <w:szCs w:val="24"/>
              </w:rPr>
            </w:pPr>
          </w:p>
        </w:tc>
      </w:tr>
      <w:tr w:rsidR="007A16A9" w:rsidRPr="00BF0B50" w14:paraId="5D8827FD" w14:textId="77777777" w:rsidTr="0094714C">
        <w:trPr>
          <w:trHeight w:val="258"/>
          <w:jc w:val="center"/>
        </w:trPr>
        <w:tc>
          <w:tcPr>
            <w:tcW w:w="1279" w:type="dxa"/>
          </w:tcPr>
          <w:p w14:paraId="484B53C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D-</w:t>
            </w:r>
          </w:p>
        </w:tc>
        <w:tc>
          <w:tcPr>
            <w:tcW w:w="1753" w:type="dxa"/>
          </w:tcPr>
          <w:p w14:paraId="0CDACA40"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0.67</w:t>
            </w:r>
          </w:p>
        </w:tc>
        <w:tc>
          <w:tcPr>
            <w:tcW w:w="2747" w:type="dxa"/>
          </w:tcPr>
          <w:p w14:paraId="408DA682"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60-62</w:t>
            </w:r>
          </w:p>
        </w:tc>
        <w:tc>
          <w:tcPr>
            <w:tcW w:w="3744" w:type="dxa"/>
          </w:tcPr>
          <w:p w14:paraId="153997FB" w14:textId="77777777" w:rsidR="007A16A9" w:rsidRPr="00BF0B50" w:rsidRDefault="007A16A9" w:rsidP="0094714C">
            <w:pPr>
              <w:jc w:val="both"/>
              <w:rPr>
                <w:rFonts w:asciiTheme="minorHAnsi" w:hAnsiTheme="minorHAnsi" w:cstheme="minorHAnsi"/>
                <w:sz w:val="24"/>
                <w:szCs w:val="24"/>
              </w:rPr>
            </w:pPr>
          </w:p>
        </w:tc>
      </w:tr>
      <w:tr w:rsidR="007A16A9" w:rsidRPr="00BF0B50" w14:paraId="2EC7AE0C" w14:textId="77777777" w:rsidTr="0094714C">
        <w:trPr>
          <w:trHeight w:val="269"/>
          <w:jc w:val="center"/>
        </w:trPr>
        <w:tc>
          <w:tcPr>
            <w:tcW w:w="1279" w:type="dxa"/>
          </w:tcPr>
          <w:p w14:paraId="4B72EA6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F</w:t>
            </w:r>
          </w:p>
        </w:tc>
        <w:tc>
          <w:tcPr>
            <w:tcW w:w="1753" w:type="dxa"/>
          </w:tcPr>
          <w:p w14:paraId="129754ED"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0</w:t>
            </w:r>
          </w:p>
        </w:tc>
        <w:tc>
          <w:tcPr>
            <w:tcW w:w="2747" w:type="dxa"/>
          </w:tcPr>
          <w:p w14:paraId="52A1C3F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&lt; 60%</w:t>
            </w:r>
          </w:p>
        </w:tc>
        <w:tc>
          <w:tcPr>
            <w:tcW w:w="3744" w:type="dxa"/>
          </w:tcPr>
          <w:p w14:paraId="22E7B997" w14:textId="77777777" w:rsidR="007A16A9" w:rsidRPr="00BF0B50" w:rsidRDefault="007A16A9" w:rsidP="0094714C">
            <w:pPr>
              <w:jc w:val="both"/>
              <w:rPr>
                <w:rFonts w:asciiTheme="minorHAnsi" w:hAnsiTheme="minorHAnsi" w:cstheme="minorHAnsi"/>
                <w:sz w:val="24"/>
                <w:szCs w:val="24"/>
              </w:rPr>
            </w:pPr>
            <w:r w:rsidRPr="00BF0B50">
              <w:rPr>
                <w:rFonts w:asciiTheme="minorHAnsi" w:hAnsiTheme="minorHAnsi" w:cstheme="minorHAnsi"/>
                <w:sz w:val="24"/>
                <w:szCs w:val="24"/>
              </w:rPr>
              <w:t>Failure</w:t>
            </w:r>
          </w:p>
        </w:tc>
      </w:tr>
    </w:tbl>
    <w:p w14:paraId="3D6CD42E" w14:textId="77777777" w:rsidR="007A16A9" w:rsidRPr="00BF0B50" w:rsidRDefault="007A16A9" w:rsidP="007A16A9">
      <w:pPr>
        <w:jc w:val="both"/>
        <w:rPr>
          <w:rFonts w:asciiTheme="minorHAnsi" w:hAnsiTheme="minorHAnsi" w:cstheme="minorHAnsi"/>
        </w:rPr>
      </w:pPr>
    </w:p>
    <w:p w14:paraId="1314D00A" w14:textId="4929A768" w:rsidR="007A16A9" w:rsidRPr="00BF0B50" w:rsidRDefault="007A16A9" w:rsidP="007A16A9">
      <w:pPr>
        <w:jc w:val="both"/>
        <w:rPr>
          <w:rFonts w:asciiTheme="minorHAnsi" w:hAnsiTheme="minorHAnsi" w:cstheme="minorHAnsi"/>
        </w:rPr>
      </w:pPr>
      <w:r w:rsidRPr="00BF0B50">
        <w:rPr>
          <w:rFonts w:asciiTheme="minorHAnsi" w:hAnsiTheme="minorHAnsi" w:cstheme="minorHAnsi"/>
        </w:rPr>
        <w:t xml:space="preserve">Refer to the Undergraduate Catalog for </w:t>
      </w:r>
      <w:r w:rsidR="003C3999">
        <w:rPr>
          <w:rFonts w:asciiTheme="minorHAnsi" w:hAnsiTheme="minorHAnsi" w:cstheme="minorHAnsi"/>
        </w:rPr>
        <w:t xml:space="preserve">a </w:t>
      </w:r>
      <w:r w:rsidRPr="00BF0B50">
        <w:rPr>
          <w:rFonts w:asciiTheme="minorHAnsi" w:hAnsiTheme="minorHAnsi" w:cstheme="minorHAnsi"/>
        </w:rPr>
        <w:t>description of NG (No Grade), W, Z, and other grades.</w:t>
      </w:r>
    </w:p>
    <w:p w14:paraId="207DD59E" w14:textId="77777777" w:rsidR="007A16A9" w:rsidRPr="00BF0B50" w:rsidRDefault="007A16A9" w:rsidP="007A16A9">
      <w:pPr>
        <w:jc w:val="both"/>
        <w:rPr>
          <w:rFonts w:asciiTheme="minorHAnsi" w:hAnsiTheme="minorHAnsi" w:cstheme="minorHAnsi"/>
        </w:rPr>
      </w:pPr>
    </w:p>
    <w:p w14:paraId="1678DAE7" w14:textId="5694C23C"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Course Policies</w:t>
      </w:r>
      <w:r w:rsidR="008A3A5D">
        <w:rPr>
          <w:rFonts w:asciiTheme="minorHAnsi" w:hAnsiTheme="minorHAnsi" w:cstheme="minorHAnsi"/>
          <w:b/>
        </w:rPr>
        <w:t xml:space="preserve"> and Resources</w:t>
      </w:r>
      <w:r w:rsidRPr="00BF0B50">
        <w:rPr>
          <w:rFonts w:asciiTheme="minorHAnsi" w:hAnsiTheme="minorHAnsi" w:cstheme="minorHAnsi"/>
          <w:b/>
        </w:rPr>
        <w:t>:</w:t>
      </w:r>
    </w:p>
    <w:p w14:paraId="357294DA" w14:textId="77777777" w:rsidR="007A16A9" w:rsidRPr="00BF0B50" w:rsidRDefault="007A16A9" w:rsidP="007A16A9">
      <w:pPr>
        <w:jc w:val="both"/>
        <w:rPr>
          <w:rFonts w:asciiTheme="minorHAnsi" w:hAnsiTheme="minorHAnsi" w:cstheme="minorHAnsi"/>
        </w:rPr>
      </w:pPr>
    </w:p>
    <w:p w14:paraId="4A3164C0" w14:textId="76C87DAA" w:rsidR="008A3A5D"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I create a course web page to post all course materials brief notes, practice exercises, and solutions to the exercises and weekly quizzes.</w:t>
      </w:r>
    </w:p>
    <w:p w14:paraId="02DB13F8" w14:textId="4A9440BC" w:rsidR="008A3A5D"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lastRenderedPageBreak/>
        <w:t>Please preview the materials (based on the weekly topics listed on the course web page) so you are ready to discuss the material to be covered in the class.</w:t>
      </w:r>
    </w:p>
    <w:p w14:paraId="0FF1652A" w14:textId="5C4A05A2" w:rsidR="003A4411" w:rsidRDefault="008A3A5D"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The weekly quizzes (starting from the 2</w:t>
      </w:r>
      <w:r w:rsidRPr="008A3A5D">
        <w:rPr>
          <w:rFonts w:asciiTheme="minorHAnsi" w:hAnsiTheme="minorHAnsi" w:cstheme="minorHAnsi"/>
          <w:vertAlign w:val="superscript"/>
        </w:rPr>
        <w:t>nd</w:t>
      </w:r>
      <w:r>
        <w:rPr>
          <w:rFonts w:asciiTheme="minorHAnsi" w:hAnsiTheme="minorHAnsi" w:cstheme="minorHAnsi"/>
        </w:rPr>
        <w:t xml:space="preserve"> week) will be admin</w:t>
      </w:r>
      <w:r w:rsidR="003A4411">
        <w:rPr>
          <w:rFonts w:asciiTheme="minorHAnsi" w:hAnsiTheme="minorHAnsi" w:cstheme="minorHAnsi"/>
        </w:rPr>
        <w:t xml:space="preserve">istered through </w:t>
      </w:r>
      <w:r w:rsidR="003A4411" w:rsidRPr="00BF0B50">
        <w:rPr>
          <w:rFonts w:asciiTheme="minorHAnsi" w:hAnsiTheme="minorHAnsi" w:cstheme="minorHAnsi"/>
        </w:rPr>
        <w:t>D</w:t>
      </w:r>
      <w:r w:rsidR="003A4411">
        <w:rPr>
          <w:rFonts w:asciiTheme="minorHAnsi" w:hAnsiTheme="minorHAnsi" w:cstheme="minorHAnsi"/>
        </w:rPr>
        <w:t xml:space="preserve">2L. I will open the quiz at noon every Thursday. You must complete the quiz before 11:59 PM on Sunday to earn credit. All weekly quizzes are </w:t>
      </w:r>
      <w:r w:rsidR="007A6D5A">
        <w:rPr>
          <w:rFonts w:asciiTheme="minorHAnsi" w:hAnsiTheme="minorHAnsi" w:cstheme="minorHAnsi"/>
        </w:rPr>
        <w:t>open book</w:t>
      </w:r>
      <w:r w:rsidR="003A4411">
        <w:rPr>
          <w:rFonts w:asciiTheme="minorHAnsi" w:hAnsiTheme="minorHAnsi" w:cstheme="minorHAnsi"/>
        </w:rPr>
        <w:t xml:space="preserve">. </w:t>
      </w:r>
    </w:p>
    <w:p w14:paraId="34844C95" w14:textId="138C2844" w:rsidR="008A3A5D" w:rsidRDefault="007A6D5A" w:rsidP="008A3A5D">
      <w:pPr>
        <w:pStyle w:val="ListParagraph"/>
        <w:numPr>
          <w:ilvl w:val="0"/>
          <w:numId w:val="7"/>
        </w:numPr>
        <w:ind w:left="450"/>
        <w:jc w:val="both"/>
        <w:rPr>
          <w:rFonts w:asciiTheme="minorHAnsi" w:hAnsiTheme="minorHAnsi" w:cstheme="minorHAnsi"/>
        </w:rPr>
      </w:pPr>
      <w:r w:rsidRPr="007A6D5A">
        <w:rPr>
          <w:rFonts w:asciiTheme="minorHAnsi" w:hAnsiTheme="minorHAnsi" w:cstheme="minorHAnsi"/>
        </w:rPr>
        <w:t xml:space="preserve">All exams are </w:t>
      </w:r>
      <w:r w:rsidRPr="007A6D5A">
        <w:rPr>
          <w:rFonts w:asciiTheme="minorHAnsi" w:hAnsiTheme="minorHAnsi" w:cstheme="minorHAnsi"/>
          <w:i/>
          <w:iCs/>
          <w:u w:val="single"/>
        </w:rPr>
        <w:t>closed book</w:t>
      </w:r>
      <w:r>
        <w:rPr>
          <w:rFonts w:asciiTheme="minorHAnsi" w:hAnsiTheme="minorHAnsi" w:cstheme="minorHAnsi"/>
        </w:rPr>
        <w:t>.</w:t>
      </w:r>
    </w:p>
    <w:p w14:paraId="63957833" w14:textId="197384F6" w:rsidR="007A6D5A" w:rsidRDefault="007A6D5A" w:rsidP="008A3A5D">
      <w:pPr>
        <w:pStyle w:val="ListParagraph"/>
        <w:numPr>
          <w:ilvl w:val="0"/>
          <w:numId w:val="7"/>
        </w:numPr>
        <w:ind w:left="450"/>
        <w:jc w:val="both"/>
        <w:rPr>
          <w:rFonts w:asciiTheme="minorHAnsi" w:hAnsiTheme="minorHAnsi" w:cstheme="minorHAnsi"/>
        </w:rPr>
      </w:pPr>
      <w:r>
        <w:rPr>
          <w:rFonts w:asciiTheme="minorHAnsi" w:hAnsiTheme="minorHAnsi" w:cstheme="minorHAnsi"/>
        </w:rPr>
        <w:t>Make good use of my office hours.</w:t>
      </w:r>
    </w:p>
    <w:p w14:paraId="7FC088BC" w14:textId="20DC8DA1" w:rsidR="007A6D5A" w:rsidRDefault="007A6D5A" w:rsidP="007A6D5A">
      <w:pPr>
        <w:pStyle w:val="ListParagraph"/>
        <w:numPr>
          <w:ilvl w:val="0"/>
          <w:numId w:val="7"/>
        </w:numPr>
        <w:ind w:left="450"/>
        <w:rPr>
          <w:rFonts w:asciiTheme="minorHAnsi" w:hAnsiTheme="minorHAnsi" w:cstheme="minorHAnsi"/>
        </w:rPr>
      </w:pPr>
      <w:r>
        <w:rPr>
          <w:rFonts w:asciiTheme="minorHAnsi" w:hAnsiTheme="minorHAnsi" w:cstheme="minorHAnsi"/>
        </w:rPr>
        <w:t>The university and the Department of Mathematics offer free tutoring services. More information will be posted on the course web page when it is available.</w:t>
      </w:r>
    </w:p>
    <w:p w14:paraId="75333C21" w14:textId="5107B982" w:rsidR="007A16A9" w:rsidRDefault="007A16A9" w:rsidP="00097D46">
      <w:pPr>
        <w:pStyle w:val="ListParagraph"/>
        <w:numPr>
          <w:ilvl w:val="0"/>
          <w:numId w:val="7"/>
        </w:numPr>
        <w:ind w:left="450"/>
        <w:rPr>
          <w:rFonts w:asciiTheme="minorHAnsi" w:hAnsiTheme="minorHAnsi" w:cstheme="minorHAnsi"/>
        </w:rPr>
      </w:pPr>
      <w:r w:rsidRPr="00097D46">
        <w:rPr>
          <w:rFonts w:asciiTheme="minorHAnsi" w:hAnsiTheme="minorHAnsi" w:cstheme="minorHAnsi"/>
        </w:rPr>
        <w:t xml:space="preserve">I will answer </w:t>
      </w:r>
      <w:r w:rsidR="009F09B0" w:rsidRPr="00097D46">
        <w:rPr>
          <w:rFonts w:asciiTheme="minorHAnsi" w:hAnsiTheme="minorHAnsi" w:cstheme="minorHAnsi"/>
        </w:rPr>
        <w:t>course-related</w:t>
      </w:r>
      <w:r w:rsidRPr="00097D46">
        <w:rPr>
          <w:rFonts w:asciiTheme="minorHAnsi" w:hAnsiTheme="minorHAnsi" w:cstheme="minorHAnsi"/>
        </w:rPr>
        <w:t xml:space="preserve"> emails no later than 24 hours after I receive them.</w:t>
      </w:r>
    </w:p>
    <w:p w14:paraId="4996AAB5" w14:textId="77777777" w:rsidR="007A16A9" w:rsidRPr="00BF0B50" w:rsidRDefault="007A16A9" w:rsidP="007A16A9">
      <w:pPr>
        <w:jc w:val="both"/>
        <w:rPr>
          <w:rFonts w:asciiTheme="minorHAnsi" w:hAnsiTheme="minorHAnsi" w:cstheme="minorHAnsi"/>
        </w:rPr>
      </w:pPr>
    </w:p>
    <w:p w14:paraId="341FD12C"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rPr>
        <w:t>This syllabus and schedule are subject to change in the event of extenuating circumstances.</w:t>
      </w:r>
    </w:p>
    <w:p w14:paraId="43A862A5" w14:textId="77777777" w:rsidR="007A16A9" w:rsidRPr="00BF0B50" w:rsidRDefault="007A16A9" w:rsidP="007A16A9">
      <w:pPr>
        <w:jc w:val="both"/>
        <w:rPr>
          <w:rFonts w:asciiTheme="minorHAnsi" w:hAnsiTheme="minorHAnsi" w:cstheme="minorHAnsi"/>
        </w:rPr>
      </w:pPr>
    </w:p>
    <w:p w14:paraId="2DDD2FBB"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Class Cancellation Policy:</w:t>
      </w:r>
    </w:p>
    <w:p w14:paraId="66A8E80F" w14:textId="77777777" w:rsidR="007A16A9" w:rsidRPr="00BF0B50" w:rsidRDefault="007A16A9" w:rsidP="007A16A9">
      <w:pPr>
        <w:ind w:left="360" w:hanging="360"/>
        <w:jc w:val="both"/>
        <w:rPr>
          <w:rFonts w:asciiTheme="minorHAnsi" w:hAnsiTheme="minorHAnsi" w:cstheme="minorHAnsi"/>
        </w:rPr>
      </w:pPr>
      <w:r w:rsidRPr="00BF0B50">
        <w:rPr>
          <w:rFonts w:asciiTheme="minorHAnsi" w:hAnsiTheme="minorHAnsi" w:cstheme="minorHAnsi"/>
        </w:rPr>
        <w:tab/>
        <w:t>In the event I am unable to meet a class, I will:</w:t>
      </w:r>
    </w:p>
    <w:p w14:paraId="78DB85C6" w14:textId="77777777" w:rsidR="007A16A9" w:rsidRPr="00BF0B50" w:rsidRDefault="007A16A9" w:rsidP="007A16A9">
      <w:pPr>
        <w:numPr>
          <w:ilvl w:val="0"/>
          <w:numId w:val="1"/>
        </w:numPr>
        <w:jc w:val="both"/>
        <w:rPr>
          <w:rFonts w:asciiTheme="minorHAnsi" w:hAnsiTheme="minorHAnsi" w:cstheme="minorHAnsi"/>
        </w:rPr>
      </w:pPr>
      <w:r w:rsidRPr="00BF0B50">
        <w:rPr>
          <w:rFonts w:asciiTheme="minorHAnsi" w:hAnsiTheme="minorHAnsi" w:cstheme="minorHAnsi"/>
        </w:rPr>
        <w:t>notify you in person at a prior meeting to that effect, or</w:t>
      </w:r>
    </w:p>
    <w:p w14:paraId="18A80693" w14:textId="1AB5AF80" w:rsidR="007A16A9" w:rsidRPr="00BF0B50" w:rsidRDefault="007A16A9" w:rsidP="007A16A9">
      <w:pPr>
        <w:numPr>
          <w:ilvl w:val="0"/>
          <w:numId w:val="1"/>
        </w:numPr>
        <w:jc w:val="both"/>
        <w:rPr>
          <w:rFonts w:asciiTheme="minorHAnsi" w:hAnsiTheme="minorHAnsi" w:cstheme="minorHAnsi"/>
        </w:rPr>
      </w:pPr>
      <w:r w:rsidRPr="00BF0B50">
        <w:rPr>
          <w:rFonts w:asciiTheme="minorHAnsi" w:hAnsiTheme="minorHAnsi" w:cstheme="minorHAnsi"/>
        </w:rPr>
        <w:t>an official class cancellation notification will be distributed via email.</w:t>
      </w:r>
    </w:p>
    <w:p w14:paraId="011102CF" w14:textId="77777777" w:rsidR="007A16A9" w:rsidRPr="00BF0B50" w:rsidRDefault="007A16A9" w:rsidP="007A16A9">
      <w:pPr>
        <w:ind w:left="360" w:hanging="360"/>
        <w:jc w:val="both"/>
        <w:rPr>
          <w:rFonts w:asciiTheme="minorHAnsi" w:hAnsiTheme="minorHAnsi" w:cstheme="minorHAnsi"/>
        </w:rPr>
      </w:pPr>
    </w:p>
    <w:p w14:paraId="04A564AB" w14:textId="77777777" w:rsidR="007A16A9" w:rsidRPr="00BF0B50" w:rsidRDefault="007A16A9" w:rsidP="007A16A9">
      <w:pPr>
        <w:pStyle w:val="ListParagraph"/>
        <w:ind w:left="0"/>
        <w:jc w:val="both"/>
        <w:rPr>
          <w:rFonts w:asciiTheme="minorHAnsi" w:hAnsiTheme="minorHAnsi" w:cstheme="minorHAnsi"/>
          <w:b/>
        </w:rPr>
      </w:pPr>
      <w:r w:rsidRPr="00BF0B50">
        <w:rPr>
          <w:rFonts w:asciiTheme="minorHAnsi" w:hAnsiTheme="minorHAnsi" w:cstheme="minorHAnsi"/>
          <w:b/>
        </w:rPr>
        <w:t>Tentative Schedule:</w:t>
      </w:r>
    </w:p>
    <w:p w14:paraId="5813A0B4" w14:textId="77777777" w:rsidR="007A16A9" w:rsidRPr="00BF0B50" w:rsidRDefault="007A16A9" w:rsidP="007A16A9">
      <w:pPr>
        <w:pStyle w:val="ListParagraph"/>
        <w:jc w:val="both"/>
        <w:rPr>
          <w:rFonts w:asciiTheme="minorHAnsi" w:hAnsiTheme="minorHAnsi" w:cstheme="minorHAnsi"/>
          <w:b/>
        </w:rPr>
      </w:pPr>
    </w:p>
    <w:tbl>
      <w:tblPr>
        <w:tblStyle w:val="TableGrid"/>
        <w:tblW w:w="4855" w:type="dxa"/>
        <w:tblInd w:w="360" w:type="dxa"/>
        <w:tblLook w:val="04A0" w:firstRow="1" w:lastRow="0" w:firstColumn="1" w:lastColumn="0" w:noHBand="0" w:noVBand="1"/>
      </w:tblPr>
      <w:tblGrid>
        <w:gridCol w:w="715"/>
        <w:gridCol w:w="1564"/>
        <w:gridCol w:w="2576"/>
      </w:tblGrid>
      <w:tr w:rsidR="00DD0220" w:rsidRPr="00BF0B50" w14:paraId="2182347F" w14:textId="70DF6F15" w:rsidTr="00DD0220">
        <w:tc>
          <w:tcPr>
            <w:tcW w:w="715" w:type="dxa"/>
          </w:tcPr>
          <w:p w14:paraId="56EE9024" w14:textId="77777777" w:rsidR="00DD0220" w:rsidRPr="00BF0B50" w:rsidRDefault="00DD0220" w:rsidP="00542EBE">
            <w:pPr>
              <w:jc w:val="center"/>
              <w:rPr>
                <w:rFonts w:asciiTheme="minorHAnsi" w:hAnsiTheme="minorHAnsi" w:cstheme="minorHAnsi"/>
                <w:b/>
                <w:sz w:val="24"/>
                <w:szCs w:val="24"/>
              </w:rPr>
            </w:pPr>
          </w:p>
        </w:tc>
        <w:tc>
          <w:tcPr>
            <w:tcW w:w="1564" w:type="dxa"/>
          </w:tcPr>
          <w:p w14:paraId="040901A7" w14:textId="1A9B67EC" w:rsidR="00DD0220" w:rsidRPr="00BF0B50" w:rsidRDefault="00DD0220" w:rsidP="0094714C">
            <w:pPr>
              <w:jc w:val="both"/>
              <w:rPr>
                <w:rFonts w:asciiTheme="minorHAnsi" w:hAnsiTheme="minorHAnsi" w:cstheme="minorHAnsi"/>
                <w:b/>
                <w:sz w:val="24"/>
                <w:szCs w:val="24"/>
              </w:rPr>
            </w:pPr>
            <w:r w:rsidRPr="00BF0B50">
              <w:rPr>
                <w:rFonts w:asciiTheme="minorHAnsi" w:hAnsiTheme="minorHAnsi" w:cstheme="minorHAnsi"/>
                <w:b/>
                <w:sz w:val="24"/>
                <w:szCs w:val="24"/>
              </w:rPr>
              <w:t>Week</w:t>
            </w:r>
          </w:p>
        </w:tc>
        <w:tc>
          <w:tcPr>
            <w:tcW w:w="2576" w:type="dxa"/>
          </w:tcPr>
          <w:p w14:paraId="6891193D" w14:textId="77777777" w:rsidR="00DD0220" w:rsidRPr="00BF0B50" w:rsidRDefault="00DD0220" w:rsidP="0094714C">
            <w:pPr>
              <w:jc w:val="both"/>
              <w:rPr>
                <w:rFonts w:asciiTheme="minorHAnsi" w:hAnsiTheme="minorHAnsi" w:cstheme="minorHAnsi"/>
                <w:b/>
                <w:sz w:val="24"/>
                <w:szCs w:val="24"/>
              </w:rPr>
            </w:pPr>
            <w:r w:rsidRPr="00BF0B50">
              <w:rPr>
                <w:rFonts w:asciiTheme="minorHAnsi" w:hAnsiTheme="minorHAnsi" w:cstheme="minorHAnsi"/>
                <w:b/>
                <w:sz w:val="24"/>
                <w:szCs w:val="24"/>
              </w:rPr>
              <w:t>Sections</w:t>
            </w:r>
          </w:p>
        </w:tc>
      </w:tr>
      <w:tr w:rsidR="00DD0220" w:rsidRPr="00BF0B50" w14:paraId="07CFA53E" w14:textId="3B36F1B6" w:rsidTr="00DD0220">
        <w:tc>
          <w:tcPr>
            <w:tcW w:w="715" w:type="dxa"/>
          </w:tcPr>
          <w:p w14:paraId="7BAE707B" w14:textId="3116014A"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w:t>
            </w:r>
          </w:p>
        </w:tc>
        <w:tc>
          <w:tcPr>
            <w:tcW w:w="1564" w:type="dxa"/>
          </w:tcPr>
          <w:p w14:paraId="1B249EDE" w14:textId="191CA9E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1/24 – 1/28</w:t>
            </w:r>
          </w:p>
        </w:tc>
        <w:tc>
          <w:tcPr>
            <w:tcW w:w="2576" w:type="dxa"/>
          </w:tcPr>
          <w:p w14:paraId="66EF5D00" w14:textId="77777777"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1.1, 1.2, 1.3</w:t>
            </w:r>
          </w:p>
        </w:tc>
      </w:tr>
      <w:tr w:rsidR="00DD0220" w:rsidRPr="00BF0B50" w14:paraId="69326849" w14:textId="47474904" w:rsidTr="00DD0220">
        <w:tc>
          <w:tcPr>
            <w:tcW w:w="715" w:type="dxa"/>
          </w:tcPr>
          <w:p w14:paraId="16656744" w14:textId="343C3200"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2</w:t>
            </w:r>
          </w:p>
        </w:tc>
        <w:tc>
          <w:tcPr>
            <w:tcW w:w="1564" w:type="dxa"/>
          </w:tcPr>
          <w:p w14:paraId="4402DFA4" w14:textId="6E1E2B06"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1/31 – 2/4</w:t>
            </w:r>
          </w:p>
        </w:tc>
        <w:tc>
          <w:tcPr>
            <w:tcW w:w="2576" w:type="dxa"/>
          </w:tcPr>
          <w:p w14:paraId="3D4A5F2F" w14:textId="5BC3153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1.4, 1.5</w:t>
            </w:r>
          </w:p>
        </w:tc>
      </w:tr>
      <w:tr w:rsidR="00DD0220" w:rsidRPr="00BF0B50" w14:paraId="73B3A42E" w14:textId="7DE9FB68" w:rsidTr="00DD0220">
        <w:tc>
          <w:tcPr>
            <w:tcW w:w="715" w:type="dxa"/>
          </w:tcPr>
          <w:p w14:paraId="229238A5" w14:textId="0456F3BC"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3</w:t>
            </w:r>
          </w:p>
        </w:tc>
        <w:tc>
          <w:tcPr>
            <w:tcW w:w="1564" w:type="dxa"/>
          </w:tcPr>
          <w:p w14:paraId="4DD7AD08" w14:textId="4B374656"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2/7 – 9/11</w:t>
            </w:r>
          </w:p>
        </w:tc>
        <w:tc>
          <w:tcPr>
            <w:tcW w:w="2576" w:type="dxa"/>
          </w:tcPr>
          <w:p w14:paraId="6615F70D" w14:textId="5F59E24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1.6, 1.7</w:t>
            </w:r>
          </w:p>
        </w:tc>
      </w:tr>
      <w:tr w:rsidR="00DD0220" w:rsidRPr="00BF0B50" w14:paraId="42270EDF" w14:textId="0F6D8F44" w:rsidTr="00DD0220">
        <w:tc>
          <w:tcPr>
            <w:tcW w:w="715" w:type="dxa"/>
          </w:tcPr>
          <w:p w14:paraId="69DABF92" w14:textId="16D11C96"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color w:val="FF0000"/>
                <w:sz w:val="24"/>
                <w:szCs w:val="24"/>
              </w:rPr>
              <w:t>4</w:t>
            </w:r>
          </w:p>
        </w:tc>
        <w:tc>
          <w:tcPr>
            <w:tcW w:w="1564" w:type="dxa"/>
          </w:tcPr>
          <w:p w14:paraId="4DAE7F95" w14:textId="5E93DEE4"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2/14 – 2/18</w:t>
            </w:r>
          </w:p>
        </w:tc>
        <w:tc>
          <w:tcPr>
            <w:tcW w:w="2576" w:type="dxa"/>
          </w:tcPr>
          <w:p w14:paraId="3A614F2C" w14:textId="0D83DCF3"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1.8, 2.1, </w:t>
            </w:r>
            <w:r w:rsidRPr="00BF0B50">
              <w:rPr>
                <w:rFonts w:asciiTheme="minorHAnsi" w:hAnsiTheme="minorHAnsi" w:cstheme="minorHAnsi"/>
                <w:b/>
                <w:sz w:val="24"/>
                <w:szCs w:val="24"/>
              </w:rPr>
              <w:t>Exam 1</w:t>
            </w:r>
            <w:r w:rsidR="00097D46">
              <w:rPr>
                <w:rFonts w:asciiTheme="minorHAnsi" w:hAnsiTheme="minorHAnsi" w:cstheme="minorHAnsi"/>
                <w:b/>
                <w:sz w:val="24"/>
                <w:szCs w:val="24"/>
              </w:rPr>
              <w:t xml:space="preserve"> (2/17)</w:t>
            </w:r>
          </w:p>
        </w:tc>
      </w:tr>
      <w:tr w:rsidR="00DD0220" w:rsidRPr="00BF0B50" w14:paraId="2D470050" w14:textId="07D4FCE6" w:rsidTr="00DD0220">
        <w:tc>
          <w:tcPr>
            <w:tcW w:w="715" w:type="dxa"/>
          </w:tcPr>
          <w:p w14:paraId="3DD733A2" w14:textId="6F425D30"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5</w:t>
            </w:r>
          </w:p>
        </w:tc>
        <w:tc>
          <w:tcPr>
            <w:tcW w:w="1564" w:type="dxa"/>
          </w:tcPr>
          <w:p w14:paraId="6F724A37" w14:textId="07F42FB7"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2/21 – 2/25</w:t>
            </w:r>
          </w:p>
        </w:tc>
        <w:tc>
          <w:tcPr>
            <w:tcW w:w="2576" w:type="dxa"/>
          </w:tcPr>
          <w:p w14:paraId="0E960B95" w14:textId="6D20987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2.2, 2.3, 2.4</w:t>
            </w:r>
          </w:p>
        </w:tc>
      </w:tr>
      <w:tr w:rsidR="00DD0220" w:rsidRPr="00BF0B50" w14:paraId="56702398" w14:textId="61435D52" w:rsidTr="00DD0220">
        <w:tc>
          <w:tcPr>
            <w:tcW w:w="715" w:type="dxa"/>
          </w:tcPr>
          <w:p w14:paraId="72AF2940" w14:textId="5FFDEB34"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6</w:t>
            </w:r>
          </w:p>
        </w:tc>
        <w:tc>
          <w:tcPr>
            <w:tcW w:w="1564" w:type="dxa"/>
          </w:tcPr>
          <w:p w14:paraId="17E3C4D9" w14:textId="03E49184"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2/28 – 3/4</w:t>
            </w:r>
          </w:p>
        </w:tc>
        <w:tc>
          <w:tcPr>
            <w:tcW w:w="2576" w:type="dxa"/>
          </w:tcPr>
          <w:p w14:paraId="18036CC3" w14:textId="741EAA5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2.5, 2.6, 3.1</w:t>
            </w:r>
          </w:p>
        </w:tc>
      </w:tr>
      <w:tr w:rsidR="00DD0220" w:rsidRPr="00BF0B50" w14:paraId="5CD89068" w14:textId="2F05001F" w:rsidTr="00DD0220">
        <w:tc>
          <w:tcPr>
            <w:tcW w:w="715" w:type="dxa"/>
          </w:tcPr>
          <w:p w14:paraId="3F4D0E1D" w14:textId="2B3511F8"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FF0000"/>
                <w:sz w:val="24"/>
                <w:szCs w:val="24"/>
              </w:rPr>
              <w:t>7</w:t>
            </w:r>
          </w:p>
        </w:tc>
        <w:tc>
          <w:tcPr>
            <w:tcW w:w="1564" w:type="dxa"/>
          </w:tcPr>
          <w:p w14:paraId="2712653F" w14:textId="44CE7436"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3/7 – 3/11</w:t>
            </w:r>
          </w:p>
        </w:tc>
        <w:tc>
          <w:tcPr>
            <w:tcW w:w="2576" w:type="dxa"/>
          </w:tcPr>
          <w:p w14:paraId="07C2F25D" w14:textId="6764CF2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3.2, </w:t>
            </w:r>
            <w:r w:rsidRPr="00BF0B50">
              <w:rPr>
                <w:rFonts w:asciiTheme="minorHAnsi" w:hAnsiTheme="minorHAnsi" w:cstheme="minorHAnsi"/>
                <w:b/>
                <w:sz w:val="24"/>
                <w:szCs w:val="24"/>
              </w:rPr>
              <w:t>Exam 2</w:t>
            </w:r>
            <w:r w:rsidR="00097D46">
              <w:rPr>
                <w:rFonts w:asciiTheme="minorHAnsi" w:hAnsiTheme="minorHAnsi" w:cstheme="minorHAnsi"/>
                <w:b/>
                <w:sz w:val="24"/>
                <w:szCs w:val="24"/>
              </w:rPr>
              <w:t xml:space="preserve"> (3/10)</w:t>
            </w:r>
          </w:p>
        </w:tc>
      </w:tr>
      <w:tr w:rsidR="00DD0220" w:rsidRPr="00BF0B50" w14:paraId="597F091F" w14:textId="23C2EAAC" w:rsidTr="00DD0220">
        <w:tc>
          <w:tcPr>
            <w:tcW w:w="715" w:type="dxa"/>
          </w:tcPr>
          <w:p w14:paraId="06883D75" w14:textId="035C6F7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 xml:space="preserve"> </w:t>
            </w:r>
          </w:p>
        </w:tc>
        <w:tc>
          <w:tcPr>
            <w:tcW w:w="1564" w:type="dxa"/>
          </w:tcPr>
          <w:p w14:paraId="2C3C2CCA" w14:textId="0A2347D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3/14 – 3/18</w:t>
            </w:r>
          </w:p>
        </w:tc>
        <w:tc>
          <w:tcPr>
            <w:tcW w:w="2576" w:type="dxa"/>
          </w:tcPr>
          <w:p w14:paraId="1B8F09FE" w14:textId="109B612F" w:rsidR="00DD0220" w:rsidRPr="00BF0B50" w:rsidRDefault="00DD0220" w:rsidP="0094714C">
            <w:pPr>
              <w:jc w:val="both"/>
              <w:rPr>
                <w:rFonts w:asciiTheme="minorHAnsi" w:hAnsiTheme="minorHAnsi" w:cstheme="minorHAnsi"/>
                <w:b/>
                <w:bCs/>
                <w:sz w:val="24"/>
                <w:szCs w:val="24"/>
              </w:rPr>
            </w:pPr>
            <w:r w:rsidRPr="00BF0B50">
              <w:rPr>
                <w:rFonts w:asciiTheme="minorHAnsi" w:hAnsiTheme="minorHAnsi" w:cstheme="minorHAnsi"/>
                <w:b/>
                <w:bCs/>
                <w:sz w:val="24"/>
                <w:szCs w:val="24"/>
              </w:rPr>
              <w:t>Spring break, no class</w:t>
            </w:r>
          </w:p>
        </w:tc>
      </w:tr>
      <w:tr w:rsidR="00DD0220" w:rsidRPr="00BF0B50" w14:paraId="71827E7F" w14:textId="4331ACE5" w:rsidTr="00DD0220">
        <w:tc>
          <w:tcPr>
            <w:tcW w:w="715" w:type="dxa"/>
          </w:tcPr>
          <w:p w14:paraId="2972740F" w14:textId="4495F2D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8</w:t>
            </w:r>
          </w:p>
        </w:tc>
        <w:tc>
          <w:tcPr>
            <w:tcW w:w="1564" w:type="dxa"/>
          </w:tcPr>
          <w:p w14:paraId="7B28CF94" w14:textId="33AA5B04"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3/21 – 3/25</w:t>
            </w:r>
          </w:p>
        </w:tc>
        <w:tc>
          <w:tcPr>
            <w:tcW w:w="2576" w:type="dxa"/>
          </w:tcPr>
          <w:p w14:paraId="67B04CE3" w14:textId="14D0233A"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3.3, 3.4, </w:t>
            </w:r>
          </w:p>
        </w:tc>
      </w:tr>
      <w:tr w:rsidR="00DD0220" w:rsidRPr="00BF0B50" w14:paraId="2C47DA39" w14:textId="3E85E475" w:rsidTr="00DD0220">
        <w:tc>
          <w:tcPr>
            <w:tcW w:w="715" w:type="dxa"/>
          </w:tcPr>
          <w:p w14:paraId="3FA0A189" w14:textId="47928823"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000000" w:themeColor="text1"/>
                <w:sz w:val="24"/>
                <w:szCs w:val="24"/>
              </w:rPr>
              <w:t>9</w:t>
            </w:r>
          </w:p>
        </w:tc>
        <w:tc>
          <w:tcPr>
            <w:tcW w:w="1564" w:type="dxa"/>
          </w:tcPr>
          <w:p w14:paraId="363BCCC4" w14:textId="26DB217E"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3/28 – 4/1</w:t>
            </w:r>
          </w:p>
        </w:tc>
        <w:tc>
          <w:tcPr>
            <w:tcW w:w="2576" w:type="dxa"/>
          </w:tcPr>
          <w:p w14:paraId="2F2B5425" w14:textId="2D8C804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3.5, 3.6*, 3.7</w:t>
            </w:r>
          </w:p>
        </w:tc>
      </w:tr>
      <w:tr w:rsidR="00DD0220" w:rsidRPr="00BF0B50" w14:paraId="7142113F" w14:textId="02B3B033" w:rsidTr="00DD0220">
        <w:tc>
          <w:tcPr>
            <w:tcW w:w="715" w:type="dxa"/>
          </w:tcPr>
          <w:p w14:paraId="14BD02D2" w14:textId="76A2F14F"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10</w:t>
            </w:r>
          </w:p>
        </w:tc>
        <w:tc>
          <w:tcPr>
            <w:tcW w:w="1564" w:type="dxa"/>
          </w:tcPr>
          <w:p w14:paraId="5B8B7AD2" w14:textId="1061D88B"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4/4 – 4/8</w:t>
            </w:r>
          </w:p>
        </w:tc>
        <w:tc>
          <w:tcPr>
            <w:tcW w:w="2576" w:type="dxa"/>
          </w:tcPr>
          <w:p w14:paraId="10F3BA63" w14:textId="41C6CD4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3.8, 4.1.</w:t>
            </w:r>
          </w:p>
        </w:tc>
      </w:tr>
      <w:tr w:rsidR="00DD0220" w:rsidRPr="00BF0B50" w14:paraId="5B8630F9" w14:textId="0D04F15F" w:rsidTr="00DD0220">
        <w:tc>
          <w:tcPr>
            <w:tcW w:w="715" w:type="dxa"/>
          </w:tcPr>
          <w:p w14:paraId="5D6F1439" w14:textId="63A768BB" w:rsidR="00DD0220" w:rsidRPr="00BF0B50" w:rsidRDefault="00DD0220" w:rsidP="00542EBE">
            <w:pPr>
              <w:jc w:val="center"/>
              <w:rPr>
                <w:rFonts w:asciiTheme="minorHAnsi" w:hAnsiTheme="minorHAnsi" w:cstheme="minorHAnsi"/>
                <w:sz w:val="24"/>
                <w:szCs w:val="24"/>
              </w:rPr>
            </w:pPr>
            <w:r w:rsidRPr="00DD0220">
              <w:rPr>
                <w:rFonts w:asciiTheme="minorHAnsi" w:hAnsiTheme="minorHAnsi" w:cstheme="minorHAnsi"/>
                <w:color w:val="FF0000"/>
                <w:sz w:val="24"/>
                <w:szCs w:val="24"/>
              </w:rPr>
              <w:t>11</w:t>
            </w:r>
          </w:p>
        </w:tc>
        <w:tc>
          <w:tcPr>
            <w:tcW w:w="1564" w:type="dxa"/>
          </w:tcPr>
          <w:p w14:paraId="0E9CA150" w14:textId="32220037"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4/11 – 4/15</w:t>
            </w:r>
          </w:p>
        </w:tc>
        <w:tc>
          <w:tcPr>
            <w:tcW w:w="2576" w:type="dxa"/>
          </w:tcPr>
          <w:p w14:paraId="29E5449E" w14:textId="5E2C84C3"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4.2, 4.3</w:t>
            </w:r>
            <w:r w:rsidRPr="00BF0B50">
              <w:rPr>
                <w:rFonts w:asciiTheme="minorHAnsi" w:hAnsiTheme="minorHAnsi" w:cstheme="minorHAnsi"/>
                <w:b/>
                <w:sz w:val="24"/>
                <w:szCs w:val="24"/>
              </w:rPr>
              <w:t xml:space="preserve"> Exam 3</w:t>
            </w:r>
            <w:r w:rsidR="00097D46">
              <w:rPr>
                <w:rFonts w:asciiTheme="minorHAnsi" w:hAnsiTheme="minorHAnsi" w:cstheme="minorHAnsi"/>
                <w:b/>
                <w:sz w:val="24"/>
                <w:szCs w:val="24"/>
              </w:rPr>
              <w:t xml:space="preserve"> (4/14)</w:t>
            </w:r>
          </w:p>
        </w:tc>
      </w:tr>
      <w:tr w:rsidR="00DD0220" w:rsidRPr="00BF0B50" w14:paraId="69842003" w14:textId="2129E8C0" w:rsidTr="00DD0220">
        <w:tc>
          <w:tcPr>
            <w:tcW w:w="715" w:type="dxa"/>
          </w:tcPr>
          <w:p w14:paraId="691E7001" w14:textId="7D720DC1"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12</w:t>
            </w:r>
          </w:p>
        </w:tc>
        <w:tc>
          <w:tcPr>
            <w:tcW w:w="1564" w:type="dxa"/>
          </w:tcPr>
          <w:p w14:paraId="4611968D" w14:textId="0967AB2C"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4/18– 4/22</w:t>
            </w:r>
          </w:p>
        </w:tc>
        <w:tc>
          <w:tcPr>
            <w:tcW w:w="2576" w:type="dxa"/>
          </w:tcPr>
          <w:p w14:paraId="2BC96DC0" w14:textId="51D7A12D"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 xml:space="preserve">4.4, 4.5, </w:t>
            </w:r>
          </w:p>
        </w:tc>
      </w:tr>
      <w:tr w:rsidR="00DD0220" w:rsidRPr="00BF0B50" w14:paraId="30A68C0B" w14:textId="330982B8" w:rsidTr="00DD0220">
        <w:tc>
          <w:tcPr>
            <w:tcW w:w="715" w:type="dxa"/>
          </w:tcPr>
          <w:p w14:paraId="6FB3DD6E" w14:textId="1824BEBB"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13</w:t>
            </w:r>
          </w:p>
        </w:tc>
        <w:tc>
          <w:tcPr>
            <w:tcW w:w="1564" w:type="dxa"/>
          </w:tcPr>
          <w:p w14:paraId="0CCCF4F3" w14:textId="4FBBB8F8"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4/25 – 4/29</w:t>
            </w:r>
          </w:p>
        </w:tc>
        <w:tc>
          <w:tcPr>
            <w:tcW w:w="2576" w:type="dxa"/>
          </w:tcPr>
          <w:p w14:paraId="2DDDCA4C" w14:textId="7A692E2F"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5.1*, 6.1</w:t>
            </w:r>
          </w:p>
        </w:tc>
      </w:tr>
      <w:tr w:rsidR="00DD0220" w:rsidRPr="00BF0B50" w14:paraId="5A864205" w14:textId="0B331D13" w:rsidTr="00DD0220">
        <w:tc>
          <w:tcPr>
            <w:tcW w:w="715" w:type="dxa"/>
          </w:tcPr>
          <w:p w14:paraId="333CF47E" w14:textId="5AB699BD"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14</w:t>
            </w:r>
          </w:p>
        </w:tc>
        <w:tc>
          <w:tcPr>
            <w:tcW w:w="1564" w:type="dxa"/>
          </w:tcPr>
          <w:p w14:paraId="133D346D" w14:textId="6242AEE8"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5/2 – 5/6</w:t>
            </w:r>
          </w:p>
        </w:tc>
        <w:tc>
          <w:tcPr>
            <w:tcW w:w="2576" w:type="dxa"/>
          </w:tcPr>
          <w:p w14:paraId="2E10EDF9" w14:textId="253C2BF5" w:rsidR="00DD0220" w:rsidRPr="00BF0B50" w:rsidRDefault="00DD0220" w:rsidP="0094714C">
            <w:pPr>
              <w:jc w:val="both"/>
              <w:rPr>
                <w:rFonts w:asciiTheme="minorHAnsi" w:hAnsiTheme="minorHAnsi" w:cstheme="minorHAnsi"/>
                <w:sz w:val="24"/>
                <w:szCs w:val="24"/>
              </w:rPr>
            </w:pPr>
            <w:r w:rsidRPr="00BF0B50">
              <w:rPr>
                <w:rFonts w:asciiTheme="minorHAnsi" w:hAnsiTheme="minorHAnsi" w:cstheme="minorHAnsi"/>
                <w:sz w:val="24"/>
                <w:szCs w:val="24"/>
              </w:rPr>
              <w:t>6.2, 6.3* Review</w:t>
            </w:r>
          </w:p>
        </w:tc>
      </w:tr>
      <w:tr w:rsidR="00DD0220" w:rsidRPr="00BF0B50" w14:paraId="6F940C54" w14:textId="679B6CDA" w:rsidTr="00DD0220">
        <w:tc>
          <w:tcPr>
            <w:tcW w:w="715" w:type="dxa"/>
          </w:tcPr>
          <w:p w14:paraId="6E25ACFA" w14:textId="2D30AC54" w:rsidR="00DD0220" w:rsidRPr="00BF0B50" w:rsidRDefault="00DD0220" w:rsidP="00542EBE">
            <w:pPr>
              <w:jc w:val="center"/>
              <w:rPr>
                <w:rFonts w:asciiTheme="minorHAnsi" w:hAnsiTheme="minorHAnsi" w:cstheme="minorHAnsi"/>
                <w:sz w:val="24"/>
                <w:szCs w:val="24"/>
              </w:rPr>
            </w:pPr>
            <w:r w:rsidRPr="00BF0B50">
              <w:rPr>
                <w:rFonts w:asciiTheme="minorHAnsi" w:hAnsiTheme="minorHAnsi" w:cstheme="minorHAnsi"/>
                <w:sz w:val="24"/>
                <w:szCs w:val="24"/>
              </w:rPr>
              <w:t>15</w:t>
            </w:r>
          </w:p>
        </w:tc>
        <w:tc>
          <w:tcPr>
            <w:tcW w:w="1564" w:type="dxa"/>
          </w:tcPr>
          <w:p w14:paraId="005751F3" w14:textId="4C368B4D" w:rsidR="00DD0220" w:rsidRPr="00BF0B50" w:rsidRDefault="00DD0220" w:rsidP="0094714C">
            <w:pPr>
              <w:jc w:val="both"/>
              <w:rPr>
                <w:rFonts w:asciiTheme="minorHAnsi" w:hAnsiTheme="minorHAnsi" w:cstheme="minorHAnsi"/>
                <w:sz w:val="24"/>
                <w:szCs w:val="24"/>
              </w:rPr>
            </w:pPr>
            <w:r>
              <w:rPr>
                <w:rFonts w:asciiTheme="minorHAnsi" w:hAnsiTheme="minorHAnsi" w:cstheme="minorHAnsi"/>
                <w:sz w:val="24"/>
                <w:szCs w:val="24"/>
              </w:rPr>
              <w:t>5</w:t>
            </w:r>
            <w:r w:rsidRPr="00BF0B50">
              <w:rPr>
                <w:rFonts w:asciiTheme="minorHAnsi" w:hAnsiTheme="minorHAnsi" w:cstheme="minorHAnsi"/>
                <w:sz w:val="24"/>
                <w:szCs w:val="24"/>
              </w:rPr>
              <w:t>/</w:t>
            </w:r>
            <w:r>
              <w:rPr>
                <w:rFonts w:asciiTheme="minorHAnsi" w:hAnsiTheme="minorHAnsi" w:cstheme="minorHAnsi"/>
                <w:sz w:val="24"/>
                <w:szCs w:val="24"/>
              </w:rPr>
              <w:t>9</w:t>
            </w:r>
            <w:r w:rsidRPr="00BF0B50">
              <w:rPr>
                <w:rFonts w:asciiTheme="minorHAnsi" w:hAnsiTheme="minorHAnsi" w:cstheme="minorHAnsi"/>
                <w:sz w:val="24"/>
                <w:szCs w:val="24"/>
              </w:rPr>
              <w:t xml:space="preserve"> – </w:t>
            </w:r>
            <w:r>
              <w:rPr>
                <w:rFonts w:asciiTheme="minorHAnsi" w:hAnsiTheme="minorHAnsi" w:cstheme="minorHAnsi"/>
                <w:sz w:val="24"/>
                <w:szCs w:val="24"/>
              </w:rPr>
              <w:t>5</w:t>
            </w:r>
            <w:r w:rsidRPr="00BF0B50">
              <w:rPr>
                <w:rFonts w:asciiTheme="minorHAnsi" w:hAnsiTheme="minorHAnsi" w:cstheme="minorHAnsi"/>
                <w:sz w:val="24"/>
                <w:szCs w:val="24"/>
              </w:rPr>
              <w:t>/1</w:t>
            </w:r>
            <w:r>
              <w:rPr>
                <w:rFonts w:asciiTheme="minorHAnsi" w:hAnsiTheme="minorHAnsi" w:cstheme="minorHAnsi"/>
                <w:sz w:val="24"/>
                <w:szCs w:val="24"/>
              </w:rPr>
              <w:t>3</w:t>
            </w:r>
          </w:p>
        </w:tc>
        <w:tc>
          <w:tcPr>
            <w:tcW w:w="2576" w:type="dxa"/>
          </w:tcPr>
          <w:p w14:paraId="30EF837C" w14:textId="6B9F8F9C" w:rsidR="00DD0220" w:rsidRPr="00BF0B50" w:rsidRDefault="00DD0220" w:rsidP="0094714C">
            <w:pPr>
              <w:jc w:val="both"/>
              <w:rPr>
                <w:rFonts w:asciiTheme="minorHAnsi" w:hAnsiTheme="minorHAnsi" w:cstheme="minorHAnsi"/>
                <w:sz w:val="24"/>
                <w:szCs w:val="24"/>
              </w:rPr>
            </w:pPr>
            <w:r>
              <w:rPr>
                <w:rFonts w:asciiTheme="minorHAnsi" w:hAnsiTheme="minorHAnsi" w:cstheme="minorHAnsi"/>
                <w:sz w:val="24"/>
                <w:szCs w:val="24"/>
              </w:rPr>
              <w:t>Final Exam</w:t>
            </w:r>
          </w:p>
        </w:tc>
      </w:tr>
    </w:tbl>
    <w:p w14:paraId="748E9E20" w14:textId="471A7473" w:rsidR="007A16A9" w:rsidRDefault="007A16A9" w:rsidP="007A16A9">
      <w:pPr>
        <w:jc w:val="both"/>
        <w:rPr>
          <w:rFonts w:asciiTheme="minorHAnsi" w:hAnsiTheme="minorHAnsi" w:cstheme="minorHAnsi"/>
        </w:rPr>
      </w:pPr>
    </w:p>
    <w:p w14:paraId="5CF24D65" w14:textId="77777777" w:rsidR="00097D46" w:rsidRPr="00BF0B50" w:rsidRDefault="00097D46" w:rsidP="007A16A9">
      <w:pPr>
        <w:jc w:val="both"/>
        <w:rPr>
          <w:rFonts w:asciiTheme="minorHAnsi" w:hAnsiTheme="minorHAnsi" w:cstheme="minorHAnsi"/>
        </w:rPr>
      </w:pPr>
    </w:p>
    <w:p w14:paraId="776EC2E4" w14:textId="456F8052" w:rsidR="00AF4117" w:rsidRPr="00BF0B50" w:rsidRDefault="00AF4117" w:rsidP="00AF4117">
      <w:pPr>
        <w:jc w:val="both"/>
        <w:rPr>
          <w:rFonts w:asciiTheme="minorHAnsi" w:hAnsiTheme="minorHAnsi" w:cstheme="minorHAnsi"/>
          <w:b/>
          <w:bCs/>
        </w:rPr>
      </w:pPr>
      <w:r w:rsidRPr="00BF0B50">
        <w:rPr>
          <w:rFonts w:asciiTheme="minorHAnsi" w:hAnsiTheme="minorHAnsi" w:cstheme="minorHAnsi"/>
          <w:b/>
          <w:bCs/>
        </w:rPr>
        <w:t>West Chester University’s COVID-19 Classroom Protection Requirements:</w:t>
      </w:r>
    </w:p>
    <w:p w14:paraId="6F379B83" w14:textId="77777777" w:rsidR="00AF4117" w:rsidRPr="00BF0B50" w:rsidRDefault="00AF4117" w:rsidP="00AF4117">
      <w:pPr>
        <w:jc w:val="both"/>
        <w:rPr>
          <w:rFonts w:asciiTheme="minorHAnsi" w:hAnsiTheme="minorHAnsi" w:cstheme="minorHAnsi"/>
        </w:rPr>
      </w:pPr>
    </w:p>
    <w:p w14:paraId="4355E601" w14:textId="77777777" w:rsidR="00AF4117" w:rsidRPr="00BF0B50" w:rsidRDefault="00AF4117" w:rsidP="00AF4117">
      <w:pPr>
        <w:jc w:val="both"/>
        <w:rPr>
          <w:rFonts w:asciiTheme="minorHAnsi" w:hAnsiTheme="minorHAnsi" w:cstheme="minorHAnsi"/>
        </w:rPr>
      </w:pPr>
      <w:r w:rsidRPr="00BF0B50">
        <w:rPr>
          <w:rFonts w:asciiTheme="minorHAnsi" w:hAnsiTheme="minorHAnsi" w:cstheme="minorHAnsi"/>
        </w:rPr>
        <w:t xml:space="preserve">We, as a community of educators and learners, should work together to create a culture that protects our most precious resource: each other. As such, it is the expectation of all members of the University </w:t>
      </w:r>
      <w:r w:rsidRPr="00BF0B50">
        <w:rPr>
          <w:rFonts w:asciiTheme="minorHAnsi" w:hAnsiTheme="minorHAnsi" w:cstheme="minorHAnsi"/>
        </w:rPr>
        <w:lastRenderedPageBreak/>
        <w:t>community to continue to do their part to protect the health and safety of others. In our classrooms where the university’s primary function is carried out, the following protocols are being implemented:</w:t>
      </w:r>
    </w:p>
    <w:p w14:paraId="5165801D" w14:textId="77777777" w:rsidR="00AF4117" w:rsidRPr="00BF0B50" w:rsidRDefault="00AF4117" w:rsidP="00AF4117">
      <w:pPr>
        <w:jc w:val="both"/>
        <w:rPr>
          <w:rFonts w:asciiTheme="minorHAnsi" w:hAnsiTheme="minorHAnsi" w:cstheme="minorHAnsi"/>
        </w:rPr>
      </w:pPr>
    </w:p>
    <w:p w14:paraId="3DF0CAE0" w14:textId="77777777" w:rsidR="00AF4117" w:rsidRPr="00BF0B50" w:rsidRDefault="00AF4117" w:rsidP="00AF4117">
      <w:pPr>
        <w:pStyle w:val="ListParagraph"/>
        <w:numPr>
          <w:ilvl w:val="0"/>
          <w:numId w:val="4"/>
        </w:numPr>
        <w:jc w:val="both"/>
        <w:rPr>
          <w:rFonts w:asciiTheme="minorHAnsi" w:hAnsiTheme="minorHAnsi" w:cstheme="minorHAnsi"/>
        </w:rPr>
      </w:pPr>
      <w:r w:rsidRPr="00BF0B50">
        <w:rPr>
          <w:rFonts w:asciiTheme="minorHAnsi" w:hAnsiTheme="minorHAnsi" w:cstheme="minorHAnsi"/>
        </w:rPr>
        <w:t xml:space="preserve">Unless otherwise directed by the faculty member, students must wear a cloth or disposable face mask that covers both the nose and mouth the entire time they are in class. </w:t>
      </w:r>
    </w:p>
    <w:p w14:paraId="7D12BC7E" w14:textId="77777777" w:rsidR="00AF4117" w:rsidRPr="00BF0B50" w:rsidRDefault="00AF4117" w:rsidP="00AF4117">
      <w:pPr>
        <w:pStyle w:val="ListParagraph"/>
        <w:numPr>
          <w:ilvl w:val="0"/>
          <w:numId w:val="5"/>
        </w:numPr>
        <w:jc w:val="both"/>
        <w:rPr>
          <w:rFonts w:asciiTheme="minorHAnsi" w:hAnsiTheme="minorHAnsi" w:cstheme="minorHAnsi"/>
        </w:rPr>
      </w:pPr>
      <w:r w:rsidRPr="00BF0B50">
        <w:rPr>
          <w:rFonts w:asciiTheme="minorHAnsi" w:hAnsiTheme="minorHAnsi" w:cstheme="minorHAnsi"/>
        </w:rPr>
        <w:t>Face shields and gaiters do not meet the university’s mask requirement.</w:t>
      </w:r>
    </w:p>
    <w:p w14:paraId="52D629C7" w14:textId="77777777" w:rsidR="00AF4117" w:rsidRPr="00BF0B50" w:rsidRDefault="00AF4117" w:rsidP="00AF4117">
      <w:pPr>
        <w:jc w:val="both"/>
        <w:rPr>
          <w:rFonts w:asciiTheme="minorHAnsi" w:hAnsiTheme="minorHAnsi" w:cstheme="minorHAnsi"/>
        </w:rPr>
      </w:pPr>
    </w:p>
    <w:p w14:paraId="7D0DA8CE" w14:textId="77777777" w:rsidR="00AF4117" w:rsidRPr="00BF0B50" w:rsidRDefault="00AF4117" w:rsidP="00AF4117">
      <w:pPr>
        <w:pStyle w:val="ListParagraph"/>
        <w:numPr>
          <w:ilvl w:val="0"/>
          <w:numId w:val="4"/>
        </w:numPr>
        <w:jc w:val="both"/>
        <w:rPr>
          <w:rFonts w:asciiTheme="minorHAnsi" w:hAnsiTheme="minorHAnsi" w:cstheme="minorHAnsi"/>
        </w:rPr>
      </w:pPr>
      <w:r w:rsidRPr="00BF0B50">
        <w:rPr>
          <w:rFonts w:asciiTheme="minorHAnsi" w:hAnsiTheme="minorHAnsi" w:cstheme="minorHAnsi"/>
        </w:rPr>
        <w:t>Eating and drinking in the classroom are only permitted if they are medically necessary.</w:t>
      </w:r>
    </w:p>
    <w:p w14:paraId="1AEA502C" w14:textId="77777777" w:rsidR="00AF4117" w:rsidRPr="00BF0B50" w:rsidRDefault="00AF4117" w:rsidP="00AF4117">
      <w:pPr>
        <w:pStyle w:val="ListParagraph"/>
        <w:numPr>
          <w:ilvl w:val="0"/>
          <w:numId w:val="5"/>
        </w:numPr>
        <w:jc w:val="both"/>
        <w:rPr>
          <w:rFonts w:asciiTheme="minorHAnsi" w:hAnsiTheme="minorHAnsi" w:cstheme="minorHAnsi"/>
        </w:rPr>
      </w:pPr>
      <w:r w:rsidRPr="00BF0B50">
        <w:rPr>
          <w:rFonts w:asciiTheme="minorHAnsi" w:hAnsiTheme="minorHAnsi" w:cstheme="minorHAnsi"/>
        </w:rPr>
        <w:t>Please work with the Office of Services for Students with Disabilities to notify the university and your professors of this necessity.</w:t>
      </w:r>
    </w:p>
    <w:p w14:paraId="2A126115" w14:textId="77777777" w:rsidR="00AF4117" w:rsidRPr="00BF0B50" w:rsidRDefault="00AF4117" w:rsidP="00AF4117">
      <w:pPr>
        <w:jc w:val="both"/>
        <w:rPr>
          <w:rFonts w:asciiTheme="minorHAnsi" w:hAnsiTheme="minorHAnsi" w:cstheme="minorHAnsi"/>
        </w:rPr>
      </w:pPr>
    </w:p>
    <w:p w14:paraId="385EB95A" w14:textId="1E2325D8" w:rsidR="00AF4117" w:rsidRPr="00BF0B50" w:rsidRDefault="00AF4117" w:rsidP="00AF4117">
      <w:pPr>
        <w:jc w:val="both"/>
        <w:rPr>
          <w:rFonts w:asciiTheme="minorHAnsi" w:hAnsiTheme="minorHAnsi" w:cstheme="minorHAnsi"/>
          <w:b/>
          <w:bCs/>
        </w:rPr>
      </w:pPr>
      <w:r w:rsidRPr="00BF0B50">
        <w:rPr>
          <w:rFonts w:asciiTheme="minorHAnsi" w:hAnsiTheme="minorHAnsi" w:cstheme="minorHAnsi"/>
          <w:b/>
          <w:bCs/>
        </w:rPr>
        <w:t>We want you to succeed in this class, but we will have to ask you to leave if you do not follow these guidelines, so please – make the most of this opportunity and help keep our campus safe.</w:t>
      </w:r>
    </w:p>
    <w:p w14:paraId="10AAC3A4" w14:textId="77777777" w:rsidR="00AF4117" w:rsidRPr="00BF0B50" w:rsidRDefault="00AF4117" w:rsidP="007A16A9">
      <w:pPr>
        <w:jc w:val="both"/>
        <w:rPr>
          <w:rFonts w:asciiTheme="minorHAnsi" w:hAnsiTheme="minorHAnsi" w:cstheme="minorHAnsi"/>
        </w:rPr>
      </w:pPr>
    </w:p>
    <w:p w14:paraId="1E552E3C"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Academic &amp; Personal Integrity:</w:t>
      </w:r>
    </w:p>
    <w:p w14:paraId="44DB69F8" w14:textId="77777777" w:rsidR="007A16A9" w:rsidRPr="00BF0B50" w:rsidRDefault="007A16A9" w:rsidP="007A16A9">
      <w:pPr>
        <w:jc w:val="both"/>
        <w:rPr>
          <w:rFonts w:asciiTheme="minorHAnsi" w:hAnsiTheme="minorHAnsi" w:cstheme="minorHAnsi"/>
          <w:b/>
        </w:rPr>
      </w:pPr>
    </w:p>
    <w:p w14:paraId="307D3572" w14:textId="78BEAFF8" w:rsidR="007A16A9" w:rsidRPr="00BF0B50" w:rsidRDefault="007A16A9" w:rsidP="007A16A9">
      <w:pPr>
        <w:jc w:val="both"/>
        <w:rPr>
          <w:rFonts w:asciiTheme="minorHAnsi" w:hAnsiTheme="minorHAnsi" w:cstheme="minorHAnsi"/>
        </w:rPr>
      </w:pPr>
      <w:bookmarkStart w:id="0" w:name="OLE_LINK5"/>
      <w:bookmarkStart w:id="1" w:name="OLE_LINK6"/>
      <w:r w:rsidRPr="00BF0B50">
        <w:rPr>
          <w:rFonts w:asciiTheme="minorHAnsi" w:hAnsiTheme="minorHAnsi" w:cstheme="minorHAnsi"/>
        </w:rPr>
        <w:t>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automatic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 at www.wcupa.edu.</w:t>
      </w:r>
    </w:p>
    <w:p w14:paraId="4E7834E6" w14:textId="77777777" w:rsidR="007A16A9" w:rsidRPr="00BF0B50" w:rsidRDefault="007A16A9" w:rsidP="007A16A9">
      <w:pPr>
        <w:jc w:val="both"/>
        <w:rPr>
          <w:rFonts w:asciiTheme="minorHAnsi" w:hAnsiTheme="minorHAnsi" w:cstheme="minorHAnsi"/>
        </w:rPr>
      </w:pPr>
    </w:p>
    <w:bookmarkEnd w:id="0"/>
    <w:bookmarkEnd w:id="1"/>
    <w:p w14:paraId="74923744"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Students With Disabilities:</w:t>
      </w:r>
    </w:p>
    <w:p w14:paraId="285F1222" w14:textId="77777777" w:rsidR="007A16A9" w:rsidRPr="00BF0B50" w:rsidRDefault="007A16A9" w:rsidP="007A16A9">
      <w:pPr>
        <w:jc w:val="both"/>
        <w:rPr>
          <w:rFonts w:asciiTheme="minorHAnsi" w:hAnsiTheme="minorHAnsi" w:cstheme="minorHAnsi"/>
          <w:b/>
        </w:rPr>
      </w:pPr>
    </w:p>
    <w:p w14:paraId="62476184" w14:textId="77777777" w:rsidR="007A16A9" w:rsidRPr="00BF0B50" w:rsidRDefault="007A16A9" w:rsidP="007A16A9">
      <w:pPr>
        <w:jc w:val="both"/>
        <w:rPr>
          <w:rFonts w:asciiTheme="minorHAnsi" w:hAnsiTheme="minorHAnsi" w:cstheme="minorHAnsi"/>
        </w:rPr>
      </w:pPr>
      <w:bookmarkStart w:id="2" w:name="OLE_LINK15"/>
      <w:bookmarkStart w:id="3" w:name="OLE_LINK16"/>
      <w:r w:rsidRPr="00BF0B50">
        <w:rPr>
          <w:rFonts w:asciiTheme="minorHAnsi" w:hAnsiTheme="minorHAnsi" w:cstheme="minorHAnsi"/>
        </w:rPr>
        <w:t xml:space="preserve">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Their phone number is 610-436-2564, their fax number is 610-436-2600, their email address is ossd@wcupa.edu, and their website is at https://www.wcupa.edu/universityCollege/ossd/.  In an effort to assist students who either receive or may believe they are entitled to receive accommodations under the Americans with Disabilities Act and Section 504 of the Rehabilitation Act of 1973, the University has appointed a student advocate to be a contact for students who have questions regarding the provision of their accommodations or their right to accommodations. The advocate will assist any student who may have questions regarding these rights. The Director for Equity and Compliance/Title IX Coordinator has been </w:t>
      </w:r>
      <w:r w:rsidRPr="00BF0B50">
        <w:rPr>
          <w:rFonts w:asciiTheme="minorHAnsi" w:hAnsiTheme="minorHAnsi" w:cstheme="minorHAnsi"/>
        </w:rPr>
        <w:lastRenderedPageBreak/>
        <w:t>designated in this role. Students who need assistance with their rights to accommodations should contact them at 610-436-2433.</w:t>
      </w:r>
    </w:p>
    <w:p w14:paraId="6774E383" w14:textId="77777777" w:rsidR="007A16A9" w:rsidRPr="00BF0B50" w:rsidRDefault="007A16A9" w:rsidP="007A16A9">
      <w:pPr>
        <w:jc w:val="both"/>
        <w:rPr>
          <w:rFonts w:asciiTheme="minorHAnsi" w:hAnsiTheme="minorHAnsi" w:cstheme="minorHAnsi"/>
        </w:rPr>
      </w:pPr>
    </w:p>
    <w:p w14:paraId="0A48FB46"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Excused Absences Policy:</w:t>
      </w:r>
    </w:p>
    <w:p w14:paraId="2CDC6860" w14:textId="77777777" w:rsidR="007A16A9" w:rsidRPr="00BF0B50" w:rsidRDefault="007A16A9" w:rsidP="007A16A9">
      <w:pPr>
        <w:jc w:val="both"/>
        <w:rPr>
          <w:rFonts w:asciiTheme="minorHAnsi" w:hAnsiTheme="minorHAnsi" w:cstheme="minorHAnsi"/>
          <w:b/>
        </w:rPr>
      </w:pPr>
    </w:p>
    <w:p w14:paraId="1E9CEA57" w14:textId="77777777" w:rsidR="007A16A9" w:rsidRPr="00BF0B50" w:rsidRDefault="007A16A9" w:rsidP="007A16A9">
      <w:pPr>
        <w:jc w:val="both"/>
        <w:rPr>
          <w:rFonts w:asciiTheme="minorHAnsi" w:hAnsiTheme="minorHAnsi" w:cstheme="minorHAnsi"/>
        </w:rPr>
      </w:pPr>
      <w:bookmarkStart w:id="4" w:name="OLE_LINK1"/>
      <w:bookmarkStart w:id="5" w:name="OLE_LINK2"/>
      <w:bookmarkEnd w:id="2"/>
      <w:bookmarkEnd w:id="3"/>
      <w:r w:rsidRPr="00BF0B50">
        <w:rPr>
          <w:rFonts w:asciiTheme="minorHAnsi" w:hAnsiTheme="minorHAnsi" w:cstheme="minorHAnsi"/>
        </w:rPr>
        <w:t>Students are advised to carefully read and comply with the excused absences policy, including absences for university-sanctioned events, contained in the WCU Undergraduate Catalog. In particular, please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in order to participate in a University-Sanctioned Event.</w:t>
      </w:r>
    </w:p>
    <w:p w14:paraId="04D6DFAE" w14:textId="77777777" w:rsidR="007A16A9" w:rsidRPr="00BF0B50" w:rsidRDefault="007A16A9" w:rsidP="007A16A9">
      <w:pPr>
        <w:jc w:val="both"/>
        <w:rPr>
          <w:rFonts w:asciiTheme="minorHAnsi" w:hAnsiTheme="minorHAnsi" w:cstheme="minorHAnsi"/>
        </w:rPr>
      </w:pPr>
    </w:p>
    <w:p w14:paraId="424FC20B"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 xml:space="preserve">Reporting Incidents </w:t>
      </w:r>
      <w:proofErr w:type="gramStart"/>
      <w:r w:rsidRPr="00BF0B50">
        <w:rPr>
          <w:rFonts w:asciiTheme="minorHAnsi" w:hAnsiTheme="minorHAnsi" w:cstheme="minorHAnsi"/>
          <w:b/>
        </w:rPr>
        <w:t>Of</w:t>
      </w:r>
      <w:proofErr w:type="gramEnd"/>
      <w:r w:rsidRPr="00BF0B50">
        <w:rPr>
          <w:rFonts w:asciiTheme="minorHAnsi" w:hAnsiTheme="minorHAnsi" w:cstheme="minorHAnsi"/>
          <w:b/>
        </w:rPr>
        <w:t xml:space="preserve"> Sexual Violence:</w:t>
      </w:r>
    </w:p>
    <w:p w14:paraId="08D403CE" w14:textId="77777777" w:rsidR="007A16A9" w:rsidRPr="00BF0B50" w:rsidRDefault="007A16A9" w:rsidP="007A16A9">
      <w:pPr>
        <w:jc w:val="both"/>
        <w:rPr>
          <w:rFonts w:asciiTheme="minorHAnsi" w:hAnsiTheme="minorHAnsi" w:cstheme="minorHAnsi"/>
          <w:b/>
        </w:rPr>
      </w:pPr>
    </w:p>
    <w:p w14:paraId="48A2A737" w14:textId="77777777" w:rsidR="007A16A9" w:rsidRPr="00BF0B50" w:rsidRDefault="007A16A9" w:rsidP="00BF0B50">
      <w:pPr>
        <w:rPr>
          <w:rFonts w:asciiTheme="minorHAnsi" w:hAnsiTheme="minorHAnsi" w:cstheme="minorHAnsi"/>
        </w:rPr>
      </w:pPr>
      <w:r w:rsidRPr="00BF0B50">
        <w:rPr>
          <w:rFonts w:asciiTheme="minorHAnsi" w:hAnsiTheme="minorHAnsi" w:cstheme="minorHAnsi"/>
        </w:rPr>
        <w:t>West Chester University and its faculty are committed to assuring a safe and productive educational environment for all students. In order to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University-approved research project. Faculty members are obligated to report sexual violence or any other abuse of a student who was, or is, a child (a person under 18 years of age) when the abuse allegedly occurred to the person designated in the University Protection of Minors Policy. Information regarding the reporting of sexual violence and the resources that are available to victims of sexual violence is set forth at: https://www.wcupa.edu/_admin/diversityEquityInclusion/sexualMisconduct/default.aspx</w:t>
      </w:r>
    </w:p>
    <w:p w14:paraId="22F5B75C" w14:textId="77777777" w:rsidR="007A16A9" w:rsidRPr="00BF0B50" w:rsidRDefault="007A16A9" w:rsidP="007A16A9">
      <w:pPr>
        <w:jc w:val="both"/>
        <w:rPr>
          <w:rFonts w:asciiTheme="minorHAnsi" w:hAnsiTheme="minorHAnsi" w:cstheme="minorHAnsi"/>
        </w:rPr>
      </w:pPr>
    </w:p>
    <w:p w14:paraId="0A39FD15" w14:textId="424D011D" w:rsidR="00AD1B10" w:rsidRPr="00BF0B50" w:rsidRDefault="00AD1B10" w:rsidP="00AD1B10">
      <w:pPr>
        <w:jc w:val="both"/>
        <w:rPr>
          <w:rFonts w:asciiTheme="minorHAnsi" w:hAnsiTheme="minorHAnsi" w:cstheme="minorHAnsi"/>
          <w:b/>
          <w:bCs/>
        </w:rPr>
      </w:pPr>
      <w:r w:rsidRPr="00BF0B50">
        <w:rPr>
          <w:rFonts w:asciiTheme="minorHAnsi" w:hAnsiTheme="minorHAnsi" w:cstheme="minorHAnsi"/>
          <w:b/>
          <w:bCs/>
        </w:rPr>
        <w:t>Inclusive Learning Environment and Anti-Racist Statement:</w:t>
      </w:r>
    </w:p>
    <w:p w14:paraId="1F3095F8" w14:textId="77777777" w:rsidR="00AD1B10" w:rsidRPr="00BF0B50" w:rsidRDefault="00AD1B10" w:rsidP="00AD1B10">
      <w:pPr>
        <w:jc w:val="both"/>
        <w:rPr>
          <w:rFonts w:asciiTheme="minorHAnsi" w:hAnsiTheme="minorHAnsi" w:cstheme="minorHAnsi"/>
          <w:b/>
          <w:bCs/>
        </w:rPr>
      </w:pPr>
    </w:p>
    <w:p w14:paraId="6DAED608" w14:textId="45CBC34B" w:rsidR="00AD1B10" w:rsidRDefault="00AD1B10" w:rsidP="009F09B0">
      <w:pPr>
        <w:rPr>
          <w:rFonts w:asciiTheme="minorHAnsi" w:hAnsiTheme="minorHAnsi" w:cstheme="minorHAnsi"/>
        </w:rPr>
      </w:pPr>
      <w:r w:rsidRPr="00BF0B50">
        <w:rPr>
          <w:rFonts w:asciiTheme="minorHAnsi" w:hAnsiTheme="minorHAnsi" w:cstheme="minorHAnsi"/>
        </w:rPr>
        <w:t>Diversity, equity, and inclusion are central to West Chester University’s mission as reflected in our Mission Statement, Values Statement, Vision Statement</w:t>
      </w:r>
      <w:r w:rsidR="009F09B0">
        <w:rPr>
          <w:rFonts w:asciiTheme="minorHAnsi" w:hAnsiTheme="minorHAnsi" w:cstheme="minorHAnsi"/>
        </w:rPr>
        <w:t xml:space="preserve">, </w:t>
      </w:r>
      <w:r w:rsidRPr="00BF0B50">
        <w:rPr>
          <w:rFonts w:asciiTheme="minorHAnsi" w:hAnsiTheme="minorHAnsi" w:cstheme="minorHAnsi"/>
        </w:rPr>
        <w:t xml:space="preserve">and Strategic Plan: Pathways to Student Success. We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50FEE50" w14:textId="77777777" w:rsidR="009F09B0" w:rsidRPr="00BF0B50" w:rsidRDefault="009F09B0" w:rsidP="009F09B0">
      <w:pPr>
        <w:rPr>
          <w:rFonts w:asciiTheme="minorHAnsi" w:hAnsiTheme="minorHAnsi" w:cstheme="minorHAnsi"/>
        </w:rPr>
      </w:pPr>
    </w:p>
    <w:p w14:paraId="6755F514" w14:textId="77777777" w:rsidR="00AD1B10" w:rsidRPr="00BF0B50" w:rsidRDefault="00AD1B10" w:rsidP="00AD1B10">
      <w:pPr>
        <w:jc w:val="both"/>
        <w:rPr>
          <w:rFonts w:asciiTheme="minorHAnsi" w:hAnsiTheme="minorHAnsi" w:cstheme="minorHAnsi"/>
        </w:rPr>
      </w:pPr>
      <w:r w:rsidRPr="00BF0B50">
        <w:rPr>
          <w:rFonts w:asciiTheme="minorHAnsi" w:hAnsiTheme="minorHAnsi" w:cstheme="minorHAnsi"/>
        </w:rPr>
        <w:t xml:space="preserve">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and our experiences as individuals. It is not enough to condemn acts of racism. For </w:t>
      </w:r>
      <w:r w:rsidRPr="00BF0B50">
        <w:rPr>
          <w:rFonts w:asciiTheme="minorHAnsi" w:hAnsiTheme="minorHAnsi" w:cstheme="minorHAnsi"/>
        </w:rPr>
        <w:lastRenderedPageBreak/>
        <w:t>real, sustainable change, we must stand together as a diverse coalition against racism and oppression of any form, anywhere, at any time. </w:t>
      </w:r>
    </w:p>
    <w:p w14:paraId="67A7E9FD" w14:textId="3F363347" w:rsidR="00AD1B10" w:rsidRDefault="00AD1B10" w:rsidP="00AD1B10">
      <w:pPr>
        <w:jc w:val="both"/>
        <w:rPr>
          <w:rFonts w:asciiTheme="minorHAnsi" w:hAnsiTheme="minorHAnsi" w:cstheme="minorHAnsi"/>
        </w:rPr>
      </w:pPr>
      <w:r w:rsidRPr="00BF0B50">
        <w:rPr>
          <w:rFonts w:asciiTheme="minorHAnsi" w:hAnsiTheme="minorHAnsi" w:cstheme="minorHAnsi"/>
        </w:rPr>
        <w:t xml:space="preserve">Resources for education and action are available through WCU’s Office for Diversity, Equity, and Inclusion (ODEI), DEI committees within departments or colleges, the student ombudsperson, and centers on campus committed to doing this work (e.g., Dowdy Multicultural Center, Center for Women and Gender Equity, and the Center for Trans and Queer Advocacy). </w:t>
      </w:r>
    </w:p>
    <w:p w14:paraId="1D59F7D2" w14:textId="77777777" w:rsidR="009F09B0" w:rsidRPr="00BF0B50" w:rsidRDefault="009F09B0" w:rsidP="00AD1B10">
      <w:pPr>
        <w:jc w:val="both"/>
        <w:rPr>
          <w:rFonts w:asciiTheme="minorHAnsi" w:hAnsiTheme="minorHAnsi" w:cstheme="minorHAnsi"/>
        </w:rPr>
      </w:pPr>
    </w:p>
    <w:p w14:paraId="4787F7BF" w14:textId="2FC87411" w:rsidR="007A16A9" w:rsidRPr="00BF0B50" w:rsidRDefault="00AD1B10" w:rsidP="00AD1B10">
      <w:pPr>
        <w:jc w:val="both"/>
        <w:rPr>
          <w:rFonts w:asciiTheme="minorHAnsi" w:hAnsiTheme="minorHAnsi" w:cstheme="minorHAnsi"/>
        </w:rPr>
      </w:pPr>
      <w:r w:rsidRPr="00BF0B50">
        <w:rPr>
          <w:rFonts w:asciiTheme="minorHAnsi" w:hAnsiTheme="minorHAnsi" w:cstheme="minorHAnsi"/>
        </w:rPr>
        <w:t>Guidance on how to report incidents of discrimination and harassment is available at the University’s Office of Diversity, Equity and Inclusion.</w:t>
      </w:r>
    </w:p>
    <w:p w14:paraId="2D918CE2" w14:textId="77777777" w:rsidR="007A16A9" w:rsidRPr="00BF0B50" w:rsidRDefault="007A16A9" w:rsidP="007A16A9">
      <w:pPr>
        <w:jc w:val="both"/>
        <w:rPr>
          <w:rFonts w:asciiTheme="minorHAnsi" w:hAnsiTheme="minorHAnsi" w:cstheme="minorHAnsi"/>
        </w:rPr>
      </w:pPr>
    </w:p>
    <w:p w14:paraId="43D696DD"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Emergency Preparedness:</w:t>
      </w:r>
    </w:p>
    <w:p w14:paraId="1A66712E" w14:textId="77777777" w:rsidR="007A16A9" w:rsidRPr="00BF0B50" w:rsidRDefault="007A16A9" w:rsidP="007A16A9">
      <w:pPr>
        <w:jc w:val="both"/>
        <w:rPr>
          <w:rFonts w:asciiTheme="minorHAnsi" w:hAnsiTheme="minorHAnsi" w:cstheme="minorHAnsi"/>
          <w:b/>
        </w:rPr>
      </w:pPr>
    </w:p>
    <w:bookmarkEnd w:id="4"/>
    <w:bookmarkEnd w:id="5"/>
    <w:p w14:paraId="6710C3D5" w14:textId="77777777" w:rsidR="007A16A9" w:rsidRPr="00BF0B50" w:rsidRDefault="007A16A9" w:rsidP="007A16A9">
      <w:pPr>
        <w:jc w:val="both"/>
        <w:rPr>
          <w:rFonts w:asciiTheme="minorHAnsi" w:hAnsiTheme="minorHAnsi" w:cstheme="minorHAnsi"/>
        </w:rPr>
      </w:pPr>
      <w:r w:rsidRPr="00BF0B50">
        <w:rPr>
          <w:rFonts w:asciiTheme="minorHAnsi" w:hAnsiTheme="minorHAnsi" w:cstheme="minorHAnsi"/>
        </w:rPr>
        <w:t>All students are encouraged to sign up for the University’s free WCU ALERT service, which delivers official WCU emergency text messages directly to your cell phone.  For more information, visit www.wcupa.edu/wcualert. To report an emergency, call the Department of Public Safety at 610-436-3311.</w:t>
      </w:r>
    </w:p>
    <w:p w14:paraId="09359F38" w14:textId="77777777" w:rsidR="007A16A9" w:rsidRPr="00BF0B50" w:rsidRDefault="007A16A9" w:rsidP="007A16A9">
      <w:pPr>
        <w:jc w:val="both"/>
        <w:rPr>
          <w:rFonts w:asciiTheme="minorHAnsi" w:hAnsiTheme="minorHAnsi" w:cstheme="minorHAnsi"/>
        </w:rPr>
      </w:pPr>
    </w:p>
    <w:p w14:paraId="6929DCD7" w14:textId="77777777" w:rsidR="007A16A9" w:rsidRPr="00BF0B50" w:rsidRDefault="007A16A9" w:rsidP="007A16A9">
      <w:pPr>
        <w:jc w:val="both"/>
        <w:rPr>
          <w:rFonts w:asciiTheme="minorHAnsi" w:hAnsiTheme="minorHAnsi" w:cstheme="minorHAnsi"/>
          <w:b/>
        </w:rPr>
      </w:pPr>
      <w:r w:rsidRPr="00BF0B50">
        <w:rPr>
          <w:rFonts w:asciiTheme="minorHAnsi" w:hAnsiTheme="minorHAnsi" w:cstheme="minorHAnsi"/>
          <w:b/>
        </w:rPr>
        <w:t>Electronic Mail Policy:</w:t>
      </w:r>
    </w:p>
    <w:p w14:paraId="060A1879" w14:textId="77777777" w:rsidR="007A16A9" w:rsidRPr="00BF0B50" w:rsidRDefault="007A16A9" w:rsidP="007A16A9">
      <w:pPr>
        <w:jc w:val="both"/>
        <w:rPr>
          <w:rFonts w:asciiTheme="minorHAnsi" w:hAnsiTheme="minorHAnsi" w:cstheme="minorHAnsi"/>
          <w:b/>
        </w:rPr>
      </w:pPr>
    </w:p>
    <w:p w14:paraId="4C5990CE" w14:textId="76AEC1BA" w:rsidR="007A16A9" w:rsidRPr="00BF0B50" w:rsidRDefault="007A16A9" w:rsidP="007A16A9">
      <w:pPr>
        <w:jc w:val="both"/>
        <w:rPr>
          <w:rFonts w:asciiTheme="minorHAnsi" w:hAnsiTheme="minorHAnsi" w:cstheme="minorHAnsi"/>
        </w:rPr>
      </w:pPr>
      <w:r w:rsidRPr="00BF0B50">
        <w:rPr>
          <w:rFonts w:asciiTheme="minorHAnsi" w:hAnsiTheme="minorHAnsi" w:cstheme="minorHAnsi"/>
        </w:rPr>
        <w:t xml:space="preserve">It is expected that faculty, staff, and students </w:t>
      </w:r>
      <w:proofErr w:type="gramStart"/>
      <w:r w:rsidRPr="00BF0B50">
        <w:rPr>
          <w:rFonts w:asciiTheme="minorHAnsi" w:hAnsiTheme="minorHAnsi" w:cstheme="minorHAnsi"/>
        </w:rPr>
        <w:t>activate</w:t>
      </w:r>
      <w:proofErr w:type="gramEnd"/>
      <w:r w:rsidRPr="00BF0B50">
        <w:rPr>
          <w:rFonts w:asciiTheme="minorHAnsi" w:hAnsiTheme="minorHAnsi" w:cstheme="minorHAnsi"/>
        </w:rPr>
        <w:t xml:space="preserve"> and maintain regular access to </w:t>
      </w:r>
      <w:r w:rsidR="009F09B0">
        <w:rPr>
          <w:rFonts w:asciiTheme="minorHAnsi" w:hAnsiTheme="minorHAnsi" w:cstheme="minorHAnsi"/>
        </w:rPr>
        <w:t>University-provided</w:t>
      </w:r>
      <w:r w:rsidRPr="00BF0B50">
        <w:rPr>
          <w:rFonts w:asciiTheme="minorHAnsi" w:hAnsiTheme="minorHAnsi" w:cstheme="minorHAnsi"/>
        </w:rPr>
        <w:t xml:space="preserve">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2315072E" w14:textId="77777777" w:rsidR="007A16A9" w:rsidRPr="00BF0B50" w:rsidRDefault="007A16A9" w:rsidP="007A16A9">
      <w:pPr>
        <w:jc w:val="both"/>
        <w:rPr>
          <w:rFonts w:asciiTheme="minorHAnsi" w:hAnsiTheme="minorHAnsi" w:cstheme="minorHAnsi"/>
        </w:rPr>
      </w:pPr>
    </w:p>
    <w:sectPr w:rsidR="007A16A9" w:rsidRPr="00BF0B50" w:rsidSect="004902E5">
      <w:pgSz w:w="12240" w:h="15840"/>
      <w:pgMar w:top="1368" w:right="1224" w:bottom="1368"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194"/>
    <w:multiLevelType w:val="hybridMultilevel"/>
    <w:tmpl w:val="AD7270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9125D"/>
    <w:multiLevelType w:val="hybridMultilevel"/>
    <w:tmpl w:val="7C9C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E4D4F"/>
    <w:multiLevelType w:val="hybridMultilevel"/>
    <w:tmpl w:val="2C84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3DB6"/>
    <w:multiLevelType w:val="hybridMultilevel"/>
    <w:tmpl w:val="527A8E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FB03868"/>
    <w:multiLevelType w:val="hybridMultilevel"/>
    <w:tmpl w:val="9F5653E4"/>
    <w:lvl w:ilvl="0" w:tplc="8E889EE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5CEB701A"/>
    <w:multiLevelType w:val="hybridMultilevel"/>
    <w:tmpl w:val="D0E6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27809"/>
    <w:multiLevelType w:val="hybridMultilevel"/>
    <w:tmpl w:val="A55652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366785811">
    <w:abstractNumId w:val="4"/>
  </w:num>
  <w:num w:numId="2" w16cid:durableId="1404527815">
    <w:abstractNumId w:val="1"/>
  </w:num>
  <w:num w:numId="3" w16cid:durableId="1326393329">
    <w:abstractNumId w:val="5"/>
  </w:num>
  <w:num w:numId="4" w16cid:durableId="257098887">
    <w:abstractNumId w:val="2"/>
  </w:num>
  <w:num w:numId="5" w16cid:durableId="1990815985">
    <w:abstractNumId w:val="0"/>
  </w:num>
  <w:num w:numId="6" w16cid:durableId="865095551">
    <w:abstractNumId w:val="3"/>
  </w:num>
  <w:num w:numId="7" w16cid:durableId="1330715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1MLO0NLe0MDO3MDVX0lEKTi0uzszPAykwrAUAtVcCeywAAAA="/>
  </w:docVars>
  <w:rsids>
    <w:rsidRoot w:val="007A16A9"/>
    <w:rsid w:val="0005572D"/>
    <w:rsid w:val="00087CCA"/>
    <w:rsid w:val="00097D46"/>
    <w:rsid w:val="000C101A"/>
    <w:rsid w:val="000C2331"/>
    <w:rsid w:val="00192549"/>
    <w:rsid w:val="00200AF7"/>
    <w:rsid w:val="002A057B"/>
    <w:rsid w:val="00395817"/>
    <w:rsid w:val="003A4411"/>
    <w:rsid w:val="003C3999"/>
    <w:rsid w:val="003D6A8F"/>
    <w:rsid w:val="00542EBE"/>
    <w:rsid w:val="006A694F"/>
    <w:rsid w:val="00763726"/>
    <w:rsid w:val="00782527"/>
    <w:rsid w:val="007A16A9"/>
    <w:rsid w:val="007A6D5A"/>
    <w:rsid w:val="007B4407"/>
    <w:rsid w:val="0080397D"/>
    <w:rsid w:val="00872570"/>
    <w:rsid w:val="008A3A5D"/>
    <w:rsid w:val="008B208F"/>
    <w:rsid w:val="009B0A21"/>
    <w:rsid w:val="009C0A46"/>
    <w:rsid w:val="009F09B0"/>
    <w:rsid w:val="009F1EC5"/>
    <w:rsid w:val="00A613F8"/>
    <w:rsid w:val="00A8696C"/>
    <w:rsid w:val="00AD1B10"/>
    <w:rsid w:val="00AF4117"/>
    <w:rsid w:val="00BD3B9F"/>
    <w:rsid w:val="00BF0B50"/>
    <w:rsid w:val="00C9161A"/>
    <w:rsid w:val="00CA159B"/>
    <w:rsid w:val="00CE02E5"/>
    <w:rsid w:val="00CE174D"/>
    <w:rsid w:val="00DD0220"/>
    <w:rsid w:val="00E658AA"/>
    <w:rsid w:val="00EF42C1"/>
    <w:rsid w:val="00F50951"/>
    <w:rsid w:val="00FE0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4239"/>
  <w15:chartTrackingRefBased/>
  <w15:docId w15:val="{53D8EADD-4A0A-6C41-B441-0BAF1534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6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A9"/>
    <w:pPr>
      <w:ind w:left="720"/>
      <w:contextualSpacing/>
    </w:pPr>
  </w:style>
  <w:style w:type="table" w:styleId="TableGrid">
    <w:name w:val="Table Grid"/>
    <w:basedOn w:val="TableNormal"/>
    <w:uiPriority w:val="59"/>
    <w:rsid w:val="007A16A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6A9"/>
    <w:rPr>
      <w:color w:val="0563C1" w:themeColor="hyperlink"/>
      <w:u w:val="single"/>
    </w:rPr>
  </w:style>
  <w:style w:type="character" w:styleId="UnresolvedMention">
    <w:name w:val="Unresolved Mention"/>
    <w:basedOn w:val="DefaultParagraphFont"/>
    <w:uiPriority w:val="99"/>
    <w:semiHidden/>
    <w:unhideWhenUsed/>
    <w:rsid w:val="002A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eng@wcup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Michael J</dc:creator>
  <cp:keywords/>
  <dc:description/>
  <cp:lastModifiedBy>Peng, Cheng</cp:lastModifiedBy>
  <cp:revision>10</cp:revision>
  <dcterms:created xsi:type="dcterms:W3CDTF">2022-01-18T22:46:00Z</dcterms:created>
  <dcterms:modified xsi:type="dcterms:W3CDTF">2023-01-19T07:31:00Z</dcterms:modified>
</cp:coreProperties>
</file>