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D6EAC" w14:textId="77777777" w:rsidR="001C0BB9" w:rsidRDefault="00BF0DC0">
      <w:pPr>
        <w:pStyle w:val="Title"/>
      </w:pPr>
      <w:r>
        <w:t>STA321 Week #3 Assignment - MLR</w:t>
      </w:r>
    </w:p>
    <w:p w14:paraId="334D6EAD" w14:textId="77777777" w:rsidR="001C0BB9" w:rsidRDefault="00BF0DC0">
      <w:pPr>
        <w:pStyle w:val="Author"/>
      </w:pPr>
      <w:r>
        <w:t>Due: 11:30 PM, Sunday, 02/21/2021</w:t>
      </w:r>
    </w:p>
    <w:p w14:paraId="334D6EAE" w14:textId="77777777" w:rsidR="001C0BB9" w:rsidRDefault="00BF0DC0">
      <w:pPr>
        <w:pStyle w:val="Date"/>
      </w:pPr>
      <w:r>
        <w:t>2/16/2021</w:t>
      </w:r>
    </w:p>
    <w:sdt>
      <w:sdtPr>
        <w:rPr>
          <w:rFonts w:asciiTheme="minorHAnsi" w:eastAsiaTheme="minorHAnsi" w:hAnsiTheme="minorHAnsi" w:cstheme="minorBidi"/>
          <w:color w:val="auto"/>
          <w:sz w:val="24"/>
          <w:szCs w:val="24"/>
        </w:rPr>
        <w:id w:val="-246814015"/>
        <w:docPartObj>
          <w:docPartGallery w:val="Table of Contents"/>
          <w:docPartUnique/>
        </w:docPartObj>
      </w:sdtPr>
      <w:sdtEndPr/>
      <w:sdtContent>
        <w:p w14:paraId="334D6EAF" w14:textId="77777777" w:rsidR="001C0BB9" w:rsidRDefault="00BF0DC0">
          <w:pPr>
            <w:pStyle w:val="TOCHeading"/>
          </w:pPr>
          <w:r>
            <w:t>Table of Contents</w:t>
          </w:r>
        </w:p>
        <w:p w14:paraId="696BD40C" w14:textId="52770ABE" w:rsidR="00083B95" w:rsidRDefault="00BF0DC0">
          <w:pPr>
            <w:pStyle w:val="TOC1"/>
            <w:tabs>
              <w:tab w:val="right" w:leader="dot" w:pos="9350"/>
            </w:tabs>
            <w:rPr>
              <w:noProof/>
            </w:rPr>
          </w:pPr>
          <w:r>
            <w:fldChar w:fldCharType="begin"/>
          </w:r>
          <w:r>
            <w:instrText>TOC \o "1-4" \h \z \u</w:instrText>
          </w:r>
          <w:r w:rsidR="00083B95">
            <w:fldChar w:fldCharType="separate"/>
          </w:r>
          <w:hyperlink w:anchor="_Toc64348087" w:history="1">
            <w:r w:rsidR="00083B95" w:rsidRPr="006964FA">
              <w:rPr>
                <w:rStyle w:val="Hyperlink"/>
                <w:noProof/>
              </w:rPr>
              <w:t>Introduction</w:t>
            </w:r>
            <w:r w:rsidR="00083B95">
              <w:rPr>
                <w:noProof/>
                <w:webHidden/>
              </w:rPr>
              <w:tab/>
            </w:r>
            <w:r w:rsidR="00083B95">
              <w:rPr>
                <w:noProof/>
                <w:webHidden/>
              </w:rPr>
              <w:fldChar w:fldCharType="begin"/>
            </w:r>
            <w:r w:rsidR="00083B95">
              <w:rPr>
                <w:noProof/>
                <w:webHidden/>
              </w:rPr>
              <w:instrText xml:space="preserve"> PAGEREF _Toc64348087 \h </w:instrText>
            </w:r>
            <w:r w:rsidR="00083B95">
              <w:rPr>
                <w:noProof/>
                <w:webHidden/>
              </w:rPr>
            </w:r>
            <w:r w:rsidR="00083B95">
              <w:rPr>
                <w:noProof/>
                <w:webHidden/>
              </w:rPr>
              <w:fldChar w:fldCharType="separate"/>
            </w:r>
            <w:r w:rsidR="00083B95">
              <w:rPr>
                <w:noProof/>
                <w:webHidden/>
              </w:rPr>
              <w:t>1</w:t>
            </w:r>
            <w:r w:rsidR="00083B95">
              <w:rPr>
                <w:noProof/>
                <w:webHidden/>
              </w:rPr>
              <w:fldChar w:fldCharType="end"/>
            </w:r>
          </w:hyperlink>
        </w:p>
        <w:p w14:paraId="334D6EB0" w14:textId="68B2C0E6" w:rsidR="001C0BB9" w:rsidRDefault="00BF0DC0">
          <w:r>
            <w:fldChar w:fldCharType="end"/>
          </w:r>
        </w:p>
      </w:sdtContent>
    </w:sdt>
    <w:p w14:paraId="334D6EB1" w14:textId="77777777" w:rsidR="001C0BB9" w:rsidRDefault="00BF0DC0">
      <w:pPr>
        <w:pStyle w:val="Heading1"/>
      </w:pPr>
      <w:bookmarkStart w:id="0" w:name="introduction"/>
      <w:bookmarkStart w:id="1" w:name="_Toc64348087"/>
      <w:r>
        <w:t>Introduction</w:t>
      </w:r>
      <w:bookmarkEnd w:id="1"/>
    </w:p>
    <w:p w14:paraId="334D6EB2" w14:textId="3BAEE41F" w:rsidR="001C0BB9" w:rsidRDefault="00BF0DC0">
      <w:pPr>
        <w:pStyle w:val="FirstParagraph"/>
      </w:pPr>
      <w:r>
        <w:t xml:space="preserve">This assignment focuses </w:t>
      </w:r>
      <w:r w:rsidR="00700D2D">
        <w:t xml:space="preserve">on </w:t>
      </w:r>
      <w:r>
        <w:t xml:space="preserve">the multiple regression model using various techniques you learned from your previous courses. You will use the data set you selected last week. That data set will also be used for </w:t>
      </w:r>
      <w:r w:rsidR="001262CC">
        <w:t xml:space="preserve">the </w:t>
      </w:r>
      <w:r>
        <w:t xml:space="preserve">next assignment that is based </w:t>
      </w:r>
      <w:r w:rsidR="001262CC">
        <w:t xml:space="preserve">on </w:t>
      </w:r>
      <w:r>
        <w:t>this week’s report.</w:t>
      </w:r>
    </w:p>
    <w:p w14:paraId="334D6EB3" w14:textId="489EF9B7" w:rsidR="001C0BB9" w:rsidRDefault="00BF0DC0">
      <w:pPr>
        <w:pStyle w:val="BodyText"/>
      </w:pPr>
      <w:r>
        <w:t>P</w:t>
      </w:r>
      <w:r>
        <w:t xml:space="preserve">lease study the first three sections of the class note. Your data analysis and write-up should be similar to what did in the case study in section 4 in the note. In fact, Section 4 can be </w:t>
      </w:r>
      <w:r>
        <w:t>considered as a standalone statistical report.</w:t>
      </w:r>
    </w:p>
    <w:p w14:paraId="334D6EB4" w14:textId="77777777" w:rsidR="001C0BB9" w:rsidRDefault="00BF0DC0">
      <w:pPr>
        <w:pStyle w:val="BodyText"/>
      </w:pPr>
      <w:r>
        <w:t>Your analysis and</w:t>
      </w:r>
      <w:r>
        <w:t xml:space="preserve"> write-up should have all components in Section 4.</w:t>
      </w:r>
    </w:p>
    <w:p w14:paraId="334D6EB5" w14:textId="77777777" w:rsidR="001C0BB9" w:rsidRDefault="00BF0DC0">
      <w:pPr>
        <w:pStyle w:val="Compact"/>
        <w:numPr>
          <w:ilvl w:val="0"/>
          <w:numId w:val="2"/>
        </w:numPr>
      </w:pPr>
      <w:r>
        <w:t>Description of your data set</w:t>
      </w:r>
    </w:p>
    <w:p w14:paraId="334D6EB6" w14:textId="1B271D16" w:rsidR="001C0BB9" w:rsidRDefault="00BF0DC0">
      <w:pPr>
        <w:pStyle w:val="Compact"/>
        <w:numPr>
          <w:ilvl w:val="0"/>
          <w:numId w:val="2"/>
        </w:numPr>
      </w:pPr>
      <w:r>
        <w:t>W</w:t>
      </w:r>
      <w:r w:rsidR="00ED1920">
        <w:t>ha</w:t>
      </w:r>
      <w:r>
        <w:t>t is the research questions</w:t>
      </w:r>
    </w:p>
    <w:p w14:paraId="334D6EB7" w14:textId="25D34709" w:rsidR="001C0BB9" w:rsidRDefault="00BF0DC0">
      <w:pPr>
        <w:pStyle w:val="Compact"/>
        <w:numPr>
          <w:ilvl w:val="0"/>
          <w:numId w:val="2"/>
        </w:numPr>
      </w:pPr>
      <w:r>
        <w:t xml:space="preserve">Exploratory analysis on the data set </w:t>
      </w:r>
      <w:r>
        <w:t>and prepare the analytic data for the regression</w:t>
      </w:r>
    </w:p>
    <w:p w14:paraId="334D6EB8" w14:textId="3558ECBA" w:rsidR="001C0BB9" w:rsidRDefault="00BF0DC0">
      <w:pPr>
        <w:pStyle w:val="Compact"/>
        <w:numPr>
          <w:ilvl w:val="1"/>
          <w:numId w:val="3"/>
        </w:numPr>
      </w:pPr>
      <w:r>
        <w:t xml:space="preserve">create </w:t>
      </w:r>
      <w:r w:rsidR="003C65F5">
        <w:t xml:space="preserve">a </w:t>
      </w:r>
      <w:r>
        <w:t>new variable based on existing ones?</w:t>
      </w:r>
    </w:p>
    <w:p w14:paraId="334D6EB9" w14:textId="77777777" w:rsidR="001C0BB9" w:rsidRDefault="00BF0DC0">
      <w:pPr>
        <w:pStyle w:val="Compact"/>
        <w:numPr>
          <w:ilvl w:val="1"/>
          <w:numId w:val="3"/>
        </w:numPr>
      </w:pPr>
      <w:r>
        <w:t>drop some i</w:t>
      </w:r>
      <w:r>
        <w:t>rrelevant variables based on your judgment?</w:t>
      </w:r>
    </w:p>
    <w:p w14:paraId="334D6EBA" w14:textId="77777777" w:rsidR="001C0BB9" w:rsidRDefault="00BF0DC0">
      <w:pPr>
        <w:pStyle w:val="Compact"/>
        <w:numPr>
          <w:ilvl w:val="0"/>
          <w:numId w:val="2"/>
        </w:numPr>
      </w:pPr>
      <w:r>
        <w:t>initial full model with all relevant variables and conduct residual diagnostic</w:t>
      </w:r>
    </w:p>
    <w:p w14:paraId="334D6EBB" w14:textId="77777777" w:rsidR="001C0BB9" w:rsidRDefault="00BF0DC0">
      <w:pPr>
        <w:pStyle w:val="Compact"/>
        <w:numPr>
          <w:ilvl w:val="1"/>
          <w:numId w:val="4"/>
        </w:numPr>
      </w:pPr>
      <w:r>
        <w:t>special patterns in residual plots?</w:t>
      </w:r>
    </w:p>
    <w:p w14:paraId="334D6EBC" w14:textId="77777777" w:rsidR="001C0BB9" w:rsidRDefault="00BF0DC0">
      <w:pPr>
        <w:pStyle w:val="Compact"/>
        <w:numPr>
          <w:ilvl w:val="1"/>
          <w:numId w:val="4"/>
        </w:numPr>
      </w:pPr>
      <w:r>
        <w:t>violation of model assumptions?</w:t>
      </w:r>
    </w:p>
    <w:p w14:paraId="334D6EBD" w14:textId="77777777" w:rsidR="001C0BB9" w:rsidRDefault="00BF0DC0">
      <w:pPr>
        <w:pStyle w:val="Compact"/>
        <w:numPr>
          <w:ilvl w:val="0"/>
          <w:numId w:val="2"/>
        </w:numPr>
      </w:pPr>
      <w:r>
        <w:t>need to transform the response variable with Box-Cox?</w:t>
      </w:r>
    </w:p>
    <w:p w14:paraId="334D6EBE" w14:textId="77777777" w:rsidR="001C0BB9" w:rsidRDefault="00BF0DC0">
      <w:pPr>
        <w:pStyle w:val="Compact"/>
        <w:numPr>
          <w:ilvl w:val="0"/>
          <w:numId w:val="2"/>
        </w:numPr>
      </w:pPr>
      <w:r>
        <w:t>want to tra</w:t>
      </w:r>
      <w:r>
        <w:t>nsform explanatory variables to improve goodness-of-fit measures?</w:t>
      </w:r>
    </w:p>
    <w:p w14:paraId="334D6EBF" w14:textId="70246396" w:rsidR="001C0BB9" w:rsidRDefault="00BF0DC0">
      <w:pPr>
        <w:pStyle w:val="Compact"/>
        <w:numPr>
          <w:ilvl w:val="1"/>
          <w:numId w:val="5"/>
        </w:numPr>
      </w:pPr>
      <w:r>
        <w:t>please feel free to use my code to extract the goodness-of-fit measures. If you forgot the meaning of the goodness-of-fit measures, please check you</w:t>
      </w:r>
      <w:r w:rsidR="002659B3">
        <w:t>r</w:t>
      </w:r>
      <w:r>
        <w:t xml:space="preserve"> old textbook or the Ebook that I suggeste</w:t>
      </w:r>
      <w:r>
        <w:t>d on the course web page.</w:t>
      </w:r>
    </w:p>
    <w:p w14:paraId="334D6EC0" w14:textId="02F38EB9" w:rsidR="001C0BB9" w:rsidRDefault="00BF0DC0">
      <w:pPr>
        <w:pStyle w:val="Compact"/>
        <w:numPr>
          <w:ilvl w:val="1"/>
          <w:numId w:val="5"/>
        </w:numPr>
      </w:pPr>
      <w:r>
        <w:t xml:space="preserve">Several packages have </w:t>
      </w:r>
      <w:r w:rsidR="00C907DE">
        <w:t xml:space="preserve">a </w:t>
      </w:r>
      <w:r>
        <w:t>Box-Cox transformation function. The that I used in the case study is from library {MASS}. You can check the help document if you are sure how to use it.</w:t>
      </w:r>
    </w:p>
    <w:p w14:paraId="334D6EC1" w14:textId="77777777" w:rsidR="001C0BB9" w:rsidRDefault="00BF0DC0">
      <w:pPr>
        <w:pStyle w:val="Compact"/>
        <w:numPr>
          <w:ilvl w:val="0"/>
          <w:numId w:val="2"/>
        </w:numPr>
      </w:pPr>
      <w:r>
        <w:t>build several candidate models and then select the bes</w:t>
      </w:r>
      <w:r>
        <w:t>t one as your model.</w:t>
      </w:r>
    </w:p>
    <w:p w14:paraId="334D6EC2" w14:textId="77777777" w:rsidR="001C0BB9" w:rsidRDefault="00BF0DC0">
      <w:pPr>
        <w:pStyle w:val="Compact"/>
        <w:numPr>
          <w:ilvl w:val="0"/>
          <w:numId w:val="2"/>
        </w:numPr>
      </w:pPr>
      <w:r>
        <w:t>summarize the output including residual diagnostic plots</w:t>
      </w:r>
    </w:p>
    <w:p w14:paraId="334D6EC3" w14:textId="54B70BF9" w:rsidR="001C0BB9" w:rsidRDefault="00BF0DC0">
      <w:pPr>
        <w:pStyle w:val="Compact"/>
        <w:numPr>
          <w:ilvl w:val="0"/>
          <w:numId w:val="2"/>
        </w:numPr>
      </w:pPr>
      <w:r>
        <w:t xml:space="preserve">interpret the </w:t>
      </w:r>
      <w:r>
        <w:t>regression coefficient as I did in the case study.</w:t>
      </w:r>
    </w:p>
    <w:p w14:paraId="334D6EC4" w14:textId="77777777" w:rsidR="001C0BB9" w:rsidRDefault="00BF0DC0">
      <w:pPr>
        <w:pStyle w:val="Compact"/>
        <w:numPr>
          <w:ilvl w:val="0"/>
          <w:numId w:val="2"/>
        </w:numPr>
      </w:pPr>
      <w:r>
        <w:lastRenderedPageBreak/>
        <w:t>conclusions and discussion.</w:t>
      </w:r>
      <w:bookmarkEnd w:id="0"/>
    </w:p>
    <w:sectPr w:rsidR="001C0B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D7785" w14:textId="77777777" w:rsidR="00BF0DC0" w:rsidRDefault="00BF0DC0">
      <w:pPr>
        <w:spacing w:after="0"/>
      </w:pPr>
      <w:r>
        <w:separator/>
      </w:r>
    </w:p>
  </w:endnote>
  <w:endnote w:type="continuationSeparator" w:id="0">
    <w:p w14:paraId="66657A66" w14:textId="77777777" w:rsidR="00BF0DC0" w:rsidRDefault="00BF0D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1193B" w14:textId="77777777" w:rsidR="00BF0DC0" w:rsidRDefault="00BF0DC0">
      <w:r>
        <w:separator/>
      </w:r>
    </w:p>
  </w:footnote>
  <w:footnote w:type="continuationSeparator" w:id="0">
    <w:p w14:paraId="2DEF5F4D" w14:textId="77777777" w:rsidR="00BF0DC0" w:rsidRDefault="00BF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55015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9366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0MTcyNzMyNjU1NLZQ0lEKTi0uzszPAykwrAUAB6vUkCwAAAA="/>
  </w:docVars>
  <w:rsids>
    <w:rsidRoot w:val="00590D07"/>
    <w:rsid w:val="00011C8B"/>
    <w:rsid w:val="00083B95"/>
    <w:rsid w:val="001262CC"/>
    <w:rsid w:val="001C0BB9"/>
    <w:rsid w:val="002659B3"/>
    <w:rsid w:val="003C65F5"/>
    <w:rsid w:val="004E29B3"/>
    <w:rsid w:val="00590D07"/>
    <w:rsid w:val="00700D2D"/>
    <w:rsid w:val="00784D58"/>
    <w:rsid w:val="008D6863"/>
    <w:rsid w:val="00B86B75"/>
    <w:rsid w:val="00BC48D5"/>
    <w:rsid w:val="00BF0DC0"/>
    <w:rsid w:val="00C36279"/>
    <w:rsid w:val="00C907DE"/>
    <w:rsid w:val="00E315A3"/>
    <w:rsid w:val="00ED192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6EAC"/>
  <w15:docId w15:val="{7360AB0C-BEE3-40E9-A178-E895AE2A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83B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#3 Assignment - MLR</dc:title>
  <dc:creator>Due: 11:30 PM, Sunday, 02/21/2021</dc:creator>
  <cp:keywords/>
  <cp:lastModifiedBy>Peng, Cheng</cp:lastModifiedBy>
  <cp:revision>8</cp:revision>
  <dcterms:created xsi:type="dcterms:W3CDTF">2021-02-16T11:06:00Z</dcterms:created>
  <dcterms:modified xsi:type="dcterms:W3CDTF">2021-02-16T11:12:00Z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
  </property>
</Properties>
</file>