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9C73C" w14:textId="6A8E6EE2" w:rsidR="00C74585" w:rsidRDefault="00C74585" w:rsidP="00863E93"/>
    <w:p w14:paraId="0874F56E" w14:textId="77777777" w:rsidR="00863E93" w:rsidRPr="00863E93" w:rsidRDefault="00863E93" w:rsidP="00863E93">
      <w:pPr>
        <w:shd w:val="clear" w:color="auto" w:fill="F9F9F9"/>
        <w:spacing w:before="360" w:after="180" w:line="240" w:lineRule="auto"/>
        <w:outlineLvl w:val="0"/>
        <w:rPr>
          <w:rFonts w:ascii="Georgia" w:eastAsia="Times New Roman" w:hAnsi="Georgia" w:cs="Times New Roman"/>
          <w:b/>
          <w:bCs/>
          <w:color w:val="333333"/>
          <w:kern w:val="36"/>
          <w:sz w:val="66"/>
          <w:szCs w:val="66"/>
        </w:rPr>
      </w:pPr>
      <w:r w:rsidRPr="00863E93">
        <w:rPr>
          <w:rFonts w:ascii="Georgia" w:eastAsia="Times New Roman" w:hAnsi="Georgia" w:cs="Times New Roman"/>
          <w:b/>
          <w:bCs/>
          <w:color w:val="333333"/>
          <w:kern w:val="36"/>
          <w:sz w:val="66"/>
          <w:szCs w:val="66"/>
        </w:rPr>
        <w:t>Negative binomial regression</w:t>
      </w:r>
    </w:p>
    <w:p w14:paraId="09F83E74" w14:textId="77777777"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Negative binomial regression is for modeling </w:t>
      </w:r>
      <w:r w:rsidRPr="00863E93">
        <w:rPr>
          <w:rFonts w:ascii="Georgia" w:eastAsia="Times New Roman" w:hAnsi="Georgia" w:cs="Times New Roman"/>
          <w:i/>
          <w:iCs/>
          <w:color w:val="333333"/>
          <w:sz w:val="26"/>
          <w:szCs w:val="26"/>
        </w:rPr>
        <w:t>count</w:t>
      </w:r>
      <w:r w:rsidRPr="00863E93">
        <w:rPr>
          <w:rFonts w:ascii="Georgia" w:eastAsia="Times New Roman" w:hAnsi="Georgia" w:cs="Times New Roman"/>
          <w:color w:val="333333"/>
          <w:sz w:val="26"/>
          <w:szCs w:val="26"/>
        </w:rPr>
        <w:t> variables, usually for </w:t>
      </w:r>
      <w:r w:rsidRPr="00863E93">
        <w:rPr>
          <w:rFonts w:ascii="Georgia" w:eastAsia="Times New Roman" w:hAnsi="Georgia" w:cs="Times New Roman"/>
          <w:i/>
          <w:iCs/>
          <w:color w:val="333333"/>
          <w:sz w:val="26"/>
          <w:szCs w:val="26"/>
        </w:rPr>
        <w:t>over-dispersed</w:t>
      </w:r>
      <w:r w:rsidRPr="00863E93">
        <w:rPr>
          <w:rFonts w:ascii="Georgia" w:eastAsia="Times New Roman" w:hAnsi="Georgia" w:cs="Times New Roman"/>
          <w:color w:val="333333"/>
          <w:sz w:val="26"/>
          <w:szCs w:val="26"/>
        </w:rPr>
        <w:t> count outcome variables.</w:t>
      </w:r>
    </w:p>
    <w:p w14:paraId="1380922E"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46749E5E"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b/>
          <w:bCs/>
          <w:color w:val="CC99CC"/>
          <w:sz w:val="20"/>
          <w:szCs w:val="20"/>
          <w:bdr w:val="none" w:sz="0" w:space="0" w:color="auto" w:frame="1"/>
          <w:shd w:val="clear" w:color="auto" w:fill="474949"/>
        </w:rPr>
        <w:t>library</w:t>
      </w:r>
      <w:r w:rsidRPr="00863E93">
        <w:rPr>
          <w:rFonts w:ascii="Consolas" w:eastAsia="Times New Roman" w:hAnsi="Consolas" w:cs="Courier New"/>
          <w:color w:val="D1D9E1"/>
          <w:sz w:val="20"/>
          <w:szCs w:val="20"/>
          <w:bdr w:val="none" w:sz="0" w:space="0" w:color="auto" w:frame="1"/>
          <w:shd w:val="clear" w:color="auto" w:fill="474949"/>
        </w:rPr>
        <w:t>(foreign)</w:t>
      </w:r>
    </w:p>
    <w:p w14:paraId="02EC43B6"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gramStart"/>
      <w:r w:rsidRPr="00863E93">
        <w:rPr>
          <w:rFonts w:ascii="Consolas" w:eastAsia="Times New Roman" w:hAnsi="Consolas" w:cs="Courier New"/>
          <w:b/>
          <w:bCs/>
          <w:color w:val="CC99CC"/>
          <w:sz w:val="20"/>
          <w:szCs w:val="20"/>
          <w:bdr w:val="none" w:sz="0" w:space="0" w:color="auto" w:frame="1"/>
          <w:shd w:val="clear" w:color="auto" w:fill="474949"/>
        </w:rPr>
        <w:t>library</w:t>
      </w:r>
      <w:r w:rsidRPr="00863E93">
        <w:rPr>
          <w:rFonts w:ascii="Consolas" w:eastAsia="Times New Roman" w:hAnsi="Consolas" w:cs="Courier New"/>
          <w:color w:val="D1D9E1"/>
          <w:sz w:val="20"/>
          <w:szCs w:val="20"/>
          <w:bdr w:val="none" w:sz="0" w:space="0" w:color="auto" w:frame="1"/>
          <w:shd w:val="clear" w:color="auto" w:fill="474949"/>
        </w:rPr>
        <w:t>(</w:t>
      </w:r>
      <w:proofErr w:type="gramEnd"/>
      <w:r w:rsidRPr="00863E93">
        <w:rPr>
          <w:rFonts w:ascii="Consolas" w:eastAsia="Times New Roman" w:hAnsi="Consolas" w:cs="Courier New"/>
          <w:color w:val="D1D9E1"/>
          <w:sz w:val="20"/>
          <w:szCs w:val="20"/>
          <w:bdr w:val="none" w:sz="0" w:space="0" w:color="auto" w:frame="1"/>
          <w:shd w:val="clear" w:color="auto" w:fill="474949"/>
        </w:rPr>
        <w:t>MASS)</w:t>
      </w:r>
    </w:p>
    <w:p w14:paraId="3CEE3C23"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b/>
          <w:bCs/>
          <w:color w:val="CC99CC"/>
          <w:sz w:val="20"/>
          <w:szCs w:val="20"/>
          <w:bdr w:val="none" w:sz="0" w:space="0" w:color="auto" w:frame="1"/>
          <w:shd w:val="clear" w:color="auto" w:fill="474949"/>
        </w:rPr>
        <w:t>library</w:t>
      </w:r>
      <w:r w:rsidRPr="00863E93">
        <w:rPr>
          <w:rFonts w:ascii="Consolas" w:eastAsia="Times New Roman" w:hAnsi="Consolas" w:cs="Courier New"/>
          <w:color w:val="D1D9E1"/>
          <w:sz w:val="20"/>
          <w:szCs w:val="20"/>
          <w:bdr w:val="none" w:sz="0" w:space="0" w:color="auto" w:frame="1"/>
          <w:shd w:val="clear" w:color="auto" w:fill="474949"/>
        </w:rPr>
        <w:t>(ggplot2)</w:t>
      </w:r>
    </w:p>
    <w:p w14:paraId="1A85EC34" w14:textId="77777777" w:rsidR="00863E93" w:rsidRPr="00863E93" w:rsidRDefault="00863E93" w:rsidP="00863E93">
      <w:pPr>
        <w:shd w:val="clear" w:color="auto" w:fill="F9F9F9"/>
        <w:spacing w:before="360" w:after="180" w:line="240" w:lineRule="auto"/>
        <w:outlineLvl w:val="1"/>
        <w:rPr>
          <w:rFonts w:ascii="Georgia" w:eastAsia="Times New Roman" w:hAnsi="Georgia" w:cs="Times New Roman"/>
          <w:b/>
          <w:bCs/>
          <w:color w:val="333333"/>
          <w:sz w:val="54"/>
          <w:szCs w:val="54"/>
        </w:rPr>
      </w:pPr>
      <w:r w:rsidRPr="00863E93">
        <w:rPr>
          <w:rFonts w:ascii="Georgia" w:eastAsia="Times New Roman" w:hAnsi="Georgia" w:cs="Times New Roman"/>
          <w:b/>
          <w:bCs/>
          <w:color w:val="333333"/>
          <w:sz w:val="54"/>
          <w:szCs w:val="54"/>
        </w:rPr>
        <w:t>Examples of negative binomial regression</w:t>
      </w:r>
    </w:p>
    <w:p w14:paraId="1EC33712" w14:textId="77777777" w:rsidR="00863E93" w:rsidRPr="00863E93" w:rsidRDefault="00863E93" w:rsidP="00863E93">
      <w:pPr>
        <w:numPr>
          <w:ilvl w:val="0"/>
          <w:numId w:val="1"/>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b/>
          <w:bCs/>
          <w:color w:val="333333"/>
          <w:sz w:val="26"/>
          <w:szCs w:val="26"/>
        </w:rPr>
        <w:t>Example 1.</w:t>
      </w:r>
      <w:r w:rsidRPr="00863E93">
        <w:rPr>
          <w:rFonts w:ascii="Georgia" w:eastAsia="Times New Roman" w:hAnsi="Georgia" w:cs="Times New Roman"/>
          <w:color w:val="333333"/>
          <w:sz w:val="26"/>
          <w:szCs w:val="26"/>
        </w:rPr>
        <w:t> School administrators study the attendance behavior of high school juniors at two schools. Predictors of the number of days of absence include the type of program in which the student is enrolled and a standardized test in math.</w:t>
      </w:r>
    </w:p>
    <w:p w14:paraId="42247F83" w14:textId="77777777" w:rsidR="00863E93" w:rsidRPr="00863E93" w:rsidRDefault="00863E93" w:rsidP="00863E93">
      <w:pPr>
        <w:numPr>
          <w:ilvl w:val="0"/>
          <w:numId w:val="1"/>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b/>
          <w:bCs/>
          <w:color w:val="333333"/>
          <w:sz w:val="26"/>
          <w:szCs w:val="26"/>
        </w:rPr>
        <w:t>Example 2.</w:t>
      </w:r>
      <w:r w:rsidRPr="00863E93">
        <w:rPr>
          <w:rFonts w:ascii="Georgia" w:eastAsia="Times New Roman" w:hAnsi="Georgia" w:cs="Times New Roman"/>
          <w:color w:val="333333"/>
          <w:sz w:val="26"/>
          <w:szCs w:val="26"/>
        </w:rPr>
        <w:t> A health-related researcher is studying the number of hospital visits in past 12 months by senior citizens in a community based on the characteristics of the individuals and the types of health plans under which each one is covered.</w:t>
      </w:r>
    </w:p>
    <w:p w14:paraId="0D3C937E" w14:textId="77777777" w:rsidR="00863E93" w:rsidRPr="00863E93" w:rsidRDefault="00863E93" w:rsidP="00863E93">
      <w:pPr>
        <w:shd w:val="clear" w:color="auto" w:fill="F9F9F9"/>
        <w:spacing w:before="360" w:after="180" w:line="240" w:lineRule="auto"/>
        <w:outlineLvl w:val="1"/>
        <w:rPr>
          <w:rFonts w:ascii="Georgia" w:eastAsia="Times New Roman" w:hAnsi="Georgia" w:cs="Times New Roman"/>
          <w:b/>
          <w:bCs/>
          <w:color w:val="333333"/>
          <w:sz w:val="54"/>
          <w:szCs w:val="54"/>
        </w:rPr>
      </w:pPr>
      <w:r w:rsidRPr="00863E93">
        <w:rPr>
          <w:rFonts w:ascii="Georgia" w:eastAsia="Times New Roman" w:hAnsi="Georgia" w:cs="Times New Roman"/>
          <w:b/>
          <w:bCs/>
          <w:color w:val="333333"/>
          <w:sz w:val="54"/>
          <w:szCs w:val="54"/>
        </w:rPr>
        <w:t>Theoretical background</w:t>
      </w:r>
    </w:p>
    <w:p w14:paraId="67F30683" w14:textId="77777777"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The Poisson regression model can be generalized by introducing an </w:t>
      </w:r>
      <w:r w:rsidRPr="00863E93">
        <w:rPr>
          <w:rFonts w:ascii="Georgia" w:eastAsia="Times New Roman" w:hAnsi="Georgia" w:cs="Times New Roman"/>
          <w:i/>
          <w:iCs/>
          <w:color w:val="333333"/>
          <w:sz w:val="26"/>
          <w:szCs w:val="26"/>
        </w:rPr>
        <w:t>unobserved heterogeneity</w:t>
      </w:r>
      <w:r w:rsidRPr="00863E93">
        <w:rPr>
          <w:rFonts w:ascii="Georgia" w:eastAsia="Times New Roman" w:hAnsi="Georgia" w:cs="Times New Roman"/>
          <w:color w:val="333333"/>
          <w:sz w:val="26"/>
          <w:szCs w:val="26"/>
        </w:rPr>
        <w:t> term for observation </w:t>
      </w:r>
      <w:r w:rsidRPr="00863E93">
        <w:rPr>
          <w:rFonts w:ascii="MathJax_Math-italic" w:eastAsia="Times New Roman" w:hAnsi="MathJax_Math-italic" w:cs="Times New Roman"/>
          <w:color w:val="333333"/>
          <w:sz w:val="30"/>
          <w:szCs w:val="30"/>
          <w:bdr w:val="none" w:sz="0" w:space="0" w:color="auto" w:frame="1"/>
        </w:rPr>
        <w:t>i</w:t>
      </w:r>
      <w:r w:rsidRPr="00863E93">
        <w:rPr>
          <w:rFonts w:ascii="Georgia" w:eastAsia="Times New Roman" w:hAnsi="Georgia" w:cs="Times New Roman"/>
          <w:color w:val="333333"/>
          <w:sz w:val="26"/>
          <w:szCs w:val="26"/>
          <w:bdr w:val="none" w:sz="0" w:space="0" w:color="auto" w:frame="1"/>
        </w:rPr>
        <w:t>i</w:t>
      </w:r>
      <w:r w:rsidRPr="00863E93">
        <w:rPr>
          <w:rFonts w:ascii="Georgia" w:eastAsia="Times New Roman" w:hAnsi="Georgia" w:cs="Times New Roman"/>
          <w:color w:val="333333"/>
          <w:sz w:val="26"/>
          <w:szCs w:val="26"/>
        </w:rPr>
        <w:t>. Thus, the individuals are assumed to differ randomly in a manner that is not fully accounted for by the observed covariates. This is formulated as</w:t>
      </w:r>
    </w:p>
    <w:p w14:paraId="714DC334" w14:textId="77777777" w:rsidR="00863E93" w:rsidRPr="00863E93" w:rsidRDefault="00863E93" w:rsidP="00863E93">
      <w:pPr>
        <w:spacing w:line="240" w:lineRule="auto"/>
        <w:jc w:val="center"/>
        <w:rPr>
          <w:rFonts w:ascii="Times New Roman" w:eastAsia="Times New Roman" w:hAnsi="Times New Roman" w:cs="Times New Roman"/>
          <w:sz w:val="24"/>
          <w:szCs w:val="24"/>
        </w:rPr>
      </w:pPr>
      <w:r w:rsidRPr="00863E93">
        <w:rPr>
          <w:rFonts w:ascii="MathJax_SansSerif" w:eastAsia="Times New Roman" w:hAnsi="MathJax_SansSerif" w:cs="Times New Roman"/>
          <w:sz w:val="30"/>
          <w:szCs w:val="30"/>
          <w:bdr w:val="none" w:sz="0" w:space="0" w:color="auto" w:frame="1"/>
        </w:rPr>
        <w:t>E</w:t>
      </w:r>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proofErr w:type="gramStart"/>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τ</w:t>
      </w:r>
      <w:proofErr w:type="gramEnd"/>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e</w:t>
      </w:r>
      <w:r w:rsidRPr="00863E93">
        <w:rPr>
          <w:rFonts w:ascii="MathJax_Main-bold" w:eastAsia="Times New Roman" w:hAnsi="MathJax_Main-bold" w:cs="Times New Roman"/>
          <w:sz w:val="21"/>
          <w:szCs w:val="21"/>
          <w:bdr w:val="none" w:sz="0" w:space="0" w:color="auto" w:frame="1"/>
        </w:rPr>
        <w:t>x</w:t>
      </w:r>
      <w:r w:rsidRPr="00863E93">
        <w:rPr>
          <w:rFonts w:ascii="Cambria Math" w:eastAsia="Times New Roman" w:hAnsi="Cambria Math" w:cs="Cambria Math"/>
          <w:sz w:val="15"/>
          <w:szCs w:val="15"/>
          <w:bdr w:val="none" w:sz="0" w:space="0" w:color="auto" w:frame="1"/>
        </w:rPr>
        <w:t>⊤</w:t>
      </w:r>
      <w:r w:rsidRPr="00863E93">
        <w:rPr>
          <w:rFonts w:ascii="MathJax_Math-italic" w:eastAsia="Times New Roman" w:hAnsi="MathJax_Math-italic" w:cs="Times New Roman"/>
          <w:sz w:val="15"/>
          <w:szCs w:val="15"/>
          <w:bdr w:val="none" w:sz="0" w:space="0" w:color="auto" w:frame="1"/>
        </w:rPr>
        <w:t>i</w:t>
      </w:r>
      <w:proofErr w:type="spellEnd"/>
      <w:r w:rsidRPr="00863E93">
        <w:rPr>
          <w:rFonts w:ascii="MathJax_Math-bold-italic" w:eastAsia="Times New Roman" w:hAnsi="MathJax_Math-bold-italic" w:cs="Times New Roman"/>
          <w:sz w:val="21"/>
          <w:szCs w:val="21"/>
          <w:bdr w:val="none" w:sz="0" w:space="0" w:color="auto" w:frame="1"/>
        </w:rPr>
        <w:t>β</w:t>
      </w:r>
      <w:r w:rsidRPr="00863E93">
        <w:rPr>
          <w:rFonts w:ascii="MathJax_Main" w:eastAsia="Times New Roman" w:hAnsi="MathJax_Main" w:cs="Times New Roman"/>
          <w:sz w:val="21"/>
          <w:szCs w:val="21"/>
          <w:bdr w:val="none" w:sz="0" w:space="0" w:color="auto" w:frame="1"/>
        </w:rPr>
        <w:t>+</w:t>
      </w:r>
      <w:r w:rsidRPr="00863E93">
        <w:rPr>
          <w:rFonts w:ascii="MathJax_Math-italic" w:eastAsia="Times New Roman" w:hAnsi="MathJax_Math-italic" w:cs="Times New Roman"/>
          <w:sz w:val="21"/>
          <w:szCs w:val="21"/>
          <w:bdr w:val="none" w:sz="0" w:space="0" w:color="auto" w:frame="1"/>
        </w:rPr>
        <w:t>ε</w:t>
      </w:r>
      <w:r w:rsidRPr="00863E93">
        <w:rPr>
          <w:rFonts w:ascii="MathJax_Math-italic" w:eastAsia="Times New Roman" w:hAnsi="MathJax_Math-italic" w:cs="Times New Roman"/>
          <w:sz w:val="15"/>
          <w:szCs w:val="15"/>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Times New Roman" w:eastAsia="Times New Roman" w:hAnsi="Times New Roman" w:cs="Times New Roman"/>
          <w:sz w:val="26"/>
          <w:szCs w:val="26"/>
          <w:bdr w:val="none" w:sz="0" w:space="0" w:color="auto" w:frame="1"/>
        </w:rPr>
        <w:t>E[Yi|xi,τi]=μiτi=exi</w:t>
      </w:r>
      <w:r w:rsidRPr="00863E93">
        <w:rPr>
          <w:rFonts w:ascii="Cambria Math" w:eastAsia="Times New Roman" w:hAnsi="Cambria Math" w:cs="Cambria Math"/>
          <w:sz w:val="26"/>
          <w:szCs w:val="26"/>
          <w:bdr w:val="none" w:sz="0" w:space="0" w:color="auto" w:frame="1"/>
        </w:rPr>
        <w:t>⊤</w:t>
      </w:r>
      <w:r w:rsidRPr="00863E93">
        <w:rPr>
          <w:rFonts w:ascii="Times New Roman" w:eastAsia="Times New Roman" w:hAnsi="Times New Roman" w:cs="Times New Roman"/>
          <w:sz w:val="26"/>
          <w:szCs w:val="26"/>
          <w:bdr w:val="none" w:sz="0" w:space="0" w:color="auto" w:frame="1"/>
        </w:rPr>
        <w:t>β+εi,</w:t>
      </w:r>
    </w:p>
    <w:p w14:paraId="4F468625"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Times New Roman" w:eastAsia="Times New Roman" w:hAnsi="Times New Roman" w:cs="Times New Roman"/>
          <w:sz w:val="24"/>
          <w:szCs w:val="24"/>
        </w:rPr>
        <w:t>where the unobserved heterogeneity term </w:t>
      </w:r>
      <w:proofErr w:type="spellStart"/>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e</w:t>
      </w:r>
      <w:r w:rsidRPr="00863E93">
        <w:rPr>
          <w:rFonts w:ascii="MathJax_Math-italic" w:eastAsia="Times New Roman" w:hAnsi="MathJax_Math-italic" w:cs="Times New Roman"/>
          <w:sz w:val="21"/>
          <w:szCs w:val="21"/>
          <w:bdr w:val="none" w:sz="0" w:space="0" w:color="auto" w:frame="1"/>
        </w:rPr>
        <w:t>ε</w:t>
      </w:r>
      <w:r w:rsidRPr="00863E93">
        <w:rPr>
          <w:rFonts w:ascii="MathJax_Math-italic" w:eastAsia="Times New Roman" w:hAnsi="MathJax_Math-italic" w:cs="Times New Roman"/>
          <w:sz w:val="15"/>
          <w:szCs w:val="15"/>
          <w:bdr w:val="none" w:sz="0" w:space="0" w:color="auto" w:frame="1"/>
        </w:rPr>
        <w:t>i</w:t>
      </w:r>
      <w:r w:rsidRPr="00863E93">
        <w:rPr>
          <w:rFonts w:ascii="Times New Roman" w:eastAsia="Times New Roman" w:hAnsi="Times New Roman" w:cs="Times New Roman"/>
          <w:sz w:val="26"/>
          <w:szCs w:val="26"/>
          <w:bdr w:val="none" w:sz="0" w:space="0" w:color="auto" w:frame="1"/>
        </w:rPr>
        <w:t>τi</w:t>
      </w:r>
      <w:proofErr w:type="spellEnd"/>
      <w:r w:rsidRPr="00863E93">
        <w:rPr>
          <w:rFonts w:ascii="Times New Roman" w:eastAsia="Times New Roman" w:hAnsi="Times New Roman" w:cs="Times New Roman"/>
          <w:sz w:val="26"/>
          <w:szCs w:val="26"/>
          <w:bdr w:val="none" w:sz="0" w:space="0" w:color="auto" w:frame="1"/>
        </w:rPr>
        <w:t>=</w:t>
      </w:r>
      <w:proofErr w:type="spellStart"/>
      <w:r w:rsidRPr="00863E93">
        <w:rPr>
          <w:rFonts w:ascii="Times New Roman" w:eastAsia="Times New Roman" w:hAnsi="Times New Roman" w:cs="Times New Roman"/>
          <w:sz w:val="26"/>
          <w:szCs w:val="26"/>
          <w:bdr w:val="none" w:sz="0" w:space="0" w:color="auto" w:frame="1"/>
        </w:rPr>
        <w:t>eεi</w:t>
      </w:r>
      <w:proofErr w:type="spellEnd"/>
      <w:r w:rsidRPr="00863E93">
        <w:rPr>
          <w:rFonts w:ascii="Times New Roman" w:eastAsia="Times New Roman" w:hAnsi="Times New Roman" w:cs="Times New Roman"/>
          <w:sz w:val="24"/>
          <w:szCs w:val="24"/>
        </w:rPr>
        <w:t> is independent of the vector of regressors </w:t>
      </w:r>
      <w:proofErr w:type="spellStart"/>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xi</w:t>
      </w:r>
      <w:proofErr w:type="spellEnd"/>
      <w:r w:rsidRPr="00863E93">
        <w:rPr>
          <w:rFonts w:ascii="Times New Roman" w:eastAsia="Times New Roman" w:hAnsi="Times New Roman" w:cs="Times New Roman"/>
          <w:sz w:val="24"/>
          <w:szCs w:val="24"/>
        </w:rPr>
        <w:t>. Then the distribution of </w:t>
      </w:r>
      <w:proofErr w:type="spellStart"/>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Yi</w:t>
      </w:r>
      <w:proofErr w:type="spellEnd"/>
      <w:r w:rsidRPr="00863E93">
        <w:rPr>
          <w:rFonts w:ascii="Times New Roman" w:eastAsia="Times New Roman" w:hAnsi="Times New Roman" w:cs="Times New Roman"/>
          <w:sz w:val="24"/>
          <w:szCs w:val="24"/>
        </w:rPr>
        <w:t> conditional on </w:t>
      </w:r>
      <w:proofErr w:type="spellStart"/>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xi</w:t>
      </w:r>
      <w:proofErr w:type="spellEnd"/>
      <w:r w:rsidRPr="00863E93">
        <w:rPr>
          <w:rFonts w:ascii="Times New Roman" w:eastAsia="Times New Roman" w:hAnsi="Times New Roman" w:cs="Times New Roman"/>
          <w:sz w:val="24"/>
          <w:szCs w:val="24"/>
        </w:rPr>
        <w:t> and </w:t>
      </w:r>
      <w:proofErr w:type="spellStart"/>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τi</w:t>
      </w:r>
      <w:proofErr w:type="spellEnd"/>
      <w:r w:rsidRPr="00863E93">
        <w:rPr>
          <w:rFonts w:ascii="Times New Roman" w:eastAsia="Times New Roman" w:hAnsi="Times New Roman" w:cs="Times New Roman"/>
          <w:sz w:val="24"/>
          <w:szCs w:val="24"/>
        </w:rPr>
        <w:t> is Poisson with conditional mean and conditional variance </w:t>
      </w:r>
      <w:proofErr w:type="spellStart"/>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μiτi</w:t>
      </w:r>
      <w:proofErr w:type="spellEnd"/>
      <w:r w:rsidRPr="00863E93">
        <w:rPr>
          <w:rFonts w:ascii="Times New Roman" w:eastAsia="Times New Roman" w:hAnsi="Times New Roman" w:cs="Times New Roman"/>
          <w:sz w:val="24"/>
          <w:szCs w:val="24"/>
        </w:rPr>
        <w:t>:</w:t>
      </w:r>
    </w:p>
    <w:p w14:paraId="5F9514C7" w14:textId="77777777" w:rsidR="00863E93" w:rsidRPr="00863E93" w:rsidRDefault="00863E93" w:rsidP="00863E93">
      <w:pPr>
        <w:spacing w:line="240" w:lineRule="auto"/>
        <w:jc w:val="center"/>
        <w:rPr>
          <w:rFonts w:ascii="Times New Roman" w:eastAsia="Times New Roman" w:hAnsi="Times New Roman" w:cs="Times New Roman"/>
          <w:sz w:val="24"/>
          <w:szCs w:val="24"/>
        </w:rPr>
      </w:pPr>
      <w:r w:rsidRPr="00863E93">
        <w:rPr>
          <w:rFonts w:ascii="MathJax_Math-italic" w:eastAsia="Times New Roman" w:hAnsi="MathJax_Math-italic" w:cs="Times New Roman"/>
          <w:sz w:val="30"/>
          <w:szCs w:val="30"/>
          <w:bdr w:val="none" w:sz="0" w:space="0" w:color="auto" w:frame="1"/>
        </w:rPr>
        <w:t>f</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proofErr w:type="gramStart"/>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τ</w:t>
      </w:r>
      <w:proofErr w:type="gramEnd"/>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e</w:t>
      </w:r>
      <w:r w:rsidRPr="00863E93">
        <w:rPr>
          <w:rFonts w:ascii="MathJax_Main" w:eastAsia="Times New Roman" w:hAnsi="MathJax_Main" w:cs="Times New Roman"/>
          <w:sz w:val="21"/>
          <w:szCs w:val="21"/>
          <w:bdr w:val="none" w:sz="0" w:space="0" w:color="auto" w:frame="1"/>
        </w:rPr>
        <w:t>−</w:t>
      </w:r>
      <w:r w:rsidRPr="00863E93">
        <w:rPr>
          <w:rFonts w:ascii="MathJax_Math-italic" w:eastAsia="Times New Roman" w:hAnsi="MathJax_Math-italic" w:cs="Times New Roman"/>
          <w:sz w:val="21"/>
          <w:szCs w:val="21"/>
          <w:bdr w:val="none" w:sz="0" w:space="0" w:color="auto" w:frame="1"/>
        </w:rPr>
        <w:t>μ</w:t>
      </w:r>
      <w:r w:rsidRPr="00863E93">
        <w:rPr>
          <w:rFonts w:ascii="MathJax_Math-italic" w:eastAsia="Times New Roman" w:hAnsi="MathJax_Math-italic" w:cs="Times New Roman"/>
          <w:sz w:val="15"/>
          <w:szCs w:val="15"/>
          <w:bdr w:val="none" w:sz="0" w:space="0" w:color="auto" w:frame="1"/>
        </w:rPr>
        <w:t>i</w:t>
      </w:r>
      <w:r w:rsidRPr="00863E93">
        <w:rPr>
          <w:rFonts w:ascii="MathJax_Math-italic" w:eastAsia="Times New Roman" w:hAnsi="MathJax_Math-italic" w:cs="Times New Roman"/>
          <w:sz w:val="21"/>
          <w:szCs w:val="21"/>
          <w:bdr w:val="none" w:sz="0" w:space="0" w:color="auto" w:frame="1"/>
        </w:rPr>
        <w:t>τ</w:t>
      </w:r>
      <w:r w:rsidRPr="00863E93">
        <w:rPr>
          <w:rFonts w:ascii="MathJax_Math-italic" w:eastAsia="Times New Roman" w:hAnsi="MathJax_Math-italic" w:cs="Times New Roman"/>
          <w:sz w:val="15"/>
          <w:szCs w:val="15"/>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21"/>
          <w:szCs w:val="21"/>
          <w:bdr w:val="none" w:sz="0" w:space="0" w:color="auto" w:frame="1"/>
        </w:rPr>
        <w:t>y</w:t>
      </w:r>
      <w:r w:rsidRPr="00863E93">
        <w:rPr>
          <w:rFonts w:ascii="MathJax_Math-italic" w:eastAsia="Times New Roman" w:hAnsi="MathJax_Math-italic" w:cs="Times New Roman"/>
          <w:sz w:val="15"/>
          <w:szCs w:val="15"/>
          <w:bdr w:val="none" w:sz="0" w:space="0" w:color="auto" w:frame="1"/>
        </w:rPr>
        <w:t>i</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=0,1,2,…</w:t>
      </w:r>
      <w:r w:rsidRPr="00863E93">
        <w:rPr>
          <w:rFonts w:ascii="Times New Roman" w:eastAsia="Times New Roman" w:hAnsi="Times New Roman" w:cs="Times New Roman"/>
          <w:sz w:val="26"/>
          <w:szCs w:val="26"/>
          <w:bdr w:val="none" w:sz="0" w:space="0" w:color="auto" w:frame="1"/>
        </w:rPr>
        <w:t>f(yi|xi,τi)=e−μiτi(μiτi)yiyi!,yi=0,1,2,…</w:t>
      </w:r>
    </w:p>
    <w:p w14:paraId="754B003D"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Times New Roman" w:eastAsia="Times New Roman" w:hAnsi="Times New Roman" w:cs="Times New Roman"/>
          <w:sz w:val="24"/>
          <w:szCs w:val="24"/>
        </w:rPr>
        <w:lastRenderedPageBreak/>
        <w:t>Let </w:t>
      </w:r>
      <w:r w:rsidRPr="00863E93">
        <w:rPr>
          <w:rFonts w:ascii="MathJax_Math-italic" w:eastAsia="Times New Roman" w:hAnsi="MathJax_Math-italic" w:cs="Times New Roman"/>
          <w:sz w:val="30"/>
          <w:szCs w:val="30"/>
          <w:bdr w:val="none" w:sz="0" w:space="0" w:color="auto" w:frame="1"/>
        </w:rPr>
        <w:t>g</w:t>
      </w:r>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τ</w:t>
      </w:r>
      <w:proofErr w:type="gramStart"/>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r w:rsidRPr="00863E93">
        <w:rPr>
          <w:rFonts w:ascii="Times New Roman" w:eastAsia="Times New Roman" w:hAnsi="Times New Roman" w:cs="Times New Roman"/>
          <w:sz w:val="26"/>
          <w:szCs w:val="26"/>
          <w:bdr w:val="none" w:sz="0" w:space="0" w:color="auto" w:frame="1"/>
        </w:rPr>
        <w:t>g</w:t>
      </w:r>
      <w:proofErr w:type="gramEnd"/>
      <w:r w:rsidRPr="00863E93">
        <w:rPr>
          <w:rFonts w:ascii="Times New Roman" w:eastAsia="Times New Roman" w:hAnsi="Times New Roman" w:cs="Times New Roman"/>
          <w:sz w:val="26"/>
          <w:szCs w:val="26"/>
          <w:bdr w:val="none" w:sz="0" w:space="0" w:color="auto" w:frame="1"/>
        </w:rPr>
        <w:t>(</w:t>
      </w:r>
      <w:proofErr w:type="spellStart"/>
      <w:r w:rsidRPr="00863E93">
        <w:rPr>
          <w:rFonts w:ascii="Times New Roman" w:eastAsia="Times New Roman" w:hAnsi="Times New Roman" w:cs="Times New Roman"/>
          <w:sz w:val="26"/>
          <w:szCs w:val="26"/>
          <w:bdr w:val="none" w:sz="0" w:space="0" w:color="auto" w:frame="1"/>
        </w:rPr>
        <w:t>τi</w:t>
      </w:r>
      <w:proofErr w:type="spellEnd"/>
      <w:r w:rsidRPr="00863E93">
        <w:rPr>
          <w:rFonts w:ascii="Times New Roman" w:eastAsia="Times New Roman" w:hAnsi="Times New Roman" w:cs="Times New Roman"/>
          <w:sz w:val="26"/>
          <w:szCs w:val="26"/>
          <w:bdr w:val="none" w:sz="0" w:space="0" w:color="auto" w:frame="1"/>
        </w:rPr>
        <w:t>)</w:t>
      </w:r>
      <w:r w:rsidRPr="00863E93">
        <w:rPr>
          <w:rFonts w:ascii="Times New Roman" w:eastAsia="Times New Roman" w:hAnsi="Times New Roman" w:cs="Times New Roman"/>
          <w:sz w:val="24"/>
          <w:szCs w:val="24"/>
        </w:rPr>
        <w:t> be the probability density function of </w:t>
      </w:r>
      <w:proofErr w:type="spellStart"/>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τi</w:t>
      </w:r>
      <w:proofErr w:type="spellEnd"/>
      <w:r w:rsidRPr="00863E93">
        <w:rPr>
          <w:rFonts w:ascii="Times New Roman" w:eastAsia="Times New Roman" w:hAnsi="Times New Roman" w:cs="Times New Roman"/>
          <w:sz w:val="24"/>
          <w:szCs w:val="24"/>
        </w:rPr>
        <w:t>. Then, the distribution </w:t>
      </w:r>
      <w:r w:rsidRPr="00863E93">
        <w:rPr>
          <w:rFonts w:ascii="MathJax_Math-italic" w:eastAsia="Times New Roman" w:hAnsi="MathJax_Math-italic" w:cs="Times New Roman"/>
          <w:sz w:val="30"/>
          <w:szCs w:val="30"/>
          <w:bdr w:val="none" w:sz="0" w:space="0" w:color="auto" w:frame="1"/>
        </w:rPr>
        <w:t>f</w:t>
      </w:r>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proofErr w:type="gramStart"/>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r w:rsidRPr="00863E93">
        <w:rPr>
          <w:rFonts w:ascii="Times New Roman" w:eastAsia="Times New Roman" w:hAnsi="Times New Roman" w:cs="Times New Roman"/>
          <w:sz w:val="26"/>
          <w:szCs w:val="26"/>
          <w:bdr w:val="none" w:sz="0" w:space="0" w:color="auto" w:frame="1"/>
        </w:rPr>
        <w:t>f</w:t>
      </w:r>
      <w:proofErr w:type="gramEnd"/>
      <w:r w:rsidRPr="00863E93">
        <w:rPr>
          <w:rFonts w:ascii="Times New Roman" w:eastAsia="Times New Roman" w:hAnsi="Times New Roman" w:cs="Times New Roman"/>
          <w:sz w:val="26"/>
          <w:szCs w:val="26"/>
          <w:bdr w:val="none" w:sz="0" w:space="0" w:color="auto" w:frame="1"/>
        </w:rPr>
        <w:t>(</w:t>
      </w:r>
      <w:proofErr w:type="spellStart"/>
      <w:r w:rsidRPr="00863E93">
        <w:rPr>
          <w:rFonts w:ascii="Times New Roman" w:eastAsia="Times New Roman" w:hAnsi="Times New Roman" w:cs="Times New Roman"/>
          <w:sz w:val="26"/>
          <w:szCs w:val="26"/>
          <w:bdr w:val="none" w:sz="0" w:space="0" w:color="auto" w:frame="1"/>
        </w:rPr>
        <w:t>yi|xi</w:t>
      </w:r>
      <w:proofErr w:type="spellEnd"/>
      <w:r w:rsidRPr="00863E93">
        <w:rPr>
          <w:rFonts w:ascii="Times New Roman" w:eastAsia="Times New Roman" w:hAnsi="Times New Roman" w:cs="Times New Roman"/>
          <w:sz w:val="26"/>
          <w:szCs w:val="26"/>
          <w:bdr w:val="none" w:sz="0" w:space="0" w:color="auto" w:frame="1"/>
        </w:rPr>
        <w:t>)</w:t>
      </w:r>
      <w:r w:rsidRPr="00863E93">
        <w:rPr>
          <w:rFonts w:ascii="Times New Roman" w:eastAsia="Times New Roman" w:hAnsi="Times New Roman" w:cs="Times New Roman"/>
          <w:sz w:val="24"/>
          <w:szCs w:val="24"/>
        </w:rPr>
        <w:t> (no longer conditional on </w:t>
      </w:r>
      <w:proofErr w:type="spellStart"/>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τi</w:t>
      </w:r>
      <w:proofErr w:type="spellEnd"/>
      <w:r w:rsidRPr="00863E93">
        <w:rPr>
          <w:rFonts w:ascii="Times New Roman" w:eastAsia="Times New Roman" w:hAnsi="Times New Roman" w:cs="Times New Roman"/>
          <w:sz w:val="24"/>
          <w:szCs w:val="24"/>
        </w:rPr>
        <w:t>) is obtained by integrating </w:t>
      </w:r>
      <w:r w:rsidRPr="00863E93">
        <w:rPr>
          <w:rFonts w:ascii="MathJax_Math-italic" w:eastAsia="Times New Roman" w:hAnsi="MathJax_Math-italic" w:cs="Times New Roman"/>
          <w:sz w:val="30"/>
          <w:szCs w:val="30"/>
          <w:bdr w:val="none" w:sz="0" w:space="0" w:color="auto" w:frame="1"/>
        </w:rPr>
        <w:t>f</w:t>
      </w:r>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r w:rsidRPr="00863E93">
        <w:rPr>
          <w:rFonts w:ascii="Times New Roman" w:eastAsia="Times New Roman" w:hAnsi="Times New Roman" w:cs="Times New Roman"/>
          <w:sz w:val="26"/>
          <w:szCs w:val="26"/>
          <w:bdr w:val="none" w:sz="0" w:space="0" w:color="auto" w:frame="1"/>
        </w:rPr>
        <w:t>f(</w:t>
      </w:r>
      <w:proofErr w:type="spellStart"/>
      <w:r w:rsidRPr="00863E93">
        <w:rPr>
          <w:rFonts w:ascii="Times New Roman" w:eastAsia="Times New Roman" w:hAnsi="Times New Roman" w:cs="Times New Roman"/>
          <w:sz w:val="26"/>
          <w:szCs w:val="26"/>
          <w:bdr w:val="none" w:sz="0" w:space="0" w:color="auto" w:frame="1"/>
        </w:rPr>
        <w:t>yi|xi,τi</w:t>
      </w:r>
      <w:proofErr w:type="spellEnd"/>
      <w:r w:rsidRPr="00863E93">
        <w:rPr>
          <w:rFonts w:ascii="Times New Roman" w:eastAsia="Times New Roman" w:hAnsi="Times New Roman" w:cs="Times New Roman"/>
          <w:sz w:val="26"/>
          <w:szCs w:val="26"/>
          <w:bdr w:val="none" w:sz="0" w:space="0" w:color="auto" w:frame="1"/>
        </w:rPr>
        <w:t>)</w:t>
      </w:r>
      <w:r w:rsidRPr="00863E93">
        <w:rPr>
          <w:rFonts w:ascii="Times New Roman" w:eastAsia="Times New Roman" w:hAnsi="Times New Roman" w:cs="Times New Roman"/>
          <w:sz w:val="24"/>
          <w:szCs w:val="24"/>
        </w:rPr>
        <w:t> with respect to </w:t>
      </w:r>
      <w:proofErr w:type="spellStart"/>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τi</w:t>
      </w:r>
      <w:proofErr w:type="spellEnd"/>
      <w:r w:rsidRPr="00863E93">
        <w:rPr>
          <w:rFonts w:ascii="Times New Roman" w:eastAsia="Times New Roman" w:hAnsi="Times New Roman" w:cs="Times New Roman"/>
          <w:sz w:val="24"/>
          <w:szCs w:val="24"/>
        </w:rPr>
        <w:t>:</w:t>
      </w:r>
    </w:p>
    <w:p w14:paraId="59551E38" w14:textId="77777777" w:rsidR="00863E93" w:rsidRPr="00863E93" w:rsidRDefault="00863E93" w:rsidP="00863E93">
      <w:pPr>
        <w:spacing w:line="240" w:lineRule="auto"/>
        <w:jc w:val="center"/>
        <w:rPr>
          <w:rFonts w:ascii="Times New Roman" w:eastAsia="Times New Roman" w:hAnsi="Times New Roman" w:cs="Times New Roman"/>
          <w:sz w:val="24"/>
          <w:szCs w:val="24"/>
        </w:rPr>
      </w:pPr>
      <w:r w:rsidRPr="00863E93">
        <w:rPr>
          <w:rFonts w:ascii="MathJax_Math-italic" w:eastAsia="Times New Roman" w:hAnsi="MathJax_Math-italic" w:cs="Times New Roman"/>
          <w:sz w:val="30"/>
          <w:szCs w:val="30"/>
          <w:bdr w:val="none" w:sz="0" w:space="0" w:color="auto" w:frame="1"/>
        </w:rPr>
        <w:t>f</w:t>
      </w:r>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proofErr w:type="gramStart"/>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proofErr w:type="gramEnd"/>
      <w:r w:rsidRPr="00863E93">
        <w:rPr>
          <w:rFonts w:ascii="MathJax_Size2" w:eastAsia="Times New Roman" w:hAnsi="MathJax_Size2" w:cs="Times New Roman"/>
          <w:sz w:val="30"/>
          <w:szCs w:val="30"/>
          <w:bdr w:val="none" w:sz="0" w:space="0" w:color="auto" w:frame="1"/>
        </w:rPr>
        <w:t>∫</w:t>
      </w:r>
      <w:r w:rsidRPr="00863E93">
        <w:rPr>
          <w:rFonts w:ascii="MathJax_Main" w:eastAsia="Times New Roman" w:hAnsi="MathJax_Main" w:cs="Times New Roman"/>
          <w:sz w:val="21"/>
          <w:szCs w:val="21"/>
          <w:bdr w:val="none" w:sz="0" w:space="0" w:color="auto" w:frame="1"/>
        </w:rPr>
        <w:t>∞0</w:t>
      </w:r>
      <w:r w:rsidRPr="00863E93">
        <w:rPr>
          <w:rFonts w:ascii="MathJax_Math-italic" w:eastAsia="Times New Roman" w:hAnsi="MathJax_Math-italic" w:cs="Times New Roman"/>
          <w:sz w:val="30"/>
          <w:szCs w:val="30"/>
          <w:bdr w:val="none" w:sz="0" w:space="0" w:color="auto" w:frame="1"/>
        </w:rPr>
        <w:t>f</w:t>
      </w:r>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g</w:t>
      </w:r>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dτ</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Times New Roman" w:eastAsia="Times New Roman" w:hAnsi="Times New Roman" w:cs="Times New Roman"/>
          <w:sz w:val="26"/>
          <w:szCs w:val="26"/>
          <w:bdr w:val="none" w:sz="0" w:space="0" w:color="auto" w:frame="1"/>
        </w:rPr>
        <w:t>f</w:t>
      </w:r>
      <w:proofErr w:type="spellEnd"/>
      <w:r w:rsidRPr="00863E93">
        <w:rPr>
          <w:rFonts w:ascii="Times New Roman" w:eastAsia="Times New Roman" w:hAnsi="Times New Roman" w:cs="Times New Roman"/>
          <w:sz w:val="26"/>
          <w:szCs w:val="26"/>
          <w:bdr w:val="none" w:sz="0" w:space="0" w:color="auto" w:frame="1"/>
        </w:rPr>
        <w:t>(</w:t>
      </w:r>
      <w:proofErr w:type="spellStart"/>
      <w:r w:rsidRPr="00863E93">
        <w:rPr>
          <w:rFonts w:ascii="Times New Roman" w:eastAsia="Times New Roman" w:hAnsi="Times New Roman" w:cs="Times New Roman"/>
          <w:sz w:val="26"/>
          <w:szCs w:val="26"/>
          <w:bdr w:val="none" w:sz="0" w:space="0" w:color="auto" w:frame="1"/>
        </w:rPr>
        <w:t>yi|xi</w:t>
      </w:r>
      <w:proofErr w:type="spellEnd"/>
      <w:r w:rsidRPr="00863E93">
        <w:rPr>
          <w:rFonts w:ascii="Times New Roman" w:eastAsia="Times New Roman" w:hAnsi="Times New Roman" w:cs="Times New Roman"/>
          <w:sz w:val="26"/>
          <w:szCs w:val="26"/>
          <w:bdr w:val="none" w:sz="0" w:space="0" w:color="auto" w:frame="1"/>
        </w:rPr>
        <w:t>)=∫0∞f(</w:t>
      </w:r>
      <w:proofErr w:type="spellStart"/>
      <w:r w:rsidRPr="00863E93">
        <w:rPr>
          <w:rFonts w:ascii="Times New Roman" w:eastAsia="Times New Roman" w:hAnsi="Times New Roman" w:cs="Times New Roman"/>
          <w:sz w:val="26"/>
          <w:szCs w:val="26"/>
          <w:bdr w:val="none" w:sz="0" w:space="0" w:color="auto" w:frame="1"/>
        </w:rPr>
        <w:t>yi|xi,τi</w:t>
      </w:r>
      <w:proofErr w:type="spellEnd"/>
      <w:r w:rsidRPr="00863E93">
        <w:rPr>
          <w:rFonts w:ascii="Times New Roman" w:eastAsia="Times New Roman" w:hAnsi="Times New Roman" w:cs="Times New Roman"/>
          <w:sz w:val="26"/>
          <w:szCs w:val="26"/>
          <w:bdr w:val="none" w:sz="0" w:space="0" w:color="auto" w:frame="1"/>
        </w:rPr>
        <w:t>)g(</w:t>
      </w:r>
      <w:proofErr w:type="spellStart"/>
      <w:r w:rsidRPr="00863E93">
        <w:rPr>
          <w:rFonts w:ascii="Times New Roman" w:eastAsia="Times New Roman" w:hAnsi="Times New Roman" w:cs="Times New Roman"/>
          <w:sz w:val="26"/>
          <w:szCs w:val="26"/>
          <w:bdr w:val="none" w:sz="0" w:space="0" w:color="auto" w:frame="1"/>
        </w:rPr>
        <w:t>τi</w:t>
      </w:r>
      <w:proofErr w:type="spellEnd"/>
      <w:r w:rsidRPr="00863E93">
        <w:rPr>
          <w:rFonts w:ascii="Times New Roman" w:eastAsia="Times New Roman" w:hAnsi="Times New Roman" w:cs="Times New Roman"/>
          <w:sz w:val="26"/>
          <w:szCs w:val="26"/>
          <w:bdr w:val="none" w:sz="0" w:space="0" w:color="auto" w:frame="1"/>
        </w:rPr>
        <w:t>)</w:t>
      </w:r>
      <w:proofErr w:type="spellStart"/>
      <w:r w:rsidRPr="00863E93">
        <w:rPr>
          <w:rFonts w:ascii="Times New Roman" w:eastAsia="Times New Roman" w:hAnsi="Times New Roman" w:cs="Times New Roman"/>
          <w:sz w:val="26"/>
          <w:szCs w:val="26"/>
          <w:bdr w:val="none" w:sz="0" w:space="0" w:color="auto" w:frame="1"/>
        </w:rPr>
        <w:t>dτi</w:t>
      </w:r>
      <w:proofErr w:type="spellEnd"/>
      <w:r w:rsidRPr="00863E93">
        <w:rPr>
          <w:rFonts w:ascii="Times New Roman" w:eastAsia="Times New Roman" w:hAnsi="Times New Roman" w:cs="Times New Roman"/>
          <w:sz w:val="26"/>
          <w:szCs w:val="26"/>
          <w:bdr w:val="none" w:sz="0" w:space="0" w:color="auto" w:frame="1"/>
        </w:rPr>
        <w:t>.</w:t>
      </w:r>
    </w:p>
    <w:p w14:paraId="31752023"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Times New Roman" w:eastAsia="Times New Roman" w:hAnsi="Times New Roman" w:cs="Times New Roman"/>
          <w:sz w:val="24"/>
          <w:szCs w:val="24"/>
        </w:rPr>
        <w:t>An analytical solution to this integral exists when </w:t>
      </w:r>
      <w:proofErr w:type="spellStart"/>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τi</w:t>
      </w:r>
      <w:proofErr w:type="spellEnd"/>
      <w:r w:rsidRPr="00863E93">
        <w:rPr>
          <w:rFonts w:ascii="Times New Roman" w:eastAsia="Times New Roman" w:hAnsi="Times New Roman" w:cs="Times New Roman"/>
          <w:sz w:val="24"/>
          <w:szCs w:val="24"/>
        </w:rPr>
        <w:t> is assumed to follow a gamma distribution. This solution is the </w:t>
      </w:r>
      <w:r w:rsidRPr="00863E93">
        <w:rPr>
          <w:rFonts w:ascii="Times New Roman" w:eastAsia="Times New Roman" w:hAnsi="Times New Roman" w:cs="Times New Roman"/>
          <w:i/>
          <w:iCs/>
          <w:sz w:val="24"/>
          <w:szCs w:val="24"/>
        </w:rPr>
        <w:t>negative binomial distribution</w:t>
      </w:r>
      <w:r w:rsidRPr="00863E93">
        <w:rPr>
          <w:rFonts w:ascii="Times New Roman" w:eastAsia="Times New Roman" w:hAnsi="Times New Roman" w:cs="Times New Roman"/>
          <w:sz w:val="24"/>
          <w:szCs w:val="24"/>
        </w:rPr>
        <w:t>. When the model contains a constant term, it is necessary to assume that </w:t>
      </w:r>
      <w:proofErr w:type="spellStart"/>
      <w:r w:rsidRPr="00863E93">
        <w:rPr>
          <w:rFonts w:ascii="MathJax_SansSerif" w:eastAsia="Times New Roman" w:hAnsi="MathJax_SansSerif" w:cs="Times New Roman"/>
          <w:sz w:val="30"/>
          <w:szCs w:val="30"/>
          <w:bdr w:val="none" w:sz="0" w:space="0" w:color="auto" w:frame="1"/>
        </w:rPr>
        <w:t>E</w:t>
      </w:r>
      <w:r w:rsidRPr="00863E93">
        <w:rPr>
          <w:rFonts w:ascii="MathJax_Math-italic" w:eastAsia="Times New Roman" w:hAnsi="MathJax_Math-italic" w:cs="Times New Roman"/>
          <w:sz w:val="30"/>
          <w:szCs w:val="30"/>
          <w:bdr w:val="none" w:sz="0" w:space="0" w:color="auto" w:frame="1"/>
        </w:rPr>
        <w:t>e</w:t>
      </w:r>
      <w:r w:rsidRPr="00863E93">
        <w:rPr>
          <w:rFonts w:ascii="MathJax_Math-italic" w:eastAsia="Times New Roman" w:hAnsi="MathJax_Math-italic" w:cs="Times New Roman"/>
          <w:sz w:val="21"/>
          <w:szCs w:val="21"/>
          <w:bdr w:val="none" w:sz="0" w:space="0" w:color="auto" w:frame="1"/>
        </w:rPr>
        <w:t>ε</w:t>
      </w:r>
      <w:r w:rsidRPr="00863E93">
        <w:rPr>
          <w:rFonts w:ascii="MathJax_Math-italic" w:eastAsia="Times New Roman" w:hAnsi="MathJax_Math-italic" w:cs="Times New Roman"/>
          <w:sz w:val="15"/>
          <w:szCs w:val="15"/>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proofErr w:type="spellStart"/>
      <w:r w:rsidRPr="00863E93">
        <w:rPr>
          <w:rFonts w:ascii="MathJax_SansSerif" w:eastAsia="Times New Roman" w:hAnsi="MathJax_SansSerif" w:cs="Times New Roman"/>
          <w:sz w:val="30"/>
          <w:szCs w:val="30"/>
          <w:bdr w:val="none" w:sz="0" w:space="0" w:color="auto" w:frame="1"/>
        </w:rPr>
        <w:t>E</w:t>
      </w:r>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=1</w:t>
      </w:r>
      <w:r w:rsidRPr="00863E93">
        <w:rPr>
          <w:rFonts w:ascii="Times New Roman" w:eastAsia="Times New Roman" w:hAnsi="Times New Roman" w:cs="Times New Roman"/>
          <w:sz w:val="26"/>
          <w:szCs w:val="26"/>
          <w:bdr w:val="none" w:sz="0" w:space="0" w:color="auto" w:frame="1"/>
        </w:rPr>
        <w:t>Eeεi=</w:t>
      </w:r>
      <w:proofErr w:type="spellStart"/>
      <w:r w:rsidRPr="00863E93">
        <w:rPr>
          <w:rFonts w:ascii="Times New Roman" w:eastAsia="Times New Roman" w:hAnsi="Times New Roman" w:cs="Times New Roman"/>
          <w:sz w:val="26"/>
          <w:szCs w:val="26"/>
          <w:bdr w:val="none" w:sz="0" w:space="0" w:color="auto" w:frame="1"/>
        </w:rPr>
        <w:t>Eτi</w:t>
      </w:r>
      <w:proofErr w:type="spellEnd"/>
      <w:r w:rsidRPr="00863E93">
        <w:rPr>
          <w:rFonts w:ascii="Times New Roman" w:eastAsia="Times New Roman" w:hAnsi="Times New Roman" w:cs="Times New Roman"/>
          <w:sz w:val="26"/>
          <w:szCs w:val="26"/>
          <w:bdr w:val="none" w:sz="0" w:space="0" w:color="auto" w:frame="1"/>
        </w:rPr>
        <w:t>=1</w:t>
      </w:r>
      <w:r w:rsidRPr="00863E93">
        <w:rPr>
          <w:rFonts w:ascii="Times New Roman" w:eastAsia="Times New Roman" w:hAnsi="Times New Roman" w:cs="Times New Roman"/>
          <w:sz w:val="24"/>
          <w:szCs w:val="24"/>
        </w:rPr>
        <w:t xml:space="preserve">, </w:t>
      </w:r>
      <w:proofErr w:type="gramStart"/>
      <w:r w:rsidRPr="00863E93">
        <w:rPr>
          <w:rFonts w:ascii="Times New Roman" w:eastAsia="Times New Roman" w:hAnsi="Times New Roman" w:cs="Times New Roman"/>
          <w:sz w:val="24"/>
          <w:szCs w:val="24"/>
        </w:rPr>
        <w:t>in order to</w:t>
      </w:r>
      <w:proofErr w:type="gramEnd"/>
      <w:r w:rsidRPr="00863E93">
        <w:rPr>
          <w:rFonts w:ascii="Times New Roman" w:eastAsia="Times New Roman" w:hAnsi="Times New Roman" w:cs="Times New Roman"/>
          <w:sz w:val="24"/>
          <w:szCs w:val="24"/>
        </w:rPr>
        <w:t xml:space="preserve"> identify the mean of the distribution. Thus, it is assumed that </w:t>
      </w:r>
      <w:proofErr w:type="spellStart"/>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τi</w:t>
      </w:r>
      <w:proofErr w:type="spellEnd"/>
      <w:r w:rsidRPr="00863E93">
        <w:rPr>
          <w:rFonts w:ascii="Times New Roman" w:eastAsia="Times New Roman" w:hAnsi="Times New Roman" w:cs="Times New Roman"/>
          <w:sz w:val="24"/>
          <w:szCs w:val="24"/>
        </w:rPr>
        <w:t> follows a gamma(</w:t>
      </w:r>
      <w:proofErr w:type="spellStart"/>
      <w:proofErr w:type="gramStart"/>
      <w:r w:rsidRPr="00863E93">
        <w:rPr>
          <w:rFonts w:ascii="MathJax_Math-italic" w:eastAsia="Times New Roman" w:hAnsi="MathJax_Math-italic" w:cs="Times New Roman"/>
          <w:sz w:val="30"/>
          <w:szCs w:val="30"/>
          <w:bdr w:val="none" w:sz="0" w:space="0" w:color="auto" w:frame="1"/>
        </w:rPr>
        <w:t>θ</w:t>
      </w:r>
      <w:r w:rsidRPr="00863E93">
        <w:rPr>
          <w:rFonts w:ascii="Times New Roman" w:eastAsia="Times New Roman" w:hAnsi="Times New Roman" w:cs="Times New Roman"/>
          <w:sz w:val="26"/>
          <w:szCs w:val="26"/>
          <w:bdr w:val="none" w:sz="0" w:space="0" w:color="auto" w:frame="1"/>
        </w:rPr>
        <w:t>θ</w:t>
      </w:r>
      <w:r w:rsidRPr="00863E93">
        <w:rPr>
          <w:rFonts w:ascii="Times New Roman" w:eastAsia="Times New Roman" w:hAnsi="Times New Roman" w:cs="Times New Roman"/>
          <w:sz w:val="24"/>
          <w:szCs w:val="24"/>
        </w:rPr>
        <w:t>,</w:t>
      </w:r>
      <w:r w:rsidRPr="00863E93">
        <w:rPr>
          <w:rFonts w:ascii="MathJax_Math-italic" w:eastAsia="Times New Roman" w:hAnsi="MathJax_Math-italic" w:cs="Times New Roman"/>
          <w:sz w:val="30"/>
          <w:szCs w:val="30"/>
          <w:bdr w:val="none" w:sz="0" w:space="0" w:color="auto" w:frame="1"/>
        </w:rPr>
        <w:t>θ</w:t>
      </w:r>
      <w:r w:rsidRPr="00863E93">
        <w:rPr>
          <w:rFonts w:ascii="Times New Roman" w:eastAsia="Times New Roman" w:hAnsi="Times New Roman" w:cs="Times New Roman"/>
          <w:sz w:val="26"/>
          <w:szCs w:val="26"/>
          <w:bdr w:val="none" w:sz="0" w:space="0" w:color="auto" w:frame="1"/>
        </w:rPr>
        <w:t>θ</w:t>
      </w:r>
      <w:proofErr w:type="spellEnd"/>
      <w:proofErr w:type="gramEnd"/>
      <w:r w:rsidRPr="00863E93">
        <w:rPr>
          <w:rFonts w:ascii="Times New Roman" w:eastAsia="Times New Roman" w:hAnsi="Times New Roman" w:cs="Times New Roman"/>
          <w:sz w:val="24"/>
          <w:szCs w:val="24"/>
        </w:rPr>
        <w:t>) distribution with </w:t>
      </w:r>
      <w:proofErr w:type="spellStart"/>
      <w:r w:rsidRPr="00863E93">
        <w:rPr>
          <w:rFonts w:ascii="MathJax_SansSerif" w:eastAsia="Times New Roman" w:hAnsi="MathJax_SansSerif" w:cs="Times New Roman"/>
          <w:sz w:val="30"/>
          <w:szCs w:val="30"/>
          <w:bdr w:val="none" w:sz="0" w:space="0" w:color="auto" w:frame="1"/>
        </w:rPr>
        <w:t>E</w:t>
      </w:r>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=1</w:t>
      </w:r>
      <w:r w:rsidRPr="00863E93">
        <w:rPr>
          <w:rFonts w:ascii="Times New Roman" w:eastAsia="Times New Roman" w:hAnsi="Times New Roman" w:cs="Times New Roman"/>
          <w:sz w:val="26"/>
          <w:szCs w:val="26"/>
          <w:bdr w:val="none" w:sz="0" w:space="0" w:color="auto" w:frame="1"/>
        </w:rPr>
        <w:t>Eτi=1</w:t>
      </w:r>
      <w:r w:rsidRPr="00863E93">
        <w:rPr>
          <w:rFonts w:ascii="Times New Roman" w:eastAsia="Times New Roman" w:hAnsi="Times New Roman" w:cs="Times New Roman"/>
          <w:sz w:val="24"/>
          <w:szCs w:val="24"/>
        </w:rPr>
        <w:t> and </w:t>
      </w:r>
      <w:proofErr w:type="spellStart"/>
      <w:r w:rsidRPr="00863E93">
        <w:rPr>
          <w:rFonts w:ascii="MathJax_SansSerif" w:eastAsia="Times New Roman" w:hAnsi="MathJax_SansSerif" w:cs="Times New Roman"/>
          <w:sz w:val="30"/>
          <w:szCs w:val="30"/>
          <w:bdr w:val="none" w:sz="0" w:space="0" w:color="auto" w:frame="1"/>
        </w:rPr>
        <w:t>Var</w:t>
      </w:r>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=1/</w:t>
      </w:r>
      <w:proofErr w:type="spellStart"/>
      <w:r w:rsidRPr="00863E93">
        <w:rPr>
          <w:rFonts w:ascii="MathJax_Math-italic" w:eastAsia="Times New Roman" w:hAnsi="MathJax_Math-italic" w:cs="Times New Roman"/>
          <w:sz w:val="30"/>
          <w:szCs w:val="30"/>
          <w:bdr w:val="none" w:sz="0" w:space="0" w:color="auto" w:frame="1"/>
        </w:rPr>
        <w:t>θ</w:t>
      </w:r>
      <w:r w:rsidRPr="00863E93">
        <w:rPr>
          <w:rFonts w:ascii="Times New Roman" w:eastAsia="Times New Roman" w:hAnsi="Times New Roman" w:cs="Times New Roman"/>
          <w:sz w:val="26"/>
          <w:szCs w:val="26"/>
          <w:bdr w:val="none" w:sz="0" w:space="0" w:color="auto" w:frame="1"/>
        </w:rPr>
        <w:t>Varτi</w:t>
      </w:r>
      <w:proofErr w:type="spellEnd"/>
      <w:r w:rsidRPr="00863E93">
        <w:rPr>
          <w:rFonts w:ascii="Times New Roman" w:eastAsia="Times New Roman" w:hAnsi="Times New Roman" w:cs="Times New Roman"/>
          <w:sz w:val="26"/>
          <w:szCs w:val="26"/>
          <w:bdr w:val="none" w:sz="0" w:space="0" w:color="auto" w:frame="1"/>
        </w:rPr>
        <w:t>=1/θ</w:t>
      </w:r>
      <w:r w:rsidRPr="00863E93">
        <w:rPr>
          <w:rFonts w:ascii="Times New Roman" w:eastAsia="Times New Roman" w:hAnsi="Times New Roman" w:cs="Times New Roman"/>
          <w:sz w:val="24"/>
          <w:szCs w:val="24"/>
        </w:rPr>
        <w:t>:</w:t>
      </w:r>
    </w:p>
    <w:p w14:paraId="755EB7BA" w14:textId="77777777" w:rsidR="00863E93" w:rsidRPr="00863E93" w:rsidRDefault="00863E93" w:rsidP="00863E93">
      <w:pPr>
        <w:spacing w:line="240" w:lineRule="auto"/>
        <w:jc w:val="center"/>
        <w:rPr>
          <w:rFonts w:ascii="Times New Roman" w:eastAsia="Times New Roman" w:hAnsi="Times New Roman" w:cs="Times New Roman"/>
          <w:sz w:val="24"/>
          <w:szCs w:val="24"/>
        </w:rPr>
      </w:pPr>
      <w:r w:rsidRPr="00863E93">
        <w:rPr>
          <w:rFonts w:ascii="MathJax_Math-italic" w:eastAsia="Times New Roman" w:hAnsi="MathJax_Math-italic" w:cs="Times New Roman"/>
          <w:sz w:val="30"/>
          <w:szCs w:val="30"/>
          <w:bdr w:val="none" w:sz="0" w:space="0" w:color="auto" w:frame="1"/>
        </w:rPr>
        <w:t>g</w:t>
      </w:r>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τ</w:t>
      </w:r>
      <w:proofErr w:type="gramStart"/>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proofErr w:type="spellStart"/>
      <w:proofErr w:type="gramEnd"/>
      <w:r w:rsidRPr="00863E93">
        <w:rPr>
          <w:rFonts w:ascii="MathJax_Math-italic" w:eastAsia="Times New Roman" w:hAnsi="MathJax_Math-italic" w:cs="Times New Roman"/>
          <w:sz w:val="30"/>
          <w:szCs w:val="30"/>
          <w:bdr w:val="none" w:sz="0" w:space="0" w:color="auto" w:frame="1"/>
        </w:rPr>
        <w:t>θ</w:t>
      </w:r>
      <w:r w:rsidRPr="00863E93">
        <w:rPr>
          <w:rFonts w:ascii="MathJax_Math-italic" w:eastAsia="Times New Roman" w:hAnsi="MathJax_Math-italic" w:cs="Times New Roman"/>
          <w:sz w:val="21"/>
          <w:szCs w:val="21"/>
          <w:bdr w:val="none" w:sz="0" w:space="0" w:color="auto" w:frame="1"/>
        </w:rPr>
        <w:t>θ</w:t>
      </w:r>
      <w:r w:rsidRPr="00863E93">
        <w:rPr>
          <w:rFonts w:ascii="MathJax_Main" w:eastAsia="Times New Roman" w:hAnsi="MathJax_Main" w:cs="Times New Roman"/>
          <w:sz w:val="30"/>
          <w:szCs w:val="30"/>
          <w:bdr w:val="none" w:sz="0" w:space="0" w:color="auto" w:frame="1"/>
        </w:rPr>
        <w:t>Γ</w:t>
      </w:r>
      <w:proofErr w:type="spellEnd"/>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θ</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τ</w:t>
      </w:r>
      <w:r w:rsidRPr="00863E93">
        <w:rPr>
          <w:rFonts w:ascii="MathJax_Math-italic" w:eastAsia="Times New Roman" w:hAnsi="MathJax_Math-italic" w:cs="Times New Roman"/>
          <w:sz w:val="21"/>
          <w:szCs w:val="21"/>
          <w:bdr w:val="none" w:sz="0" w:space="0" w:color="auto" w:frame="1"/>
        </w:rPr>
        <w:t>θ</w:t>
      </w:r>
      <w:r w:rsidRPr="00863E93">
        <w:rPr>
          <w:rFonts w:ascii="MathJax_Main" w:eastAsia="Times New Roman" w:hAnsi="MathJax_Main" w:cs="Times New Roman"/>
          <w:sz w:val="21"/>
          <w:szCs w:val="21"/>
          <w:bdr w:val="none" w:sz="0" w:space="0" w:color="auto" w:frame="1"/>
        </w:rPr>
        <w:t>−1</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exp{−</w:t>
      </w:r>
      <w:proofErr w:type="spellStart"/>
      <w:r w:rsidRPr="00863E93">
        <w:rPr>
          <w:rFonts w:ascii="MathJax_Math-italic" w:eastAsia="Times New Roman" w:hAnsi="MathJax_Math-italic" w:cs="Times New Roman"/>
          <w:sz w:val="30"/>
          <w:szCs w:val="30"/>
          <w:bdr w:val="none" w:sz="0" w:space="0" w:color="auto" w:frame="1"/>
        </w:rPr>
        <w:t>θτ</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r w:rsidRPr="00863E93">
        <w:rPr>
          <w:rFonts w:ascii="Times New Roman" w:eastAsia="Times New Roman" w:hAnsi="Times New Roman" w:cs="Times New Roman"/>
          <w:sz w:val="26"/>
          <w:szCs w:val="26"/>
          <w:bdr w:val="none" w:sz="0" w:space="0" w:color="auto" w:frame="1"/>
        </w:rPr>
        <w:t>g(</w:t>
      </w:r>
      <w:proofErr w:type="spellStart"/>
      <w:r w:rsidRPr="00863E93">
        <w:rPr>
          <w:rFonts w:ascii="Times New Roman" w:eastAsia="Times New Roman" w:hAnsi="Times New Roman" w:cs="Times New Roman"/>
          <w:sz w:val="26"/>
          <w:szCs w:val="26"/>
          <w:bdr w:val="none" w:sz="0" w:space="0" w:color="auto" w:frame="1"/>
        </w:rPr>
        <w:t>τi</w:t>
      </w:r>
      <w:proofErr w:type="spellEnd"/>
      <w:r w:rsidRPr="00863E93">
        <w:rPr>
          <w:rFonts w:ascii="Times New Roman" w:eastAsia="Times New Roman" w:hAnsi="Times New Roman" w:cs="Times New Roman"/>
          <w:sz w:val="26"/>
          <w:szCs w:val="26"/>
          <w:bdr w:val="none" w:sz="0" w:space="0" w:color="auto" w:frame="1"/>
        </w:rPr>
        <w:t>)=</w:t>
      </w:r>
      <w:proofErr w:type="spellStart"/>
      <w:r w:rsidRPr="00863E93">
        <w:rPr>
          <w:rFonts w:ascii="Times New Roman" w:eastAsia="Times New Roman" w:hAnsi="Times New Roman" w:cs="Times New Roman"/>
          <w:sz w:val="26"/>
          <w:szCs w:val="26"/>
          <w:bdr w:val="none" w:sz="0" w:space="0" w:color="auto" w:frame="1"/>
        </w:rPr>
        <w:t>θθΓ</w:t>
      </w:r>
      <w:proofErr w:type="spellEnd"/>
      <w:r w:rsidRPr="00863E93">
        <w:rPr>
          <w:rFonts w:ascii="Times New Roman" w:eastAsia="Times New Roman" w:hAnsi="Times New Roman" w:cs="Times New Roman"/>
          <w:sz w:val="26"/>
          <w:szCs w:val="26"/>
          <w:bdr w:val="none" w:sz="0" w:space="0" w:color="auto" w:frame="1"/>
        </w:rPr>
        <w:t>(θ)τiθ−1exp⁡{−</w:t>
      </w:r>
      <w:proofErr w:type="spellStart"/>
      <w:r w:rsidRPr="00863E93">
        <w:rPr>
          <w:rFonts w:ascii="Times New Roman" w:eastAsia="Times New Roman" w:hAnsi="Times New Roman" w:cs="Times New Roman"/>
          <w:sz w:val="26"/>
          <w:szCs w:val="26"/>
          <w:bdr w:val="none" w:sz="0" w:space="0" w:color="auto" w:frame="1"/>
        </w:rPr>
        <w:t>θτi</w:t>
      </w:r>
      <w:proofErr w:type="spellEnd"/>
      <w:r w:rsidRPr="00863E93">
        <w:rPr>
          <w:rFonts w:ascii="Times New Roman" w:eastAsia="Times New Roman" w:hAnsi="Times New Roman" w:cs="Times New Roman"/>
          <w:sz w:val="26"/>
          <w:szCs w:val="26"/>
          <w:bdr w:val="none" w:sz="0" w:space="0" w:color="auto" w:frame="1"/>
        </w:rPr>
        <w:t>},</w:t>
      </w:r>
    </w:p>
    <w:p w14:paraId="4DBB52AE"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Times New Roman" w:eastAsia="Times New Roman" w:hAnsi="Times New Roman" w:cs="Times New Roman"/>
          <w:sz w:val="24"/>
          <w:szCs w:val="24"/>
        </w:rPr>
        <w:t>where </w:t>
      </w:r>
      <w:r w:rsidRPr="00863E93">
        <w:rPr>
          <w:rFonts w:ascii="MathJax_Main" w:eastAsia="Times New Roman" w:hAnsi="MathJax_Main" w:cs="Times New Roman"/>
          <w:sz w:val="30"/>
          <w:szCs w:val="30"/>
          <w:bdr w:val="none" w:sz="0" w:space="0" w:color="auto" w:frame="1"/>
        </w:rPr>
        <w:t>Γ(</w:t>
      </w:r>
      <w:r w:rsidRPr="00863E93">
        <w:rPr>
          <w:rFonts w:ascii="MathJax_Math-italic" w:eastAsia="Times New Roman" w:hAnsi="MathJax_Math-italic" w:cs="Times New Roman"/>
          <w:sz w:val="30"/>
          <w:szCs w:val="30"/>
          <w:bdr w:val="none" w:sz="0" w:space="0" w:color="auto" w:frame="1"/>
        </w:rPr>
        <w:t>x</w:t>
      </w:r>
      <w:r w:rsidRPr="00863E93">
        <w:rPr>
          <w:rFonts w:ascii="MathJax_Main" w:eastAsia="Times New Roman" w:hAnsi="MathJax_Main" w:cs="Times New Roman"/>
          <w:sz w:val="30"/>
          <w:szCs w:val="30"/>
          <w:bdr w:val="none" w:sz="0" w:space="0" w:color="auto" w:frame="1"/>
        </w:rPr>
        <w:t>)=</w:t>
      </w:r>
      <w:r w:rsidRPr="00863E93">
        <w:rPr>
          <w:rFonts w:ascii="MathJax_Size1" w:eastAsia="Times New Roman" w:hAnsi="MathJax_Size1" w:cs="Times New Roman"/>
          <w:sz w:val="30"/>
          <w:szCs w:val="30"/>
          <w:bdr w:val="none" w:sz="0" w:space="0" w:color="auto" w:frame="1"/>
        </w:rPr>
        <w:t>∫</w:t>
      </w:r>
      <w:r w:rsidRPr="00863E93">
        <w:rPr>
          <w:rFonts w:ascii="MathJax_Main" w:eastAsia="Times New Roman" w:hAnsi="MathJax_Main" w:cs="Times New Roman"/>
          <w:sz w:val="21"/>
          <w:szCs w:val="21"/>
          <w:bdr w:val="none" w:sz="0" w:space="0" w:color="auto" w:frame="1"/>
        </w:rPr>
        <w:t>∞0</w:t>
      </w:r>
      <w:r w:rsidRPr="00863E93">
        <w:rPr>
          <w:rFonts w:ascii="MathJax_Math-italic" w:eastAsia="Times New Roman" w:hAnsi="MathJax_Math-italic" w:cs="Times New Roman"/>
          <w:sz w:val="30"/>
          <w:szCs w:val="30"/>
          <w:bdr w:val="none" w:sz="0" w:space="0" w:color="auto" w:frame="1"/>
        </w:rPr>
        <w:t>z</w:t>
      </w:r>
      <w:r w:rsidRPr="00863E93">
        <w:rPr>
          <w:rFonts w:ascii="MathJax_Math-italic" w:eastAsia="Times New Roman" w:hAnsi="MathJax_Math-italic" w:cs="Times New Roman"/>
          <w:sz w:val="21"/>
          <w:szCs w:val="21"/>
          <w:bdr w:val="none" w:sz="0" w:space="0" w:color="auto" w:frame="1"/>
        </w:rPr>
        <w:t>x</w:t>
      </w:r>
      <w:r w:rsidRPr="00863E93">
        <w:rPr>
          <w:rFonts w:ascii="MathJax_Main" w:eastAsia="Times New Roman" w:hAnsi="MathJax_Main" w:cs="Times New Roman"/>
          <w:sz w:val="21"/>
          <w:szCs w:val="21"/>
          <w:bdr w:val="none" w:sz="0" w:space="0" w:color="auto" w:frame="1"/>
        </w:rPr>
        <w:t>−1</w:t>
      </w:r>
      <w:r w:rsidRPr="00863E93">
        <w:rPr>
          <w:rFonts w:ascii="MathJax_Main" w:eastAsia="Times New Roman" w:hAnsi="MathJax_Main" w:cs="Times New Roman"/>
          <w:sz w:val="30"/>
          <w:szCs w:val="30"/>
          <w:bdr w:val="none" w:sz="0" w:space="0" w:color="auto" w:frame="1"/>
        </w:rPr>
        <w:t>exp{−</w:t>
      </w:r>
      <w:r w:rsidRPr="00863E93">
        <w:rPr>
          <w:rFonts w:ascii="MathJax_Math-italic" w:eastAsia="Times New Roman" w:hAnsi="MathJax_Math-italic" w:cs="Times New Roman"/>
          <w:sz w:val="30"/>
          <w:szCs w:val="30"/>
          <w:bdr w:val="none" w:sz="0" w:space="0" w:color="auto" w:frame="1"/>
        </w:rPr>
        <w:t>z</w:t>
      </w:r>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dz</w:t>
      </w:r>
      <w:r w:rsidRPr="00863E93">
        <w:rPr>
          <w:rFonts w:ascii="Times New Roman" w:eastAsia="Times New Roman" w:hAnsi="Times New Roman" w:cs="Times New Roman"/>
          <w:sz w:val="26"/>
          <w:szCs w:val="26"/>
          <w:bdr w:val="none" w:sz="0" w:space="0" w:color="auto" w:frame="1"/>
        </w:rPr>
        <w:t>Γ</w:t>
      </w:r>
      <w:proofErr w:type="spellEnd"/>
      <w:r w:rsidRPr="00863E93">
        <w:rPr>
          <w:rFonts w:ascii="Times New Roman" w:eastAsia="Times New Roman" w:hAnsi="Times New Roman" w:cs="Times New Roman"/>
          <w:sz w:val="26"/>
          <w:szCs w:val="26"/>
          <w:bdr w:val="none" w:sz="0" w:space="0" w:color="auto" w:frame="1"/>
        </w:rPr>
        <w:t>(x)=∫0∞zx−1exp⁡{−z}</w:t>
      </w:r>
      <w:proofErr w:type="spellStart"/>
      <w:r w:rsidRPr="00863E93">
        <w:rPr>
          <w:rFonts w:ascii="Times New Roman" w:eastAsia="Times New Roman" w:hAnsi="Times New Roman" w:cs="Times New Roman"/>
          <w:sz w:val="26"/>
          <w:szCs w:val="26"/>
          <w:bdr w:val="none" w:sz="0" w:space="0" w:color="auto" w:frame="1"/>
        </w:rPr>
        <w:t>dz</w:t>
      </w:r>
      <w:proofErr w:type="spellEnd"/>
      <w:r w:rsidRPr="00863E93">
        <w:rPr>
          <w:rFonts w:ascii="Times New Roman" w:eastAsia="Times New Roman" w:hAnsi="Times New Roman" w:cs="Times New Roman"/>
          <w:sz w:val="24"/>
          <w:szCs w:val="24"/>
        </w:rPr>
        <w:t> is the gamma function and </w:t>
      </w:r>
      <w:proofErr w:type="spellStart"/>
      <w:r w:rsidRPr="00863E93">
        <w:rPr>
          <w:rFonts w:ascii="MathJax_Math-italic" w:eastAsia="Times New Roman" w:hAnsi="MathJax_Math-italic" w:cs="Times New Roman"/>
          <w:sz w:val="30"/>
          <w:szCs w:val="30"/>
          <w:bdr w:val="none" w:sz="0" w:space="0" w:color="auto" w:frame="1"/>
        </w:rPr>
        <w:t>θ</w:t>
      </w:r>
      <w:r w:rsidRPr="00863E93">
        <w:rPr>
          <w:rFonts w:ascii="Times New Roman" w:eastAsia="Times New Roman" w:hAnsi="Times New Roman" w:cs="Times New Roman"/>
          <w:sz w:val="26"/>
          <w:szCs w:val="26"/>
          <w:bdr w:val="none" w:sz="0" w:space="0" w:color="auto" w:frame="1"/>
        </w:rPr>
        <w:t>θ</w:t>
      </w:r>
      <w:proofErr w:type="spellEnd"/>
      <w:r w:rsidRPr="00863E93">
        <w:rPr>
          <w:rFonts w:ascii="Times New Roman" w:eastAsia="Times New Roman" w:hAnsi="Times New Roman" w:cs="Times New Roman"/>
          <w:sz w:val="24"/>
          <w:szCs w:val="24"/>
        </w:rPr>
        <w:t> is a positive parameter. Then, the density of </w:t>
      </w:r>
      <w:proofErr w:type="spellStart"/>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Yi</w:t>
      </w:r>
      <w:proofErr w:type="spellEnd"/>
      <w:r w:rsidRPr="00863E93">
        <w:rPr>
          <w:rFonts w:ascii="Times New Roman" w:eastAsia="Times New Roman" w:hAnsi="Times New Roman" w:cs="Times New Roman"/>
          <w:sz w:val="24"/>
          <w:szCs w:val="24"/>
        </w:rPr>
        <w:t> given </w:t>
      </w:r>
      <w:proofErr w:type="spellStart"/>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xi</w:t>
      </w:r>
      <w:proofErr w:type="spellEnd"/>
      <w:r w:rsidRPr="00863E93">
        <w:rPr>
          <w:rFonts w:ascii="Times New Roman" w:eastAsia="Times New Roman" w:hAnsi="Times New Roman" w:cs="Times New Roman"/>
          <w:sz w:val="24"/>
          <w:szCs w:val="24"/>
        </w:rPr>
        <w:t> is derived as</w:t>
      </w:r>
    </w:p>
    <w:p w14:paraId="265FBDA5" w14:textId="77777777" w:rsidR="00863E93" w:rsidRPr="00863E93" w:rsidRDefault="00863E93" w:rsidP="00863E93">
      <w:pPr>
        <w:spacing w:line="240" w:lineRule="auto"/>
        <w:jc w:val="center"/>
        <w:rPr>
          <w:rFonts w:ascii="Times New Roman" w:eastAsia="Times New Roman" w:hAnsi="Times New Roman" w:cs="Times New Roman"/>
          <w:sz w:val="24"/>
          <w:szCs w:val="24"/>
        </w:rPr>
      </w:pPr>
      <w:r w:rsidRPr="00863E93">
        <w:rPr>
          <w:rFonts w:ascii="MathJax_Math-italic" w:eastAsia="Times New Roman" w:hAnsi="MathJax_Math-italic" w:cs="Times New Roman"/>
          <w:sz w:val="30"/>
          <w:szCs w:val="30"/>
          <w:bdr w:val="none" w:sz="0" w:space="0" w:color="auto" w:frame="1"/>
        </w:rPr>
        <w:t>f</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)=Γ(</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θ</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!Γ(</w:t>
      </w:r>
      <w:r w:rsidRPr="00863E93">
        <w:rPr>
          <w:rFonts w:ascii="MathJax_Math-italic" w:eastAsia="Times New Roman" w:hAnsi="MathJax_Math-italic" w:cs="Times New Roman"/>
          <w:sz w:val="30"/>
          <w:szCs w:val="30"/>
          <w:bdr w:val="none" w:sz="0" w:space="0" w:color="auto" w:frame="1"/>
        </w:rPr>
        <w:t>θ</w:t>
      </w:r>
      <w:r w:rsidRPr="00863E93">
        <w:rPr>
          <w:rFonts w:ascii="MathJax_Main" w:eastAsia="Times New Roman" w:hAnsi="MathJax_Main" w:cs="Times New Roman"/>
          <w:sz w:val="30"/>
          <w:szCs w:val="30"/>
          <w:bdr w:val="none" w:sz="0" w:space="0" w:color="auto" w:frame="1"/>
        </w:rPr>
        <w:t>)</w:t>
      </w:r>
      <w:r w:rsidRPr="00863E93">
        <w:rPr>
          <w:rFonts w:ascii="MathJax_Size3" w:eastAsia="Times New Roman" w:hAnsi="MathJax_Size3"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θθ</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Size3" w:eastAsia="Times New Roman" w:hAnsi="MathJax_Size3" w:cs="Times New Roman"/>
          <w:sz w:val="30"/>
          <w:szCs w:val="30"/>
          <w:bdr w:val="none" w:sz="0" w:space="0" w:color="auto" w:frame="1"/>
        </w:rPr>
        <w:t>)</w:t>
      </w:r>
      <w:r w:rsidRPr="00863E93">
        <w:rPr>
          <w:rFonts w:ascii="MathJax_Math-italic" w:eastAsia="Times New Roman" w:hAnsi="MathJax_Math-italic" w:cs="Times New Roman"/>
          <w:sz w:val="21"/>
          <w:szCs w:val="21"/>
          <w:bdr w:val="none" w:sz="0" w:space="0" w:color="auto" w:frame="1"/>
        </w:rPr>
        <w:t>θ</w:t>
      </w:r>
      <w:r w:rsidRPr="00863E93">
        <w:rPr>
          <w:rFonts w:ascii="MathJax_Size3" w:eastAsia="Times New Roman" w:hAnsi="MathJax_Size3"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Math-italic" w:eastAsia="Times New Roman" w:hAnsi="MathJax_Math-italic" w:cs="Times New Roman"/>
          <w:sz w:val="30"/>
          <w:szCs w:val="30"/>
          <w:bdr w:val="none" w:sz="0" w:space="0" w:color="auto" w:frame="1"/>
        </w:rPr>
        <w:t>θ</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Size3" w:eastAsia="Times New Roman" w:hAnsi="MathJax_Size3" w:cs="Times New Roman"/>
          <w:sz w:val="30"/>
          <w:szCs w:val="30"/>
          <w:bdr w:val="none" w:sz="0" w:space="0" w:color="auto" w:frame="1"/>
        </w:rPr>
        <w:t>)</w:t>
      </w:r>
      <w:r w:rsidRPr="00863E93">
        <w:rPr>
          <w:rFonts w:ascii="MathJax_Math-italic" w:eastAsia="Times New Roman" w:hAnsi="MathJax_Math-italic" w:cs="Times New Roman"/>
          <w:sz w:val="21"/>
          <w:szCs w:val="21"/>
          <w:bdr w:val="none" w:sz="0" w:space="0" w:color="auto" w:frame="1"/>
        </w:rPr>
        <w:t>y</w:t>
      </w:r>
      <w:r w:rsidRPr="00863E93">
        <w:rPr>
          <w:rFonts w:ascii="MathJax_Math-italic" w:eastAsia="Times New Roman" w:hAnsi="MathJax_Math-italic" w:cs="Times New Roman"/>
          <w:sz w:val="15"/>
          <w:szCs w:val="15"/>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Times New Roman" w:eastAsia="Times New Roman" w:hAnsi="Times New Roman" w:cs="Times New Roman"/>
          <w:sz w:val="26"/>
          <w:szCs w:val="26"/>
          <w:bdr w:val="none" w:sz="0" w:space="0" w:color="auto" w:frame="1"/>
        </w:rPr>
        <w:t>f(yi|xi)=Γ(yi+θ)yi!Γ(θ)(θθ+μi)θ(μiθ+μi)yi.</w:t>
      </w:r>
    </w:p>
    <w:p w14:paraId="41FB3404"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Times New Roman" w:eastAsia="Times New Roman" w:hAnsi="Times New Roman" w:cs="Times New Roman"/>
          <w:sz w:val="24"/>
          <w:szCs w:val="24"/>
        </w:rPr>
        <w:br/>
        <w:t>Making the substitution </w:t>
      </w:r>
      <w:r w:rsidRPr="00863E93">
        <w:rPr>
          <w:rFonts w:ascii="MathJax_Math-italic" w:eastAsia="Times New Roman" w:hAnsi="MathJax_Math-italic" w:cs="Times New Roman"/>
          <w:sz w:val="30"/>
          <w:szCs w:val="30"/>
          <w:bdr w:val="none" w:sz="0" w:space="0" w:color="auto" w:frame="1"/>
        </w:rPr>
        <w:t>α</w:t>
      </w:r>
      <w:r w:rsidRPr="00863E93">
        <w:rPr>
          <w:rFonts w:ascii="MathJax_Main" w:eastAsia="Times New Roman" w:hAnsi="MathJax_Main" w:cs="Times New Roman"/>
          <w:sz w:val="30"/>
          <w:szCs w:val="30"/>
          <w:bdr w:val="none" w:sz="0" w:space="0" w:color="auto" w:frame="1"/>
        </w:rPr>
        <w:t>=1/</w:t>
      </w:r>
      <w:r w:rsidRPr="00863E93">
        <w:rPr>
          <w:rFonts w:ascii="MathJax_Math-italic" w:eastAsia="Times New Roman" w:hAnsi="MathJax_Math-italic" w:cs="Times New Roman"/>
          <w:sz w:val="30"/>
          <w:szCs w:val="30"/>
          <w:bdr w:val="none" w:sz="0" w:space="0" w:color="auto" w:frame="1"/>
        </w:rPr>
        <w:t>θ</w:t>
      </w:r>
      <w:r w:rsidRPr="00863E93">
        <w:rPr>
          <w:rFonts w:ascii="Times New Roman" w:eastAsia="Times New Roman" w:hAnsi="Times New Roman" w:cs="Times New Roman"/>
          <w:sz w:val="26"/>
          <w:szCs w:val="26"/>
          <w:bdr w:val="none" w:sz="0" w:space="0" w:color="auto" w:frame="1"/>
        </w:rPr>
        <w:t>α=1/θ</w:t>
      </w:r>
      <w:r w:rsidRPr="00863E93">
        <w:rPr>
          <w:rFonts w:ascii="Times New Roman" w:eastAsia="Times New Roman" w:hAnsi="Times New Roman" w:cs="Times New Roman"/>
          <w:sz w:val="24"/>
          <w:szCs w:val="24"/>
        </w:rPr>
        <w:t> (</w:t>
      </w:r>
      <w:r w:rsidRPr="00863E93">
        <w:rPr>
          <w:rFonts w:ascii="MathJax_Math-italic" w:eastAsia="Times New Roman" w:hAnsi="MathJax_Math-italic" w:cs="Times New Roman"/>
          <w:sz w:val="30"/>
          <w:szCs w:val="30"/>
          <w:bdr w:val="none" w:sz="0" w:space="0" w:color="auto" w:frame="1"/>
        </w:rPr>
        <w:t>α</w:t>
      </w:r>
      <w:r w:rsidRPr="00863E93">
        <w:rPr>
          <w:rFonts w:ascii="MathJax_Main" w:eastAsia="Times New Roman" w:hAnsi="MathJax_Main" w:cs="Times New Roman"/>
          <w:sz w:val="30"/>
          <w:szCs w:val="30"/>
          <w:bdr w:val="none" w:sz="0" w:space="0" w:color="auto" w:frame="1"/>
        </w:rPr>
        <w:t>&gt;0</w:t>
      </w:r>
      <w:r w:rsidRPr="00863E93">
        <w:rPr>
          <w:rFonts w:ascii="Times New Roman" w:eastAsia="Times New Roman" w:hAnsi="Times New Roman" w:cs="Times New Roman"/>
          <w:sz w:val="26"/>
          <w:szCs w:val="26"/>
          <w:bdr w:val="none" w:sz="0" w:space="0" w:color="auto" w:frame="1"/>
        </w:rPr>
        <w:t>α&gt;0</w:t>
      </w:r>
      <w:r w:rsidRPr="00863E93">
        <w:rPr>
          <w:rFonts w:ascii="Times New Roman" w:eastAsia="Times New Roman" w:hAnsi="Times New Roman" w:cs="Times New Roman"/>
          <w:sz w:val="24"/>
          <w:szCs w:val="24"/>
        </w:rPr>
        <w:t>), the negative binomial distribution can then be rewritten as</w:t>
      </w:r>
    </w:p>
    <w:p w14:paraId="5D074575" w14:textId="77777777" w:rsidR="00863E93" w:rsidRPr="00863E93" w:rsidRDefault="00863E93" w:rsidP="00863E93">
      <w:pPr>
        <w:spacing w:line="240" w:lineRule="auto"/>
        <w:jc w:val="center"/>
        <w:rPr>
          <w:rFonts w:ascii="Times New Roman" w:eastAsia="Times New Roman" w:hAnsi="Times New Roman" w:cs="Times New Roman"/>
          <w:sz w:val="24"/>
          <w:szCs w:val="24"/>
        </w:rPr>
      </w:pPr>
      <w:r w:rsidRPr="00863E93">
        <w:rPr>
          <w:rFonts w:ascii="MathJax_Math-italic" w:eastAsia="Times New Roman" w:hAnsi="MathJax_Math-italic" w:cs="Times New Roman"/>
          <w:sz w:val="30"/>
          <w:szCs w:val="30"/>
          <w:bdr w:val="none" w:sz="0" w:space="0" w:color="auto" w:frame="1"/>
        </w:rPr>
        <w:t>f</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)=Γ(</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α</w:t>
      </w:r>
      <w:r w:rsidRPr="00863E93">
        <w:rPr>
          <w:rFonts w:ascii="MathJax_Main" w:eastAsia="Times New Roman" w:hAnsi="MathJax_Main" w:cs="Times New Roman"/>
          <w:sz w:val="21"/>
          <w:szCs w:val="21"/>
          <w:bdr w:val="none" w:sz="0" w:space="0" w:color="auto" w:frame="1"/>
        </w:rPr>
        <w:t>−1</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!Γ(</w:t>
      </w:r>
      <w:r w:rsidRPr="00863E93">
        <w:rPr>
          <w:rFonts w:ascii="MathJax_Math-italic" w:eastAsia="Times New Roman" w:hAnsi="MathJax_Math-italic" w:cs="Times New Roman"/>
          <w:sz w:val="30"/>
          <w:szCs w:val="30"/>
          <w:bdr w:val="none" w:sz="0" w:space="0" w:color="auto" w:frame="1"/>
        </w:rPr>
        <w:t>α</w:t>
      </w:r>
      <w:r w:rsidRPr="00863E93">
        <w:rPr>
          <w:rFonts w:ascii="MathJax_Main" w:eastAsia="Times New Roman" w:hAnsi="MathJax_Main" w:cs="Times New Roman"/>
          <w:sz w:val="21"/>
          <w:szCs w:val="21"/>
          <w:bdr w:val="none" w:sz="0" w:space="0" w:color="auto" w:frame="1"/>
        </w:rPr>
        <w:t>−1</w:t>
      </w:r>
      <w:r w:rsidRPr="00863E93">
        <w:rPr>
          <w:rFonts w:ascii="MathJax_Main" w:eastAsia="Times New Roman" w:hAnsi="MathJax_Main" w:cs="Times New Roman"/>
          <w:sz w:val="30"/>
          <w:szCs w:val="30"/>
          <w:bdr w:val="none" w:sz="0" w:space="0" w:color="auto" w:frame="1"/>
        </w:rPr>
        <w:t>)</w:t>
      </w:r>
      <w:r w:rsidRPr="00863E93">
        <w:rPr>
          <w:rFonts w:ascii="MathJax_Size3" w:eastAsia="Times New Roman" w:hAnsi="MathJax_Size3"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α</w:t>
      </w:r>
      <w:r w:rsidRPr="00863E93">
        <w:rPr>
          <w:rFonts w:ascii="MathJax_Main" w:eastAsia="Times New Roman" w:hAnsi="MathJax_Main" w:cs="Times New Roman"/>
          <w:sz w:val="21"/>
          <w:szCs w:val="21"/>
          <w:bdr w:val="none" w:sz="0" w:space="0" w:color="auto" w:frame="1"/>
        </w:rPr>
        <w:t>−1</w:t>
      </w:r>
      <w:r w:rsidRPr="00863E93">
        <w:rPr>
          <w:rFonts w:ascii="MathJax_Math-italic" w:eastAsia="Times New Roman" w:hAnsi="MathJax_Math-italic" w:cs="Times New Roman"/>
          <w:sz w:val="30"/>
          <w:szCs w:val="30"/>
          <w:bdr w:val="none" w:sz="0" w:space="0" w:color="auto" w:frame="1"/>
        </w:rPr>
        <w:t>α</w:t>
      </w:r>
      <w:r w:rsidRPr="00863E93">
        <w:rPr>
          <w:rFonts w:ascii="MathJax_Main" w:eastAsia="Times New Roman" w:hAnsi="MathJax_Main" w:cs="Times New Roman"/>
          <w:sz w:val="21"/>
          <w:szCs w:val="21"/>
          <w:bdr w:val="none" w:sz="0" w:space="0" w:color="auto" w:frame="1"/>
        </w:rPr>
        <w:t>−1</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Size3" w:eastAsia="Times New Roman" w:hAnsi="MathJax_Size3" w:cs="Times New Roman"/>
          <w:sz w:val="30"/>
          <w:szCs w:val="30"/>
          <w:bdr w:val="none" w:sz="0" w:space="0" w:color="auto" w:frame="1"/>
        </w:rPr>
        <w:t>)</w:t>
      </w:r>
      <w:r w:rsidRPr="00863E93">
        <w:rPr>
          <w:rFonts w:ascii="MathJax_Math-italic" w:eastAsia="Times New Roman" w:hAnsi="MathJax_Math-italic" w:cs="Times New Roman"/>
          <w:sz w:val="21"/>
          <w:szCs w:val="21"/>
          <w:bdr w:val="none" w:sz="0" w:space="0" w:color="auto" w:frame="1"/>
        </w:rPr>
        <w:t>α</w:t>
      </w:r>
      <w:r w:rsidRPr="00863E93">
        <w:rPr>
          <w:rFonts w:ascii="MathJax_Main" w:eastAsia="Times New Roman" w:hAnsi="MathJax_Main" w:cs="Times New Roman"/>
          <w:sz w:val="15"/>
          <w:szCs w:val="15"/>
          <w:bdr w:val="none" w:sz="0" w:space="0" w:color="auto" w:frame="1"/>
        </w:rPr>
        <w:t>−1</w:t>
      </w:r>
      <w:r w:rsidRPr="00863E93">
        <w:rPr>
          <w:rFonts w:ascii="MathJax_Size3" w:eastAsia="Times New Roman" w:hAnsi="MathJax_Size3"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Math-italic" w:eastAsia="Times New Roman" w:hAnsi="MathJax_Math-italic" w:cs="Times New Roman"/>
          <w:sz w:val="30"/>
          <w:szCs w:val="30"/>
          <w:bdr w:val="none" w:sz="0" w:space="0" w:color="auto" w:frame="1"/>
        </w:rPr>
        <w:t>α</w:t>
      </w:r>
      <w:r w:rsidRPr="00863E93">
        <w:rPr>
          <w:rFonts w:ascii="MathJax_Main" w:eastAsia="Times New Roman" w:hAnsi="MathJax_Main" w:cs="Times New Roman"/>
          <w:sz w:val="21"/>
          <w:szCs w:val="21"/>
          <w:bdr w:val="none" w:sz="0" w:space="0" w:color="auto" w:frame="1"/>
        </w:rPr>
        <w:t>−1</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Size3" w:eastAsia="Times New Roman" w:hAnsi="MathJax_Size3" w:cs="Times New Roman"/>
          <w:sz w:val="30"/>
          <w:szCs w:val="30"/>
          <w:bdr w:val="none" w:sz="0" w:space="0" w:color="auto" w:frame="1"/>
        </w:rPr>
        <w:t>)</w:t>
      </w:r>
      <w:r w:rsidRPr="00863E93">
        <w:rPr>
          <w:rFonts w:ascii="MathJax_Math-italic" w:eastAsia="Times New Roman" w:hAnsi="MathJax_Math-italic" w:cs="Times New Roman"/>
          <w:sz w:val="21"/>
          <w:szCs w:val="21"/>
          <w:bdr w:val="none" w:sz="0" w:space="0" w:color="auto" w:frame="1"/>
        </w:rPr>
        <w:t>y</w:t>
      </w:r>
      <w:r w:rsidRPr="00863E93">
        <w:rPr>
          <w:rFonts w:ascii="MathJax_Math-italic" w:eastAsia="Times New Roman" w:hAnsi="MathJax_Math-italic" w:cs="Times New Roman"/>
          <w:sz w:val="15"/>
          <w:szCs w:val="15"/>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=0,1,2,…</w:t>
      </w:r>
      <w:r w:rsidRPr="00863E93">
        <w:rPr>
          <w:rFonts w:ascii="Times New Roman" w:eastAsia="Times New Roman" w:hAnsi="Times New Roman" w:cs="Times New Roman"/>
          <w:sz w:val="26"/>
          <w:szCs w:val="26"/>
          <w:bdr w:val="none" w:sz="0" w:space="0" w:color="auto" w:frame="1"/>
        </w:rPr>
        <w:t>f(yi|xi)=Γ(yi+α−1)yi!Γ(α−1)(α−1α−1+μi)α−1(μiα−1+μi)yi,yi=0,1,2,…</w:t>
      </w:r>
    </w:p>
    <w:p w14:paraId="7B0088B2"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Times New Roman" w:eastAsia="Times New Roman" w:hAnsi="Times New Roman" w:cs="Times New Roman"/>
          <w:sz w:val="24"/>
          <w:szCs w:val="24"/>
        </w:rPr>
        <w:t>Thus, the negative binomial distribution is derived as a gamma mixture of Poisson random variables. It has conditional mean</w:t>
      </w:r>
    </w:p>
    <w:p w14:paraId="5E8903C8" w14:textId="77777777" w:rsidR="00863E93" w:rsidRPr="00863E93" w:rsidRDefault="00863E93" w:rsidP="00863E93">
      <w:pPr>
        <w:spacing w:line="240" w:lineRule="auto"/>
        <w:jc w:val="center"/>
        <w:rPr>
          <w:rFonts w:ascii="Times New Roman" w:eastAsia="Times New Roman" w:hAnsi="Times New Roman" w:cs="Times New Roman"/>
          <w:sz w:val="24"/>
          <w:szCs w:val="24"/>
        </w:rPr>
      </w:pPr>
      <w:r w:rsidRPr="00863E93">
        <w:rPr>
          <w:rFonts w:ascii="MathJax_SansSerif" w:eastAsia="Times New Roman" w:hAnsi="MathJax_SansSerif" w:cs="Times New Roman"/>
          <w:sz w:val="30"/>
          <w:szCs w:val="30"/>
          <w:bdr w:val="none" w:sz="0" w:space="0" w:color="auto" w:frame="1"/>
        </w:rPr>
        <w:t>E</w:t>
      </w:r>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proofErr w:type="gramStart"/>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proofErr w:type="spellStart"/>
      <w:proofErr w:type="gramEnd"/>
      <w:r w:rsidRPr="00863E93">
        <w:rPr>
          <w:rFonts w:ascii="MathJax_Math-italic" w:eastAsia="Times New Roman" w:hAnsi="MathJax_Math-italic" w:cs="Times New Roman"/>
          <w:sz w:val="30"/>
          <w:szCs w:val="30"/>
          <w:bdr w:val="none" w:sz="0" w:space="0" w:color="auto" w:frame="1"/>
        </w:rPr>
        <w:t>e</w:t>
      </w:r>
      <w:r w:rsidRPr="00863E93">
        <w:rPr>
          <w:rFonts w:ascii="MathJax_Main-bold" w:eastAsia="Times New Roman" w:hAnsi="MathJax_Main-bold" w:cs="Times New Roman"/>
          <w:sz w:val="21"/>
          <w:szCs w:val="21"/>
          <w:bdr w:val="none" w:sz="0" w:space="0" w:color="auto" w:frame="1"/>
        </w:rPr>
        <w:t>x</w:t>
      </w:r>
      <w:r w:rsidRPr="00863E93">
        <w:rPr>
          <w:rFonts w:ascii="Cambria Math" w:eastAsia="Times New Roman" w:hAnsi="Cambria Math" w:cs="Cambria Math"/>
          <w:sz w:val="15"/>
          <w:szCs w:val="15"/>
          <w:bdr w:val="none" w:sz="0" w:space="0" w:color="auto" w:frame="1"/>
        </w:rPr>
        <w:t>⊤</w:t>
      </w:r>
      <w:r w:rsidRPr="00863E93">
        <w:rPr>
          <w:rFonts w:ascii="MathJax_Math-italic" w:eastAsia="Times New Roman" w:hAnsi="MathJax_Math-italic" w:cs="Times New Roman"/>
          <w:sz w:val="15"/>
          <w:szCs w:val="15"/>
          <w:bdr w:val="none" w:sz="0" w:space="0" w:color="auto" w:frame="1"/>
        </w:rPr>
        <w:t>i</w:t>
      </w:r>
      <w:proofErr w:type="spellEnd"/>
      <w:r w:rsidRPr="00863E93">
        <w:rPr>
          <w:rFonts w:ascii="MathJax_Math-bold-italic" w:eastAsia="Times New Roman" w:hAnsi="MathJax_Math-bold-italic" w:cs="Times New Roman"/>
          <w:sz w:val="21"/>
          <w:szCs w:val="21"/>
          <w:bdr w:val="none" w:sz="0" w:space="0" w:color="auto" w:frame="1"/>
        </w:rPr>
        <w:t>β</w:t>
      </w:r>
      <w:r w:rsidRPr="00863E93">
        <w:rPr>
          <w:rFonts w:ascii="Times New Roman" w:eastAsia="Times New Roman" w:hAnsi="Times New Roman" w:cs="Times New Roman"/>
          <w:sz w:val="26"/>
          <w:szCs w:val="26"/>
          <w:bdr w:val="none" w:sz="0" w:space="0" w:color="auto" w:frame="1"/>
        </w:rPr>
        <w:t>E[Yi|xi]=exi</w:t>
      </w:r>
      <w:r w:rsidRPr="00863E93">
        <w:rPr>
          <w:rFonts w:ascii="Cambria Math" w:eastAsia="Times New Roman" w:hAnsi="Cambria Math" w:cs="Cambria Math"/>
          <w:sz w:val="26"/>
          <w:szCs w:val="26"/>
          <w:bdr w:val="none" w:sz="0" w:space="0" w:color="auto" w:frame="1"/>
        </w:rPr>
        <w:t>⊤</w:t>
      </w:r>
      <w:r w:rsidRPr="00863E93">
        <w:rPr>
          <w:rFonts w:ascii="Times New Roman" w:eastAsia="Times New Roman" w:hAnsi="Times New Roman" w:cs="Times New Roman"/>
          <w:sz w:val="26"/>
          <w:szCs w:val="26"/>
          <w:bdr w:val="none" w:sz="0" w:space="0" w:color="auto" w:frame="1"/>
        </w:rPr>
        <w:t>β</w:t>
      </w:r>
    </w:p>
    <w:p w14:paraId="4962F7E2"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Times New Roman" w:eastAsia="Times New Roman" w:hAnsi="Times New Roman" w:cs="Times New Roman"/>
          <w:sz w:val="24"/>
          <w:szCs w:val="24"/>
        </w:rPr>
        <w:t>and conditional variance</w:t>
      </w:r>
    </w:p>
    <w:p w14:paraId="74CC65FA" w14:textId="77777777" w:rsidR="00863E93" w:rsidRPr="00863E93" w:rsidRDefault="00863E93" w:rsidP="00863E93">
      <w:pPr>
        <w:spacing w:line="240" w:lineRule="auto"/>
        <w:jc w:val="center"/>
        <w:rPr>
          <w:rFonts w:ascii="Times New Roman" w:eastAsia="Times New Roman" w:hAnsi="Times New Roman" w:cs="Times New Roman"/>
          <w:sz w:val="24"/>
          <w:szCs w:val="24"/>
        </w:rPr>
      </w:pPr>
      <w:r w:rsidRPr="00863E93">
        <w:rPr>
          <w:rFonts w:ascii="MathJax_SansSerif" w:eastAsia="Times New Roman" w:hAnsi="MathJax_SansSerif" w:cs="Times New Roman"/>
          <w:sz w:val="30"/>
          <w:szCs w:val="30"/>
          <w:bdr w:val="none" w:sz="0" w:space="0" w:color="auto" w:frame="1"/>
        </w:rPr>
        <w:t>Var</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(1+</w:t>
      </w:r>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θ</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(1+</w:t>
      </w:r>
      <w:r w:rsidRPr="00863E93">
        <w:rPr>
          <w:rFonts w:ascii="MathJax_Math-italic" w:eastAsia="Times New Roman" w:hAnsi="MathJax_Math-italic" w:cs="Times New Roman"/>
          <w:sz w:val="30"/>
          <w:szCs w:val="30"/>
          <w:bdr w:val="none" w:sz="0" w:space="0" w:color="auto" w:frame="1"/>
        </w:rPr>
        <w:t>αμ</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)&gt;</w:t>
      </w:r>
      <w:r w:rsidRPr="00863E93">
        <w:rPr>
          <w:rFonts w:ascii="MathJax_SansSerif" w:eastAsia="Times New Roman" w:hAnsi="MathJax_SansSerif" w:cs="Times New Roman"/>
          <w:sz w:val="30"/>
          <w:szCs w:val="30"/>
          <w:bdr w:val="none" w:sz="0" w:space="0" w:color="auto" w:frame="1"/>
        </w:rPr>
        <w:t>E</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Times New Roman" w:eastAsia="Times New Roman" w:hAnsi="Times New Roman" w:cs="Times New Roman"/>
          <w:sz w:val="26"/>
          <w:szCs w:val="26"/>
          <w:bdr w:val="none" w:sz="0" w:space="0" w:color="auto" w:frame="1"/>
        </w:rPr>
        <w:t>Var[Yi|xi]=μi(1+μi/θ)=μi(1+αμi)&gt;E[Yi|xi].</w:t>
      </w:r>
    </w:p>
    <w:p w14:paraId="60710F98"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Times New Roman" w:eastAsia="Times New Roman" w:hAnsi="Times New Roman" w:cs="Times New Roman"/>
          <w:sz w:val="24"/>
          <w:szCs w:val="24"/>
        </w:rPr>
        <w:t>The conditional variance of the negative binomial distribution exceeds the conditional mean. Overdispersion results from neglected unobserved heterogeneity. The negative binomial model with variance function </w:t>
      </w:r>
      <w:proofErr w:type="gramStart"/>
      <w:r w:rsidRPr="00863E93">
        <w:rPr>
          <w:rFonts w:ascii="MathJax_SansSerif" w:eastAsia="Times New Roman" w:hAnsi="MathJax_SansSerif" w:cs="Times New Roman"/>
          <w:sz w:val="30"/>
          <w:szCs w:val="30"/>
          <w:bdr w:val="none" w:sz="0" w:space="0" w:color="auto" w:frame="1"/>
        </w:rPr>
        <w:t>Var</w:t>
      </w:r>
      <w:r w:rsidRPr="00863E93">
        <w:rPr>
          <w:rFonts w:ascii="MathJax_Main" w:eastAsia="Times New Roman" w:hAnsi="MathJax_Main" w:cs="Times New Roman"/>
          <w:sz w:val="30"/>
          <w:szCs w:val="30"/>
          <w:bdr w:val="none" w:sz="0" w:space="0" w:color="auto" w:frame="1"/>
        </w:rPr>
        <w:t>[</w:t>
      </w:r>
      <w:proofErr w:type="spellStart"/>
      <w:proofErr w:type="gramEnd"/>
      <w:r w:rsidRPr="00863E93">
        <w:rPr>
          <w:rFonts w:ascii="MathJax_Math-italic" w:eastAsia="Times New Roman" w:hAnsi="MathJax_Math-italic" w:cs="Times New Roman"/>
          <w:sz w:val="30"/>
          <w:szCs w:val="30"/>
          <w:bdr w:val="none" w:sz="0" w:space="0" w:color="auto" w:frame="1"/>
        </w:rPr>
        <w:t>Y</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in-bold" w:eastAsia="Times New Roman" w:hAnsi="MathJax_Main-bold" w:cs="Times New Roman"/>
          <w:sz w:val="30"/>
          <w:szCs w:val="30"/>
          <w:bdr w:val="none" w:sz="0" w:space="0" w:color="auto" w:frame="1"/>
        </w:rPr>
        <w:t>x</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proofErr w:type="spellStart"/>
      <w:r w:rsidRPr="00863E93">
        <w:rPr>
          <w:rFonts w:ascii="MathJax_Math-italic" w:eastAsia="Times New Roman" w:hAnsi="MathJax_Math-italic" w:cs="Times New Roman"/>
          <w:sz w:val="30"/>
          <w:szCs w:val="30"/>
          <w:bdr w:val="none" w:sz="0" w:space="0" w:color="auto" w:frame="1"/>
        </w:rPr>
        <w:t>μ</w:t>
      </w:r>
      <w:r w:rsidRPr="00863E93">
        <w:rPr>
          <w:rFonts w:ascii="MathJax_Math-italic" w:eastAsia="Times New Roman" w:hAnsi="MathJax_Math-italic" w:cs="Times New Roman"/>
          <w:sz w:val="21"/>
          <w:szCs w:val="21"/>
          <w:bdr w:val="none" w:sz="0" w:space="0" w:color="auto" w:frame="1"/>
        </w:rPr>
        <w:t>i</w:t>
      </w:r>
      <w:proofErr w:type="spellEnd"/>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αμ</w:t>
      </w:r>
      <w:r w:rsidRPr="00863E93">
        <w:rPr>
          <w:rFonts w:ascii="MathJax_Main" w:eastAsia="Times New Roman" w:hAnsi="MathJax_Main" w:cs="Times New Roman"/>
          <w:sz w:val="21"/>
          <w:szCs w:val="21"/>
          <w:bdr w:val="none" w:sz="0" w:space="0" w:color="auto" w:frame="1"/>
        </w:rPr>
        <w:t>2</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Var[</w:t>
      </w:r>
      <w:proofErr w:type="spellStart"/>
      <w:r w:rsidRPr="00863E93">
        <w:rPr>
          <w:rFonts w:ascii="Times New Roman" w:eastAsia="Times New Roman" w:hAnsi="Times New Roman" w:cs="Times New Roman"/>
          <w:sz w:val="26"/>
          <w:szCs w:val="26"/>
          <w:bdr w:val="none" w:sz="0" w:space="0" w:color="auto" w:frame="1"/>
        </w:rPr>
        <w:t>Yi|xi</w:t>
      </w:r>
      <w:proofErr w:type="spellEnd"/>
      <w:r w:rsidRPr="00863E93">
        <w:rPr>
          <w:rFonts w:ascii="Times New Roman" w:eastAsia="Times New Roman" w:hAnsi="Times New Roman" w:cs="Times New Roman"/>
          <w:sz w:val="26"/>
          <w:szCs w:val="26"/>
          <w:bdr w:val="none" w:sz="0" w:space="0" w:color="auto" w:frame="1"/>
        </w:rPr>
        <w:t>]=</w:t>
      </w:r>
      <w:proofErr w:type="spellStart"/>
      <w:r w:rsidRPr="00863E93">
        <w:rPr>
          <w:rFonts w:ascii="Times New Roman" w:eastAsia="Times New Roman" w:hAnsi="Times New Roman" w:cs="Times New Roman"/>
          <w:sz w:val="26"/>
          <w:szCs w:val="26"/>
          <w:bdr w:val="none" w:sz="0" w:space="0" w:color="auto" w:frame="1"/>
        </w:rPr>
        <w:t>μi</w:t>
      </w:r>
      <w:proofErr w:type="spellEnd"/>
      <w:r w:rsidRPr="00863E93">
        <w:rPr>
          <w:rFonts w:ascii="Times New Roman" w:eastAsia="Times New Roman" w:hAnsi="Times New Roman" w:cs="Times New Roman"/>
          <w:sz w:val="26"/>
          <w:szCs w:val="26"/>
          <w:bdr w:val="none" w:sz="0" w:space="0" w:color="auto" w:frame="1"/>
        </w:rPr>
        <w:t>+αμi2</w:t>
      </w:r>
      <w:r w:rsidRPr="00863E93">
        <w:rPr>
          <w:rFonts w:ascii="Times New Roman" w:eastAsia="Times New Roman" w:hAnsi="Times New Roman" w:cs="Times New Roman"/>
          <w:sz w:val="24"/>
          <w:szCs w:val="24"/>
        </w:rPr>
        <w:t>, which is quadratic in the mean, is referred to as the </w:t>
      </w:r>
      <w:r w:rsidRPr="00863E93">
        <w:rPr>
          <w:rFonts w:ascii="Times New Roman" w:eastAsia="Times New Roman" w:hAnsi="Times New Roman" w:cs="Times New Roman"/>
          <w:i/>
          <w:iCs/>
          <w:sz w:val="24"/>
          <w:szCs w:val="24"/>
        </w:rPr>
        <w:t>NB2 model</w:t>
      </w:r>
      <w:r w:rsidRPr="00863E93">
        <w:rPr>
          <w:rFonts w:ascii="Times New Roman" w:eastAsia="Times New Roman" w:hAnsi="Times New Roman" w:cs="Times New Roman"/>
          <w:sz w:val="24"/>
          <w:szCs w:val="24"/>
        </w:rPr>
        <w:t>. The Poisson distribution is a special case of the negative binomial distribution where </w:t>
      </w:r>
      <w:r w:rsidRPr="00863E93">
        <w:rPr>
          <w:rFonts w:ascii="MathJax_Math-italic" w:eastAsia="Times New Roman" w:hAnsi="MathJax_Math-italic" w:cs="Times New Roman"/>
          <w:sz w:val="30"/>
          <w:szCs w:val="30"/>
          <w:bdr w:val="none" w:sz="0" w:space="0" w:color="auto" w:frame="1"/>
        </w:rPr>
        <w:t>α</w:t>
      </w:r>
      <w:r w:rsidRPr="00863E93">
        <w:rPr>
          <w:rFonts w:ascii="MathJax_Main" w:eastAsia="Times New Roman" w:hAnsi="MathJax_Main" w:cs="Times New Roman"/>
          <w:sz w:val="30"/>
          <w:szCs w:val="30"/>
          <w:bdr w:val="none" w:sz="0" w:space="0" w:color="auto" w:frame="1"/>
        </w:rPr>
        <w:t>=0</w:t>
      </w:r>
      <w:r w:rsidRPr="00863E93">
        <w:rPr>
          <w:rFonts w:ascii="Times New Roman" w:eastAsia="Times New Roman" w:hAnsi="Times New Roman" w:cs="Times New Roman"/>
          <w:sz w:val="26"/>
          <w:szCs w:val="26"/>
          <w:bdr w:val="none" w:sz="0" w:space="0" w:color="auto" w:frame="1"/>
        </w:rPr>
        <w:t>α=0</w:t>
      </w:r>
      <w:r w:rsidRPr="00863E93">
        <w:rPr>
          <w:rFonts w:ascii="Times New Roman" w:eastAsia="Times New Roman" w:hAnsi="Times New Roman" w:cs="Times New Roman"/>
          <w:sz w:val="24"/>
          <w:szCs w:val="24"/>
        </w:rPr>
        <w:t>. A test of the Poisson distribution can be carried out by testing the hypothesis that </w:t>
      </w:r>
      <w:r w:rsidRPr="00863E93">
        <w:rPr>
          <w:rFonts w:ascii="MathJax_Math-italic" w:eastAsia="Times New Roman" w:hAnsi="MathJax_Math-italic" w:cs="Times New Roman"/>
          <w:sz w:val="30"/>
          <w:szCs w:val="30"/>
          <w:bdr w:val="none" w:sz="0" w:space="0" w:color="auto" w:frame="1"/>
        </w:rPr>
        <w:t>α</w:t>
      </w:r>
      <w:r w:rsidRPr="00863E93">
        <w:rPr>
          <w:rFonts w:ascii="MathJax_Main" w:eastAsia="Times New Roman" w:hAnsi="MathJax_Main" w:cs="Times New Roman"/>
          <w:sz w:val="30"/>
          <w:szCs w:val="30"/>
          <w:bdr w:val="none" w:sz="0" w:space="0" w:color="auto" w:frame="1"/>
        </w:rPr>
        <w:t>=0</w:t>
      </w:r>
      <w:r w:rsidRPr="00863E93">
        <w:rPr>
          <w:rFonts w:ascii="Times New Roman" w:eastAsia="Times New Roman" w:hAnsi="Times New Roman" w:cs="Times New Roman"/>
          <w:sz w:val="26"/>
          <w:szCs w:val="26"/>
          <w:bdr w:val="none" w:sz="0" w:space="0" w:color="auto" w:frame="1"/>
        </w:rPr>
        <w:t>α=0</w:t>
      </w:r>
      <w:r w:rsidRPr="00863E93">
        <w:rPr>
          <w:rFonts w:ascii="Times New Roman" w:eastAsia="Times New Roman" w:hAnsi="Times New Roman" w:cs="Times New Roman"/>
          <w:sz w:val="24"/>
          <w:szCs w:val="24"/>
        </w:rPr>
        <w:t>. A Wald test of this hypothesis is used.</w:t>
      </w:r>
    </w:p>
    <w:p w14:paraId="6C702A16" w14:textId="77777777" w:rsidR="00863E93" w:rsidRPr="00863E93" w:rsidRDefault="00863E93" w:rsidP="00863E93">
      <w:pPr>
        <w:shd w:val="clear" w:color="auto" w:fill="F9F9F9"/>
        <w:spacing w:before="360" w:after="180" w:line="240" w:lineRule="auto"/>
        <w:outlineLvl w:val="0"/>
        <w:rPr>
          <w:rFonts w:ascii="Georgia" w:eastAsia="Times New Roman" w:hAnsi="Georgia" w:cs="Times New Roman"/>
          <w:b/>
          <w:bCs/>
          <w:color w:val="333333"/>
          <w:kern w:val="36"/>
          <w:sz w:val="66"/>
          <w:szCs w:val="66"/>
        </w:rPr>
      </w:pPr>
      <w:r w:rsidRPr="00863E93">
        <w:rPr>
          <w:rFonts w:ascii="Georgia" w:eastAsia="Times New Roman" w:hAnsi="Georgia" w:cs="Times New Roman"/>
          <w:b/>
          <w:bCs/>
          <w:color w:val="333333"/>
          <w:kern w:val="36"/>
          <w:sz w:val="66"/>
          <w:szCs w:val="66"/>
        </w:rPr>
        <w:lastRenderedPageBreak/>
        <w:t>Attendance behavior data</w:t>
      </w:r>
    </w:p>
    <w:p w14:paraId="260B6F1A" w14:textId="77777777" w:rsidR="00863E93" w:rsidRPr="00863E93" w:rsidRDefault="00863E93" w:rsidP="00863E93">
      <w:pPr>
        <w:shd w:val="clear" w:color="auto" w:fill="F9F9F9"/>
        <w:spacing w:after="180" w:line="240" w:lineRule="auto"/>
        <w:rPr>
          <w:rFonts w:ascii="Georgia" w:eastAsia="Times New Roman" w:hAnsi="Georgia" w:cs="Times New Roman"/>
          <w:color w:val="333333"/>
          <w:sz w:val="26"/>
          <w:szCs w:val="26"/>
        </w:rPr>
      </w:pPr>
      <w:proofErr w:type="gramStart"/>
      <w:r w:rsidRPr="00863E93">
        <w:rPr>
          <w:rFonts w:ascii="Georgia" w:eastAsia="Times New Roman" w:hAnsi="Georgia" w:cs="Times New Roman"/>
          <w:color w:val="333333"/>
          <w:sz w:val="26"/>
          <w:szCs w:val="26"/>
        </w:rPr>
        <w:t>Let's</w:t>
      </w:r>
      <w:proofErr w:type="gramEnd"/>
      <w:r w:rsidRPr="00863E93">
        <w:rPr>
          <w:rFonts w:ascii="Georgia" w:eastAsia="Times New Roman" w:hAnsi="Georgia" w:cs="Times New Roman"/>
          <w:color w:val="333333"/>
          <w:sz w:val="26"/>
          <w:szCs w:val="26"/>
        </w:rPr>
        <w:t xml:space="preserve"> pursue Example 1 from above.</w:t>
      </w:r>
    </w:p>
    <w:p w14:paraId="1FB1FB82" w14:textId="77777777"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We have attendance data on 314 high school juniors from two urban high schools in the file </w:t>
      </w:r>
      <w:proofErr w:type="spellStart"/>
      <w:r w:rsidRPr="00863E93">
        <w:rPr>
          <w:rFonts w:ascii="Consolas" w:eastAsia="Times New Roman" w:hAnsi="Consolas" w:cs="Courier New"/>
          <w:color w:val="C7254E"/>
          <w:sz w:val="23"/>
          <w:szCs w:val="23"/>
          <w:shd w:val="clear" w:color="auto" w:fill="F9F2F4"/>
        </w:rPr>
        <w:t>nb_data</w:t>
      </w:r>
      <w:proofErr w:type="spellEnd"/>
      <w:r w:rsidRPr="00863E93">
        <w:rPr>
          <w:rFonts w:ascii="Georgia" w:eastAsia="Times New Roman" w:hAnsi="Georgia" w:cs="Times New Roman"/>
          <w:color w:val="333333"/>
          <w:sz w:val="26"/>
          <w:szCs w:val="26"/>
        </w:rPr>
        <w:t>. The response variable of interest is days absent, </w:t>
      </w:r>
      <w:proofErr w:type="spellStart"/>
      <w:r w:rsidRPr="00863E93">
        <w:rPr>
          <w:rFonts w:ascii="Consolas" w:eastAsia="Times New Roman" w:hAnsi="Consolas" w:cs="Courier New"/>
          <w:color w:val="C7254E"/>
          <w:sz w:val="23"/>
          <w:szCs w:val="23"/>
          <w:shd w:val="clear" w:color="auto" w:fill="F9F2F4"/>
        </w:rPr>
        <w:t>daysabs</w:t>
      </w:r>
      <w:proofErr w:type="spellEnd"/>
      <w:r w:rsidRPr="00863E93">
        <w:rPr>
          <w:rFonts w:ascii="Georgia" w:eastAsia="Times New Roman" w:hAnsi="Georgia" w:cs="Times New Roman"/>
          <w:color w:val="333333"/>
          <w:sz w:val="26"/>
          <w:szCs w:val="26"/>
        </w:rPr>
        <w:t>. The variable </w:t>
      </w:r>
      <w:r w:rsidRPr="00863E93">
        <w:rPr>
          <w:rFonts w:ascii="Consolas" w:eastAsia="Times New Roman" w:hAnsi="Consolas" w:cs="Courier New"/>
          <w:color w:val="C7254E"/>
          <w:sz w:val="23"/>
          <w:szCs w:val="23"/>
          <w:shd w:val="clear" w:color="auto" w:fill="F9F2F4"/>
        </w:rPr>
        <w:t>math</w:t>
      </w:r>
      <w:r w:rsidRPr="00863E93">
        <w:rPr>
          <w:rFonts w:ascii="Georgia" w:eastAsia="Times New Roman" w:hAnsi="Georgia" w:cs="Times New Roman"/>
          <w:color w:val="333333"/>
          <w:sz w:val="26"/>
          <w:szCs w:val="26"/>
        </w:rPr>
        <w:t> gives the standardized math score for each student. The variable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rPr>
        <w:t> is a three-level nominal variable indicating the type of instructional program in which the student is enrolled.</w:t>
      </w:r>
    </w:p>
    <w:p w14:paraId="0A0A7383" w14:textId="77777777" w:rsidR="00863E93" w:rsidRPr="00863E93" w:rsidRDefault="00863E93" w:rsidP="00863E93">
      <w:pPr>
        <w:shd w:val="clear" w:color="auto" w:fill="F9F9F9"/>
        <w:spacing w:after="180" w:line="240" w:lineRule="auto"/>
        <w:rPr>
          <w:rFonts w:ascii="Georgia" w:eastAsia="Times New Roman" w:hAnsi="Georgia" w:cs="Times New Roman"/>
          <w:color w:val="333333"/>
          <w:sz w:val="26"/>
          <w:szCs w:val="26"/>
        </w:rPr>
      </w:pPr>
      <w:proofErr w:type="gramStart"/>
      <w:r w:rsidRPr="00863E93">
        <w:rPr>
          <w:rFonts w:ascii="Georgia" w:eastAsia="Times New Roman" w:hAnsi="Georgia" w:cs="Times New Roman"/>
          <w:color w:val="333333"/>
          <w:sz w:val="26"/>
          <w:szCs w:val="26"/>
        </w:rPr>
        <w:t>Let's</w:t>
      </w:r>
      <w:proofErr w:type="gramEnd"/>
      <w:r w:rsidRPr="00863E93">
        <w:rPr>
          <w:rFonts w:ascii="Georgia" w:eastAsia="Times New Roman" w:hAnsi="Georgia" w:cs="Times New Roman"/>
          <w:color w:val="333333"/>
          <w:sz w:val="26"/>
          <w:szCs w:val="26"/>
        </w:rPr>
        <w:t xml:space="preserve"> look at the data. It is always </w:t>
      </w:r>
      <w:proofErr w:type="gramStart"/>
      <w:r w:rsidRPr="00863E93">
        <w:rPr>
          <w:rFonts w:ascii="Georgia" w:eastAsia="Times New Roman" w:hAnsi="Georgia" w:cs="Times New Roman"/>
          <w:color w:val="333333"/>
          <w:sz w:val="26"/>
          <w:szCs w:val="26"/>
        </w:rPr>
        <w:t>a good idea</w:t>
      </w:r>
      <w:proofErr w:type="gramEnd"/>
      <w:r w:rsidRPr="00863E93">
        <w:rPr>
          <w:rFonts w:ascii="Georgia" w:eastAsia="Times New Roman" w:hAnsi="Georgia" w:cs="Times New Roman"/>
          <w:color w:val="333333"/>
          <w:sz w:val="26"/>
          <w:szCs w:val="26"/>
        </w:rPr>
        <w:t xml:space="preserve"> to start with descriptive statistics and plots.</w:t>
      </w:r>
    </w:p>
    <w:p w14:paraId="4DFE0E6E"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267C6163"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spellStart"/>
      <w:r w:rsidRPr="00863E93">
        <w:rPr>
          <w:rFonts w:ascii="Consolas" w:eastAsia="Times New Roman" w:hAnsi="Consolas" w:cs="Courier New"/>
          <w:color w:val="D1D9E1"/>
          <w:sz w:val="20"/>
          <w:szCs w:val="20"/>
          <w:bdr w:val="none" w:sz="0" w:space="0" w:color="auto" w:frame="1"/>
          <w:shd w:val="clear" w:color="auto" w:fill="474949"/>
        </w:rPr>
        <w:t>dat</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&lt;- read.dta(</w:t>
      </w:r>
      <w:r w:rsidRPr="00863E93">
        <w:rPr>
          <w:rFonts w:ascii="Consolas" w:eastAsia="Times New Roman" w:hAnsi="Consolas" w:cs="Courier New"/>
          <w:color w:val="8ABEB7"/>
          <w:sz w:val="20"/>
          <w:szCs w:val="20"/>
          <w:bdr w:val="none" w:sz="0" w:space="0" w:color="auto" w:frame="1"/>
          <w:shd w:val="clear" w:color="auto" w:fill="474949"/>
        </w:rPr>
        <w:t>"http://www.karlin.mff.cuni.cz/~pesta/prednasky/NMFM404/Data/nb_data.dta"</w:t>
      </w:r>
      <w:r w:rsidRPr="00863E93">
        <w:rPr>
          <w:rFonts w:ascii="Consolas" w:eastAsia="Times New Roman" w:hAnsi="Consolas" w:cs="Courier New"/>
          <w:color w:val="D1D9E1"/>
          <w:sz w:val="20"/>
          <w:szCs w:val="20"/>
          <w:bdr w:val="none" w:sz="0" w:space="0" w:color="auto" w:frame="1"/>
          <w:shd w:val="clear" w:color="auto" w:fill="474949"/>
        </w:rPr>
        <w:t>)</w:t>
      </w:r>
    </w:p>
    <w:p w14:paraId="0CB0DB20"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spellStart"/>
      <w:r w:rsidRPr="00863E93">
        <w:rPr>
          <w:rFonts w:ascii="Consolas" w:eastAsia="Times New Roman" w:hAnsi="Consolas" w:cs="Courier New"/>
          <w:color w:val="D1D9E1"/>
          <w:sz w:val="20"/>
          <w:szCs w:val="20"/>
          <w:bdr w:val="none" w:sz="0" w:space="0" w:color="auto" w:frame="1"/>
          <w:shd w:val="clear" w:color="auto" w:fill="474949"/>
        </w:rPr>
        <w:t>dat</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&lt;- </w:t>
      </w:r>
      <w:proofErr w:type="gramStart"/>
      <w:r w:rsidRPr="00863E93">
        <w:rPr>
          <w:rFonts w:ascii="Consolas" w:eastAsia="Times New Roman" w:hAnsi="Consolas" w:cs="Courier New"/>
          <w:color w:val="D1D9E1"/>
          <w:sz w:val="20"/>
          <w:szCs w:val="20"/>
          <w:bdr w:val="none" w:sz="0" w:space="0" w:color="auto" w:frame="1"/>
          <w:shd w:val="clear" w:color="auto" w:fill="474949"/>
        </w:rPr>
        <w:t>within(</w:t>
      </w:r>
      <w:proofErr w:type="spellStart"/>
      <w:proofErr w:type="gramEnd"/>
      <w:r w:rsidRPr="00863E93">
        <w:rPr>
          <w:rFonts w:ascii="Consolas" w:eastAsia="Times New Roman" w:hAnsi="Consolas" w:cs="Courier New"/>
          <w:color w:val="D1D9E1"/>
          <w:sz w:val="20"/>
          <w:szCs w:val="20"/>
          <w:bdr w:val="none" w:sz="0" w:space="0" w:color="auto" w:frame="1"/>
          <w:shd w:val="clear" w:color="auto" w:fill="474949"/>
        </w:rPr>
        <w:t>dat</w:t>
      </w:r>
      <w:proofErr w:type="spellEnd"/>
      <w:r w:rsidRPr="00863E93">
        <w:rPr>
          <w:rFonts w:ascii="Consolas" w:eastAsia="Times New Roman" w:hAnsi="Consolas" w:cs="Courier New"/>
          <w:color w:val="D1D9E1"/>
          <w:sz w:val="20"/>
          <w:szCs w:val="20"/>
          <w:bdr w:val="none" w:sz="0" w:space="0" w:color="auto" w:frame="1"/>
          <w:shd w:val="clear" w:color="auto" w:fill="474949"/>
        </w:rPr>
        <w:t>, {</w:t>
      </w:r>
    </w:p>
    <w:p w14:paraId="77D30B07"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prog &lt;- </w:t>
      </w:r>
      <w:proofErr w:type="gramStart"/>
      <w:r w:rsidRPr="00863E93">
        <w:rPr>
          <w:rFonts w:ascii="Consolas" w:eastAsia="Times New Roman" w:hAnsi="Consolas" w:cs="Courier New"/>
          <w:color w:val="D1D9E1"/>
          <w:sz w:val="20"/>
          <w:szCs w:val="20"/>
          <w:bdr w:val="none" w:sz="0" w:space="0" w:color="auto" w:frame="1"/>
          <w:shd w:val="clear" w:color="auto" w:fill="474949"/>
        </w:rPr>
        <w:t>factor(</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prog, levels = </w:t>
      </w:r>
      <w:r w:rsidRPr="00863E93">
        <w:rPr>
          <w:rFonts w:ascii="Consolas" w:eastAsia="Times New Roman" w:hAnsi="Consolas" w:cs="Courier New"/>
          <w:color w:val="F99157"/>
          <w:sz w:val="20"/>
          <w:szCs w:val="20"/>
          <w:bdr w:val="none" w:sz="0" w:space="0" w:color="auto" w:frame="1"/>
          <w:shd w:val="clear" w:color="auto" w:fill="474949"/>
        </w:rPr>
        <w:t>1</w:t>
      </w:r>
      <w:r w:rsidRPr="00863E93">
        <w:rPr>
          <w:rFonts w:ascii="Consolas" w:eastAsia="Times New Roman" w:hAnsi="Consolas" w:cs="Courier New"/>
          <w:color w:val="D1D9E1"/>
          <w:sz w:val="20"/>
          <w:szCs w:val="20"/>
          <w:bdr w:val="none" w:sz="0" w:space="0" w:color="auto" w:frame="1"/>
          <w:shd w:val="clear" w:color="auto" w:fill="474949"/>
        </w:rPr>
        <w:t>:</w:t>
      </w:r>
      <w:r w:rsidRPr="00863E93">
        <w:rPr>
          <w:rFonts w:ascii="Consolas" w:eastAsia="Times New Roman" w:hAnsi="Consolas" w:cs="Courier New"/>
          <w:color w:val="F99157"/>
          <w:sz w:val="20"/>
          <w:szCs w:val="20"/>
          <w:bdr w:val="none" w:sz="0" w:space="0" w:color="auto" w:frame="1"/>
          <w:shd w:val="clear" w:color="auto" w:fill="474949"/>
        </w:rPr>
        <w:t>3</w:t>
      </w:r>
      <w:r w:rsidRPr="00863E93">
        <w:rPr>
          <w:rFonts w:ascii="Consolas" w:eastAsia="Times New Roman" w:hAnsi="Consolas" w:cs="Courier New"/>
          <w:color w:val="D1D9E1"/>
          <w:sz w:val="20"/>
          <w:szCs w:val="20"/>
          <w:bdr w:val="none" w:sz="0" w:space="0" w:color="auto" w:frame="1"/>
          <w:shd w:val="clear" w:color="auto" w:fill="474949"/>
        </w:rPr>
        <w:t>, labels = c(</w:t>
      </w:r>
      <w:r w:rsidRPr="00863E93">
        <w:rPr>
          <w:rFonts w:ascii="Consolas" w:eastAsia="Times New Roman" w:hAnsi="Consolas" w:cs="Courier New"/>
          <w:color w:val="8ABEB7"/>
          <w:sz w:val="20"/>
          <w:szCs w:val="20"/>
          <w:bdr w:val="none" w:sz="0" w:space="0" w:color="auto" w:frame="1"/>
          <w:shd w:val="clear" w:color="auto" w:fill="474949"/>
        </w:rPr>
        <w:t>"General"</w:t>
      </w:r>
      <w:r w:rsidRPr="00863E93">
        <w:rPr>
          <w:rFonts w:ascii="Consolas" w:eastAsia="Times New Roman" w:hAnsi="Consolas" w:cs="Courier New"/>
          <w:color w:val="D1D9E1"/>
          <w:sz w:val="20"/>
          <w:szCs w:val="20"/>
          <w:bdr w:val="none" w:sz="0" w:space="0" w:color="auto" w:frame="1"/>
          <w:shd w:val="clear" w:color="auto" w:fill="474949"/>
        </w:rPr>
        <w:t xml:space="preserve">, </w:t>
      </w:r>
      <w:r w:rsidRPr="00863E93">
        <w:rPr>
          <w:rFonts w:ascii="Consolas" w:eastAsia="Times New Roman" w:hAnsi="Consolas" w:cs="Courier New"/>
          <w:color w:val="8ABEB7"/>
          <w:sz w:val="20"/>
          <w:szCs w:val="20"/>
          <w:bdr w:val="none" w:sz="0" w:space="0" w:color="auto" w:frame="1"/>
          <w:shd w:val="clear" w:color="auto" w:fill="474949"/>
        </w:rPr>
        <w:t>"Academic"</w:t>
      </w:r>
      <w:r w:rsidRPr="00863E93">
        <w:rPr>
          <w:rFonts w:ascii="Consolas" w:eastAsia="Times New Roman" w:hAnsi="Consolas" w:cs="Courier New"/>
          <w:color w:val="D1D9E1"/>
          <w:sz w:val="20"/>
          <w:szCs w:val="20"/>
          <w:bdr w:val="none" w:sz="0" w:space="0" w:color="auto" w:frame="1"/>
          <w:shd w:val="clear" w:color="auto" w:fill="474949"/>
        </w:rPr>
        <w:t xml:space="preserve">, </w:t>
      </w:r>
      <w:r w:rsidRPr="00863E93">
        <w:rPr>
          <w:rFonts w:ascii="Consolas" w:eastAsia="Times New Roman" w:hAnsi="Consolas" w:cs="Courier New"/>
          <w:color w:val="8ABEB7"/>
          <w:sz w:val="20"/>
          <w:szCs w:val="20"/>
          <w:bdr w:val="none" w:sz="0" w:space="0" w:color="auto" w:frame="1"/>
          <w:shd w:val="clear" w:color="auto" w:fill="474949"/>
        </w:rPr>
        <w:t>"Vocational"</w:t>
      </w:r>
      <w:r w:rsidRPr="00863E93">
        <w:rPr>
          <w:rFonts w:ascii="Consolas" w:eastAsia="Times New Roman" w:hAnsi="Consolas" w:cs="Courier New"/>
          <w:color w:val="D1D9E1"/>
          <w:sz w:val="20"/>
          <w:szCs w:val="20"/>
          <w:bdr w:val="none" w:sz="0" w:space="0" w:color="auto" w:frame="1"/>
          <w:shd w:val="clear" w:color="auto" w:fill="474949"/>
        </w:rPr>
        <w:t>))</w:t>
      </w:r>
    </w:p>
    <w:p w14:paraId="765AF26B"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id &lt;- factor(id)</w:t>
      </w:r>
    </w:p>
    <w:p w14:paraId="1A12DBD9"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
    <w:p w14:paraId="6088D9BD"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
    <w:p w14:paraId="7D16138E"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summary(</w:t>
      </w:r>
      <w:proofErr w:type="spellStart"/>
      <w:r w:rsidRPr="00863E93">
        <w:rPr>
          <w:rFonts w:ascii="Consolas" w:eastAsia="Times New Roman" w:hAnsi="Consolas" w:cs="Courier New"/>
          <w:color w:val="D1D9E1"/>
          <w:sz w:val="20"/>
          <w:szCs w:val="20"/>
          <w:bdr w:val="none" w:sz="0" w:space="0" w:color="auto" w:frame="1"/>
          <w:shd w:val="clear" w:color="auto" w:fill="474949"/>
        </w:rPr>
        <w:t>dat</w:t>
      </w:r>
      <w:proofErr w:type="spellEnd"/>
      <w:r w:rsidRPr="00863E93">
        <w:rPr>
          <w:rFonts w:ascii="Consolas" w:eastAsia="Times New Roman" w:hAnsi="Consolas" w:cs="Courier New"/>
          <w:color w:val="D1D9E1"/>
          <w:sz w:val="20"/>
          <w:szCs w:val="20"/>
          <w:bdr w:val="none" w:sz="0" w:space="0" w:color="auto" w:frame="1"/>
          <w:shd w:val="clear" w:color="auto" w:fill="474949"/>
        </w:rPr>
        <w:t>)</w:t>
      </w:r>
    </w:p>
    <w:p w14:paraId="52F91E01" w14:textId="77777777" w:rsidR="00863E93" w:rsidRPr="00863E93" w:rsidRDefault="00863E93" w:rsidP="00863E93">
      <w:pPr>
        <w:shd w:val="clear" w:color="auto" w:fill="DFF0D8"/>
        <w:spacing w:after="0" w:line="240" w:lineRule="auto"/>
        <w:outlineLvl w:val="4"/>
        <w:rPr>
          <w:rFonts w:ascii="Georgia" w:eastAsia="Times New Roman" w:hAnsi="Georgia" w:cs="Times New Roman"/>
          <w:b/>
          <w:bCs/>
          <w:color w:val="468847"/>
          <w:sz w:val="30"/>
          <w:szCs w:val="30"/>
        </w:rPr>
      </w:pPr>
      <w:r w:rsidRPr="00863E93">
        <w:rPr>
          <w:rFonts w:ascii="Georgia" w:eastAsia="Times New Roman" w:hAnsi="Georgia" w:cs="Times New Roman"/>
          <w:b/>
          <w:bCs/>
          <w:color w:val="468847"/>
          <w:sz w:val="30"/>
          <w:szCs w:val="30"/>
        </w:rPr>
        <w:t>+/- Output</w:t>
      </w:r>
    </w:p>
    <w:p w14:paraId="3A00EA19"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id         gender         math          </w:t>
      </w:r>
      <w:proofErr w:type="spellStart"/>
      <w:r w:rsidRPr="00863E93">
        <w:rPr>
          <w:rFonts w:ascii="Consolas" w:eastAsia="Times New Roman" w:hAnsi="Consolas" w:cs="Courier New"/>
          <w:color w:val="D1D9E1"/>
          <w:sz w:val="20"/>
          <w:szCs w:val="20"/>
          <w:bdr w:val="none" w:sz="0" w:space="0" w:color="auto" w:frame="1"/>
          <w:shd w:val="clear" w:color="auto" w:fill="474949"/>
        </w:rPr>
        <w:t>daysabs</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w:t>
      </w:r>
    </w:p>
    <w:p w14:paraId="5021A3D6"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1001</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  1   female:160   Min.   : 1.00   Min.   : 0.000  </w:t>
      </w:r>
    </w:p>
    <w:p w14:paraId="35973204"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1002</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  1   male  :154   1st Qu.:28.00   1st Qu.: 1.000  </w:t>
      </w:r>
    </w:p>
    <w:p w14:paraId="0466A52A"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1003</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  1                Median :48.00   Median : 4.000  </w:t>
      </w:r>
    </w:p>
    <w:p w14:paraId="70DAEA56"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1004</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  1                Mean   :48.27   Mean   : 5.955  </w:t>
      </w:r>
    </w:p>
    <w:p w14:paraId="195CDA48"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1005</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  1                3rd Qu.:70.00   3rd Qu.: 8.000  </w:t>
      </w:r>
    </w:p>
    <w:p w14:paraId="1A2ECB8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1006</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  1                Max.   :99.00   Max.   :35.000  </w:t>
      </w:r>
    </w:p>
    <w:p w14:paraId="1041FB6B"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Other):308                                                </w:t>
      </w:r>
    </w:p>
    <w:p w14:paraId="4E56EC65"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prog    </w:t>
      </w:r>
    </w:p>
    <w:p w14:paraId="77B7C531"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General</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 40  </w:t>
      </w:r>
    </w:p>
    <w:p w14:paraId="6014D538"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Academic</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:167  </w:t>
      </w:r>
    </w:p>
    <w:p w14:paraId="1A44BF41"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Vocational</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:107  </w:t>
      </w:r>
    </w:p>
    <w:p w14:paraId="5A69E865"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2C0544FB"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6134264D"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28AE3F00"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3FB3B379" w14:textId="4517B3BF"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r w:rsidRPr="00863E93">
        <w:rPr>
          <w:noProof/>
        </w:rPr>
        <w:lastRenderedPageBreak/>
        <w:drawing>
          <wp:inline distT="0" distB="0" distL="0" distR="0" wp14:anchorId="795A71AA" wp14:editId="63F83BB6">
            <wp:extent cx="4799330" cy="4799330"/>
            <wp:effectExtent l="0" t="0" r="1270" b="127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9330" cy="4799330"/>
                    </a:xfrm>
                    <a:prstGeom prst="rect">
                      <a:avLst/>
                    </a:prstGeom>
                    <a:noFill/>
                    <a:ln>
                      <a:noFill/>
                    </a:ln>
                  </pic:spPr>
                </pic:pic>
              </a:graphicData>
            </a:graphic>
          </wp:inline>
        </w:drawing>
      </w:r>
    </w:p>
    <w:p w14:paraId="6BF905F1"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4B65D859"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ggplot</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spellStart"/>
      <w:proofErr w:type="gramEnd"/>
      <w:r w:rsidRPr="00863E93">
        <w:rPr>
          <w:rFonts w:ascii="Consolas" w:eastAsia="Times New Roman" w:hAnsi="Consolas" w:cs="Courier New"/>
          <w:color w:val="D1D9E1"/>
          <w:sz w:val="20"/>
          <w:szCs w:val="20"/>
          <w:bdr w:val="none" w:sz="0" w:space="0" w:color="auto" w:frame="1"/>
          <w:shd w:val="clear" w:color="auto" w:fill="474949"/>
        </w:rPr>
        <w:t>dat</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aes</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spellStart"/>
      <w:r w:rsidRPr="00863E93">
        <w:rPr>
          <w:rFonts w:ascii="Consolas" w:eastAsia="Times New Roman" w:hAnsi="Consolas" w:cs="Courier New"/>
          <w:color w:val="D1D9E1"/>
          <w:sz w:val="20"/>
          <w:szCs w:val="20"/>
          <w:bdr w:val="none" w:sz="0" w:space="0" w:color="auto" w:frame="1"/>
          <w:shd w:val="clear" w:color="auto" w:fill="474949"/>
        </w:rPr>
        <w:t>daysabs</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fill = prog)) + </w:t>
      </w:r>
      <w:proofErr w:type="spellStart"/>
      <w:r w:rsidRPr="00863E93">
        <w:rPr>
          <w:rFonts w:ascii="Consolas" w:eastAsia="Times New Roman" w:hAnsi="Consolas" w:cs="Courier New"/>
          <w:color w:val="D1D9E1"/>
          <w:sz w:val="20"/>
          <w:szCs w:val="20"/>
          <w:bdr w:val="none" w:sz="0" w:space="0" w:color="auto" w:frame="1"/>
          <w:shd w:val="clear" w:color="auto" w:fill="474949"/>
        </w:rPr>
        <w:t>geom_histogram</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spellStart"/>
      <w:r w:rsidRPr="00863E93">
        <w:rPr>
          <w:rFonts w:ascii="Consolas" w:eastAsia="Times New Roman" w:hAnsi="Consolas" w:cs="Courier New"/>
          <w:color w:val="D1D9E1"/>
          <w:sz w:val="20"/>
          <w:szCs w:val="20"/>
          <w:bdr w:val="none" w:sz="0" w:space="0" w:color="auto" w:frame="1"/>
          <w:shd w:val="clear" w:color="auto" w:fill="474949"/>
        </w:rPr>
        <w:t>binwidth</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 </w:t>
      </w:r>
      <w:r w:rsidRPr="00863E93">
        <w:rPr>
          <w:rFonts w:ascii="Consolas" w:eastAsia="Times New Roman" w:hAnsi="Consolas" w:cs="Courier New"/>
          <w:color w:val="F99157"/>
          <w:sz w:val="20"/>
          <w:szCs w:val="20"/>
          <w:bdr w:val="none" w:sz="0" w:space="0" w:color="auto" w:frame="1"/>
          <w:shd w:val="clear" w:color="auto" w:fill="474949"/>
        </w:rPr>
        <w:t>1</w:t>
      </w:r>
      <w:r w:rsidRPr="00863E93">
        <w:rPr>
          <w:rFonts w:ascii="Consolas" w:eastAsia="Times New Roman" w:hAnsi="Consolas" w:cs="Courier New"/>
          <w:color w:val="D1D9E1"/>
          <w:sz w:val="20"/>
          <w:szCs w:val="20"/>
          <w:bdr w:val="none" w:sz="0" w:space="0" w:color="auto" w:frame="1"/>
          <w:shd w:val="clear" w:color="auto" w:fill="474949"/>
        </w:rPr>
        <w:t xml:space="preserve">) + </w:t>
      </w:r>
      <w:proofErr w:type="spellStart"/>
      <w:r w:rsidRPr="00863E93">
        <w:rPr>
          <w:rFonts w:ascii="Consolas" w:eastAsia="Times New Roman" w:hAnsi="Consolas" w:cs="Courier New"/>
          <w:color w:val="D1D9E1"/>
          <w:sz w:val="20"/>
          <w:szCs w:val="20"/>
          <w:bdr w:val="none" w:sz="0" w:space="0" w:color="auto" w:frame="1"/>
          <w:shd w:val="clear" w:color="auto" w:fill="474949"/>
        </w:rPr>
        <w:t>facet_grid</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(prog ~ </w:t>
      </w:r>
    </w:p>
    <w:p w14:paraId="1D29BA75"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 margins = </w:t>
      </w:r>
      <w:r w:rsidRPr="00863E93">
        <w:rPr>
          <w:rFonts w:ascii="Consolas" w:eastAsia="Times New Roman" w:hAnsi="Consolas" w:cs="Courier New"/>
          <w:color w:val="008800"/>
          <w:sz w:val="20"/>
          <w:szCs w:val="20"/>
          <w:bdr w:val="none" w:sz="0" w:space="0" w:color="auto" w:frame="1"/>
          <w:shd w:val="clear" w:color="auto" w:fill="474949"/>
        </w:rPr>
        <w:t>TRUE</w:t>
      </w:r>
      <w:r w:rsidRPr="00863E93">
        <w:rPr>
          <w:rFonts w:ascii="Consolas" w:eastAsia="Times New Roman" w:hAnsi="Consolas" w:cs="Courier New"/>
          <w:color w:val="D1D9E1"/>
          <w:sz w:val="20"/>
          <w:szCs w:val="20"/>
          <w:bdr w:val="none" w:sz="0" w:space="0" w:color="auto" w:frame="1"/>
          <w:shd w:val="clear" w:color="auto" w:fill="474949"/>
        </w:rPr>
        <w:t xml:space="preserve">, scales = </w:t>
      </w:r>
      <w:r w:rsidRPr="00863E93">
        <w:rPr>
          <w:rFonts w:ascii="Consolas" w:eastAsia="Times New Roman" w:hAnsi="Consolas" w:cs="Courier New"/>
          <w:color w:val="8ABEB7"/>
          <w:sz w:val="20"/>
          <w:szCs w:val="20"/>
          <w:bdr w:val="none" w:sz="0" w:space="0" w:color="auto" w:frame="1"/>
          <w:shd w:val="clear" w:color="auto" w:fill="474949"/>
        </w:rPr>
        <w:t>"free"</w:t>
      </w:r>
      <w:r w:rsidRPr="00863E93">
        <w:rPr>
          <w:rFonts w:ascii="Consolas" w:eastAsia="Times New Roman" w:hAnsi="Consolas" w:cs="Courier New"/>
          <w:color w:val="D1D9E1"/>
          <w:sz w:val="20"/>
          <w:szCs w:val="20"/>
          <w:bdr w:val="none" w:sz="0" w:space="0" w:color="auto" w:frame="1"/>
          <w:shd w:val="clear" w:color="auto" w:fill="474949"/>
        </w:rPr>
        <w:t>)</w:t>
      </w:r>
    </w:p>
    <w:p w14:paraId="64E2D219"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Georgia" w:eastAsia="Times New Roman" w:hAnsi="Georgia" w:cs="Times New Roman"/>
          <w:color w:val="333333"/>
          <w:sz w:val="26"/>
          <w:szCs w:val="26"/>
          <w:shd w:val="clear" w:color="auto" w:fill="F9F9F9"/>
        </w:rPr>
        <w:t>Each variable has 314 valid observations and their distributions seem quite reasonable. The unconditional mean of our outcome variable is much lower than its variance.</w:t>
      </w:r>
    </w:p>
    <w:p w14:paraId="6CA300BD" w14:textId="77777777"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proofErr w:type="gramStart"/>
      <w:r w:rsidRPr="00863E93">
        <w:rPr>
          <w:rFonts w:ascii="Georgia" w:eastAsia="Times New Roman" w:hAnsi="Georgia" w:cs="Times New Roman"/>
          <w:color w:val="333333"/>
          <w:sz w:val="26"/>
          <w:szCs w:val="26"/>
        </w:rPr>
        <w:t>Let's</w:t>
      </w:r>
      <w:proofErr w:type="gramEnd"/>
      <w:r w:rsidRPr="00863E93">
        <w:rPr>
          <w:rFonts w:ascii="Georgia" w:eastAsia="Times New Roman" w:hAnsi="Georgia" w:cs="Times New Roman"/>
          <w:color w:val="333333"/>
          <w:sz w:val="26"/>
          <w:szCs w:val="26"/>
        </w:rPr>
        <w:t xml:space="preserve"> continue with our description of the variables in this dataset. The table below shows the average numbers of days absent by program type and seems to suggest that program type is a good candidate for predicting the number of days absent, our outcome variable, because the mean value of the outcome appears to vary by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rPr>
        <w:t>. The variances within each level of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rPr>
        <w:t> are higher than the means within each level. These are the conditional means and variances. These differences suggest that over-dispersion is present and that a Negative Binomial model would be appropriate.</w:t>
      </w:r>
    </w:p>
    <w:p w14:paraId="446055EF"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3ECD94A8"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gramStart"/>
      <w:r w:rsidRPr="00863E93">
        <w:rPr>
          <w:rFonts w:ascii="Consolas" w:eastAsia="Times New Roman" w:hAnsi="Consolas" w:cs="Courier New"/>
          <w:color w:val="D1D9E1"/>
          <w:sz w:val="20"/>
          <w:szCs w:val="20"/>
          <w:bdr w:val="none" w:sz="0" w:space="0" w:color="auto" w:frame="1"/>
          <w:shd w:val="clear" w:color="auto" w:fill="474949"/>
        </w:rPr>
        <w:t>with(</w:t>
      </w:r>
      <w:proofErr w:type="spellStart"/>
      <w:proofErr w:type="gramEnd"/>
      <w:r w:rsidRPr="00863E93">
        <w:rPr>
          <w:rFonts w:ascii="Consolas" w:eastAsia="Times New Roman" w:hAnsi="Consolas" w:cs="Courier New"/>
          <w:color w:val="D1D9E1"/>
          <w:sz w:val="20"/>
          <w:szCs w:val="20"/>
          <w:bdr w:val="none" w:sz="0" w:space="0" w:color="auto" w:frame="1"/>
          <w:shd w:val="clear" w:color="auto" w:fill="474949"/>
        </w:rPr>
        <w:t>dat</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tapply</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spellStart"/>
      <w:r w:rsidRPr="00863E93">
        <w:rPr>
          <w:rFonts w:ascii="Consolas" w:eastAsia="Times New Roman" w:hAnsi="Consolas" w:cs="Courier New"/>
          <w:color w:val="D1D9E1"/>
          <w:sz w:val="20"/>
          <w:szCs w:val="20"/>
          <w:bdr w:val="none" w:sz="0" w:space="0" w:color="auto" w:frame="1"/>
          <w:shd w:val="clear" w:color="auto" w:fill="474949"/>
        </w:rPr>
        <w:t>daysabs</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prog, </w:t>
      </w:r>
      <w:r w:rsidRPr="00863E93">
        <w:rPr>
          <w:rFonts w:ascii="Consolas" w:eastAsia="Times New Roman" w:hAnsi="Consolas" w:cs="Courier New"/>
          <w:b/>
          <w:bCs/>
          <w:color w:val="CC99CC"/>
          <w:sz w:val="20"/>
          <w:szCs w:val="20"/>
          <w:bdr w:val="none" w:sz="0" w:space="0" w:color="auto" w:frame="1"/>
          <w:shd w:val="clear" w:color="auto" w:fill="474949"/>
        </w:rPr>
        <w:t>function</w:t>
      </w:r>
      <w:r w:rsidRPr="00863E93">
        <w:rPr>
          <w:rFonts w:ascii="Consolas" w:eastAsia="Times New Roman" w:hAnsi="Consolas" w:cs="Courier New"/>
          <w:color w:val="D1D9E1"/>
          <w:sz w:val="20"/>
          <w:szCs w:val="20"/>
          <w:bdr w:val="none" w:sz="0" w:space="0" w:color="auto" w:frame="1"/>
          <w:shd w:val="clear" w:color="auto" w:fill="474949"/>
        </w:rPr>
        <w:t>(x) {</w:t>
      </w:r>
    </w:p>
    <w:p w14:paraId="6FCCBAE8"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lastRenderedPageBreak/>
        <w:t xml:space="preserve">    </w:t>
      </w: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sprintf</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gramEnd"/>
      <w:r w:rsidRPr="00863E93">
        <w:rPr>
          <w:rFonts w:ascii="Consolas" w:eastAsia="Times New Roman" w:hAnsi="Consolas" w:cs="Courier New"/>
          <w:color w:val="8ABEB7"/>
          <w:sz w:val="20"/>
          <w:szCs w:val="20"/>
          <w:bdr w:val="none" w:sz="0" w:space="0" w:color="auto" w:frame="1"/>
          <w:shd w:val="clear" w:color="auto" w:fill="474949"/>
        </w:rPr>
        <w:t>"M (SD) = %1.2f (%1.2f)"</w:t>
      </w:r>
      <w:r w:rsidRPr="00863E93">
        <w:rPr>
          <w:rFonts w:ascii="Consolas" w:eastAsia="Times New Roman" w:hAnsi="Consolas" w:cs="Courier New"/>
          <w:color w:val="D1D9E1"/>
          <w:sz w:val="20"/>
          <w:szCs w:val="20"/>
          <w:bdr w:val="none" w:sz="0" w:space="0" w:color="auto" w:frame="1"/>
          <w:shd w:val="clear" w:color="auto" w:fill="474949"/>
        </w:rPr>
        <w:t xml:space="preserve">, mean(x), </w:t>
      </w:r>
      <w:proofErr w:type="spellStart"/>
      <w:r w:rsidRPr="00863E93">
        <w:rPr>
          <w:rFonts w:ascii="Consolas" w:eastAsia="Times New Roman" w:hAnsi="Consolas" w:cs="Courier New"/>
          <w:color w:val="D1D9E1"/>
          <w:sz w:val="20"/>
          <w:szCs w:val="20"/>
          <w:bdr w:val="none" w:sz="0" w:space="0" w:color="auto" w:frame="1"/>
          <w:shd w:val="clear" w:color="auto" w:fill="474949"/>
        </w:rPr>
        <w:t>sd</w:t>
      </w:r>
      <w:proofErr w:type="spellEnd"/>
      <w:r w:rsidRPr="00863E93">
        <w:rPr>
          <w:rFonts w:ascii="Consolas" w:eastAsia="Times New Roman" w:hAnsi="Consolas" w:cs="Courier New"/>
          <w:color w:val="D1D9E1"/>
          <w:sz w:val="20"/>
          <w:szCs w:val="20"/>
          <w:bdr w:val="none" w:sz="0" w:space="0" w:color="auto" w:frame="1"/>
          <w:shd w:val="clear" w:color="auto" w:fill="474949"/>
        </w:rPr>
        <w:t>(x))</w:t>
      </w:r>
    </w:p>
    <w:p w14:paraId="1C2B5A3C"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
    <w:p w14:paraId="46315E54" w14:textId="77777777" w:rsidR="00863E93" w:rsidRPr="00863E93" w:rsidRDefault="00863E93" w:rsidP="00863E93">
      <w:pPr>
        <w:shd w:val="clear" w:color="auto" w:fill="DFF0D8"/>
        <w:spacing w:after="0" w:line="240" w:lineRule="auto"/>
        <w:outlineLvl w:val="4"/>
        <w:rPr>
          <w:rFonts w:ascii="Georgia" w:eastAsia="Times New Roman" w:hAnsi="Georgia" w:cs="Times New Roman"/>
          <w:b/>
          <w:bCs/>
          <w:color w:val="468847"/>
          <w:sz w:val="30"/>
          <w:szCs w:val="30"/>
        </w:rPr>
      </w:pPr>
      <w:r w:rsidRPr="00863E93">
        <w:rPr>
          <w:rFonts w:ascii="Georgia" w:eastAsia="Times New Roman" w:hAnsi="Georgia" w:cs="Times New Roman"/>
          <w:b/>
          <w:bCs/>
          <w:color w:val="468847"/>
          <w:sz w:val="30"/>
          <w:szCs w:val="30"/>
        </w:rPr>
        <w:t>+/- Output</w:t>
      </w:r>
    </w:p>
    <w:p w14:paraId="6EFC8EA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General                Academic              Vocational </w:t>
      </w:r>
    </w:p>
    <w:p w14:paraId="69F8E00C"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"M (SD) = 10.65 (8.20)</w:t>
      </w:r>
      <w:proofErr w:type="gramStart"/>
      <w:r w:rsidRPr="00863E93">
        <w:rPr>
          <w:rFonts w:ascii="Consolas" w:eastAsia="Times New Roman" w:hAnsi="Consolas" w:cs="Courier New"/>
          <w:color w:val="D1D9E1"/>
          <w:sz w:val="20"/>
          <w:szCs w:val="20"/>
          <w:bdr w:val="none" w:sz="0" w:space="0" w:color="auto" w:frame="1"/>
          <w:shd w:val="clear" w:color="auto" w:fill="474949"/>
        </w:rPr>
        <w:t>"  "</w:t>
      </w:r>
      <w:proofErr w:type="gramEnd"/>
      <w:r w:rsidRPr="00863E93">
        <w:rPr>
          <w:rFonts w:ascii="Consolas" w:eastAsia="Times New Roman" w:hAnsi="Consolas" w:cs="Courier New"/>
          <w:color w:val="D1D9E1"/>
          <w:sz w:val="20"/>
          <w:szCs w:val="20"/>
          <w:bdr w:val="none" w:sz="0" w:space="0" w:color="auto" w:frame="1"/>
          <w:shd w:val="clear" w:color="auto" w:fill="474949"/>
        </w:rPr>
        <w:t>M (SD) = 6.93 (7.45)"  "M (SD) = 2.67 (3.73)"</w:t>
      </w:r>
    </w:p>
    <w:p w14:paraId="0BB82EAA" w14:textId="77777777" w:rsidR="00863E93" w:rsidRPr="00863E93" w:rsidRDefault="00863E93" w:rsidP="00863E93">
      <w:pPr>
        <w:shd w:val="clear" w:color="auto" w:fill="F9F9F9"/>
        <w:spacing w:before="360" w:after="180" w:line="240" w:lineRule="auto"/>
        <w:outlineLvl w:val="1"/>
        <w:rPr>
          <w:rFonts w:ascii="Georgia" w:eastAsia="Times New Roman" w:hAnsi="Georgia" w:cs="Times New Roman"/>
          <w:b/>
          <w:bCs/>
          <w:color w:val="333333"/>
          <w:sz w:val="54"/>
          <w:szCs w:val="54"/>
        </w:rPr>
      </w:pPr>
      <w:r w:rsidRPr="00863E93">
        <w:rPr>
          <w:rFonts w:ascii="Georgia" w:eastAsia="Times New Roman" w:hAnsi="Georgia" w:cs="Times New Roman"/>
          <w:b/>
          <w:bCs/>
          <w:color w:val="333333"/>
          <w:sz w:val="54"/>
          <w:szCs w:val="54"/>
        </w:rPr>
        <w:t>Analysis methods you might consider</w:t>
      </w:r>
    </w:p>
    <w:p w14:paraId="33E2DE5D" w14:textId="77777777" w:rsidR="00863E93" w:rsidRPr="00863E93" w:rsidRDefault="00863E93" w:rsidP="00863E93">
      <w:pPr>
        <w:shd w:val="clear" w:color="auto" w:fill="F9F9F9"/>
        <w:spacing w:after="18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Below is a list of some analysis methods you may have encountered. Some of the methods listed are quite reasonable, while others have either fallen out of favor or have limitations.</w:t>
      </w:r>
    </w:p>
    <w:p w14:paraId="21796EE1" w14:textId="77777777" w:rsidR="00863E93" w:rsidRPr="00863E93" w:rsidRDefault="00863E93" w:rsidP="00863E93">
      <w:pPr>
        <w:numPr>
          <w:ilvl w:val="0"/>
          <w:numId w:val="2"/>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i/>
          <w:iCs/>
          <w:color w:val="333333"/>
          <w:sz w:val="26"/>
          <w:szCs w:val="26"/>
        </w:rPr>
        <w:t>Negative binomial regression</w:t>
      </w:r>
      <w:r w:rsidRPr="00863E93">
        <w:rPr>
          <w:rFonts w:ascii="Georgia" w:eastAsia="Times New Roman" w:hAnsi="Georgia" w:cs="Times New Roman"/>
          <w:color w:val="333333"/>
          <w:sz w:val="26"/>
          <w:szCs w:val="26"/>
        </w:rPr>
        <w:t xml:space="preserve"> - Negative binomial regression can be used for over-dispersed count data, that is when the conditional variance exceeds the conditional mean. It can be considered as a generalization of Poisson regression since it has the same mean structure as Poisson </w:t>
      </w:r>
      <w:proofErr w:type="gramStart"/>
      <w:r w:rsidRPr="00863E93">
        <w:rPr>
          <w:rFonts w:ascii="Georgia" w:eastAsia="Times New Roman" w:hAnsi="Georgia" w:cs="Times New Roman"/>
          <w:color w:val="333333"/>
          <w:sz w:val="26"/>
          <w:szCs w:val="26"/>
        </w:rPr>
        <w:t>regression</w:t>
      </w:r>
      <w:proofErr w:type="gramEnd"/>
      <w:r w:rsidRPr="00863E93">
        <w:rPr>
          <w:rFonts w:ascii="Georgia" w:eastAsia="Times New Roman" w:hAnsi="Georgia" w:cs="Times New Roman"/>
          <w:color w:val="333333"/>
          <w:sz w:val="26"/>
          <w:szCs w:val="26"/>
        </w:rPr>
        <w:t xml:space="preserve"> and it has an extra parameter to model the over-dispersion. If the conditional distribution of the outcome variable is over-dispersed, the confidence intervals for the Negative binomial regression are likely to be narrower as compared to those from a Poisson regression model.</w:t>
      </w:r>
    </w:p>
    <w:p w14:paraId="4A9F6017" w14:textId="77777777" w:rsidR="00863E93" w:rsidRPr="00863E93" w:rsidRDefault="00863E93" w:rsidP="00863E93">
      <w:pPr>
        <w:numPr>
          <w:ilvl w:val="0"/>
          <w:numId w:val="2"/>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i/>
          <w:iCs/>
          <w:color w:val="333333"/>
          <w:sz w:val="26"/>
          <w:szCs w:val="26"/>
        </w:rPr>
        <w:t>Poisson regression</w:t>
      </w:r>
      <w:r w:rsidRPr="00863E93">
        <w:rPr>
          <w:rFonts w:ascii="Georgia" w:eastAsia="Times New Roman" w:hAnsi="Georgia" w:cs="Times New Roman"/>
          <w:color w:val="333333"/>
          <w:sz w:val="26"/>
          <w:szCs w:val="26"/>
        </w:rPr>
        <w:t xml:space="preserve"> - Poisson regression is often used for modeling count data. Poisson regression has </w:t>
      </w:r>
      <w:proofErr w:type="gramStart"/>
      <w:r w:rsidRPr="00863E93">
        <w:rPr>
          <w:rFonts w:ascii="Georgia" w:eastAsia="Times New Roman" w:hAnsi="Georgia" w:cs="Times New Roman"/>
          <w:color w:val="333333"/>
          <w:sz w:val="26"/>
          <w:szCs w:val="26"/>
        </w:rPr>
        <w:t>a number of</w:t>
      </w:r>
      <w:proofErr w:type="gramEnd"/>
      <w:r w:rsidRPr="00863E93">
        <w:rPr>
          <w:rFonts w:ascii="Georgia" w:eastAsia="Times New Roman" w:hAnsi="Georgia" w:cs="Times New Roman"/>
          <w:color w:val="333333"/>
          <w:sz w:val="26"/>
          <w:szCs w:val="26"/>
        </w:rPr>
        <w:t xml:space="preserve"> extensions useful for count models.</w:t>
      </w:r>
    </w:p>
    <w:p w14:paraId="5F362E97" w14:textId="77777777" w:rsidR="00863E93" w:rsidRPr="00863E93" w:rsidRDefault="00863E93" w:rsidP="00863E93">
      <w:pPr>
        <w:numPr>
          <w:ilvl w:val="0"/>
          <w:numId w:val="2"/>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i/>
          <w:iCs/>
          <w:color w:val="333333"/>
          <w:sz w:val="26"/>
          <w:szCs w:val="26"/>
        </w:rPr>
        <w:t>Zero-inflated regression model</w:t>
      </w:r>
      <w:r w:rsidRPr="00863E93">
        <w:rPr>
          <w:rFonts w:ascii="Georgia" w:eastAsia="Times New Roman" w:hAnsi="Georgia" w:cs="Times New Roman"/>
          <w:color w:val="333333"/>
          <w:sz w:val="26"/>
          <w:szCs w:val="26"/>
        </w:rPr>
        <w:t> - Zero-inflated models attempt to account for excess zeros. In other words, two kinds of zeros are thought to exist in the data, "true zeros" and "excess zeros". Zero-inflated models estimate two equations simultaneously, one for the count model and one for the excess zeros.</w:t>
      </w:r>
    </w:p>
    <w:p w14:paraId="3CA647B3" w14:textId="77777777" w:rsidR="00863E93" w:rsidRPr="00863E93" w:rsidRDefault="00863E93" w:rsidP="00863E93">
      <w:pPr>
        <w:numPr>
          <w:ilvl w:val="0"/>
          <w:numId w:val="2"/>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i/>
          <w:iCs/>
          <w:color w:val="333333"/>
          <w:sz w:val="26"/>
          <w:szCs w:val="26"/>
        </w:rPr>
        <w:t>OLS regression</w:t>
      </w:r>
      <w:r w:rsidRPr="00863E93">
        <w:rPr>
          <w:rFonts w:ascii="Georgia" w:eastAsia="Times New Roman" w:hAnsi="Georgia" w:cs="Times New Roman"/>
          <w:color w:val="333333"/>
          <w:sz w:val="26"/>
          <w:szCs w:val="26"/>
        </w:rPr>
        <w:t> - Count outcome variables are sometimes log-transformed and analyzed using OLS regression. Many issues arise with this approach, including loss of data due to undefined values generated by taking the log of zero (which is undefined), as well as the lack of capacity to model the dispersion.</w:t>
      </w:r>
    </w:p>
    <w:p w14:paraId="521966A2" w14:textId="77777777" w:rsidR="00863E93" w:rsidRPr="00863E93" w:rsidRDefault="00863E93" w:rsidP="00863E93">
      <w:pPr>
        <w:shd w:val="clear" w:color="auto" w:fill="F9F9F9"/>
        <w:spacing w:before="360" w:after="180" w:line="240" w:lineRule="auto"/>
        <w:outlineLvl w:val="0"/>
        <w:rPr>
          <w:rFonts w:ascii="Georgia" w:eastAsia="Times New Roman" w:hAnsi="Georgia" w:cs="Times New Roman"/>
          <w:b/>
          <w:bCs/>
          <w:color w:val="333333"/>
          <w:kern w:val="36"/>
          <w:sz w:val="66"/>
          <w:szCs w:val="66"/>
        </w:rPr>
      </w:pPr>
      <w:r w:rsidRPr="00863E93">
        <w:rPr>
          <w:rFonts w:ascii="Georgia" w:eastAsia="Times New Roman" w:hAnsi="Georgia" w:cs="Times New Roman"/>
          <w:b/>
          <w:bCs/>
          <w:color w:val="333333"/>
          <w:kern w:val="36"/>
          <w:sz w:val="66"/>
          <w:szCs w:val="66"/>
        </w:rPr>
        <w:t>Negative binomial regression analysis</w:t>
      </w:r>
    </w:p>
    <w:p w14:paraId="33832F11" w14:textId="77777777"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lastRenderedPageBreak/>
        <w:t>Below we use the </w:t>
      </w:r>
      <w:proofErr w:type="spellStart"/>
      <w:proofErr w:type="gramStart"/>
      <w:r w:rsidRPr="00863E93">
        <w:rPr>
          <w:rFonts w:ascii="Consolas" w:eastAsia="Times New Roman" w:hAnsi="Consolas" w:cs="Courier New"/>
          <w:color w:val="C7254E"/>
          <w:sz w:val="23"/>
          <w:szCs w:val="23"/>
          <w:shd w:val="clear" w:color="auto" w:fill="F9F2F4"/>
        </w:rPr>
        <w:t>glm.nb</w:t>
      </w:r>
      <w:proofErr w:type="spellEnd"/>
      <w:proofErr w:type="gramEnd"/>
      <w:r w:rsidRPr="00863E93">
        <w:rPr>
          <w:rFonts w:ascii="Georgia" w:eastAsia="Times New Roman" w:hAnsi="Georgia" w:cs="Times New Roman"/>
          <w:color w:val="333333"/>
          <w:sz w:val="26"/>
          <w:szCs w:val="26"/>
        </w:rPr>
        <w:t> function from the </w:t>
      </w:r>
      <w:r w:rsidRPr="00863E93">
        <w:rPr>
          <w:rFonts w:ascii="Consolas" w:eastAsia="Times New Roman" w:hAnsi="Consolas" w:cs="Courier New"/>
          <w:color w:val="C7254E"/>
          <w:sz w:val="23"/>
          <w:szCs w:val="23"/>
          <w:shd w:val="clear" w:color="auto" w:fill="F9F2F4"/>
        </w:rPr>
        <w:t>MASS</w:t>
      </w:r>
      <w:r w:rsidRPr="00863E93">
        <w:rPr>
          <w:rFonts w:ascii="Georgia" w:eastAsia="Times New Roman" w:hAnsi="Georgia" w:cs="Times New Roman"/>
          <w:color w:val="333333"/>
          <w:sz w:val="26"/>
          <w:szCs w:val="26"/>
        </w:rPr>
        <w:t> package to estimate a negative binomial regression.</w:t>
      </w:r>
    </w:p>
    <w:p w14:paraId="4AB16D53"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13BBF44E"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proofErr w:type="gramStart"/>
      <w:r w:rsidRPr="00863E93">
        <w:rPr>
          <w:rFonts w:ascii="Consolas" w:eastAsia="Times New Roman" w:hAnsi="Consolas" w:cs="Courier New"/>
          <w:color w:val="D1D9E1"/>
          <w:sz w:val="20"/>
          <w:szCs w:val="20"/>
          <w:bdr w:val="none" w:sz="0" w:space="0" w:color="auto" w:frame="1"/>
          <w:shd w:val="clear" w:color="auto" w:fill="474949"/>
        </w:rPr>
        <w:t>summary(</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m1 &lt;- </w:t>
      </w:r>
      <w:proofErr w:type="spellStart"/>
      <w:r w:rsidRPr="00863E93">
        <w:rPr>
          <w:rFonts w:ascii="Consolas" w:eastAsia="Times New Roman" w:hAnsi="Consolas" w:cs="Courier New"/>
          <w:color w:val="D1D9E1"/>
          <w:sz w:val="20"/>
          <w:szCs w:val="20"/>
          <w:bdr w:val="none" w:sz="0" w:space="0" w:color="auto" w:frame="1"/>
          <w:shd w:val="clear" w:color="auto" w:fill="474949"/>
        </w:rPr>
        <w:t>glm.nb</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spellStart"/>
      <w:r w:rsidRPr="00863E93">
        <w:rPr>
          <w:rFonts w:ascii="Consolas" w:eastAsia="Times New Roman" w:hAnsi="Consolas" w:cs="Courier New"/>
          <w:color w:val="D1D9E1"/>
          <w:sz w:val="20"/>
          <w:szCs w:val="20"/>
          <w:bdr w:val="none" w:sz="0" w:space="0" w:color="auto" w:frame="1"/>
          <w:shd w:val="clear" w:color="auto" w:fill="474949"/>
        </w:rPr>
        <w:t>daysabs</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 math + prog, data = </w:t>
      </w:r>
      <w:proofErr w:type="spellStart"/>
      <w:r w:rsidRPr="00863E93">
        <w:rPr>
          <w:rFonts w:ascii="Consolas" w:eastAsia="Times New Roman" w:hAnsi="Consolas" w:cs="Courier New"/>
          <w:color w:val="D1D9E1"/>
          <w:sz w:val="20"/>
          <w:szCs w:val="20"/>
          <w:bdr w:val="none" w:sz="0" w:space="0" w:color="auto" w:frame="1"/>
          <w:shd w:val="clear" w:color="auto" w:fill="474949"/>
        </w:rPr>
        <w:t>dat</w:t>
      </w:r>
      <w:proofErr w:type="spellEnd"/>
      <w:r w:rsidRPr="00863E93">
        <w:rPr>
          <w:rFonts w:ascii="Consolas" w:eastAsia="Times New Roman" w:hAnsi="Consolas" w:cs="Courier New"/>
          <w:color w:val="D1D9E1"/>
          <w:sz w:val="20"/>
          <w:szCs w:val="20"/>
          <w:bdr w:val="none" w:sz="0" w:space="0" w:color="auto" w:frame="1"/>
          <w:shd w:val="clear" w:color="auto" w:fill="474949"/>
        </w:rPr>
        <w:t>))</w:t>
      </w:r>
    </w:p>
    <w:p w14:paraId="2C97FE13" w14:textId="77777777" w:rsidR="00863E93" w:rsidRPr="00863E93" w:rsidRDefault="00863E93" w:rsidP="00863E93">
      <w:pPr>
        <w:shd w:val="clear" w:color="auto" w:fill="DFF0D8"/>
        <w:spacing w:after="0" w:line="240" w:lineRule="auto"/>
        <w:outlineLvl w:val="4"/>
        <w:rPr>
          <w:rFonts w:ascii="Georgia" w:eastAsia="Times New Roman" w:hAnsi="Georgia" w:cs="Times New Roman"/>
          <w:b/>
          <w:bCs/>
          <w:color w:val="468847"/>
          <w:sz w:val="30"/>
          <w:szCs w:val="30"/>
        </w:rPr>
      </w:pPr>
      <w:r w:rsidRPr="00863E93">
        <w:rPr>
          <w:rFonts w:ascii="Georgia" w:eastAsia="Times New Roman" w:hAnsi="Georgia" w:cs="Times New Roman"/>
          <w:b/>
          <w:bCs/>
          <w:color w:val="468847"/>
          <w:sz w:val="30"/>
          <w:szCs w:val="30"/>
        </w:rPr>
        <w:t>+/- Output</w:t>
      </w:r>
    </w:p>
    <w:p w14:paraId="5DFAD90C"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7B657966"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Call:</w:t>
      </w:r>
    </w:p>
    <w:p w14:paraId="7EEF284D"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glm.nb</w:t>
      </w:r>
      <w:proofErr w:type="spellEnd"/>
      <w:proofErr w:type="gramEnd"/>
      <w:r w:rsidRPr="00863E93">
        <w:rPr>
          <w:rFonts w:ascii="Consolas" w:eastAsia="Times New Roman" w:hAnsi="Consolas" w:cs="Courier New"/>
          <w:color w:val="D1D9E1"/>
          <w:sz w:val="20"/>
          <w:szCs w:val="20"/>
          <w:bdr w:val="none" w:sz="0" w:space="0" w:color="auto" w:frame="1"/>
          <w:shd w:val="clear" w:color="auto" w:fill="474949"/>
        </w:rPr>
        <w:t xml:space="preserve">(formula = </w:t>
      </w:r>
      <w:proofErr w:type="spellStart"/>
      <w:r w:rsidRPr="00863E93">
        <w:rPr>
          <w:rFonts w:ascii="Consolas" w:eastAsia="Times New Roman" w:hAnsi="Consolas" w:cs="Courier New"/>
          <w:color w:val="D1D9E1"/>
          <w:sz w:val="20"/>
          <w:szCs w:val="20"/>
          <w:bdr w:val="none" w:sz="0" w:space="0" w:color="auto" w:frame="1"/>
          <w:shd w:val="clear" w:color="auto" w:fill="474949"/>
        </w:rPr>
        <w:t>daysabs</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 math + prog, data = </w:t>
      </w:r>
      <w:proofErr w:type="spellStart"/>
      <w:r w:rsidRPr="00863E93">
        <w:rPr>
          <w:rFonts w:ascii="Consolas" w:eastAsia="Times New Roman" w:hAnsi="Consolas" w:cs="Courier New"/>
          <w:color w:val="D1D9E1"/>
          <w:sz w:val="20"/>
          <w:szCs w:val="20"/>
          <w:bdr w:val="none" w:sz="0" w:space="0" w:color="auto" w:frame="1"/>
          <w:shd w:val="clear" w:color="auto" w:fill="474949"/>
        </w:rPr>
        <w:t>dat</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init.theta</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 1.032713156, </w:t>
      </w:r>
    </w:p>
    <w:p w14:paraId="37EA01B1"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link = log)</w:t>
      </w:r>
    </w:p>
    <w:p w14:paraId="274FB68C"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381AEB2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Deviance Residuals: </w:t>
      </w:r>
    </w:p>
    <w:p w14:paraId="7BBB3BC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Min       1Q   Median       3Q      Max  </w:t>
      </w:r>
    </w:p>
    <w:p w14:paraId="58F07B75"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-2.</w:t>
      </w:r>
      <w:proofErr w:type="gramStart"/>
      <w:r w:rsidRPr="00863E93">
        <w:rPr>
          <w:rFonts w:ascii="Consolas" w:eastAsia="Times New Roman" w:hAnsi="Consolas" w:cs="Courier New"/>
          <w:color w:val="D1D9E1"/>
          <w:sz w:val="20"/>
          <w:szCs w:val="20"/>
          <w:bdr w:val="none" w:sz="0" w:space="0" w:color="auto" w:frame="1"/>
          <w:shd w:val="clear" w:color="auto" w:fill="474949"/>
        </w:rPr>
        <w:t>1547  -</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1.0192  -0.3694   0.2285   2.5273  </w:t>
      </w:r>
    </w:p>
    <w:p w14:paraId="1CBD2C9F"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20657F91"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Coefficients:</w:t>
      </w:r>
    </w:p>
    <w:p w14:paraId="70DBB32B"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Estimate Std. Error z value </w:t>
      </w:r>
      <w:proofErr w:type="spellStart"/>
      <w:r w:rsidRPr="00863E93">
        <w:rPr>
          <w:rFonts w:ascii="Consolas" w:eastAsia="Times New Roman" w:hAnsi="Consolas" w:cs="Courier New"/>
          <w:color w:val="D1D9E1"/>
          <w:sz w:val="20"/>
          <w:szCs w:val="20"/>
          <w:bdr w:val="none" w:sz="0" w:space="0" w:color="auto" w:frame="1"/>
          <w:shd w:val="clear" w:color="auto" w:fill="474949"/>
        </w:rPr>
        <w:t>Pr</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(&gt;|z|)    </w:t>
      </w:r>
    </w:p>
    <w:p w14:paraId="37755C20"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w:t>
      </w:r>
      <w:proofErr w:type="gramStart"/>
      <w:r w:rsidRPr="00863E93">
        <w:rPr>
          <w:rFonts w:ascii="Consolas" w:eastAsia="Times New Roman" w:hAnsi="Consolas" w:cs="Courier New"/>
          <w:color w:val="D1D9E1"/>
          <w:sz w:val="20"/>
          <w:szCs w:val="20"/>
          <w:bdr w:val="none" w:sz="0" w:space="0" w:color="auto" w:frame="1"/>
          <w:shd w:val="clear" w:color="auto" w:fill="474949"/>
        </w:rPr>
        <w:t xml:space="preserve">Intercept)   </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2.615265   0.197460  13.245  &lt; 2e-16 ***</w:t>
      </w:r>
    </w:p>
    <w:p w14:paraId="2C5C19DC"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math           -0.005993   </w:t>
      </w:r>
      <w:proofErr w:type="gramStart"/>
      <w:r w:rsidRPr="00863E93">
        <w:rPr>
          <w:rFonts w:ascii="Consolas" w:eastAsia="Times New Roman" w:hAnsi="Consolas" w:cs="Courier New"/>
          <w:color w:val="D1D9E1"/>
          <w:sz w:val="20"/>
          <w:szCs w:val="20"/>
          <w:bdr w:val="none" w:sz="0" w:space="0" w:color="auto" w:frame="1"/>
          <w:shd w:val="clear" w:color="auto" w:fill="474949"/>
        </w:rPr>
        <w:t>0.002505  -</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2.392   0.0167 *  </w:t>
      </w:r>
    </w:p>
    <w:p w14:paraId="6458C56A"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progAcademic</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-0.440760   </w:t>
      </w:r>
      <w:proofErr w:type="gramStart"/>
      <w:r w:rsidRPr="00863E93">
        <w:rPr>
          <w:rFonts w:ascii="Consolas" w:eastAsia="Times New Roman" w:hAnsi="Consolas" w:cs="Courier New"/>
          <w:color w:val="D1D9E1"/>
          <w:sz w:val="20"/>
          <w:szCs w:val="20"/>
          <w:bdr w:val="none" w:sz="0" w:space="0" w:color="auto" w:frame="1"/>
          <w:shd w:val="clear" w:color="auto" w:fill="474949"/>
        </w:rPr>
        <w:t>0.182610  -</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2.414   0.0158 *  </w:t>
      </w:r>
    </w:p>
    <w:p w14:paraId="3C9A7210"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progVocational</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-1.278651   </w:t>
      </w:r>
      <w:proofErr w:type="gramStart"/>
      <w:r w:rsidRPr="00863E93">
        <w:rPr>
          <w:rFonts w:ascii="Consolas" w:eastAsia="Times New Roman" w:hAnsi="Consolas" w:cs="Courier New"/>
          <w:color w:val="D1D9E1"/>
          <w:sz w:val="20"/>
          <w:szCs w:val="20"/>
          <w:bdr w:val="none" w:sz="0" w:space="0" w:color="auto" w:frame="1"/>
          <w:shd w:val="clear" w:color="auto" w:fill="474949"/>
        </w:rPr>
        <w:t>0.200720  -</w:t>
      </w:r>
      <w:proofErr w:type="gramEnd"/>
      <w:r w:rsidRPr="00863E93">
        <w:rPr>
          <w:rFonts w:ascii="Consolas" w:eastAsia="Times New Roman" w:hAnsi="Consolas" w:cs="Courier New"/>
          <w:color w:val="D1D9E1"/>
          <w:sz w:val="20"/>
          <w:szCs w:val="20"/>
          <w:bdr w:val="none" w:sz="0" w:space="0" w:color="auto" w:frame="1"/>
          <w:shd w:val="clear" w:color="auto" w:fill="474949"/>
        </w:rPr>
        <w:t>6.370 1.89e-10 ***</w:t>
      </w:r>
    </w:p>
    <w:p w14:paraId="0C16A1A3"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w:t>
      </w:r>
    </w:p>
    <w:p w14:paraId="5B43AB2D"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Signif</w:t>
      </w:r>
      <w:proofErr w:type="spellEnd"/>
      <w:r w:rsidRPr="00863E93">
        <w:rPr>
          <w:rFonts w:ascii="Consolas" w:eastAsia="Times New Roman" w:hAnsi="Consolas" w:cs="Courier New"/>
          <w:color w:val="D1D9E1"/>
          <w:sz w:val="20"/>
          <w:szCs w:val="20"/>
          <w:bdr w:val="none" w:sz="0" w:space="0" w:color="auto" w:frame="1"/>
          <w:shd w:val="clear" w:color="auto" w:fill="474949"/>
        </w:rPr>
        <w:t>. codes:  0 '***' 0.001 '**' 0.01 '*' 0.05 '.' 0.1 ' ' 1</w:t>
      </w:r>
    </w:p>
    <w:p w14:paraId="4E0AC9B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0EE87E2B"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(Dispersion parameter for Negative </w:t>
      </w:r>
      <w:proofErr w:type="gramStart"/>
      <w:r w:rsidRPr="00863E93">
        <w:rPr>
          <w:rFonts w:ascii="Consolas" w:eastAsia="Times New Roman" w:hAnsi="Consolas" w:cs="Courier New"/>
          <w:color w:val="D1D9E1"/>
          <w:sz w:val="20"/>
          <w:szCs w:val="20"/>
          <w:bdr w:val="none" w:sz="0" w:space="0" w:color="auto" w:frame="1"/>
          <w:shd w:val="clear" w:color="auto" w:fill="474949"/>
        </w:rPr>
        <w:t>Binomial(</w:t>
      </w:r>
      <w:proofErr w:type="gramEnd"/>
      <w:r w:rsidRPr="00863E93">
        <w:rPr>
          <w:rFonts w:ascii="Consolas" w:eastAsia="Times New Roman" w:hAnsi="Consolas" w:cs="Courier New"/>
          <w:color w:val="D1D9E1"/>
          <w:sz w:val="20"/>
          <w:szCs w:val="20"/>
          <w:bdr w:val="none" w:sz="0" w:space="0" w:color="auto" w:frame="1"/>
          <w:shd w:val="clear" w:color="auto" w:fill="474949"/>
        </w:rPr>
        <w:t>1.0327) family taken to be 1)</w:t>
      </w:r>
    </w:p>
    <w:p w14:paraId="083CFC8F"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26B1B19F"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Null deviance: </w:t>
      </w:r>
      <w:proofErr w:type="gramStart"/>
      <w:r w:rsidRPr="00863E93">
        <w:rPr>
          <w:rFonts w:ascii="Consolas" w:eastAsia="Times New Roman" w:hAnsi="Consolas" w:cs="Courier New"/>
          <w:color w:val="D1D9E1"/>
          <w:sz w:val="20"/>
          <w:szCs w:val="20"/>
          <w:bdr w:val="none" w:sz="0" w:space="0" w:color="auto" w:frame="1"/>
          <w:shd w:val="clear" w:color="auto" w:fill="474949"/>
        </w:rPr>
        <w:t>427.54  on</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313  degrees of freedom</w:t>
      </w:r>
    </w:p>
    <w:p w14:paraId="09F7F908"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Residual deviance: </w:t>
      </w:r>
      <w:proofErr w:type="gramStart"/>
      <w:r w:rsidRPr="00863E93">
        <w:rPr>
          <w:rFonts w:ascii="Consolas" w:eastAsia="Times New Roman" w:hAnsi="Consolas" w:cs="Courier New"/>
          <w:color w:val="D1D9E1"/>
          <w:sz w:val="20"/>
          <w:szCs w:val="20"/>
          <w:bdr w:val="none" w:sz="0" w:space="0" w:color="auto" w:frame="1"/>
          <w:shd w:val="clear" w:color="auto" w:fill="474949"/>
        </w:rPr>
        <w:t>358.52  on</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310  degrees of freedom</w:t>
      </w:r>
    </w:p>
    <w:p w14:paraId="09195A56"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AIC: 1741.3</w:t>
      </w:r>
    </w:p>
    <w:p w14:paraId="2CAB5216"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4378DC5A"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Number of Fisher Scoring iterations: 1</w:t>
      </w:r>
    </w:p>
    <w:p w14:paraId="0EAA31AE"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3240908A"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71F5DE0A"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Theta:  1.033 </w:t>
      </w:r>
    </w:p>
    <w:p w14:paraId="005412A8"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Std. Err.:  0.106 </w:t>
      </w:r>
    </w:p>
    <w:p w14:paraId="345C7599"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5A183BC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gramStart"/>
      <w:r w:rsidRPr="00863E93">
        <w:rPr>
          <w:rFonts w:ascii="Consolas" w:eastAsia="Times New Roman" w:hAnsi="Consolas" w:cs="Courier New"/>
          <w:color w:val="D1D9E1"/>
          <w:sz w:val="20"/>
          <w:szCs w:val="20"/>
          <w:bdr w:val="none" w:sz="0" w:space="0" w:color="auto" w:frame="1"/>
          <w:shd w:val="clear" w:color="auto" w:fill="474949"/>
        </w:rPr>
        <w:t>#  2</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x log-likelihood:  -1731.258</w:t>
      </w:r>
    </w:p>
    <w:p w14:paraId="6EB96D25"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Georgia" w:eastAsia="Times New Roman" w:hAnsi="Georgia" w:cs="Times New Roman"/>
          <w:color w:val="333333"/>
          <w:sz w:val="26"/>
          <w:szCs w:val="26"/>
          <w:shd w:val="clear" w:color="auto" w:fill="F9F9F9"/>
        </w:rPr>
        <w:t>R first displays the call and the deviance residuals. Next, we see the regression coefficients for each of the variables, along with standard errors, z-scores, and p-values. The variable </w:t>
      </w:r>
      <w:r w:rsidRPr="00863E93">
        <w:rPr>
          <w:rFonts w:ascii="Consolas" w:eastAsia="Times New Roman" w:hAnsi="Consolas" w:cs="Courier New"/>
          <w:color w:val="C7254E"/>
          <w:sz w:val="23"/>
          <w:szCs w:val="23"/>
          <w:shd w:val="clear" w:color="auto" w:fill="F9F2F4"/>
        </w:rPr>
        <w:t>math</w:t>
      </w:r>
      <w:r w:rsidRPr="00863E93">
        <w:rPr>
          <w:rFonts w:ascii="Georgia" w:eastAsia="Times New Roman" w:hAnsi="Georgia" w:cs="Times New Roman"/>
          <w:color w:val="333333"/>
          <w:sz w:val="26"/>
          <w:szCs w:val="26"/>
          <w:shd w:val="clear" w:color="auto" w:fill="F9F9F9"/>
        </w:rPr>
        <w:t> has a coefficient of -0.006, which is statistically significant. This means that for each one-unit increase in </w:t>
      </w:r>
      <w:r w:rsidRPr="00863E93">
        <w:rPr>
          <w:rFonts w:ascii="Consolas" w:eastAsia="Times New Roman" w:hAnsi="Consolas" w:cs="Courier New"/>
          <w:color w:val="C7254E"/>
          <w:sz w:val="23"/>
          <w:szCs w:val="23"/>
          <w:shd w:val="clear" w:color="auto" w:fill="F9F2F4"/>
        </w:rPr>
        <w:t>math</w:t>
      </w:r>
      <w:r w:rsidRPr="00863E93">
        <w:rPr>
          <w:rFonts w:ascii="Georgia" w:eastAsia="Times New Roman" w:hAnsi="Georgia" w:cs="Times New Roman"/>
          <w:color w:val="333333"/>
          <w:sz w:val="26"/>
          <w:szCs w:val="26"/>
          <w:shd w:val="clear" w:color="auto" w:fill="F9F9F9"/>
        </w:rPr>
        <w:t xml:space="preserve">, the expected log count of the number of days absent decreases by 0.006. The indicator variable shown as </w:t>
      </w:r>
      <w:proofErr w:type="spellStart"/>
      <w:r w:rsidRPr="00863E93">
        <w:rPr>
          <w:rFonts w:ascii="Georgia" w:eastAsia="Times New Roman" w:hAnsi="Georgia" w:cs="Times New Roman"/>
          <w:color w:val="333333"/>
          <w:sz w:val="26"/>
          <w:szCs w:val="26"/>
          <w:shd w:val="clear" w:color="auto" w:fill="F9F9F9"/>
        </w:rPr>
        <w:t>progAcademic</w:t>
      </w:r>
      <w:proofErr w:type="spellEnd"/>
      <w:r w:rsidRPr="00863E93">
        <w:rPr>
          <w:rFonts w:ascii="Georgia" w:eastAsia="Times New Roman" w:hAnsi="Georgia" w:cs="Times New Roman"/>
          <w:color w:val="333333"/>
          <w:sz w:val="26"/>
          <w:szCs w:val="26"/>
          <w:shd w:val="clear" w:color="auto" w:fill="F9F9F9"/>
        </w:rPr>
        <w:t xml:space="preserve"> is the expected difference in log count between group 2 and the reference group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shd w:val="clear" w:color="auto" w:fill="F9F9F9"/>
        </w:rPr>
        <w:t>=1). The expected log count for level 2 of prog is 0.44 lower than the expected log count for level 1. The indicator variable for </w:t>
      </w:r>
      <w:proofErr w:type="spellStart"/>
      <w:r w:rsidRPr="00863E93">
        <w:rPr>
          <w:rFonts w:ascii="Consolas" w:eastAsia="Times New Roman" w:hAnsi="Consolas" w:cs="Courier New"/>
          <w:color w:val="C7254E"/>
          <w:sz w:val="23"/>
          <w:szCs w:val="23"/>
          <w:shd w:val="clear" w:color="auto" w:fill="F9F2F4"/>
        </w:rPr>
        <w:t>progVocational</w:t>
      </w:r>
      <w:proofErr w:type="spellEnd"/>
      <w:r w:rsidRPr="00863E93">
        <w:rPr>
          <w:rFonts w:ascii="Georgia" w:eastAsia="Times New Roman" w:hAnsi="Georgia" w:cs="Times New Roman"/>
          <w:color w:val="333333"/>
          <w:sz w:val="26"/>
          <w:szCs w:val="26"/>
          <w:shd w:val="clear" w:color="auto" w:fill="F9F9F9"/>
        </w:rPr>
        <w:t xml:space="preserve"> is the expected difference in log count between group 3 and the reference </w:t>
      </w:r>
      <w:proofErr w:type="spellStart"/>
      <w:proofErr w:type="gramStart"/>
      <w:r w:rsidRPr="00863E93">
        <w:rPr>
          <w:rFonts w:ascii="Georgia" w:eastAsia="Times New Roman" w:hAnsi="Georgia" w:cs="Times New Roman"/>
          <w:color w:val="333333"/>
          <w:sz w:val="26"/>
          <w:szCs w:val="26"/>
          <w:shd w:val="clear" w:color="auto" w:fill="F9F9F9"/>
        </w:rPr>
        <w:t>group.The</w:t>
      </w:r>
      <w:proofErr w:type="spellEnd"/>
      <w:proofErr w:type="gramEnd"/>
      <w:r w:rsidRPr="00863E93">
        <w:rPr>
          <w:rFonts w:ascii="Georgia" w:eastAsia="Times New Roman" w:hAnsi="Georgia" w:cs="Times New Roman"/>
          <w:color w:val="333333"/>
          <w:sz w:val="26"/>
          <w:szCs w:val="26"/>
          <w:shd w:val="clear" w:color="auto" w:fill="F9F9F9"/>
        </w:rPr>
        <w:t xml:space="preserve"> expected log count for level 3 of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shd w:val="clear" w:color="auto" w:fill="F9F9F9"/>
        </w:rPr>
        <w:t> is 1.28 lower than the expected log count for level 1. To determine if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shd w:val="clear" w:color="auto" w:fill="F9F9F9"/>
        </w:rPr>
        <w:t xml:space="preserve"> itself, overall, is </w:t>
      </w:r>
      <w:r w:rsidRPr="00863E93">
        <w:rPr>
          <w:rFonts w:ascii="Georgia" w:eastAsia="Times New Roman" w:hAnsi="Georgia" w:cs="Times New Roman"/>
          <w:color w:val="333333"/>
          <w:sz w:val="26"/>
          <w:szCs w:val="26"/>
          <w:shd w:val="clear" w:color="auto" w:fill="F9F9F9"/>
        </w:rPr>
        <w:lastRenderedPageBreak/>
        <w:t>statistically significant, we can compare a model with and without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shd w:val="clear" w:color="auto" w:fill="F9F9F9"/>
        </w:rPr>
        <w:t>. The reason it is important to fit separate models, is that unless we do, the overdispersion parameter is held constant.</w:t>
      </w:r>
    </w:p>
    <w:p w14:paraId="5A9D2551"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59AD7E73"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m2 &lt;- </w:t>
      </w:r>
      <w:proofErr w:type="gramStart"/>
      <w:r w:rsidRPr="00863E93">
        <w:rPr>
          <w:rFonts w:ascii="Consolas" w:eastAsia="Times New Roman" w:hAnsi="Consolas" w:cs="Courier New"/>
          <w:color w:val="D1D9E1"/>
          <w:sz w:val="20"/>
          <w:szCs w:val="20"/>
          <w:bdr w:val="none" w:sz="0" w:space="0" w:color="auto" w:frame="1"/>
          <w:shd w:val="clear" w:color="auto" w:fill="474949"/>
        </w:rPr>
        <w:t>update(</w:t>
      </w:r>
      <w:proofErr w:type="gramEnd"/>
      <w:r w:rsidRPr="00863E93">
        <w:rPr>
          <w:rFonts w:ascii="Consolas" w:eastAsia="Times New Roman" w:hAnsi="Consolas" w:cs="Courier New"/>
          <w:color w:val="D1D9E1"/>
          <w:sz w:val="20"/>
          <w:szCs w:val="20"/>
          <w:bdr w:val="none" w:sz="0" w:space="0" w:color="auto" w:frame="1"/>
          <w:shd w:val="clear" w:color="auto" w:fill="474949"/>
        </w:rPr>
        <w:t>m1, . ~ . - prog)</w:t>
      </w:r>
    </w:p>
    <w:p w14:paraId="6FD8DC70"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anova</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gramEnd"/>
      <w:r w:rsidRPr="00863E93">
        <w:rPr>
          <w:rFonts w:ascii="Consolas" w:eastAsia="Times New Roman" w:hAnsi="Consolas" w:cs="Courier New"/>
          <w:color w:val="D1D9E1"/>
          <w:sz w:val="20"/>
          <w:szCs w:val="20"/>
          <w:bdr w:val="none" w:sz="0" w:space="0" w:color="auto" w:frame="1"/>
          <w:shd w:val="clear" w:color="auto" w:fill="474949"/>
        </w:rPr>
        <w:t>m1, m2)</w:t>
      </w:r>
    </w:p>
    <w:p w14:paraId="6D8DACA5" w14:textId="77777777" w:rsidR="00863E93" w:rsidRPr="00863E93" w:rsidRDefault="00863E93" w:rsidP="00863E93">
      <w:pPr>
        <w:shd w:val="clear" w:color="auto" w:fill="DFF0D8"/>
        <w:spacing w:after="0" w:line="240" w:lineRule="auto"/>
        <w:outlineLvl w:val="4"/>
        <w:rPr>
          <w:rFonts w:ascii="Georgia" w:eastAsia="Times New Roman" w:hAnsi="Georgia" w:cs="Times New Roman"/>
          <w:b/>
          <w:bCs/>
          <w:color w:val="468847"/>
          <w:sz w:val="30"/>
          <w:szCs w:val="30"/>
        </w:rPr>
      </w:pPr>
      <w:r w:rsidRPr="00863E93">
        <w:rPr>
          <w:rFonts w:ascii="Georgia" w:eastAsia="Times New Roman" w:hAnsi="Georgia" w:cs="Times New Roman"/>
          <w:b/>
          <w:bCs/>
          <w:color w:val="468847"/>
          <w:sz w:val="30"/>
          <w:szCs w:val="30"/>
        </w:rPr>
        <w:t>+/- Output</w:t>
      </w:r>
    </w:p>
    <w:p w14:paraId="6F252ECC"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Likelihood ratio tests of Negative Binomial Models</w:t>
      </w:r>
    </w:p>
    <w:p w14:paraId="008147DE"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
    <w:p w14:paraId="7AAEB795"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Response: </w:t>
      </w:r>
      <w:proofErr w:type="spellStart"/>
      <w:r w:rsidRPr="00863E93">
        <w:rPr>
          <w:rFonts w:ascii="Consolas" w:eastAsia="Times New Roman" w:hAnsi="Consolas" w:cs="Courier New"/>
          <w:color w:val="D1D9E1"/>
          <w:sz w:val="20"/>
          <w:szCs w:val="20"/>
          <w:bdr w:val="none" w:sz="0" w:space="0" w:color="auto" w:frame="1"/>
          <w:shd w:val="clear" w:color="auto" w:fill="474949"/>
        </w:rPr>
        <w:t>daysabs</w:t>
      </w:r>
      <w:proofErr w:type="spellEnd"/>
    </w:p>
    <w:p w14:paraId="1BC5C837"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Model     theta </w:t>
      </w:r>
      <w:proofErr w:type="spellStart"/>
      <w:r w:rsidRPr="00863E93">
        <w:rPr>
          <w:rFonts w:ascii="Consolas" w:eastAsia="Times New Roman" w:hAnsi="Consolas" w:cs="Courier New"/>
          <w:color w:val="D1D9E1"/>
          <w:sz w:val="20"/>
          <w:szCs w:val="20"/>
          <w:bdr w:val="none" w:sz="0" w:space="0" w:color="auto" w:frame="1"/>
          <w:shd w:val="clear" w:color="auto" w:fill="474949"/>
        </w:rPr>
        <w:t>Resid</w:t>
      </w:r>
      <w:proofErr w:type="spellEnd"/>
      <w:r w:rsidRPr="00863E93">
        <w:rPr>
          <w:rFonts w:ascii="Consolas" w:eastAsia="Times New Roman" w:hAnsi="Consolas" w:cs="Courier New"/>
          <w:color w:val="D1D9E1"/>
          <w:sz w:val="20"/>
          <w:szCs w:val="20"/>
          <w:bdr w:val="none" w:sz="0" w:space="0" w:color="auto" w:frame="1"/>
          <w:shd w:val="clear" w:color="auto" w:fill="474949"/>
        </w:rPr>
        <w:t>. df    2 x log-</w:t>
      </w:r>
      <w:proofErr w:type="spellStart"/>
      <w:r w:rsidRPr="00863E93">
        <w:rPr>
          <w:rFonts w:ascii="Consolas" w:eastAsia="Times New Roman" w:hAnsi="Consolas" w:cs="Courier New"/>
          <w:color w:val="D1D9E1"/>
          <w:sz w:val="20"/>
          <w:szCs w:val="20"/>
          <w:bdr w:val="none" w:sz="0" w:space="0" w:color="auto" w:frame="1"/>
          <w:shd w:val="clear" w:color="auto" w:fill="474949"/>
        </w:rPr>
        <w:t>lik</w:t>
      </w:r>
      <w:proofErr w:type="spellEnd"/>
      <w:r w:rsidRPr="00863E93">
        <w:rPr>
          <w:rFonts w:ascii="Consolas" w:eastAsia="Times New Roman" w:hAnsi="Consolas" w:cs="Courier New"/>
          <w:color w:val="D1D9E1"/>
          <w:sz w:val="20"/>
          <w:szCs w:val="20"/>
          <w:bdr w:val="none" w:sz="0" w:space="0" w:color="auto" w:frame="1"/>
          <w:shd w:val="clear" w:color="auto" w:fill="474949"/>
        </w:rPr>
        <w:t>.   Test    df LR stat.</w:t>
      </w:r>
    </w:p>
    <w:p w14:paraId="0D9EB961"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1        math 0.8558565       312       -1776.306                      </w:t>
      </w:r>
    </w:p>
    <w:p w14:paraId="1D3A7816"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2 math + prog 1.0327132       310       -1731.258 1 vs 2     2 45.04798</w:t>
      </w:r>
    </w:p>
    <w:p w14:paraId="671DA028"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Pr</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gramEnd"/>
      <w:r w:rsidRPr="00863E93">
        <w:rPr>
          <w:rFonts w:ascii="Consolas" w:eastAsia="Times New Roman" w:hAnsi="Consolas" w:cs="Courier New"/>
          <w:color w:val="D1D9E1"/>
          <w:sz w:val="20"/>
          <w:szCs w:val="20"/>
          <w:bdr w:val="none" w:sz="0" w:space="0" w:color="auto" w:frame="1"/>
          <w:shd w:val="clear" w:color="auto" w:fill="474949"/>
        </w:rPr>
        <w:t>Chi)</w:t>
      </w:r>
    </w:p>
    <w:p w14:paraId="76961943"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1            </w:t>
      </w:r>
    </w:p>
    <w:p w14:paraId="77540D68"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2 1.65179e-10</w:t>
      </w:r>
    </w:p>
    <w:p w14:paraId="6E93488A" w14:textId="77777777" w:rsidR="00863E93" w:rsidRPr="00863E93" w:rsidRDefault="00863E93" w:rsidP="00863E93">
      <w:pPr>
        <w:numPr>
          <w:ilvl w:val="0"/>
          <w:numId w:val="3"/>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The two degree-of-freedom chi-square test indicates that prog is a statistically significant predictor of </w:t>
      </w:r>
      <w:proofErr w:type="spellStart"/>
      <w:r w:rsidRPr="00863E93">
        <w:rPr>
          <w:rFonts w:ascii="Consolas" w:eastAsia="Times New Roman" w:hAnsi="Consolas" w:cs="Courier New"/>
          <w:color w:val="C7254E"/>
          <w:sz w:val="23"/>
          <w:szCs w:val="23"/>
          <w:shd w:val="clear" w:color="auto" w:fill="F9F2F4"/>
        </w:rPr>
        <w:t>daysabs</w:t>
      </w:r>
      <w:proofErr w:type="spellEnd"/>
      <w:r w:rsidRPr="00863E93">
        <w:rPr>
          <w:rFonts w:ascii="Georgia" w:eastAsia="Times New Roman" w:hAnsi="Georgia" w:cs="Times New Roman"/>
          <w:color w:val="333333"/>
          <w:sz w:val="26"/>
          <w:szCs w:val="26"/>
        </w:rPr>
        <w:t>.</w:t>
      </w:r>
    </w:p>
    <w:p w14:paraId="2352B66B" w14:textId="77777777" w:rsidR="00863E93" w:rsidRPr="00863E93" w:rsidRDefault="00863E93" w:rsidP="00863E93">
      <w:pPr>
        <w:numPr>
          <w:ilvl w:val="0"/>
          <w:numId w:val="3"/>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The null deviance is calculated from an intercept-only model with 313 degrees of freedom. Then we see the residual deviance, the deviance from the full model. We are also shown the AIC and 2*log likelihood.</w:t>
      </w:r>
    </w:p>
    <w:p w14:paraId="372CEA15" w14:textId="77777777" w:rsidR="00863E93" w:rsidRPr="00863E93" w:rsidRDefault="00863E93" w:rsidP="00863E93">
      <w:pPr>
        <w:numPr>
          <w:ilvl w:val="0"/>
          <w:numId w:val="3"/>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The theta parameter shown is the dispersion parameter. Note that R parameterizes this differently from SAS, Stata, and SPSS. The R parameter (theta) is equal to the inverse of the dispersion parameter (alpha) estimated in these other software packages. Thus, the theta value of 1.033 seen here is equivalent to the 0.968 value seen in the Stata because 1/0.968 = 1.033.</w:t>
      </w:r>
    </w:p>
    <w:p w14:paraId="511CFED8" w14:textId="77777777" w:rsidR="00863E93" w:rsidRPr="00863E93" w:rsidRDefault="00863E93" w:rsidP="00863E93">
      <w:pPr>
        <w:shd w:val="clear" w:color="auto" w:fill="F9F9F9"/>
        <w:spacing w:before="360" w:after="180" w:line="240" w:lineRule="auto"/>
        <w:outlineLvl w:val="1"/>
        <w:rPr>
          <w:rFonts w:ascii="Georgia" w:eastAsia="Times New Roman" w:hAnsi="Georgia" w:cs="Times New Roman"/>
          <w:b/>
          <w:bCs/>
          <w:color w:val="333333"/>
          <w:sz w:val="54"/>
          <w:szCs w:val="54"/>
        </w:rPr>
      </w:pPr>
      <w:r w:rsidRPr="00863E93">
        <w:rPr>
          <w:rFonts w:ascii="Georgia" w:eastAsia="Times New Roman" w:hAnsi="Georgia" w:cs="Times New Roman"/>
          <w:b/>
          <w:bCs/>
          <w:color w:val="333333"/>
          <w:sz w:val="54"/>
          <w:szCs w:val="54"/>
        </w:rPr>
        <w:t>Checking model assumption</w:t>
      </w:r>
    </w:p>
    <w:p w14:paraId="60698ECA" w14:textId="77777777" w:rsidR="00863E93" w:rsidRPr="00863E93" w:rsidRDefault="00863E93" w:rsidP="00863E93">
      <w:pPr>
        <w:shd w:val="clear" w:color="auto" w:fill="F9F9F9"/>
        <w:spacing w:after="18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 xml:space="preserve">As we mentioned earlier, negative binomial models assume the conditional means are not equal to the conditional variances. This inequality is captured by estimating a dispersion parameter (not shown in the output) that is held constant in a Poisson model. Thus, the Poisson model is </w:t>
      </w:r>
      <w:proofErr w:type="gramStart"/>
      <w:r w:rsidRPr="00863E93">
        <w:rPr>
          <w:rFonts w:ascii="Georgia" w:eastAsia="Times New Roman" w:hAnsi="Georgia" w:cs="Times New Roman"/>
          <w:color w:val="333333"/>
          <w:sz w:val="26"/>
          <w:szCs w:val="26"/>
        </w:rPr>
        <w:t>actually nested</w:t>
      </w:r>
      <w:proofErr w:type="gramEnd"/>
      <w:r w:rsidRPr="00863E93">
        <w:rPr>
          <w:rFonts w:ascii="Georgia" w:eastAsia="Times New Roman" w:hAnsi="Georgia" w:cs="Times New Roman"/>
          <w:color w:val="333333"/>
          <w:sz w:val="26"/>
          <w:szCs w:val="26"/>
        </w:rPr>
        <w:t xml:space="preserve"> in the negative binomial model. We can then use a likelihood ratio test to compare these two and test this model assumption. To do this, we will run our model as a Poisson.</w:t>
      </w:r>
    </w:p>
    <w:p w14:paraId="4C97D1EB"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775D0BD8"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m3 &lt;- </w:t>
      </w: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glm</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spellStart"/>
      <w:proofErr w:type="gramEnd"/>
      <w:r w:rsidRPr="00863E93">
        <w:rPr>
          <w:rFonts w:ascii="Consolas" w:eastAsia="Times New Roman" w:hAnsi="Consolas" w:cs="Courier New"/>
          <w:color w:val="D1D9E1"/>
          <w:sz w:val="20"/>
          <w:szCs w:val="20"/>
          <w:bdr w:val="none" w:sz="0" w:space="0" w:color="auto" w:frame="1"/>
          <w:shd w:val="clear" w:color="auto" w:fill="474949"/>
        </w:rPr>
        <w:t>daysabs</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 math + prog, family = </w:t>
      </w:r>
      <w:r w:rsidRPr="00863E93">
        <w:rPr>
          <w:rFonts w:ascii="Consolas" w:eastAsia="Times New Roman" w:hAnsi="Consolas" w:cs="Courier New"/>
          <w:color w:val="8ABEB7"/>
          <w:sz w:val="20"/>
          <w:szCs w:val="20"/>
          <w:bdr w:val="none" w:sz="0" w:space="0" w:color="auto" w:frame="1"/>
          <w:shd w:val="clear" w:color="auto" w:fill="474949"/>
        </w:rPr>
        <w:t>"</w:t>
      </w:r>
      <w:proofErr w:type="spellStart"/>
      <w:r w:rsidRPr="00863E93">
        <w:rPr>
          <w:rFonts w:ascii="Consolas" w:eastAsia="Times New Roman" w:hAnsi="Consolas" w:cs="Courier New"/>
          <w:color w:val="8ABEB7"/>
          <w:sz w:val="20"/>
          <w:szCs w:val="20"/>
          <w:bdr w:val="none" w:sz="0" w:space="0" w:color="auto" w:frame="1"/>
          <w:shd w:val="clear" w:color="auto" w:fill="474949"/>
        </w:rPr>
        <w:t>poisson</w:t>
      </w:r>
      <w:proofErr w:type="spellEnd"/>
      <w:r w:rsidRPr="00863E93">
        <w:rPr>
          <w:rFonts w:ascii="Consolas" w:eastAsia="Times New Roman" w:hAnsi="Consolas" w:cs="Courier New"/>
          <w:color w:val="8ABEB7"/>
          <w:sz w:val="20"/>
          <w:szCs w:val="20"/>
          <w:bdr w:val="none" w:sz="0" w:space="0" w:color="auto" w:frame="1"/>
          <w:shd w:val="clear" w:color="auto" w:fill="474949"/>
        </w:rPr>
        <w:t>"</w:t>
      </w:r>
      <w:r w:rsidRPr="00863E93">
        <w:rPr>
          <w:rFonts w:ascii="Consolas" w:eastAsia="Times New Roman" w:hAnsi="Consolas" w:cs="Courier New"/>
          <w:color w:val="D1D9E1"/>
          <w:sz w:val="20"/>
          <w:szCs w:val="20"/>
          <w:bdr w:val="none" w:sz="0" w:space="0" w:color="auto" w:frame="1"/>
          <w:shd w:val="clear" w:color="auto" w:fill="474949"/>
        </w:rPr>
        <w:t xml:space="preserve">, data = </w:t>
      </w:r>
      <w:proofErr w:type="spellStart"/>
      <w:r w:rsidRPr="00863E93">
        <w:rPr>
          <w:rFonts w:ascii="Consolas" w:eastAsia="Times New Roman" w:hAnsi="Consolas" w:cs="Courier New"/>
          <w:color w:val="D1D9E1"/>
          <w:sz w:val="20"/>
          <w:szCs w:val="20"/>
          <w:bdr w:val="none" w:sz="0" w:space="0" w:color="auto" w:frame="1"/>
          <w:shd w:val="clear" w:color="auto" w:fill="474949"/>
        </w:rPr>
        <w:t>dat</w:t>
      </w:r>
      <w:proofErr w:type="spellEnd"/>
      <w:r w:rsidRPr="00863E93">
        <w:rPr>
          <w:rFonts w:ascii="Consolas" w:eastAsia="Times New Roman" w:hAnsi="Consolas" w:cs="Courier New"/>
          <w:color w:val="D1D9E1"/>
          <w:sz w:val="20"/>
          <w:szCs w:val="20"/>
          <w:bdr w:val="none" w:sz="0" w:space="0" w:color="auto" w:frame="1"/>
          <w:shd w:val="clear" w:color="auto" w:fill="474949"/>
        </w:rPr>
        <w:t>)</w:t>
      </w:r>
    </w:p>
    <w:p w14:paraId="479C57C0"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pchisq</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gramEnd"/>
      <w:r w:rsidRPr="00863E93">
        <w:rPr>
          <w:rFonts w:ascii="Consolas" w:eastAsia="Times New Roman" w:hAnsi="Consolas" w:cs="Courier New"/>
          <w:color w:val="F99157"/>
          <w:sz w:val="20"/>
          <w:szCs w:val="20"/>
          <w:bdr w:val="none" w:sz="0" w:space="0" w:color="auto" w:frame="1"/>
          <w:shd w:val="clear" w:color="auto" w:fill="474949"/>
        </w:rPr>
        <w:t>2</w:t>
      </w:r>
      <w:r w:rsidRPr="00863E93">
        <w:rPr>
          <w:rFonts w:ascii="Consolas" w:eastAsia="Times New Roman" w:hAnsi="Consolas" w:cs="Courier New"/>
          <w:color w:val="D1D9E1"/>
          <w:sz w:val="20"/>
          <w:szCs w:val="20"/>
          <w:bdr w:val="none" w:sz="0" w:space="0" w:color="auto" w:frame="1"/>
          <w:shd w:val="clear" w:color="auto" w:fill="474949"/>
        </w:rPr>
        <w:t xml:space="preserve"> * (</w:t>
      </w:r>
      <w:proofErr w:type="spellStart"/>
      <w:r w:rsidRPr="00863E93">
        <w:rPr>
          <w:rFonts w:ascii="Consolas" w:eastAsia="Times New Roman" w:hAnsi="Consolas" w:cs="Courier New"/>
          <w:color w:val="D1D9E1"/>
          <w:sz w:val="20"/>
          <w:szCs w:val="20"/>
          <w:bdr w:val="none" w:sz="0" w:space="0" w:color="auto" w:frame="1"/>
          <w:shd w:val="clear" w:color="auto" w:fill="474949"/>
        </w:rPr>
        <w:t>logLik</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(m1) - </w:t>
      </w:r>
      <w:proofErr w:type="spellStart"/>
      <w:r w:rsidRPr="00863E93">
        <w:rPr>
          <w:rFonts w:ascii="Consolas" w:eastAsia="Times New Roman" w:hAnsi="Consolas" w:cs="Courier New"/>
          <w:color w:val="D1D9E1"/>
          <w:sz w:val="20"/>
          <w:szCs w:val="20"/>
          <w:bdr w:val="none" w:sz="0" w:space="0" w:color="auto" w:frame="1"/>
          <w:shd w:val="clear" w:color="auto" w:fill="474949"/>
        </w:rPr>
        <w:t>logLik</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(m3)), df = </w:t>
      </w:r>
      <w:r w:rsidRPr="00863E93">
        <w:rPr>
          <w:rFonts w:ascii="Consolas" w:eastAsia="Times New Roman" w:hAnsi="Consolas" w:cs="Courier New"/>
          <w:color w:val="F99157"/>
          <w:sz w:val="20"/>
          <w:szCs w:val="20"/>
          <w:bdr w:val="none" w:sz="0" w:space="0" w:color="auto" w:frame="1"/>
          <w:shd w:val="clear" w:color="auto" w:fill="474949"/>
        </w:rPr>
        <w:t>1</w:t>
      </w: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lower.tail</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 </w:t>
      </w:r>
      <w:r w:rsidRPr="00863E93">
        <w:rPr>
          <w:rFonts w:ascii="Consolas" w:eastAsia="Times New Roman" w:hAnsi="Consolas" w:cs="Courier New"/>
          <w:color w:val="008800"/>
          <w:sz w:val="20"/>
          <w:szCs w:val="20"/>
          <w:bdr w:val="none" w:sz="0" w:space="0" w:color="auto" w:frame="1"/>
          <w:shd w:val="clear" w:color="auto" w:fill="474949"/>
        </w:rPr>
        <w:t>FALSE</w:t>
      </w:r>
      <w:r w:rsidRPr="00863E93">
        <w:rPr>
          <w:rFonts w:ascii="Consolas" w:eastAsia="Times New Roman" w:hAnsi="Consolas" w:cs="Courier New"/>
          <w:color w:val="D1D9E1"/>
          <w:sz w:val="20"/>
          <w:szCs w:val="20"/>
          <w:bdr w:val="none" w:sz="0" w:space="0" w:color="auto" w:frame="1"/>
          <w:shd w:val="clear" w:color="auto" w:fill="474949"/>
        </w:rPr>
        <w:t>)</w:t>
      </w:r>
    </w:p>
    <w:p w14:paraId="53DF4B5F" w14:textId="77777777" w:rsidR="00863E93" w:rsidRPr="00863E93" w:rsidRDefault="00863E93" w:rsidP="00863E93">
      <w:pPr>
        <w:shd w:val="clear" w:color="auto" w:fill="DFF0D8"/>
        <w:spacing w:after="0" w:line="240" w:lineRule="auto"/>
        <w:outlineLvl w:val="4"/>
        <w:rPr>
          <w:rFonts w:ascii="Georgia" w:eastAsia="Times New Roman" w:hAnsi="Georgia" w:cs="Times New Roman"/>
          <w:b/>
          <w:bCs/>
          <w:color w:val="468847"/>
          <w:sz w:val="30"/>
          <w:szCs w:val="30"/>
        </w:rPr>
      </w:pPr>
      <w:r w:rsidRPr="00863E93">
        <w:rPr>
          <w:rFonts w:ascii="Georgia" w:eastAsia="Times New Roman" w:hAnsi="Georgia" w:cs="Times New Roman"/>
          <w:b/>
          <w:bCs/>
          <w:color w:val="468847"/>
          <w:sz w:val="30"/>
          <w:szCs w:val="30"/>
        </w:rPr>
        <w:t>+/- Output</w:t>
      </w:r>
    </w:p>
    <w:p w14:paraId="385B678F"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'log </w:t>
      </w:r>
      <w:proofErr w:type="spellStart"/>
      <w:r w:rsidRPr="00863E93">
        <w:rPr>
          <w:rFonts w:ascii="Consolas" w:eastAsia="Times New Roman" w:hAnsi="Consolas" w:cs="Courier New"/>
          <w:color w:val="D1D9E1"/>
          <w:sz w:val="20"/>
          <w:szCs w:val="20"/>
          <w:bdr w:val="none" w:sz="0" w:space="0" w:color="auto" w:frame="1"/>
          <w:shd w:val="clear" w:color="auto" w:fill="474949"/>
        </w:rPr>
        <w:t>Lik</w:t>
      </w:r>
      <w:proofErr w:type="spellEnd"/>
      <w:r w:rsidRPr="00863E93">
        <w:rPr>
          <w:rFonts w:ascii="Consolas" w:eastAsia="Times New Roman" w:hAnsi="Consolas" w:cs="Courier New"/>
          <w:color w:val="D1D9E1"/>
          <w:sz w:val="20"/>
          <w:szCs w:val="20"/>
          <w:bdr w:val="none" w:sz="0" w:space="0" w:color="auto" w:frame="1"/>
          <w:shd w:val="clear" w:color="auto" w:fill="474949"/>
        </w:rPr>
        <w:t>.' 2.157298e-203 (df=5)</w:t>
      </w:r>
    </w:p>
    <w:p w14:paraId="25A0AFF1"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Georgia" w:eastAsia="Times New Roman" w:hAnsi="Georgia" w:cs="Times New Roman"/>
          <w:color w:val="333333"/>
          <w:sz w:val="26"/>
          <w:szCs w:val="26"/>
          <w:shd w:val="clear" w:color="auto" w:fill="F9F9F9"/>
        </w:rPr>
        <w:lastRenderedPageBreak/>
        <w:t>In this example the associated chi-squared value is 926.03 with one degree of freedom. This strongly suggests the negative binomial model, estimating the dispersion parameter, is more appropriate than the Poisson model.</w:t>
      </w:r>
    </w:p>
    <w:p w14:paraId="208A85F9" w14:textId="77777777" w:rsidR="00863E93" w:rsidRPr="00863E93" w:rsidRDefault="00863E93" w:rsidP="00863E93">
      <w:pPr>
        <w:shd w:val="clear" w:color="auto" w:fill="F9F9F9"/>
        <w:spacing w:after="18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We can get the confidence intervals for the coefficients by profiling the likelihood function.</w:t>
      </w:r>
    </w:p>
    <w:p w14:paraId="7D4257A0"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7528A1D6"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roofErr w:type="spellStart"/>
      <w:r w:rsidRPr="00863E93">
        <w:rPr>
          <w:rFonts w:ascii="Consolas" w:eastAsia="Times New Roman" w:hAnsi="Consolas" w:cs="Courier New"/>
          <w:color w:val="D1D9E1"/>
          <w:sz w:val="20"/>
          <w:szCs w:val="20"/>
          <w:bdr w:val="none" w:sz="0" w:space="0" w:color="auto" w:frame="1"/>
          <w:shd w:val="clear" w:color="auto" w:fill="474949"/>
        </w:rPr>
        <w:t>est</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&lt;- </w:t>
      </w: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cbind</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Estimate = </w:t>
      </w:r>
      <w:proofErr w:type="spellStart"/>
      <w:r w:rsidRPr="00863E93">
        <w:rPr>
          <w:rFonts w:ascii="Consolas" w:eastAsia="Times New Roman" w:hAnsi="Consolas" w:cs="Courier New"/>
          <w:color w:val="D1D9E1"/>
          <w:sz w:val="20"/>
          <w:szCs w:val="20"/>
          <w:bdr w:val="none" w:sz="0" w:space="0" w:color="auto" w:frame="1"/>
          <w:shd w:val="clear" w:color="auto" w:fill="474949"/>
        </w:rPr>
        <w:t>coef</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(m1), </w:t>
      </w:r>
      <w:proofErr w:type="spellStart"/>
      <w:r w:rsidRPr="00863E93">
        <w:rPr>
          <w:rFonts w:ascii="Consolas" w:eastAsia="Times New Roman" w:hAnsi="Consolas" w:cs="Courier New"/>
          <w:color w:val="D1D9E1"/>
          <w:sz w:val="20"/>
          <w:szCs w:val="20"/>
          <w:bdr w:val="none" w:sz="0" w:space="0" w:color="auto" w:frame="1"/>
          <w:shd w:val="clear" w:color="auto" w:fill="474949"/>
        </w:rPr>
        <w:t>confint</w:t>
      </w:r>
      <w:proofErr w:type="spellEnd"/>
      <w:r w:rsidRPr="00863E93">
        <w:rPr>
          <w:rFonts w:ascii="Consolas" w:eastAsia="Times New Roman" w:hAnsi="Consolas" w:cs="Courier New"/>
          <w:color w:val="D1D9E1"/>
          <w:sz w:val="20"/>
          <w:szCs w:val="20"/>
          <w:bdr w:val="none" w:sz="0" w:space="0" w:color="auto" w:frame="1"/>
          <w:shd w:val="clear" w:color="auto" w:fill="474949"/>
        </w:rPr>
        <w:t>(m1)))</w:t>
      </w:r>
    </w:p>
    <w:p w14:paraId="32D593BE" w14:textId="77777777" w:rsidR="00863E93" w:rsidRPr="00863E93" w:rsidRDefault="00863E93" w:rsidP="00863E93">
      <w:pPr>
        <w:shd w:val="clear" w:color="auto" w:fill="D9EDF7"/>
        <w:spacing w:after="0" w:line="240" w:lineRule="auto"/>
        <w:outlineLvl w:val="4"/>
        <w:rPr>
          <w:rFonts w:ascii="Georgia" w:eastAsia="Times New Roman" w:hAnsi="Georgia" w:cs="Times New Roman"/>
          <w:b/>
          <w:bCs/>
          <w:color w:val="3A87AD"/>
          <w:sz w:val="30"/>
          <w:szCs w:val="30"/>
        </w:rPr>
      </w:pPr>
      <w:r w:rsidRPr="00863E93">
        <w:rPr>
          <w:rFonts w:ascii="Georgia" w:eastAsia="Times New Roman" w:hAnsi="Georgia" w:cs="Times New Roman"/>
          <w:b/>
          <w:bCs/>
          <w:color w:val="3A87AD"/>
          <w:sz w:val="30"/>
          <w:szCs w:val="30"/>
        </w:rPr>
        <w:t>+/- Message</w:t>
      </w:r>
    </w:p>
    <w:p w14:paraId="4691A36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Waiting for profiling to be done...</w:t>
      </w:r>
    </w:p>
    <w:p w14:paraId="5C35CBC1" w14:textId="77777777" w:rsidR="00863E93" w:rsidRPr="00863E93" w:rsidRDefault="00863E93" w:rsidP="00863E93">
      <w:pPr>
        <w:shd w:val="clear" w:color="auto" w:fill="DFF0D8"/>
        <w:spacing w:after="0" w:line="240" w:lineRule="auto"/>
        <w:outlineLvl w:val="4"/>
        <w:rPr>
          <w:rFonts w:ascii="Georgia" w:eastAsia="Times New Roman" w:hAnsi="Georgia" w:cs="Times New Roman"/>
          <w:b/>
          <w:bCs/>
          <w:color w:val="468847"/>
          <w:sz w:val="30"/>
          <w:szCs w:val="30"/>
        </w:rPr>
      </w:pPr>
      <w:r w:rsidRPr="00863E93">
        <w:rPr>
          <w:rFonts w:ascii="Georgia" w:eastAsia="Times New Roman" w:hAnsi="Georgia" w:cs="Times New Roman"/>
          <w:b/>
          <w:bCs/>
          <w:color w:val="468847"/>
          <w:sz w:val="30"/>
          <w:szCs w:val="30"/>
        </w:rPr>
        <w:t>+/- Output</w:t>
      </w:r>
    </w:p>
    <w:p w14:paraId="16D68D3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Estimate       2.5 %       97.5 %</w:t>
      </w:r>
    </w:p>
    <w:p w14:paraId="3FF38816"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w:t>
      </w:r>
      <w:proofErr w:type="gramStart"/>
      <w:r w:rsidRPr="00863E93">
        <w:rPr>
          <w:rFonts w:ascii="Consolas" w:eastAsia="Times New Roman" w:hAnsi="Consolas" w:cs="Courier New"/>
          <w:color w:val="D1D9E1"/>
          <w:sz w:val="20"/>
          <w:szCs w:val="20"/>
          <w:bdr w:val="none" w:sz="0" w:space="0" w:color="auto" w:frame="1"/>
          <w:shd w:val="clear" w:color="auto" w:fill="474949"/>
        </w:rPr>
        <w:t xml:space="preserve">Intercept)   </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2.615265446  2.24205576  3.012935926</w:t>
      </w:r>
    </w:p>
    <w:p w14:paraId="7CB8946C"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math           -0.005992988 -0.01090086 -0.001066615</w:t>
      </w:r>
    </w:p>
    <w:p w14:paraId="5022EAAB"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progAcademic</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-0.440760012 -0.81006586 -0.092643481</w:t>
      </w:r>
    </w:p>
    <w:p w14:paraId="669190A3"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progVocational</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-1.278650721 -1.68348970 -0.890077623</w:t>
      </w:r>
    </w:p>
    <w:p w14:paraId="7966BA58"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Georgia" w:eastAsia="Times New Roman" w:hAnsi="Georgia" w:cs="Times New Roman"/>
          <w:color w:val="333333"/>
          <w:sz w:val="26"/>
          <w:szCs w:val="26"/>
          <w:shd w:val="clear" w:color="auto" w:fill="F9F9F9"/>
        </w:rPr>
        <w:t>We might be interested in looking at incident rate ratios rather than coefficients. To do this, we can exponentiate our model coefficients. The same applies to the confidence intervals.</w:t>
      </w:r>
    </w:p>
    <w:p w14:paraId="7507A8D8"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41E54F7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exp(</w:t>
      </w:r>
      <w:proofErr w:type="spellStart"/>
      <w:r w:rsidRPr="00863E93">
        <w:rPr>
          <w:rFonts w:ascii="Consolas" w:eastAsia="Times New Roman" w:hAnsi="Consolas" w:cs="Courier New"/>
          <w:color w:val="D1D9E1"/>
          <w:sz w:val="20"/>
          <w:szCs w:val="20"/>
          <w:bdr w:val="none" w:sz="0" w:space="0" w:color="auto" w:frame="1"/>
          <w:shd w:val="clear" w:color="auto" w:fill="474949"/>
        </w:rPr>
        <w:t>est</w:t>
      </w:r>
      <w:proofErr w:type="spellEnd"/>
      <w:r w:rsidRPr="00863E93">
        <w:rPr>
          <w:rFonts w:ascii="Consolas" w:eastAsia="Times New Roman" w:hAnsi="Consolas" w:cs="Courier New"/>
          <w:color w:val="D1D9E1"/>
          <w:sz w:val="20"/>
          <w:szCs w:val="20"/>
          <w:bdr w:val="none" w:sz="0" w:space="0" w:color="auto" w:frame="1"/>
          <w:shd w:val="clear" w:color="auto" w:fill="474949"/>
        </w:rPr>
        <w:t>)</w:t>
      </w:r>
    </w:p>
    <w:p w14:paraId="15258E53" w14:textId="77777777" w:rsidR="00863E93" w:rsidRPr="00863E93" w:rsidRDefault="00863E93" w:rsidP="00863E93">
      <w:pPr>
        <w:shd w:val="clear" w:color="auto" w:fill="DFF0D8"/>
        <w:spacing w:after="0" w:line="240" w:lineRule="auto"/>
        <w:outlineLvl w:val="4"/>
        <w:rPr>
          <w:rFonts w:ascii="Georgia" w:eastAsia="Times New Roman" w:hAnsi="Georgia" w:cs="Times New Roman"/>
          <w:b/>
          <w:bCs/>
          <w:color w:val="468847"/>
          <w:sz w:val="30"/>
          <w:szCs w:val="30"/>
        </w:rPr>
      </w:pPr>
      <w:r w:rsidRPr="00863E93">
        <w:rPr>
          <w:rFonts w:ascii="Georgia" w:eastAsia="Times New Roman" w:hAnsi="Georgia" w:cs="Times New Roman"/>
          <w:b/>
          <w:bCs/>
          <w:color w:val="468847"/>
          <w:sz w:val="30"/>
          <w:szCs w:val="30"/>
        </w:rPr>
        <w:t>+/- Output</w:t>
      </w:r>
    </w:p>
    <w:p w14:paraId="5CD1CBAF"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Estimate     2.5 %     97.5 %</w:t>
      </w:r>
    </w:p>
    <w:p w14:paraId="777FE7FD"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w:t>
      </w:r>
      <w:proofErr w:type="gramStart"/>
      <w:r w:rsidRPr="00863E93">
        <w:rPr>
          <w:rFonts w:ascii="Consolas" w:eastAsia="Times New Roman" w:hAnsi="Consolas" w:cs="Courier New"/>
          <w:color w:val="D1D9E1"/>
          <w:sz w:val="20"/>
          <w:szCs w:val="20"/>
          <w:bdr w:val="none" w:sz="0" w:space="0" w:color="auto" w:frame="1"/>
          <w:shd w:val="clear" w:color="auto" w:fill="474949"/>
        </w:rPr>
        <w:t xml:space="preserve">Intercept)   </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13.6708448 9.4126616 20.3470498</w:t>
      </w:r>
    </w:p>
    <w:p w14:paraId="00F3D8F0"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math            0.9940249 0.</w:t>
      </w:r>
      <w:proofErr w:type="gramStart"/>
      <w:r w:rsidRPr="00863E93">
        <w:rPr>
          <w:rFonts w:ascii="Consolas" w:eastAsia="Times New Roman" w:hAnsi="Consolas" w:cs="Courier New"/>
          <w:color w:val="D1D9E1"/>
          <w:sz w:val="20"/>
          <w:szCs w:val="20"/>
          <w:bdr w:val="none" w:sz="0" w:space="0" w:color="auto" w:frame="1"/>
          <w:shd w:val="clear" w:color="auto" w:fill="474949"/>
        </w:rPr>
        <w:t>9891583  0.9989340</w:t>
      </w:r>
      <w:proofErr w:type="gramEnd"/>
    </w:p>
    <w:p w14:paraId="25D624C3"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progAcademic</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0.6435471 0.</w:t>
      </w:r>
      <w:proofErr w:type="gramStart"/>
      <w:r w:rsidRPr="00863E93">
        <w:rPr>
          <w:rFonts w:ascii="Consolas" w:eastAsia="Times New Roman" w:hAnsi="Consolas" w:cs="Courier New"/>
          <w:color w:val="D1D9E1"/>
          <w:sz w:val="20"/>
          <w:szCs w:val="20"/>
          <w:bdr w:val="none" w:sz="0" w:space="0" w:color="auto" w:frame="1"/>
          <w:shd w:val="clear" w:color="auto" w:fill="474949"/>
        </w:rPr>
        <w:t>4448288  0.9115184</w:t>
      </w:r>
      <w:proofErr w:type="gramEnd"/>
    </w:p>
    <w:p w14:paraId="234D21D0"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progVocational</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0.2784127</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 0.1857247  0.4106239</w:t>
      </w:r>
    </w:p>
    <w:p w14:paraId="6116E6CA"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Georgia" w:eastAsia="Times New Roman" w:hAnsi="Georgia" w:cs="Times New Roman"/>
          <w:color w:val="333333"/>
          <w:sz w:val="26"/>
          <w:szCs w:val="26"/>
          <w:shd w:val="clear" w:color="auto" w:fill="F9F9F9"/>
        </w:rPr>
        <w:t>The output above indicates that the incident rate for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shd w:val="clear" w:color="auto" w:fill="F9F9F9"/>
        </w:rPr>
        <w:t> = 2 is 0.64 times the incident rate for the reference group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shd w:val="clear" w:color="auto" w:fill="F9F9F9"/>
        </w:rPr>
        <w:t> = 1). Likewise, the incident rate for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shd w:val="clear" w:color="auto" w:fill="F9F9F9"/>
        </w:rPr>
        <w:t> = 3 is 0.28 times the incident rate for the reference group holding the other variables constant. The percent change in the incident rate of </w:t>
      </w:r>
      <w:proofErr w:type="spellStart"/>
      <w:r w:rsidRPr="00863E93">
        <w:rPr>
          <w:rFonts w:ascii="Consolas" w:eastAsia="Times New Roman" w:hAnsi="Consolas" w:cs="Courier New"/>
          <w:color w:val="C7254E"/>
          <w:sz w:val="23"/>
          <w:szCs w:val="23"/>
          <w:shd w:val="clear" w:color="auto" w:fill="F9F2F4"/>
        </w:rPr>
        <w:t>daysabs</w:t>
      </w:r>
      <w:proofErr w:type="spellEnd"/>
      <w:r w:rsidRPr="00863E93">
        <w:rPr>
          <w:rFonts w:ascii="Georgia" w:eastAsia="Times New Roman" w:hAnsi="Georgia" w:cs="Times New Roman"/>
          <w:color w:val="333333"/>
          <w:sz w:val="26"/>
          <w:szCs w:val="26"/>
          <w:shd w:val="clear" w:color="auto" w:fill="F9F9F9"/>
        </w:rPr>
        <w:t> is a 1% decrease for every unit increase in </w:t>
      </w:r>
      <w:r w:rsidRPr="00863E93">
        <w:rPr>
          <w:rFonts w:ascii="Consolas" w:eastAsia="Times New Roman" w:hAnsi="Consolas" w:cs="Courier New"/>
          <w:color w:val="C7254E"/>
          <w:sz w:val="23"/>
          <w:szCs w:val="23"/>
          <w:shd w:val="clear" w:color="auto" w:fill="F9F2F4"/>
        </w:rPr>
        <w:t>math</w:t>
      </w:r>
      <w:r w:rsidRPr="00863E93">
        <w:rPr>
          <w:rFonts w:ascii="Georgia" w:eastAsia="Times New Roman" w:hAnsi="Georgia" w:cs="Times New Roman"/>
          <w:color w:val="333333"/>
          <w:sz w:val="26"/>
          <w:szCs w:val="26"/>
          <w:shd w:val="clear" w:color="auto" w:fill="F9F9F9"/>
        </w:rPr>
        <w:t>.</w:t>
      </w:r>
    </w:p>
    <w:p w14:paraId="46A0BABF" w14:textId="77777777" w:rsidR="00863E93" w:rsidRPr="00863E93" w:rsidRDefault="00863E93" w:rsidP="00863E93">
      <w:pPr>
        <w:shd w:val="clear" w:color="auto" w:fill="F9F9F9"/>
        <w:spacing w:after="18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The form of the model equation for negative binomial regression is the same as that for Poisson regression. The log of the outcome is predicted with a linear combination of the predictors:</w:t>
      </w:r>
    </w:p>
    <w:p w14:paraId="1F290E00" w14:textId="77777777" w:rsidR="00863E93" w:rsidRPr="00863E93" w:rsidRDefault="00863E93" w:rsidP="00863E93">
      <w:pPr>
        <w:spacing w:line="240" w:lineRule="auto"/>
        <w:jc w:val="center"/>
        <w:rPr>
          <w:rFonts w:ascii="Times New Roman" w:eastAsia="Times New Roman" w:hAnsi="Times New Roman" w:cs="Times New Roman"/>
          <w:sz w:val="24"/>
          <w:szCs w:val="24"/>
        </w:rPr>
      </w:pPr>
      <w:r w:rsidRPr="00863E93">
        <w:rPr>
          <w:rFonts w:ascii="MathJax_Main" w:eastAsia="Times New Roman" w:hAnsi="MathJax_Main" w:cs="Times New Roman"/>
          <w:sz w:val="30"/>
          <w:szCs w:val="30"/>
          <w:bdr w:val="none" w:sz="0" w:space="0" w:color="auto" w:frame="1"/>
        </w:rPr>
        <w:t>log(</w:t>
      </w:r>
      <w:r w:rsidRPr="00863E93">
        <w:rPr>
          <w:rFonts w:ascii="MathJax_Math-italic" w:eastAsia="Times New Roman" w:hAnsi="MathJax_Math-italic" w:cs="Times New Roman"/>
          <w:sz w:val="30"/>
          <w:szCs w:val="30"/>
          <w:bdr w:val="none" w:sz="0" w:space="0" w:color="auto" w:frame="1"/>
        </w:rPr>
        <w:t>daysabs</w:t>
      </w:r>
      <w:r w:rsidRPr="00863E93">
        <w:rPr>
          <w:rFonts w:ascii="MathJax_Size4" w:eastAsia="Times New Roman" w:hAnsi="MathJax_Size4" w:cs="Times New Roman"/>
          <w:sz w:val="30"/>
          <w:szCs w:val="30"/>
          <w:bdr w:val="none" w:sz="0" w:space="0" w:color="auto" w:frame="1"/>
        </w:rPr>
        <w:t>ˆ</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β</w:t>
      </w:r>
      <w:r w:rsidRPr="00863E93">
        <w:rPr>
          <w:rFonts w:ascii="MathJax_Size1" w:eastAsia="Times New Roman" w:hAnsi="MathJax_Size1" w:cs="Times New Roman"/>
          <w:sz w:val="30"/>
          <w:szCs w:val="30"/>
          <w:bdr w:val="none" w:sz="0" w:space="0" w:color="auto" w:frame="1"/>
        </w:rPr>
        <w:t>ˆ</w:t>
      </w:r>
      <w:r w:rsidRPr="00863E93">
        <w:rPr>
          <w:rFonts w:ascii="MathJax_Main" w:eastAsia="Times New Roman" w:hAnsi="MathJax_Main" w:cs="Times New Roman"/>
          <w:sz w:val="21"/>
          <w:szCs w:val="21"/>
          <w:bdr w:val="none" w:sz="0" w:space="0" w:color="auto" w:frame="1"/>
        </w:rPr>
        <w:t>0</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β</w:t>
      </w:r>
      <w:r w:rsidRPr="00863E93">
        <w:rPr>
          <w:rFonts w:ascii="MathJax_Size1" w:eastAsia="Times New Roman" w:hAnsi="MathJax_Size1" w:cs="Times New Roman"/>
          <w:sz w:val="30"/>
          <w:szCs w:val="30"/>
          <w:bdr w:val="none" w:sz="0" w:space="0" w:color="auto" w:frame="1"/>
        </w:rPr>
        <w:t>ˆ</w:t>
      </w:r>
      <w:r w:rsidRPr="00863E93">
        <w:rPr>
          <w:rFonts w:ascii="MathJax_Main" w:eastAsia="Times New Roman" w:hAnsi="MathJax_Main" w:cs="Times New Roman"/>
          <w:sz w:val="21"/>
          <w:szCs w:val="21"/>
          <w:bdr w:val="none" w:sz="0" w:space="0" w:color="auto" w:frame="1"/>
        </w:rPr>
        <w:t>1</w:t>
      </w:r>
      <w:r w:rsidRPr="00863E93">
        <w:rPr>
          <w:rFonts w:ascii="MathJax_Caligraphic" w:eastAsia="Times New Roman" w:hAnsi="MathJax_Caligraphic" w:cs="Times New Roman"/>
          <w:sz w:val="30"/>
          <w:szCs w:val="30"/>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prog</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=2)+</w:t>
      </w:r>
      <w:r w:rsidRPr="00863E93">
        <w:rPr>
          <w:rFonts w:ascii="MathJax_Math-italic" w:eastAsia="Times New Roman" w:hAnsi="MathJax_Math-italic" w:cs="Times New Roman"/>
          <w:sz w:val="30"/>
          <w:szCs w:val="30"/>
          <w:bdr w:val="none" w:sz="0" w:space="0" w:color="auto" w:frame="1"/>
        </w:rPr>
        <w:t>β</w:t>
      </w:r>
      <w:r w:rsidRPr="00863E93">
        <w:rPr>
          <w:rFonts w:ascii="MathJax_Size1" w:eastAsia="Times New Roman" w:hAnsi="MathJax_Size1" w:cs="Times New Roman"/>
          <w:sz w:val="30"/>
          <w:szCs w:val="30"/>
          <w:bdr w:val="none" w:sz="0" w:space="0" w:color="auto" w:frame="1"/>
        </w:rPr>
        <w:t>ˆ</w:t>
      </w:r>
      <w:r w:rsidRPr="00863E93">
        <w:rPr>
          <w:rFonts w:ascii="MathJax_Main" w:eastAsia="Times New Roman" w:hAnsi="MathJax_Main" w:cs="Times New Roman"/>
          <w:sz w:val="21"/>
          <w:szCs w:val="21"/>
          <w:bdr w:val="none" w:sz="0" w:space="0" w:color="auto" w:frame="1"/>
        </w:rPr>
        <w:t>2</w:t>
      </w:r>
      <w:r w:rsidRPr="00863E93">
        <w:rPr>
          <w:rFonts w:ascii="MathJax_Caligraphic" w:eastAsia="Times New Roman" w:hAnsi="MathJax_Caligraphic" w:cs="Times New Roman"/>
          <w:sz w:val="30"/>
          <w:szCs w:val="30"/>
          <w:bdr w:val="none" w:sz="0" w:space="0" w:color="auto" w:frame="1"/>
        </w:rPr>
        <w:t>I</w:t>
      </w:r>
      <w:r w:rsidRPr="00863E93">
        <w:rPr>
          <w:rFonts w:ascii="MathJax_Main" w:eastAsia="Times New Roman" w:hAnsi="MathJax_Main" w:cs="Times New Roman"/>
          <w:sz w:val="30"/>
          <w:szCs w:val="30"/>
          <w:bdr w:val="none" w:sz="0" w:space="0" w:color="auto" w:frame="1"/>
        </w:rPr>
        <w:t>(</w:t>
      </w:r>
      <w:r w:rsidRPr="00863E93">
        <w:rPr>
          <w:rFonts w:ascii="MathJax_Math-italic" w:eastAsia="Times New Roman" w:hAnsi="MathJax_Math-italic" w:cs="Times New Roman"/>
          <w:sz w:val="30"/>
          <w:szCs w:val="30"/>
          <w:bdr w:val="none" w:sz="0" w:space="0" w:color="auto" w:frame="1"/>
        </w:rPr>
        <w:t>prog</w:t>
      </w:r>
      <w:r w:rsidRPr="00863E93">
        <w:rPr>
          <w:rFonts w:ascii="MathJax_Math-italic" w:eastAsia="Times New Roman" w:hAnsi="MathJax_Math-italic" w:cs="Times New Roman"/>
          <w:sz w:val="21"/>
          <w:szCs w:val="21"/>
          <w:bdr w:val="none" w:sz="0" w:space="0" w:color="auto" w:frame="1"/>
        </w:rPr>
        <w:t>i</w:t>
      </w:r>
      <w:r w:rsidRPr="00863E93">
        <w:rPr>
          <w:rFonts w:ascii="MathJax_Main" w:eastAsia="Times New Roman" w:hAnsi="MathJax_Main" w:cs="Times New Roman"/>
          <w:sz w:val="30"/>
          <w:szCs w:val="30"/>
          <w:bdr w:val="none" w:sz="0" w:space="0" w:color="auto" w:frame="1"/>
        </w:rPr>
        <w:t>=3)+</w:t>
      </w:r>
      <w:r w:rsidRPr="00863E93">
        <w:rPr>
          <w:rFonts w:ascii="MathJax_Math-italic" w:eastAsia="Times New Roman" w:hAnsi="MathJax_Math-italic" w:cs="Times New Roman"/>
          <w:sz w:val="30"/>
          <w:szCs w:val="30"/>
          <w:bdr w:val="none" w:sz="0" w:space="0" w:color="auto" w:frame="1"/>
        </w:rPr>
        <w:t>β</w:t>
      </w:r>
      <w:r w:rsidRPr="00863E93">
        <w:rPr>
          <w:rFonts w:ascii="MathJax_Size1" w:eastAsia="Times New Roman" w:hAnsi="MathJax_Size1" w:cs="Times New Roman"/>
          <w:sz w:val="30"/>
          <w:szCs w:val="30"/>
          <w:bdr w:val="none" w:sz="0" w:space="0" w:color="auto" w:frame="1"/>
        </w:rPr>
        <w:t>ˆ</w:t>
      </w:r>
      <w:r w:rsidRPr="00863E93">
        <w:rPr>
          <w:rFonts w:ascii="MathJax_Main" w:eastAsia="Times New Roman" w:hAnsi="MathJax_Main" w:cs="Times New Roman"/>
          <w:sz w:val="21"/>
          <w:szCs w:val="21"/>
          <w:bdr w:val="none" w:sz="0" w:space="0" w:color="auto" w:frame="1"/>
        </w:rPr>
        <w:t>3</w:t>
      </w:r>
      <w:r w:rsidRPr="00863E93">
        <w:rPr>
          <w:rFonts w:ascii="MathJax_Math-italic" w:eastAsia="Times New Roman" w:hAnsi="MathJax_Math-italic" w:cs="Times New Roman"/>
          <w:sz w:val="30"/>
          <w:szCs w:val="30"/>
          <w:bdr w:val="none" w:sz="0" w:space="0" w:color="auto" w:frame="1"/>
        </w:rPr>
        <w:t>math</w:t>
      </w:r>
      <w:r w:rsidRPr="00863E93">
        <w:rPr>
          <w:rFonts w:ascii="MathJax_Math-italic" w:eastAsia="Times New Roman" w:hAnsi="MathJax_Math-italic" w:cs="Times New Roman"/>
          <w:sz w:val="21"/>
          <w:szCs w:val="21"/>
          <w:bdr w:val="none" w:sz="0" w:space="0" w:color="auto" w:frame="1"/>
        </w:rPr>
        <w:t>i</w:t>
      </w:r>
      <w:r w:rsidRPr="00863E93">
        <w:rPr>
          <w:rFonts w:ascii="Times New Roman" w:eastAsia="Times New Roman" w:hAnsi="Times New Roman" w:cs="Times New Roman"/>
          <w:sz w:val="26"/>
          <w:szCs w:val="26"/>
          <w:bdr w:val="none" w:sz="0" w:space="0" w:color="auto" w:frame="1"/>
        </w:rPr>
        <w:t>log⁡(daysabs^i)=β^0+β^1I(progi=2)+β^2I(progi=3)+β^3mathi</w:t>
      </w:r>
    </w:p>
    <w:p w14:paraId="050ADCF6"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Times New Roman" w:eastAsia="Times New Roman" w:hAnsi="Times New Roman" w:cs="Times New Roman"/>
          <w:sz w:val="24"/>
          <w:szCs w:val="24"/>
        </w:rPr>
        <w:t>The coefficients have an additive effect in the </w:t>
      </w:r>
      <w:r w:rsidRPr="00863E93">
        <w:rPr>
          <w:rFonts w:ascii="MathJax_Main" w:eastAsia="Times New Roman" w:hAnsi="MathJax_Main" w:cs="Times New Roman"/>
          <w:sz w:val="30"/>
          <w:szCs w:val="30"/>
          <w:bdr w:val="none" w:sz="0" w:space="0" w:color="auto" w:frame="1"/>
        </w:rPr>
        <w:t>log(</w:t>
      </w:r>
      <w:r w:rsidRPr="00863E93">
        <w:rPr>
          <w:rFonts w:ascii="MathJax_Math-italic" w:eastAsia="Times New Roman" w:hAnsi="MathJax_Math-italic" w:cs="Times New Roman"/>
          <w:sz w:val="30"/>
          <w:szCs w:val="30"/>
          <w:bdr w:val="none" w:sz="0" w:space="0" w:color="auto" w:frame="1"/>
        </w:rPr>
        <w:t>y</w:t>
      </w:r>
      <w:r w:rsidRPr="00863E93">
        <w:rPr>
          <w:rFonts w:ascii="MathJax_Main" w:eastAsia="Times New Roman" w:hAnsi="MathJax_Main" w:cs="Times New Roman"/>
          <w:sz w:val="30"/>
          <w:szCs w:val="30"/>
          <w:bdr w:val="none" w:sz="0" w:space="0" w:color="auto" w:frame="1"/>
        </w:rPr>
        <w:t>)</w:t>
      </w:r>
      <w:r w:rsidRPr="00863E93">
        <w:rPr>
          <w:rFonts w:ascii="Times New Roman" w:eastAsia="Times New Roman" w:hAnsi="Times New Roman" w:cs="Times New Roman"/>
          <w:sz w:val="26"/>
          <w:szCs w:val="26"/>
          <w:bdr w:val="none" w:sz="0" w:space="0" w:color="auto" w:frame="1"/>
        </w:rPr>
        <w:t>log⁡(y)</w:t>
      </w:r>
      <w:r w:rsidRPr="00863E93">
        <w:rPr>
          <w:rFonts w:ascii="Times New Roman" w:eastAsia="Times New Roman" w:hAnsi="Times New Roman" w:cs="Times New Roman"/>
          <w:sz w:val="24"/>
          <w:szCs w:val="24"/>
        </w:rPr>
        <w:t> scale and the IRR have a multiplicative effect in the </w:t>
      </w:r>
      <w:proofErr w:type="spellStart"/>
      <w:r w:rsidRPr="00863E93">
        <w:rPr>
          <w:rFonts w:ascii="MathJax_Math-italic" w:eastAsia="Times New Roman" w:hAnsi="MathJax_Math-italic" w:cs="Times New Roman"/>
          <w:sz w:val="30"/>
          <w:szCs w:val="30"/>
          <w:bdr w:val="none" w:sz="0" w:space="0" w:color="auto" w:frame="1"/>
        </w:rPr>
        <w:t>y</w:t>
      </w:r>
      <w:r w:rsidRPr="00863E93">
        <w:rPr>
          <w:rFonts w:ascii="Times New Roman" w:eastAsia="Times New Roman" w:hAnsi="Times New Roman" w:cs="Times New Roman"/>
          <w:sz w:val="26"/>
          <w:szCs w:val="26"/>
          <w:bdr w:val="none" w:sz="0" w:space="0" w:color="auto" w:frame="1"/>
        </w:rPr>
        <w:t>y</w:t>
      </w:r>
      <w:proofErr w:type="spellEnd"/>
      <w:r w:rsidRPr="00863E93">
        <w:rPr>
          <w:rFonts w:ascii="Times New Roman" w:eastAsia="Times New Roman" w:hAnsi="Times New Roman" w:cs="Times New Roman"/>
          <w:sz w:val="24"/>
          <w:szCs w:val="24"/>
        </w:rPr>
        <w:t xml:space="preserve"> scale. The dispersion parameter in negative binomial regression does not </w:t>
      </w:r>
      <w:proofErr w:type="spellStart"/>
      <w:proofErr w:type="gramStart"/>
      <w:r w:rsidRPr="00863E93">
        <w:rPr>
          <w:rFonts w:ascii="Times New Roman" w:eastAsia="Times New Roman" w:hAnsi="Times New Roman" w:cs="Times New Roman"/>
          <w:sz w:val="24"/>
          <w:szCs w:val="24"/>
        </w:rPr>
        <w:t>effect</w:t>
      </w:r>
      <w:proofErr w:type="spellEnd"/>
      <w:proofErr w:type="gramEnd"/>
      <w:r w:rsidRPr="00863E93">
        <w:rPr>
          <w:rFonts w:ascii="Times New Roman" w:eastAsia="Times New Roman" w:hAnsi="Times New Roman" w:cs="Times New Roman"/>
          <w:sz w:val="24"/>
          <w:szCs w:val="24"/>
        </w:rPr>
        <w:t xml:space="preserve"> the expected counts, but it does </w:t>
      </w:r>
      <w:proofErr w:type="spellStart"/>
      <w:r w:rsidRPr="00863E93">
        <w:rPr>
          <w:rFonts w:ascii="Times New Roman" w:eastAsia="Times New Roman" w:hAnsi="Times New Roman" w:cs="Times New Roman"/>
          <w:sz w:val="24"/>
          <w:szCs w:val="24"/>
        </w:rPr>
        <w:t>effect</w:t>
      </w:r>
      <w:proofErr w:type="spellEnd"/>
      <w:r w:rsidRPr="00863E93">
        <w:rPr>
          <w:rFonts w:ascii="Times New Roman" w:eastAsia="Times New Roman" w:hAnsi="Times New Roman" w:cs="Times New Roman"/>
          <w:sz w:val="24"/>
          <w:szCs w:val="24"/>
        </w:rPr>
        <w:t xml:space="preserve"> the estimated variance of </w:t>
      </w:r>
      <w:r w:rsidRPr="00863E93">
        <w:rPr>
          <w:rFonts w:ascii="Times New Roman" w:eastAsia="Times New Roman" w:hAnsi="Times New Roman" w:cs="Times New Roman"/>
          <w:sz w:val="24"/>
          <w:szCs w:val="24"/>
        </w:rPr>
        <w:lastRenderedPageBreak/>
        <w:t>the expected counts. More details can be found in the </w:t>
      </w:r>
      <w:r w:rsidRPr="00863E93">
        <w:rPr>
          <w:rFonts w:ascii="Times New Roman" w:eastAsia="Times New Roman" w:hAnsi="Times New Roman" w:cs="Times New Roman"/>
          <w:i/>
          <w:iCs/>
          <w:sz w:val="24"/>
          <w:szCs w:val="24"/>
        </w:rPr>
        <w:t>Modern Applied Statistics with S</w:t>
      </w:r>
      <w:r w:rsidRPr="00863E93">
        <w:rPr>
          <w:rFonts w:ascii="Times New Roman" w:eastAsia="Times New Roman" w:hAnsi="Times New Roman" w:cs="Times New Roman"/>
          <w:sz w:val="24"/>
          <w:szCs w:val="24"/>
        </w:rPr>
        <w:t> by W.N. Venables and B.D. Ripley (the book companion of the MASS package).</w:t>
      </w:r>
    </w:p>
    <w:p w14:paraId="0CCB7D5F" w14:textId="77777777"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For additional information on the various metrics in which the results can be presented, and the interpretation of such, please see </w:t>
      </w:r>
      <w:r w:rsidRPr="00863E93">
        <w:rPr>
          <w:rFonts w:ascii="Georgia" w:eastAsia="Times New Roman" w:hAnsi="Georgia" w:cs="Times New Roman"/>
          <w:i/>
          <w:iCs/>
          <w:color w:val="333333"/>
          <w:sz w:val="26"/>
          <w:szCs w:val="26"/>
        </w:rPr>
        <w:t>Regression Models for Categorical Dependent Variables Using Stata, Second Edition</w:t>
      </w:r>
      <w:r w:rsidRPr="00863E93">
        <w:rPr>
          <w:rFonts w:ascii="Georgia" w:eastAsia="Times New Roman" w:hAnsi="Georgia" w:cs="Times New Roman"/>
          <w:color w:val="333333"/>
          <w:sz w:val="26"/>
          <w:szCs w:val="26"/>
        </w:rPr>
        <w:t> by J. Scott Long and Jeremy Freese (2006).</w:t>
      </w:r>
    </w:p>
    <w:p w14:paraId="75955B3B" w14:textId="77777777" w:rsidR="00863E93" w:rsidRPr="00863E93" w:rsidRDefault="00863E93" w:rsidP="00863E93">
      <w:pPr>
        <w:shd w:val="clear" w:color="auto" w:fill="F9F9F9"/>
        <w:spacing w:before="360" w:after="180" w:line="240" w:lineRule="auto"/>
        <w:outlineLvl w:val="0"/>
        <w:rPr>
          <w:rFonts w:ascii="Georgia" w:eastAsia="Times New Roman" w:hAnsi="Georgia" w:cs="Times New Roman"/>
          <w:b/>
          <w:bCs/>
          <w:color w:val="333333"/>
          <w:kern w:val="36"/>
          <w:sz w:val="66"/>
          <w:szCs w:val="66"/>
        </w:rPr>
      </w:pPr>
      <w:r w:rsidRPr="00863E93">
        <w:rPr>
          <w:rFonts w:ascii="Georgia" w:eastAsia="Times New Roman" w:hAnsi="Georgia" w:cs="Times New Roman"/>
          <w:b/>
          <w:bCs/>
          <w:color w:val="333333"/>
          <w:kern w:val="36"/>
          <w:sz w:val="66"/>
          <w:szCs w:val="66"/>
        </w:rPr>
        <w:t>Predicted values</w:t>
      </w:r>
    </w:p>
    <w:p w14:paraId="7DD9EFB3" w14:textId="77777777"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For assistance in further understanding the model, we can look at predicted counts for various levels of our predictors. Below we create new datasets with values of </w:t>
      </w:r>
      <w:r w:rsidRPr="00863E93">
        <w:rPr>
          <w:rFonts w:ascii="Consolas" w:eastAsia="Times New Roman" w:hAnsi="Consolas" w:cs="Courier New"/>
          <w:color w:val="C7254E"/>
          <w:sz w:val="23"/>
          <w:szCs w:val="23"/>
          <w:shd w:val="clear" w:color="auto" w:fill="F9F2F4"/>
        </w:rPr>
        <w:t>math</w:t>
      </w:r>
      <w:r w:rsidRPr="00863E93">
        <w:rPr>
          <w:rFonts w:ascii="Georgia" w:eastAsia="Times New Roman" w:hAnsi="Georgia" w:cs="Times New Roman"/>
          <w:color w:val="333333"/>
          <w:sz w:val="26"/>
          <w:szCs w:val="26"/>
        </w:rPr>
        <w:t> and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rPr>
        <w:t> and then use the </w:t>
      </w:r>
      <w:r w:rsidRPr="00863E93">
        <w:rPr>
          <w:rFonts w:ascii="Consolas" w:eastAsia="Times New Roman" w:hAnsi="Consolas" w:cs="Courier New"/>
          <w:color w:val="C7254E"/>
          <w:sz w:val="23"/>
          <w:szCs w:val="23"/>
          <w:shd w:val="clear" w:color="auto" w:fill="F9F2F4"/>
        </w:rPr>
        <w:t>predict</w:t>
      </w:r>
      <w:r w:rsidRPr="00863E93">
        <w:rPr>
          <w:rFonts w:ascii="Georgia" w:eastAsia="Times New Roman" w:hAnsi="Georgia" w:cs="Times New Roman"/>
          <w:color w:val="333333"/>
          <w:sz w:val="26"/>
          <w:szCs w:val="26"/>
        </w:rPr>
        <w:t> command to calculate the predicted number of events.</w:t>
      </w:r>
    </w:p>
    <w:p w14:paraId="2CCD9D3D" w14:textId="77777777"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First, we can look at predicted counts for each value of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rPr>
        <w:t> while holding </w:t>
      </w:r>
      <w:r w:rsidRPr="00863E93">
        <w:rPr>
          <w:rFonts w:ascii="Consolas" w:eastAsia="Times New Roman" w:hAnsi="Consolas" w:cs="Courier New"/>
          <w:color w:val="C7254E"/>
          <w:sz w:val="23"/>
          <w:szCs w:val="23"/>
          <w:shd w:val="clear" w:color="auto" w:fill="F9F2F4"/>
        </w:rPr>
        <w:t>math</w:t>
      </w:r>
      <w:r w:rsidRPr="00863E93">
        <w:rPr>
          <w:rFonts w:ascii="Georgia" w:eastAsia="Times New Roman" w:hAnsi="Georgia" w:cs="Times New Roman"/>
          <w:color w:val="333333"/>
          <w:sz w:val="26"/>
          <w:szCs w:val="26"/>
        </w:rPr>
        <w:t> at its mean. To do this, we create a new dataset with the combinations of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rPr>
        <w:t> and </w:t>
      </w:r>
      <w:r w:rsidRPr="00863E93">
        <w:rPr>
          <w:rFonts w:ascii="Consolas" w:eastAsia="Times New Roman" w:hAnsi="Consolas" w:cs="Courier New"/>
          <w:color w:val="C7254E"/>
          <w:sz w:val="23"/>
          <w:szCs w:val="23"/>
          <w:shd w:val="clear" w:color="auto" w:fill="F9F2F4"/>
        </w:rPr>
        <w:t>math</w:t>
      </w:r>
      <w:r w:rsidRPr="00863E93">
        <w:rPr>
          <w:rFonts w:ascii="Georgia" w:eastAsia="Times New Roman" w:hAnsi="Georgia" w:cs="Times New Roman"/>
          <w:color w:val="333333"/>
          <w:sz w:val="26"/>
          <w:szCs w:val="26"/>
        </w:rPr>
        <w:t> for which we would like to find predicted values, then use the </w:t>
      </w:r>
      <w:r w:rsidRPr="00863E93">
        <w:rPr>
          <w:rFonts w:ascii="Consolas" w:eastAsia="Times New Roman" w:hAnsi="Consolas" w:cs="Courier New"/>
          <w:color w:val="C7254E"/>
          <w:sz w:val="23"/>
          <w:szCs w:val="23"/>
          <w:shd w:val="clear" w:color="auto" w:fill="F9F2F4"/>
        </w:rPr>
        <w:t>predict</w:t>
      </w:r>
      <w:r w:rsidRPr="00863E93">
        <w:rPr>
          <w:rFonts w:ascii="Georgia" w:eastAsia="Times New Roman" w:hAnsi="Georgia" w:cs="Times New Roman"/>
          <w:color w:val="333333"/>
          <w:sz w:val="26"/>
          <w:szCs w:val="26"/>
        </w:rPr>
        <w:t> command.</w:t>
      </w:r>
    </w:p>
    <w:p w14:paraId="671606B3"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530BDD30"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newdata1 &lt;- </w:t>
      </w: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data.frame</w:t>
      </w:r>
      <w:proofErr w:type="spellEnd"/>
      <w:proofErr w:type="gramEnd"/>
      <w:r w:rsidRPr="00863E93">
        <w:rPr>
          <w:rFonts w:ascii="Consolas" w:eastAsia="Times New Roman" w:hAnsi="Consolas" w:cs="Courier New"/>
          <w:color w:val="D1D9E1"/>
          <w:sz w:val="20"/>
          <w:szCs w:val="20"/>
          <w:bdr w:val="none" w:sz="0" w:space="0" w:color="auto" w:frame="1"/>
          <w:shd w:val="clear" w:color="auto" w:fill="474949"/>
        </w:rPr>
        <w:t>(math = mean(</w:t>
      </w:r>
      <w:proofErr w:type="spellStart"/>
      <w:r w:rsidRPr="00863E93">
        <w:rPr>
          <w:rFonts w:ascii="Consolas" w:eastAsia="Times New Roman" w:hAnsi="Consolas" w:cs="Courier New"/>
          <w:color w:val="D1D9E1"/>
          <w:sz w:val="20"/>
          <w:szCs w:val="20"/>
          <w:bdr w:val="none" w:sz="0" w:space="0" w:color="auto" w:frame="1"/>
          <w:shd w:val="clear" w:color="auto" w:fill="474949"/>
        </w:rPr>
        <w:t>dat$math</w:t>
      </w:r>
      <w:proofErr w:type="spellEnd"/>
      <w:r w:rsidRPr="00863E93">
        <w:rPr>
          <w:rFonts w:ascii="Consolas" w:eastAsia="Times New Roman" w:hAnsi="Consolas" w:cs="Courier New"/>
          <w:color w:val="D1D9E1"/>
          <w:sz w:val="20"/>
          <w:szCs w:val="20"/>
          <w:bdr w:val="none" w:sz="0" w:space="0" w:color="auto" w:frame="1"/>
          <w:shd w:val="clear" w:color="auto" w:fill="474949"/>
        </w:rPr>
        <w:t>), prog = factor(</w:t>
      </w:r>
      <w:r w:rsidRPr="00863E93">
        <w:rPr>
          <w:rFonts w:ascii="Consolas" w:eastAsia="Times New Roman" w:hAnsi="Consolas" w:cs="Courier New"/>
          <w:color w:val="F99157"/>
          <w:sz w:val="20"/>
          <w:szCs w:val="20"/>
          <w:bdr w:val="none" w:sz="0" w:space="0" w:color="auto" w:frame="1"/>
          <w:shd w:val="clear" w:color="auto" w:fill="474949"/>
        </w:rPr>
        <w:t>1</w:t>
      </w:r>
      <w:r w:rsidRPr="00863E93">
        <w:rPr>
          <w:rFonts w:ascii="Consolas" w:eastAsia="Times New Roman" w:hAnsi="Consolas" w:cs="Courier New"/>
          <w:color w:val="D1D9E1"/>
          <w:sz w:val="20"/>
          <w:szCs w:val="20"/>
          <w:bdr w:val="none" w:sz="0" w:space="0" w:color="auto" w:frame="1"/>
          <w:shd w:val="clear" w:color="auto" w:fill="474949"/>
        </w:rPr>
        <w:t>:</w:t>
      </w:r>
      <w:r w:rsidRPr="00863E93">
        <w:rPr>
          <w:rFonts w:ascii="Consolas" w:eastAsia="Times New Roman" w:hAnsi="Consolas" w:cs="Courier New"/>
          <w:color w:val="F99157"/>
          <w:sz w:val="20"/>
          <w:szCs w:val="20"/>
          <w:bdr w:val="none" w:sz="0" w:space="0" w:color="auto" w:frame="1"/>
          <w:shd w:val="clear" w:color="auto" w:fill="474949"/>
        </w:rPr>
        <w:t>3</w:t>
      </w:r>
      <w:r w:rsidRPr="00863E93">
        <w:rPr>
          <w:rFonts w:ascii="Consolas" w:eastAsia="Times New Roman" w:hAnsi="Consolas" w:cs="Courier New"/>
          <w:color w:val="D1D9E1"/>
          <w:sz w:val="20"/>
          <w:szCs w:val="20"/>
          <w:bdr w:val="none" w:sz="0" w:space="0" w:color="auto" w:frame="1"/>
          <w:shd w:val="clear" w:color="auto" w:fill="474949"/>
        </w:rPr>
        <w:t xml:space="preserve">, levels = </w:t>
      </w:r>
      <w:r w:rsidRPr="00863E93">
        <w:rPr>
          <w:rFonts w:ascii="Consolas" w:eastAsia="Times New Roman" w:hAnsi="Consolas" w:cs="Courier New"/>
          <w:color w:val="F99157"/>
          <w:sz w:val="20"/>
          <w:szCs w:val="20"/>
          <w:bdr w:val="none" w:sz="0" w:space="0" w:color="auto" w:frame="1"/>
          <w:shd w:val="clear" w:color="auto" w:fill="474949"/>
        </w:rPr>
        <w:t>1</w:t>
      </w:r>
      <w:r w:rsidRPr="00863E93">
        <w:rPr>
          <w:rFonts w:ascii="Consolas" w:eastAsia="Times New Roman" w:hAnsi="Consolas" w:cs="Courier New"/>
          <w:color w:val="D1D9E1"/>
          <w:sz w:val="20"/>
          <w:szCs w:val="20"/>
          <w:bdr w:val="none" w:sz="0" w:space="0" w:color="auto" w:frame="1"/>
          <w:shd w:val="clear" w:color="auto" w:fill="474949"/>
        </w:rPr>
        <w:t>:</w:t>
      </w:r>
      <w:r w:rsidRPr="00863E93">
        <w:rPr>
          <w:rFonts w:ascii="Consolas" w:eastAsia="Times New Roman" w:hAnsi="Consolas" w:cs="Courier New"/>
          <w:color w:val="F99157"/>
          <w:sz w:val="20"/>
          <w:szCs w:val="20"/>
          <w:bdr w:val="none" w:sz="0" w:space="0" w:color="auto" w:frame="1"/>
          <w:shd w:val="clear" w:color="auto" w:fill="474949"/>
        </w:rPr>
        <w:t>3</w:t>
      </w:r>
      <w:r w:rsidRPr="00863E93">
        <w:rPr>
          <w:rFonts w:ascii="Consolas" w:eastAsia="Times New Roman" w:hAnsi="Consolas" w:cs="Courier New"/>
          <w:color w:val="D1D9E1"/>
          <w:sz w:val="20"/>
          <w:szCs w:val="20"/>
          <w:bdr w:val="none" w:sz="0" w:space="0" w:color="auto" w:frame="1"/>
          <w:shd w:val="clear" w:color="auto" w:fill="474949"/>
        </w:rPr>
        <w:t xml:space="preserve">, </w:t>
      </w:r>
    </w:p>
    <w:p w14:paraId="09316451"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labels = levels(</w:t>
      </w:r>
      <w:proofErr w:type="spellStart"/>
      <w:r w:rsidRPr="00863E93">
        <w:rPr>
          <w:rFonts w:ascii="Consolas" w:eastAsia="Times New Roman" w:hAnsi="Consolas" w:cs="Courier New"/>
          <w:color w:val="D1D9E1"/>
          <w:sz w:val="20"/>
          <w:szCs w:val="20"/>
          <w:bdr w:val="none" w:sz="0" w:space="0" w:color="auto" w:frame="1"/>
          <w:shd w:val="clear" w:color="auto" w:fill="474949"/>
        </w:rPr>
        <w:t>dat$prog</w:t>
      </w:r>
      <w:proofErr w:type="spellEnd"/>
      <w:r w:rsidRPr="00863E93">
        <w:rPr>
          <w:rFonts w:ascii="Consolas" w:eastAsia="Times New Roman" w:hAnsi="Consolas" w:cs="Courier New"/>
          <w:color w:val="D1D9E1"/>
          <w:sz w:val="20"/>
          <w:szCs w:val="20"/>
          <w:bdr w:val="none" w:sz="0" w:space="0" w:color="auto" w:frame="1"/>
          <w:shd w:val="clear" w:color="auto" w:fill="474949"/>
        </w:rPr>
        <w:t>)))</w:t>
      </w:r>
    </w:p>
    <w:p w14:paraId="46E21DCA"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newdata1$phat &lt;- </w:t>
      </w:r>
      <w:proofErr w:type="gramStart"/>
      <w:r w:rsidRPr="00863E93">
        <w:rPr>
          <w:rFonts w:ascii="Consolas" w:eastAsia="Times New Roman" w:hAnsi="Consolas" w:cs="Courier New"/>
          <w:color w:val="D1D9E1"/>
          <w:sz w:val="20"/>
          <w:szCs w:val="20"/>
          <w:bdr w:val="none" w:sz="0" w:space="0" w:color="auto" w:frame="1"/>
          <w:shd w:val="clear" w:color="auto" w:fill="474949"/>
        </w:rPr>
        <w:t>predict(</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m1, newdata1, type = </w:t>
      </w:r>
      <w:r w:rsidRPr="00863E93">
        <w:rPr>
          <w:rFonts w:ascii="Consolas" w:eastAsia="Times New Roman" w:hAnsi="Consolas" w:cs="Courier New"/>
          <w:color w:val="8ABEB7"/>
          <w:sz w:val="20"/>
          <w:szCs w:val="20"/>
          <w:bdr w:val="none" w:sz="0" w:space="0" w:color="auto" w:frame="1"/>
          <w:shd w:val="clear" w:color="auto" w:fill="474949"/>
        </w:rPr>
        <w:t>"response"</w:t>
      </w:r>
      <w:r w:rsidRPr="00863E93">
        <w:rPr>
          <w:rFonts w:ascii="Consolas" w:eastAsia="Times New Roman" w:hAnsi="Consolas" w:cs="Courier New"/>
          <w:color w:val="D1D9E1"/>
          <w:sz w:val="20"/>
          <w:szCs w:val="20"/>
          <w:bdr w:val="none" w:sz="0" w:space="0" w:color="auto" w:frame="1"/>
          <w:shd w:val="clear" w:color="auto" w:fill="474949"/>
        </w:rPr>
        <w:t>)</w:t>
      </w:r>
    </w:p>
    <w:p w14:paraId="6B9DA838"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newdata1</w:t>
      </w:r>
    </w:p>
    <w:p w14:paraId="1A4B6462" w14:textId="77777777" w:rsidR="00863E93" w:rsidRPr="00863E93" w:rsidRDefault="00863E93" w:rsidP="00863E93">
      <w:pPr>
        <w:shd w:val="clear" w:color="auto" w:fill="DFF0D8"/>
        <w:spacing w:after="0" w:line="240" w:lineRule="auto"/>
        <w:outlineLvl w:val="4"/>
        <w:rPr>
          <w:rFonts w:ascii="Georgia" w:eastAsia="Times New Roman" w:hAnsi="Georgia" w:cs="Times New Roman"/>
          <w:b/>
          <w:bCs/>
          <w:color w:val="468847"/>
          <w:sz w:val="30"/>
          <w:szCs w:val="30"/>
        </w:rPr>
      </w:pPr>
      <w:r w:rsidRPr="00863E93">
        <w:rPr>
          <w:rFonts w:ascii="Georgia" w:eastAsia="Times New Roman" w:hAnsi="Georgia" w:cs="Times New Roman"/>
          <w:b/>
          <w:bCs/>
          <w:color w:val="468847"/>
          <w:sz w:val="30"/>
          <w:szCs w:val="30"/>
        </w:rPr>
        <w:t>+/- Output</w:t>
      </w:r>
    </w:p>
    <w:p w14:paraId="5956B6C7"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math       prog      phat</w:t>
      </w:r>
    </w:p>
    <w:p w14:paraId="6EAECC74"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1 48.26752    General 10.236899</w:t>
      </w:r>
    </w:p>
    <w:p w14:paraId="42E66804"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2 48.26752   </w:t>
      </w:r>
      <w:proofErr w:type="gramStart"/>
      <w:r w:rsidRPr="00863E93">
        <w:rPr>
          <w:rFonts w:ascii="Consolas" w:eastAsia="Times New Roman" w:hAnsi="Consolas" w:cs="Courier New"/>
          <w:color w:val="D1D9E1"/>
          <w:sz w:val="20"/>
          <w:szCs w:val="20"/>
          <w:bdr w:val="none" w:sz="0" w:space="0" w:color="auto" w:frame="1"/>
          <w:shd w:val="clear" w:color="auto" w:fill="474949"/>
        </w:rPr>
        <w:t>Academic  6.587927</w:t>
      </w:r>
      <w:proofErr w:type="gramEnd"/>
    </w:p>
    <w:p w14:paraId="1C312E4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3 48.26752 </w:t>
      </w:r>
      <w:proofErr w:type="gramStart"/>
      <w:r w:rsidRPr="00863E93">
        <w:rPr>
          <w:rFonts w:ascii="Consolas" w:eastAsia="Times New Roman" w:hAnsi="Consolas" w:cs="Courier New"/>
          <w:color w:val="D1D9E1"/>
          <w:sz w:val="20"/>
          <w:szCs w:val="20"/>
          <w:bdr w:val="none" w:sz="0" w:space="0" w:color="auto" w:frame="1"/>
          <w:shd w:val="clear" w:color="auto" w:fill="474949"/>
        </w:rPr>
        <w:t>Vocational  2.850083</w:t>
      </w:r>
      <w:proofErr w:type="gramEnd"/>
    </w:p>
    <w:p w14:paraId="25C8546C"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Georgia" w:eastAsia="Times New Roman" w:hAnsi="Georgia" w:cs="Times New Roman"/>
          <w:color w:val="333333"/>
          <w:sz w:val="26"/>
          <w:szCs w:val="26"/>
          <w:shd w:val="clear" w:color="auto" w:fill="F9F9F9"/>
        </w:rPr>
        <w:t>In the output above, we see that the predicted number of events (e.g., days absent) for a general program is about 10.24, holding </w:t>
      </w:r>
      <w:r w:rsidRPr="00863E93">
        <w:rPr>
          <w:rFonts w:ascii="Consolas" w:eastAsia="Times New Roman" w:hAnsi="Consolas" w:cs="Courier New"/>
          <w:color w:val="C7254E"/>
          <w:sz w:val="23"/>
          <w:szCs w:val="23"/>
          <w:shd w:val="clear" w:color="auto" w:fill="F9F2F4"/>
        </w:rPr>
        <w:t>math</w:t>
      </w:r>
      <w:r w:rsidRPr="00863E93">
        <w:rPr>
          <w:rFonts w:ascii="Georgia" w:eastAsia="Times New Roman" w:hAnsi="Georgia" w:cs="Times New Roman"/>
          <w:color w:val="333333"/>
          <w:sz w:val="26"/>
          <w:szCs w:val="26"/>
          <w:shd w:val="clear" w:color="auto" w:fill="F9F9F9"/>
        </w:rPr>
        <w:t> at its mean. The predicted number of events for an academic program is lower at 6.59, and the predicted number of events for a vocational program is about 2.85.</w:t>
      </w:r>
    </w:p>
    <w:p w14:paraId="115B80CA" w14:textId="77777777"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Below we will obtain the mean predicted number of events for values of math across its entire range for each level of </w:t>
      </w:r>
      <w:r w:rsidRPr="00863E93">
        <w:rPr>
          <w:rFonts w:ascii="Consolas" w:eastAsia="Times New Roman" w:hAnsi="Consolas" w:cs="Courier New"/>
          <w:color w:val="C7254E"/>
          <w:sz w:val="23"/>
          <w:szCs w:val="23"/>
          <w:shd w:val="clear" w:color="auto" w:fill="F9F2F4"/>
        </w:rPr>
        <w:t>prog</w:t>
      </w:r>
      <w:r w:rsidRPr="00863E93">
        <w:rPr>
          <w:rFonts w:ascii="Georgia" w:eastAsia="Times New Roman" w:hAnsi="Georgia" w:cs="Times New Roman"/>
          <w:color w:val="333333"/>
          <w:sz w:val="26"/>
          <w:szCs w:val="26"/>
        </w:rPr>
        <w:t> and </w:t>
      </w:r>
      <w:r w:rsidRPr="00863E93">
        <w:rPr>
          <w:rFonts w:ascii="Consolas" w:eastAsia="Times New Roman" w:hAnsi="Consolas" w:cs="Courier New"/>
          <w:color w:val="C7254E"/>
          <w:sz w:val="23"/>
          <w:szCs w:val="23"/>
          <w:shd w:val="clear" w:color="auto" w:fill="F9F2F4"/>
        </w:rPr>
        <w:t>graph</w:t>
      </w:r>
      <w:r w:rsidRPr="00863E93">
        <w:rPr>
          <w:rFonts w:ascii="Georgia" w:eastAsia="Times New Roman" w:hAnsi="Georgia" w:cs="Times New Roman"/>
          <w:color w:val="333333"/>
          <w:sz w:val="26"/>
          <w:szCs w:val="26"/>
        </w:rPr>
        <w:t> these.</w:t>
      </w:r>
    </w:p>
    <w:p w14:paraId="7E6878C8"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08EE81BA"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newdata2 &lt;- </w:t>
      </w: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data.frame</w:t>
      </w:r>
      <w:proofErr w:type="spellEnd"/>
      <w:proofErr w:type="gramEnd"/>
      <w:r w:rsidRPr="00863E93">
        <w:rPr>
          <w:rFonts w:ascii="Consolas" w:eastAsia="Times New Roman" w:hAnsi="Consolas" w:cs="Courier New"/>
          <w:color w:val="D1D9E1"/>
          <w:sz w:val="20"/>
          <w:szCs w:val="20"/>
          <w:bdr w:val="none" w:sz="0" w:space="0" w:color="auto" w:frame="1"/>
          <w:shd w:val="clear" w:color="auto" w:fill="474949"/>
        </w:rPr>
        <w:t>(</w:t>
      </w:r>
    </w:p>
    <w:p w14:paraId="40F373CB"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math = </w:t>
      </w:r>
      <w:proofErr w:type="gramStart"/>
      <w:r w:rsidRPr="00863E93">
        <w:rPr>
          <w:rFonts w:ascii="Consolas" w:eastAsia="Times New Roman" w:hAnsi="Consolas" w:cs="Courier New"/>
          <w:color w:val="D1D9E1"/>
          <w:sz w:val="20"/>
          <w:szCs w:val="20"/>
          <w:bdr w:val="none" w:sz="0" w:space="0" w:color="auto" w:frame="1"/>
          <w:shd w:val="clear" w:color="auto" w:fill="474949"/>
        </w:rPr>
        <w:t>rep(</w:t>
      </w:r>
      <w:proofErr w:type="gramEnd"/>
      <w:r w:rsidRPr="00863E93">
        <w:rPr>
          <w:rFonts w:ascii="Consolas" w:eastAsia="Times New Roman" w:hAnsi="Consolas" w:cs="Courier New"/>
          <w:color w:val="D1D9E1"/>
          <w:sz w:val="20"/>
          <w:szCs w:val="20"/>
          <w:bdr w:val="none" w:sz="0" w:space="0" w:color="auto" w:frame="1"/>
          <w:shd w:val="clear" w:color="auto" w:fill="474949"/>
        </w:rPr>
        <w:t>seq(from = min(</w:t>
      </w:r>
      <w:proofErr w:type="spellStart"/>
      <w:r w:rsidRPr="00863E93">
        <w:rPr>
          <w:rFonts w:ascii="Consolas" w:eastAsia="Times New Roman" w:hAnsi="Consolas" w:cs="Courier New"/>
          <w:color w:val="D1D9E1"/>
          <w:sz w:val="20"/>
          <w:szCs w:val="20"/>
          <w:bdr w:val="none" w:sz="0" w:space="0" w:color="auto" w:frame="1"/>
          <w:shd w:val="clear" w:color="auto" w:fill="474949"/>
        </w:rPr>
        <w:t>dat$math</w:t>
      </w:r>
      <w:proofErr w:type="spellEnd"/>
      <w:r w:rsidRPr="00863E93">
        <w:rPr>
          <w:rFonts w:ascii="Consolas" w:eastAsia="Times New Roman" w:hAnsi="Consolas" w:cs="Courier New"/>
          <w:color w:val="D1D9E1"/>
          <w:sz w:val="20"/>
          <w:szCs w:val="20"/>
          <w:bdr w:val="none" w:sz="0" w:space="0" w:color="auto" w:frame="1"/>
          <w:shd w:val="clear" w:color="auto" w:fill="474949"/>
        </w:rPr>
        <w:t>), to = max(</w:t>
      </w:r>
      <w:proofErr w:type="spellStart"/>
      <w:r w:rsidRPr="00863E93">
        <w:rPr>
          <w:rFonts w:ascii="Consolas" w:eastAsia="Times New Roman" w:hAnsi="Consolas" w:cs="Courier New"/>
          <w:color w:val="D1D9E1"/>
          <w:sz w:val="20"/>
          <w:szCs w:val="20"/>
          <w:bdr w:val="none" w:sz="0" w:space="0" w:color="auto" w:frame="1"/>
          <w:shd w:val="clear" w:color="auto" w:fill="474949"/>
        </w:rPr>
        <w:t>dat$math</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length.out</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 </w:t>
      </w:r>
      <w:r w:rsidRPr="00863E93">
        <w:rPr>
          <w:rFonts w:ascii="Consolas" w:eastAsia="Times New Roman" w:hAnsi="Consolas" w:cs="Courier New"/>
          <w:color w:val="F99157"/>
          <w:sz w:val="20"/>
          <w:szCs w:val="20"/>
          <w:bdr w:val="none" w:sz="0" w:space="0" w:color="auto" w:frame="1"/>
          <w:shd w:val="clear" w:color="auto" w:fill="474949"/>
        </w:rPr>
        <w:t>100</w:t>
      </w:r>
      <w:r w:rsidRPr="00863E93">
        <w:rPr>
          <w:rFonts w:ascii="Consolas" w:eastAsia="Times New Roman" w:hAnsi="Consolas" w:cs="Courier New"/>
          <w:color w:val="D1D9E1"/>
          <w:sz w:val="20"/>
          <w:szCs w:val="20"/>
          <w:bdr w:val="none" w:sz="0" w:space="0" w:color="auto" w:frame="1"/>
          <w:shd w:val="clear" w:color="auto" w:fill="474949"/>
        </w:rPr>
        <w:t xml:space="preserve">), </w:t>
      </w:r>
      <w:r w:rsidRPr="00863E93">
        <w:rPr>
          <w:rFonts w:ascii="Consolas" w:eastAsia="Times New Roman" w:hAnsi="Consolas" w:cs="Courier New"/>
          <w:color w:val="F99157"/>
          <w:sz w:val="20"/>
          <w:szCs w:val="20"/>
          <w:bdr w:val="none" w:sz="0" w:space="0" w:color="auto" w:frame="1"/>
          <w:shd w:val="clear" w:color="auto" w:fill="474949"/>
        </w:rPr>
        <w:t>3</w:t>
      </w:r>
      <w:r w:rsidRPr="00863E93">
        <w:rPr>
          <w:rFonts w:ascii="Consolas" w:eastAsia="Times New Roman" w:hAnsi="Consolas" w:cs="Courier New"/>
          <w:color w:val="D1D9E1"/>
          <w:sz w:val="20"/>
          <w:szCs w:val="20"/>
          <w:bdr w:val="none" w:sz="0" w:space="0" w:color="auto" w:frame="1"/>
          <w:shd w:val="clear" w:color="auto" w:fill="474949"/>
        </w:rPr>
        <w:t>),</w:t>
      </w:r>
    </w:p>
    <w:p w14:paraId="56AE0790"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prog = </w:t>
      </w:r>
      <w:proofErr w:type="gramStart"/>
      <w:r w:rsidRPr="00863E93">
        <w:rPr>
          <w:rFonts w:ascii="Consolas" w:eastAsia="Times New Roman" w:hAnsi="Consolas" w:cs="Courier New"/>
          <w:color w:val="D1D9E1"/>
          <w:sz w:val="20"/>
          <w:szCs w:val="20"/>
          <w:bdr w:val="none" w:sz="0" w:space="0" w:color="auto" w:frame="1"/>
          <w:shd w:val="clear" w:color="auto" w:fill="474949"/>
        </w:rPr>
        <w:t>factor(</w:t>
      </w:r>
      <w:proofErr w:type="gramEnd"/>
      <w:r w:rsidRPr="00863E93">
        <w:rPr>
          <w:rFonts w:ascii="Consolas" w:eastAsia="Times New Roman" w:hAnsi="Consolas" w:cs="Courier New"/>
          <w:color w:val="D1D9E1"/>
          <w:sz w:val="20"/>
          <w:szCs w:val="20"/>
          <w:bdr w:val="none" w:sz="0" w:space="0" w:color="auto" w:frame="1"/>
          <w:shd w:val="clear" w:color="auto" w:fill="474949"/>
        </w:rPr>
        <w:t>rep(</w:t>
      </w:r>
      <w:r w:rsidRPr="00863E93">
        <w:rPr>
          <w:rFonts w:ascii="Consolas" w:eastAsia="Times New Roman" w:hAnsi="Consolas" w:cs="Courier New"/>
          <w:color w:val="F99157"/>
          <w:sz w:val="20"/>
          <w:szCs w:val="20"/>
          <w:bdr w:val="none" w:sz="0" w:space="0" w:color="auto" w:frame="1"/>
          <w:shd w:val="clear" w:color="auto" w:fill="474949"/>
        </w:rPr>
        <w:t>1</w:t>
      </w:r>
      <w:r w:rsidRPr="00863E93">
        <w:rPr>
          <w:rFonts w:ascii="Consolas" w:eastAsia="Times New Roman" w:hAnsi="Consolas" w:cs="Courier New"/>
          <w:color w:val="D1D9E1"/>
          <w:sz w:val="20"/>
          <w:szCs w:val="20"/>
          <w:bdr w:val="none" w:sz="0" w:space="0" w:color="auto" w:frame="1"/>
          <w:shd w:val="clear" w:color="auto" w:fill="474949"/>
        </w:rPr>
        <w:t>:</w:t>
      </w:r>
      <w:r w:rsidRPr="00863E93">
        <w:rPr>
          <w:rFonts w:ascii="Consolas" w:eastAsia="Times New Roman" w:hAnsi="Consolas" w:cs="Courier New"/>
          <w:color w:val="F99157"/>
          <w:sz w:val="20"/>
          <w:szCs w:val="20"/>
          <w:bdr w:val="none" w:sz="0" w:space="0" w:color="auto" w:frame="1"/>
          <w:shd w:val="clear" w:color="auto" w:fill="474949"/>
        </w:rPr>
        <w:t>3</w:t>
      </w:r>
      <w:r w:rsidRPr="00863E93">
        <w:rPr>
          <w:rFonts w:ascii="Consolas" w:eastAsia="Times New Roman" w:hAnsi="Consolas" w:cs="Courier New"/>
          <w:color w:val="D1D9E1"/>
          <w:sz w:val="20"/>
          <w:szCs w:val="20"/>
          <w:bdr w:val="none" w:sz="0" w:space="0" w:color="auto" w:frame="1"/>
          <w:shd w:val="clear" w:color="auto" w:fill="474949"/>
        </w:rPr>
        <w:t xml:space="preserve">, each = </w:t>
      </w:r>
      <w:r w:rsidRPr="00863E93">
        <w:rPr>
          <w:rFonts w:ascii="Consolas" w:eastAsia="Times New Roman" w:hAnsi="Consolas" w:cs="Courier New"/>
          <w:color w:val="F99157"/>
          <w:sz w:val="20"/>
          <w:szCs w:val="20"/>
          <w:bdr w:val="none" w:sz="0" w:space="0" w:color="auto" w:frame="1"/>
          <w:shd w:val="clear" w:color="auto" w:fill="474949"/>
        </w:rPr>
        <w:t>100</w:t>
      </w:r>
      <w:r w:rsidRPr="00863E93">
        <w:rPr>
          <w:rFonts w:ascii="Consolas" w:eastAsia="Times New Roman" w:hAnsi="Consolas" w:cs="Courier New"/>
          <w:color w:val="D1D9E1"/>
          <w:sz w:val="20"/>
          <w:szCs w:val="20"/>
          <w:bdr w:val="none" w:sz="0" w:space="0" w:color="auto" w:frame="1"/>
          <w:shd w:val="clear" w:color="auto" w:fill="474949"/>
        </w:rPr>
        <w:t xml:space="preserve">), levels = </w:t>
      </w:r>
      <w:r w:rsidRPr="00863E93">
        <w:rPr>
          <w:rFonts w:ascii="Consolas" w:eastAsia="Times New Roman" w:hAnsi="Consolas" w:cs="Courier New"/>
          <w:color w:val="F99157"/>
          <w:sz w:val="20"/>
          <w:szCs w:val="20"/>
          <w:bdr w:val="none" w:sz="0" w:space="0" w:color="auto" w:frame="1"/>
          <w:shd w:val="clear" w:color="auto" w:fill="474949"/>
        </w:rPr>
        <w:t>1</w:t>
      </w:r>
      <w:r w:rsidRPr="00863E93">
        <w:rPr>
          <w:rFonts w:ascii="Consolas" w:eastAsia="Times New Roman" w:hAnsi="Consolas" w:cs="Courier New"/>
          <w:color w:val="D1D9E1"/>
          <w:sz w:val="20"/>
          <w:szCs w:val="20"/>
          <w:bdr w:val="none" w:sz="0" w:space="0" w:color="auto" w:frame="1"/>
          <w:shd w:val="clear" w:color="auto" w:fill="474949"/>
        </w:rPr>
        <w:t>:</w:t>
      </w:r>
      <w:r w:rsidRPr="00863E93">
        <w:rPr>
          <w:rFonts w:ascii="Consolas" w:eastAsia="Times New Roman" w:hAnsi="Consolas" w:cs="Courier New"/>
          <w:color w:val="F99157"/>
          <w:sz w:val="20"/>
          <w:szCs w:val="20"/>
          <w:bdr w:val="none" w:sz="0" w:space="0" w:color="auto" w:frame="1"/>
          <w:shd w:val="clear" w:color="auto" w:fill="474949"/>
        </w:rPr>
        <w:t>3</w:t>
      </w:r>
      <w:r w:rsidRPr="00863E93">
        <w:rPr>
          <w:rFonts w:ascii="Consolas" w:eastAsia="Times New Roman" w:hAnsi="Consolas" w:cs="Courier New"/>
          <w:color w:val="D1D9E1"/>
          <w:sz w:val="20"/>
          <w:szCs w:val="20"/>
          <w:bdr w:val="none" w:sz="0" w:space="0" w:color="auto" w:frame="1"/>
          <w:shd w:val="clear" w:color="auto" w:fill="474949"/>
        </w:rPr>
        <w:t>, labels =</w:t>
      </w:r>
    </w:p>
    <w:p w14:paraId="6D6510D4"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levels(</w:t>
      </w:r>
      <w:proofErr w:type="spellStart"/>
      <w:r w:rsidRPr="00863E93">
        <w:rPr>
          <w:rFonts w:ascii="Consolas" w:eastAsia="Times New Roman" w:hAnsi="Consolas" w:cs="Courier New"/>
          <w:color w:val="D1D9E1"/>
          <w:sz w:val="20"/>
          <w:szCs w:val="20"/>
          <w:bdr w:val="none" w:sz="0" w:space="0" w:color="auto" w:frame="1"/>
          <w:shd w:val="clear" w:color="auto" w:fill="474949"/>
        </w:rPr>
        <w:t>dat$prog</w:t>
      </w:r>
      <w:proofErr w:type="spellEnd"/>
      <w:r w:rsidRPr="00863E93">
        <w:rPr>
          <w:rFonts w:ascii="Consolas" w:eastAsia="Times New Roman" w:hAnsi="Consolas" w:cs="Courier New"/>
          <w:color w:val="D1D9E1"/>
          <w:sz w:val="20"/>
          <w:szCs w:val="20"/>
          <w:bdr w:val="none" w:sz="0" w:space="0" w:color="auto" w:frame="1"/>
          <w:shd w:val="clear" w:color="auto" w:fill="474949"/>
        </w:rPr>
        <w:t>)))</w:t>
      </w:r>
    </w:p>
    <w:p w14:paraId="594375F9"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
    <w:p w14:paraId="0C11AD19"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newdata2 &lt;- </w:t>
      </w: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cbind</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newdata2, predict(m1, newdata2, type = </w:t>
      </w:r>
      <w:r w:rsidRPr="00863E93">
        <w:rPr>
          <w:rFonts w:ascii="Consolas" w:eastAsia="Times New Roman" w:hAnsi="Consolas" w:cs="Courier New"/>
          <w:color w:val="8ABEB7"/>
          <w:sz w:val="20"/>
          <w:szCs w:val="20"/>
          <w:bdr w:val="none" w:sz="0" w:space="0" w:color="auto" w:frame="1"/>
          <w:shd w:val="clear" w:color="auto" w:fill="474949"/>
        </w:rPr>
        <w:t>"link"</w:t>
      </w: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se.fit</w:t>
      </w:r>
      <w:proofErr w:type="spellEnd"/>
      <w:r w:rsidRPr="00863E93">
        <w:rPr>
          <w:rFonts w:ascii="Consolas" w:eastAsia="Times New Roman" w:hAnsi="Consolas" w:cs="Courier New"/>
          <w:color w:val="D1D9E1"/>
          <w:sz w:val="20"/>
          <w:szCs w:val="20"/>
          <w:bdr w:val="none" w:sz="0" w:space="0" w:color="auto" w:frame="1"/>
          <w:shd w:val="clear" w:color="auto" w:fill="474949"/>
        </w:rPr>
        <w:t>=</w:t>
      </w:r>
      <w:r w:rsidRPr="00863E93">
        <w:rPr>
          <w:rFonts w:ascii="Consolas" w:eastAsia="Times New Roman" w:hAnsi="Consolas" w:cs="Courier New"/>
          <w:color w:val="008800"/>
          <w:sz w:val="20"/>
          <w:szCs w:val="20"/>
          <w:bdr w:val="none" w:sz="0" w:space="0" w:color="auto" w:frame="1"/>
          <w:shd w:val="clear" w:color="auto" w:fill="474949"/>
        </w:rPr>
        <w:t>TRUE</w:t>
      </w:r>
      <w:r w:rsidRPr="00863E93">
        <w:rPr>
          <w:rFonts w:ascii="Consolas" w:eastAsia="Times New Roman" w:hAnsi="Consolas" w:cs="Courier New"/>
          <w:color w:val="D1D9E1"/>
          <w:sz w:val="20"/>
          <w:szCs w:val="20"/>
          <w:bdr w:val="none" w:sz="0" w:space="0" w:color="auto" w:frame="1"/>
          <w:shd w:val="clear" w:color="auto" w:fill="474949"/>
        </w:rPr>
        <w:t>))</w:t>
      </w:r>
    </w:p>
    <w:p w14:paraId="1D2A512E"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newdata2 &lt;- </w:t>
      </w:r>
      <w:proofErr w:type="gramStart"/>
      <w:r w:rsidRPr="00863E93">
        <w:rPr>
          <w:rFonts w:ascii="Consolas" w:eastAsia="Times New Roman" w:hAnsi="Consolas" w:cs="Courier New"/>
          <w:color w:val="D1D9E1"/>
          <w:sz w:val="20"/>
          <w:szCs w:val="20"/>
          <w:bdr w:val="none" w:sz="0" w:space="0" w:color="auto" w:frame="1"/>
          <w:shd w:val="clear" w:color="auto" w:fill="474949"/>
        </w:rPr>
        <w:t>within(</w:t>
      </w:r>
      <w:proofErr w:type="gramEnd"/>
      <w:r w:rsidRPr="00863E93">
        <w:rPr>
          <w:rFonts w:ascii="Consolas" w:eastAsia="Times New Roman" w:hAnsi="Consolas" w:cs="Courier New"/>
          <w:color w:val="D1D9E1"/>
          <w:sz w:val="20"/>
          <w:szCs w:val="20"/>
          <w:bdr w:val="none" w:sz="0" w:space="0" w:color="auto" w:frame="1"/>
          <w:shd w:val="clear" w:color="auto" w:fill="474949"/>
        </w:rPr>
        <w:t>newdata2, {</w:t>
      </w:r>
    </w:p>
    <w:p w14:paraId="7B7914EB"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DaysAbsent</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&lt;- exp(fit)</w:t>
      </w:r>
    </w:p>
    <w:p w14:paraId="6F2478F3"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LL &lt;- </w:t>
      </w:r>
      <w:proofErr w:type="gramStart"/>
      <w:r w:rsidRPr="00863E93">
        <w:rPr>
          <w:rFonts w:ascii="Consolas" w:eastAsia="Times New Roman" w:hAnsi="Consolas" w:cs="Courier New"/>
          <w:color w:val="D1D9E1"/>
          <w:sz w:val="20"/>
          <w:szCs w:val="20"/>
          <w:bdr w:val="none" w:sz="0" w:space="0" w:color="auto" w:frame="1"/>
          <w:shd w:val="clear" w:color="auto" w:fill="474949"/>
        </w:rPr>
        <w:t>exp(</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fit - </w:t>
      </w:r>
      <w:r w:rsidRPr="00863E93">
        <w:rPr>
          <w:rFonts w:ascii="Consolas" w:eastAsia="Times New Roman" w:hAnsi="Consolas" w:cs="Courier New"/>
          <w:color w:val="F99157"/>
          <w:sz w:val="20"/>
          <w:szCs w:val="20"/>
          <w:bdr w:val="none" w:sz="0" w:space="0" w:color="auto" w:frame="1"/>
          <w:shd w:val="clear" w:color="auto" w:fill="474949"/>
        </w:rPr>
        <w:t>1.96</w:t>
      </w:r>
      <w:r w:rsidRPr="00863E93">
        <w:rPr>
          <w:rFonts w:ascii="Consolas" w:eastAsia="Times New Roman" w:hAnsi="Consolas" w:cs="Courier New"/>
          <w:color w:val="D1D9E1"/>
          <w:sz w:val="20"/>
          <w:szCs w:val="20"/>
          <w:bdr w:val="none" w:sz="0" w:space="0" w:color="auto" w:frame="1"/>
          <w:shd w:val="clear" w:color="auto" w:fill="474949"/>
        </w:rPr>
        <w:t xml:space="preserve"> * </w:t>
      </w:r>
      <w:proofErr w:type="spellStart"/>
      <w:r w:rsidRPr="00863E93">
        <w:rPr>
          <w:rFonts w:ascii="Consolas" w:eastAsia="Times New Roman" w:hAnsi="Consolas" w:cs="Courier New"/>
          <w:color w:val="D1D9E1"/>
          <w:sz w:val="20"/>
          <w:szCs w:val="20"/>
          <w:bdr w:val="none" w:sz="0" w:space="0" w:color="auto" w:frame="1"/>
          <w:shd w:val="clear" w:color="auto" w:fill="474949"/>
        </w:rPr>
        <w:t>se.fit</w:t>
      </w:r>
      <w:proofErr w:type="spellEnd"/>
      <w:r w:rsidRPr="00863E93">
        <w:rPr>
          <w:rFonts w:ascii="Consolas" w:eastAsia="Times New Roman" w:hAnsi="Consolas" w:cs="Courier New"/>
          <w:color w:val="D1D9E1"/>
          <w:sz w:val="20"/>
          <w:szCs w:val="20"/>
          <w:bdr w:val="none" w:sz="0" w:space="0" w:color="auto" w:frame="1"/>
          <w:shd w:val="clear" w:color="auto" w:fill="474949"/>
        </w:rPr>
        <w:t>)</w:t>
      </w:r>
    </w:p>
    <w:p w14:paraId="6540EC99"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lastRenderedPageBreak/>
        <w:t xml:space="preserve">  UL &lt;- </w:t>
      </w:r>
      <w:proofErr w:type="gramStart"/>
      <w:r w:rsidRPr="00863E93">
        <w:rPr>
          <w:rFonts w:ascii="Consolas" w:eastAsia="Times New Roman" w:hAnsi="Consolas" w:cs="Courier New"/>
          <w:color w:val="D1D9E1"/>
          <w:sz w:val="20"/>
          <w:szCs w:val="20"/>
          <w:bdr w:val="none" w:sz="0" w:space="0" w:color="auto" w:frame="1"/>
          <w:shd w:val="clear" w:color="auto" w:fill="474949"/>
        </w:rPr>
        <w:t>exp(</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fit + </w:t>
      </w:r>
      <w:r w:rsidRPr="00863E93">
        <w:rPr>
          <w:rFonts w:ascii="Consolas" w:eastAsia="Times New Roman" w:hAnsi="Consolas" w:cs="Courier New"/>
          <w:color w:val="F99157"/>
          <w:sz w:val="20"/>
          <w:szCs w:val="20"/>
          <w:bdr w:val="none" w:sz="0" w:space="0" w:color="auto" w:frame="1"/>
          <w:shd w:val="clear" w:color="auto" w:fill="474949"/>
        </w:rPr>
        <w:t>1.96</w:t>
      </w:r>
      <w:r w:rsidRPr="00863E93">
        <w:rPr>
          <w:rFonts w:ascii="Consolas" w:eastAsia="Times New Roman" w:hAnsi="Consolas" w:cs="Courier New"/>
          <w:color w:val="D1D9E1"/>
          <w:sz w:val="20"/>
          <w:szCs w:val="20"/>
          <w:bdr w:val="none" w:sz="0" w:space="0" w:color="auto" w:frame="1"/>
          <w:shd w:val="clear" w:color="auto" w:fill="474949"/>
        </w:rPr>
        <w:t xml:space="preserve"> * </w:t>
      </w:r>
      <w:proofErr w:type="spellStart"/>
      <w:r w:rsidRPr="00863E93">
        <w:rPr>
          <w:rFonts w:ascii="Consolas" w:eastAsia="Times New Roman" w:hAnsi="Consolas" w:cs="Courier New"/>
          <w:color w:val="D1D9E1"/>
          <w:sz w:val="20"/>
          <w:szCs w:val="20"/>
          <w:bdr w:val="none" w:sz="0" w:space="0" w:color="auto" w:frame="1"/>
          <w:shd w:val="clear" w:color="auto" w:fill="474949"/>
        </w:rPr>
        <w:t>se.fit</w:t>
      </w:r>
      <w:proofErr w:type="spellEnd"/>
      <w:r w:rsidRPr="00863E93">
        <w:rPr>
          <w:rFonts w:ascii="Consolas" w:eastAsia="Times New Roman" w:hAnsi="Consolas" w:cs="Courier New"/>
          <w:color w:val="D1D9E1"/>
          <w:sz w:val="20"/>
          <w:szCs w:val="20"/>
          <w:bdr w:val="none" w:sz="0" w:space="0" w:color="auto" w:frame="1"/>
          <w:shd w:val="clear" w:color="auto" w:fill="474949"/>
        </w:rPr>
        <w:t>)</w:t>
      </w:r>
    </w:p>
    <w:p w14:paraId="06C1A033"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w:t>
      </w:r>
    </w:p>
    <w:p w14:paraId="4D2B663F" w14:textId="1DBDB1C6" w:rsidR="00863E93" w:rsidRPr="00863E93" w:rsidRDefault="00863E93" w:rsidP="00863E93">
      <w:pPr>
        <w:shd w:val="clear" w:color="auto" w:fill="F9F9F9"/>
        <w:spacing w:after="0" w:line="240" w:lineRule="auto"/>
        <w:rPr>
          <w:rFonts w:ascii="Georgia" w:eastAsia="Times New Roman" w:hAnsi="Georgia" w:cs="Times New Roman"/>
          <w:color w:val="333333"/>
          <w:sz w:val="26"/>
          <w:szCs w:val="26"/>
        </w:rPr>
      </w:pPr>
      <w:r w:rsidRPr="00863E93">
        <w:rPr>
          <w:noProof/>
        </w:rPr>
        <w:drawing>
          <wp:inline distT="0" distB="0" distL="0" distR="0" wp14:anchorId="1DC778E0" wp14:editId="1628291B">
            <wp:extent cx="4799330" cy="4799330"/>
            <wp:effectExtent l="0" t="0" r="1270" b="127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330" cy="4799330"/>
                    </a:xfrm>
                    <a:prstGeom prst="rect">
                      <a:avLst/>
                    </a:prstGeom>
                    <a:noFill/>
                    <a:ln>
                      <a:noFill/>
                    </a:ln>
                  </pic:spPr>
                </pic:pic>
              </a:graphicData>
            </a:graphic>
          </wp:inline>
        </w:drawing>
      </w:r>
    </w:p>
    <w:p w14:paraId="14FE4EB0" w14:textId="77777777" w:rsidR="00863E93" w:rsidRPr="00863E93" w:rsidRDefault="00863E93" w:rsidP="00863E93">
      <w:pPr>
        <w:shd w:val="clear" w:color="auto" w:fill="428BCA"/>
        <w:spacing w:after="0" w:line="240" w:lineRule="auto"/>
        <w:outlineLvl w:val="4"/>
        <w:rPr>
          <w:rFonts w:ascii="Georgia" w:eastAsia="Times New Roman" w:hAnsi="Georgia" w:cs="Times New Roman"/>
          <w:b/>
          <w:bCs/>
          <w:color w:val="FFFFFF"/>
          <w:sz w:val="30"/>
          <w:szCs w:val="30"/>
        </w:rPr>
      </w:pPr>
      <w:r w:rsidRPr="00863E93">
        <w:rPr>
          <w:rFonts w:ascii="Georgia" w:eastAsia="Times New Roman" w:hAnsi="Georgia" w:cs="Times New Roman"/>
          <w:b/>
          <w:bCs/>
          <w:color w:val="FFFFFF"/>
          <w:sz w:val="30"/>
          <w:szCs w:val="30"/>
        </w:rPr>
        <w:t>+/- R Code</w:t>
      </w:r>
    </w:p>
    <w:p w14:paraId="7B1D7A92"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proofErr w:type="spellStart"/>
      <w:proofErr w:type="gramStart"/>
      <w:r w:rsidRPr="00863E93">
        <w:rPr>
          <w:rFonts w:ascii="Consolas" w:eastAsia="Times New Roman" w:hAnsi="Consolas" w:cs="Courier New"/>
          <w:color w:val="D1D9E1"/>
          <w:sz w:val="20"/>
          <w:szCs w:val="20"/>
          <w:bdr w:val="none" w:sz="0" w:space="0" w:color="auto" w:frame="1"/>
          <w:shd w:val="clear" w:color="auto" w:fill="474949"/>
        </w:rPr>
        <w:t>ggplot</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newdata2, </w:t>
      </w:r>
      <w:proofErr w:type="spellStart"/>
      <w:r w:rsidRPr="00863E93">
        <w:rPr>
          <w:rFonts w:ascii="Consolas" w:eastAsia="Times New Roman" w:hAnsi="Consolas" w:cs="Courier New"/>
          <w:color w:val="D1D9E1"/>
          <w:sz w:val="20"/>
          <w:szCs w:val="20"/>
          <w:bdr w:val="none" w:sz="0" w:space="0" w:color="auto" w:frame="1"/>
          <w:shd w:val="clear" w:color="auto" w:fill="474949"/>
        </w:rPr>
        <w:t>aes</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(math, </w:t>
      </w:r>
      <w:proofErr w:type="spellStart"/>
      <w:r w:rsidRPr="00863E93">
        <w:rPr>
          <w:rFonts w:ascii="Consolas" w:eastAsia="Times New Roman" w:hAnsi="Consolas" w:cs="Courier New"/>
          <w:color w:val="D1D9E1"/>
          <w:sz w:val="20"/>
          <w:szCs w:val="20"/>
          <w:bdr w:val="none" w:sz="0" w:space="0" w:color="auto" w:frame="1"/>
          <w:shd w:val="clear" w:color="auto" w:fill="474949"/>
        </w:rPr>
        <w:t>DaysAbsent</w:t>
      </w:r>
      <w:proofErr w:type="spellEnd"/>
      <w:r w:rsidRPr="00863E93">
        <w:rPr>
          <w:rFonts w:ascii="Consolas" w:eastAsia="Times New Roman" w:hAnsi="Consolas" w:cs="Courier New"/>
          <w:color w:val="D1D9E1"/>
          <w:sz w:val="20"/>
          <w:szCs w:val="20"/>
          <w:bdr w:val="none" w:sz="0" w:space="0" w:color="auto" w:frame="1"/>
          <w:shd w:val="clear" w:color="auto" w:fill="474949"/>
        </w:rPr>
        <w:t>)) +</w:t>
      </w:r>
    </w:p>
    <w:p w14:paraId="34F41B91"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geom_</w:t>
      </w:r>
      <w:proofErr w:type="gramStart"/>
      <w:r w:rsidRPr="00863E93">
        <w:rPr>
          <w:rFonts w:ascii="Consolas" w:eastAsia="Times New Roman" w:hAnsi="Consolas" w:cs="Courier New"/>
          <w:color w:val="D1D9E1"/>
          <w:sz w:val="20"/>
          <w:szCs w:val="20"/>
          <w:bdr w:val="none" w:sz="0" w:space="0" w:color="auto" w:frame="1"/>
          <w:shd w:val="clear" w:color="auto" w:fill="474949"/>
        </w:rPr>
        <w:t>ribbon</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spellStart"/>
      <w:proofErr w:type="gramEnd"/>
      <w:r w:rsidRPr="00863E93">
        <w:rPr>
          <w:rFonts w:ascii="Consolas" w:eastAsia="Times New Roman" w:hAnsi="Consolas" w:cs="Courier New"/>
          <w:color w:val="D1D9E1"/>
          <w:sz w:val="20"/>
          <w:szCs w:val="20"/>
          <w:bdr w:val="none" w:sz="0" w:space="0" w:color="auto" w:frame="1"/>
          <w:shd w:val="clear" w:color="auto" w:fill="474949"/>
        </w:rPr>
        <w:t>aes</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spellStart"/>
      <w:r w:rsidRPr="00863E93">
        <w:rPr>
          <w:rFonts w:ascii="Consolas" w:eastAsia="Times New Roman" w:hAnsi="Consolas" w:cs="Courier New"/>
          <w:color w:val="D1D9E1"/>
          <w:sz w:val="20"/>
          <w:szCs w:val="20"/>
          <w:bdr w:val="none" w:sz="0" w:space="0" w:color="auto" w:frame="1"/>
          <w:shd w:val="clear" w:color="auto" w:fill="474949"/>
        </w:rPr>
        <w:t>ymin</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 LL, </w:t>
      </w:r>
      <w:proofErr w:type="spellStart"/>
      <w:r w:rsidRPr="00863E93">
        <w:rPr>
          <w:rFonts w:ascii="Consolas" w:eastAsia="Times New Roman" w:hAnsi="Consolas" w:cs="Courier New"/>
          <w:color w:val="D1D9E1"/>
          <w:sz w:val="20"/>
          <w:szCs w:val="20"/>
          <w:bdr w:val="none" w:sz="0" w:space="0" w:color="auto" w:frame="1"/>
          <w:shd w:val="clear" w:color="auto" w:fill="474949"/>
        </w:rPr>
        <w:t>ymax</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 UL, fill = prog), alpha = </w:t>
      </w:r>
      <w:r w:rsidRPr="00863E93">
        <w:rPr>
          <w:rFonts w:ascii="Consolas" w:eastAsia="Times New Roman" w:hAnsi="Consolas" w:cs="Courier New"/>
          <w:color w:val="F99157"/>
          <w:sz w:val="20"/>
          <w:szCs w:val="20"/>
          <w:bdr w:val="none" w:sz="0" w:space="0" w:color="auto" w:frame="1"/>
          <w:shd w:val="clear" w:color="auto" w:fill="474949"/>
        </w:rPr>
        <w:t>.25</w:t>
      </w:r>
      <w:r w:rsidRPr="00863E93">
        <w:rPr>
          <w:rFonts w:ascii="Consolas" w:eastAsia="Times New Roman" w:hAnsi="Consolas" w:cs="Courier New"/>
          <w:color w:val="D1D9E1"/>
          <w:sz w:val="20"/>
          <w:szCs w:val="20"/>
          <w:bdr w:val="none" w:sz="0" w:space="0" w:color="auto" w:frame="1"/>
          <w:shd w:val="clear" w:color="auto" w:fill="474949"/>
        </w:rPr>
        <w:t>) +</w:t>
      </w:r>
    </w:p>
    <w:p w14:paraId="13D24C24"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spellStart"/>
      <w:r w:rsidRPr="00863E93">
        <w:rPr>
          <w:rFonts w:ascii="Consolas" w:eastAsia="Times New Roman" w:hAnsi="Consolas" w:cs="Courier New"/>
          <w:color w:val="D1D9E1"/>
          <w:sz w:val="20"/>
          <w:szCs w:val="20"/>
          <w:bdr w:val="none" w:sz="0" w:space="0" w:color="auto" w:frame="1"/>
          <w:shd w:val="clear" w:color="auto" w:fill="474949"/>
        </w:rPr>
        <w:t>geom_</w:t>
      </w:r>
      <w:proofErr w:type="gramStart"/>
      <w:r w:rsidRPr="00863E93">
        <w:rPr>
          <w:rFonts w:ascii="Consolas" w:eastAsia="Times New Roman" w:hAnsi="Consolas" w:cs="Courier New"/>
          <w:color w:val="D1D9E1"/>
          <w:sz w:val="20"/>
          <w:szCs w:val="20"/>
          <w:bdr w:val="none" w:sz="0" w:space="0" w:color="auto" w:frame="1"/>
          <w:shd w:val="clear" w:color="auto" w:fill="474949"/>
        </w:rPr>
        <w:t>line</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spellStart"/>
      <w:proofErr w:type="gramEnd"/>
      <w:r w:rsidRPr="00863E93">
        <w:rPr>
          <w:rFonts w:ascii="Consolas" w:eastAsia="Times New Roman" w:hAnsi="Consolas" w:cs="Courier New"/>
          <w:color w:val="D1D9E1"/>
          <w:sz w:val="20"/>
          <w:szCs w:val="20"/>
          <w:bdr w:val="none" w:sz="0" w:space="0" w:color="auto" w:frame="1"/>
          <w:shd w:val="clear" w:color="auto" w:fill="474949"/>
        </w:rPr>
        <w:t>aes</w:t>
      </w:r>
      <w:proofErr w:type="spellEnd"/>
      <w:r w:rsidRPr="00863E93">
        <w:rPr>
          <w:rFonts w:ascii="Consolas" w:eastAsia="Times New Roman" w:hAnsi="Consolas" w:cs="Courier New"/>
          <w:color w:val="D1D9E1"/>
          <w:sz w:val="20"/>
          <w:szCs w:val="20"/>
          <w:bdr w:val="none" w:sz="0" w:space="0" w:color="auto" w:frame="1"/>
          <w:shd w:val="clear" w:color="auto" w:fill="474949"/>
        </w:rPr>
        <w:t>(</w:t>
      </w:r>
      <w:proofErr w:type="spellStart"/>
      <w:r w:rsidRPr="00863E93">
        <w:rPr>
          <w:rFonts w:ascii="Consolas" w:eastAsia="Times New Roman" w:hAnsi="Consolas" w:cs="Courier New"/>
          <w:color w:val="D1D9E1"/>
          <w:sz w:val="20"/>
          <w:szCs w:val="20"/>
          <w:bdr w:val="none" w:sz="0" w:space="0" w:color="auto" w:frame="1"/>
          <w:shd w:val="clear" w:color="auto" w:fill="474949"/>
        </w:rPr>
        <w:t>colour</w:t>
      </w:r>
      <w:proofErr w:type="spellEnd"/>
      <w:r w:rsidRPr="00863E93">
        <w:rPr>
          <w:rFonts w:ascii="Consolas" w:eastAsia="Times New Roman" w:hAnsi="Consolas" w:cs="Courier New"/>
          <w:color w:val="D1D9E1"/>
          <w:sz w:val="20"/>
          <w:szCs w:val="20"/>
          <w:bdr w:val="none" w:sz="0" w:space="0" w:color="auto" w:frame="1"/>
          <w:shd w:val="clear" w:color="auto" w:fill="474949"/>
        </w:rPr>
        <w:t xml:space="preserve"> = prog), size = </w:t>
      </w:r>
      <w:r w:rsidRPr="00863E93">
        <w:rPr>
          <w:rFonts w:ascii="Consolas" w:eastAsia="Times New Roman" w:hAnsi="Consolas" w:cs="Courier New"/>
          <w:color w:val="F99157"/>
          <w:sz w:val="20"/>
          <w:szCs w:val="20"/>
          <w:bdr w:val="none" w:sz="0" w:space="0" w:color="auto" w:frame="1"/>
          <w:shd w:val="clear" w:color="auto" w:fill="474949"/>
        </w:rPr>
        <w:t>2</w:t>
      </w:r>
      <w:r w:rsidRPr="00863E93">
        <w:rPr>
          <w:rFonts w:ascii="Consolas" w:eastAsia="Times New Roman" w:hAnsi="Consolas" w:cs="Courier New"/>
          <w:color w:val="D1D9E1"/>
          <w:sz w:val="20"/>
          <w:szCs w:val="20"/>
          <w:bdr w:val="none" w:sz="0" w:space="0" w:color="auto" w:frame="1"/>
          <w:shd w:val="clear" w:color="auto" w:fill="474949"/>
        </w:rPr>
        <w:t>) +</w:t>
      </w:r>
    </w:p>
    <w:p w14:paraId="05BFB8FB" w14:textId="77777777" w:rsidR="00863E93" w:rsidRPr="00863E93" w:rsidRDefault="00863E93" w:rsidP="00863E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D1D9E1"/>
          <w:sz w:val="20"/>
          <w:szCs w:val="20"/>
          <w:bdr w:val="none" w:sz="0" w:space="0" w:color="auto" w:frame="1"/>
          <w:shd w:val="clear" w:color="auto" w:fill="474949"/>
        </w:rPr>
      </w:pPr>
      <w:r w:rsidRPr="00863E93">
        <w:rPr>
          <w:rFonts w:ascii="Consolas" w:eastAsia="Times New Roman" w:hAnsi="Consolas" w:cs="Courier New"/>
          <w:color w:val="D1D9E1"/>
          <w:sz w:val="20"/>
          <w:szCs w:val="20"/>
          <w:bdr w:val="none" w:sz="0" w:space="0" w:color="auto" w:frame="1"/>
          <w:shd w:val="clear" w:color="auto" w:fill="474949"/>
        </w:rPr>
        <w:t xml:space="preserve">  </w:t>
      </w:r>
      <w:proofErr w:type="gramStart"/>
      <w:r w:rsidRPr="00863E93">
        <w:rPr>
          <w:rFonts w:ascii="Consolas" w:eastAsia="Times New Roman" w:hAnsi="Consolas" w:cs="Courier New"/>
          <w:color w:val="D1D9E1"/>
          <w:sz w:val="20"/>
          <w:szCs w:val="20"/>
          <w:bdr w:val="none" w:sz="0" w:space="0" w:color="auto" w:frame="1"/>
          <w:shd w:val="clear" w:color="auto" w:fill="474949"/>
        </w:rPr>
        <w:t>labs(</w:t>
      </w:r>
      <w:proofErr w:type="gramEnd"/>
      <w:r w:rsidRPr="00863E93">
        <w:rPr>
          <w:rFonts w:ascii="Consolas" w:eastAsia="Times New Roman" w:hAnsi="Consolas" w:cs="Courier New"/>
          <w:color w:val="D1D9E1"/>
          <w:sz w:val="20"/>
          <w:szCs w:val="20"/>
          <w:bdr w:val="none" w:sz="0" w:space="0" w:color="auto" w:frame="1"/>
          <w:shd w:val="clear" w:color="auto" w:fill="474949"/>
        </w:rPr>
        <w:t xml:space="preserve">x = </w:t>
      </w:r>
      <w:r w:rsidRPr="00863E93">
        <w:rPr>
          <w:rFonts w:ascii="Consolas" w:eastAsia="Times New Roman" w:hAnsi="Consolas" w:cs="Courier New"/>
          <w:color w:val="8ABEB7"/>
          <w:sz w:val="20"/>
          <w:szCs w:val="20"/>
          <w:bdr w:val="none" w:sz="0" w:space="0" w:color="auto" w:frame="1"/>
          <w:shd w:val="clear" w:color="auto" w:fill="474949"/>
        </w:rPr>
        <w:t>"Math Score"</w:t>
      </w:r>
      <w:r w:rsidRPr="00863E93">
        <w:rPr>
          <w:rFonts w:ascii="Consolas" w:eastAsia="Times New Roman" w:hAnsi="Consolas" w:cs="Courier New"/>
          <w:color w:val="D1D9E1"/>
          <w:sz w:val="20"/>
          <w:szCs w:val="20"/>
          <w:bdr w:val="none" w:sz="0" w:space="0" w:color="auto" w:frame="1"/>
          <w:shd w:val="clear" w:color="auto" w:fill="474949"/>
        </w:rPr>
        <w:t xml:space="preserve">, y = </w:t>
      </w:r>
      <w:r w:rsidRPr="00863E93">
        <w:rPr>
          <w:rFonts w:ascii="Consolas" w:eastAsia="Times New Roman" w:hAnsi="Consolas" w:cs="Courier New"/>
          <w:color w:val="8ABEB7"/>
          <w:sz w:val="20"/>
          <w:szCs w:val="20"/>
          <w:bdr w:val="none" w:sz="0" w:space="0" w:color="auto" w:frame="1"/>
          <w:shd w:val="clear" w:color="auto" w:fill="474949"/>
        </w:rPr>
        <w:t>"Predicted Days Absent"</w:t>
      </w:r>
      <w:r w:rsidRPr="00863E93">
        <w:rPr>
          <w:rFonts w:ascii="Consolas" w:eastAsia="Times New Roman" w:hAnsi="Consolas" w:cs="Courier New"/>
          <w:color w:val="D1D9E1"/>
          <w:sz w:val="20"/>
          <w:szCs w:val="20"/>
          <w:bdr w:val="none" w:sz="0" w:space="0" w:color="auto" w:frame="1"/>
          <w:shd w:val="clear" w:color="auto" w:fill="474949"/>
        </w:rPr>
        <w:t>)</w:t>
      </w:r>
    </w:p>
    <w:p w14:paraId="272815A1" w14:textId="77777777" w:rsidR="00863E93" w:rsidRPr="00863E93" w:rsidRDefault="00863E93" w:rsidP="00863E93">
      <w:pPr>
        <w:spacing w:after="0" w:line="240" w:lineRule="auto"/>
        <w:rPr>
          <w:rFonts w:ascii="Times New Roman" w:eastAsia="Times New Roman" w:hAnsi="Times New Roman" w:cs="Times New Roman"/>
          <w:sz w:val="24"/>
          <w:szCs w:val="24"/>
        </w:rPr>
      </w:pPr>
      <w:r w:rsidRPr="00863E93">
        <w:rPr>
          <w:rFonts w:ascii="Georgia" w:eastAsia="Times New Roman" w:hAnsi="Georgia" w:cs="Times New Roman"/>
          <w:color w:val="333333"/>
          <w:sz w:val="26"/>
          <w:szCs w:val="26"/>
          <w:shd w:val="clear" w:color="auto" w:fill="F9F9F9"/>
        </w:rPr>
        <w:t>The graph shows the expected count across the range of math scores, for each type of program along with 95 percent confidence intervals. Note that the lines are not straight because this is a log linear model, and what is plotted are the expected values, not the log of the expected values.</w:t>
      </w:r>
    </w:p>
    <w:p w14:paraId="47D28DEA" w14:textId="77777777" w:rsidR="00863E93" w:rsidRPr="00863E93" w:rsidRDefault="00863E93" w:rsidP="00863E93">
      <w:pPr>
        <w:shd w:val="clear" w:color="auto" w:fill="F9F9F9"/>
        <w:spacing w:before="360" w:after="180" w:line="240" w:lineRule="auto"/>
        <w:outlineLvl w:val="1"/>
        <w:rPr>
          <w:rFonts w:ascii="Georgia" w:eastAsia="Times New Roman" w:hAnsi="Georgia" w:cs="Times New Roman"/>
          <w:b/>
          <w:bCs/>
          <w:color w:val="333333"/>
          <w:sz w:val="54"/>
          <w:szCs w:val="54"/>
        </w:rPr>
      </w:pPr>
      <w:r w:rsidRPr="00863E93">
        <w:rPr>
          <w:rFonts w:ascii="Georgia" w:eastAsia="Times New Roman" w:hAnsi="Georgia" w:cs="Times New Roman"/>
          <w:b/>
          <w:bCs/>
          <w:color w:val="333333"/>
          <w:sz w:val="54"/>
          <w:szCs w:val="54"/>
        </w:rPr>
        <w:t>Things to consider</w:t>
      </w:r>
    </w:p>
    <w:p w14:paraId="739B2E55" w14:textId="77777777" w:rsidR="00863E93" w:rsidRPr="00863E93" w:rsidRDefault="00863E93" w:rsidP="00863E93">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It is not recommended that negative binomial models be applied to small samples.</w:t>
      </w:r>
    </w:p>
    <w:p w14:paraId="234D7B66" w14:textId="77777777" w:rsidR="00863E93" w:rsidRPr="00863E93" w:rsidRDefault="00863E93" w:rsidP="00863E93">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lastRenderedPageBreak/>
        <w:t>One common cause of over-dispersion is excess zeros by an additional data generating process. In this situation, zero-inflated model should be considered.</w:t>
      </w:r>
    </w:p>
    <w:p w14:paraId="6E83D018" w14:textId="77777777" w:rsidR="00863E93" w:rsidRPr="00863E93" w:rsidRDefault="00863E93" w:rsidP="00863E93">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If the data generating process does not allow for any 0s (such as the number of days spent in the hospital), then a zero-truncated model may be more appropriate.</w:t>
      </w:r>
    </w:p>
    <w:p w14:paraId="51D312F7" w14:textId="77777777" w:rsidR="00863E93" w:rsidRPr="00863E93" w:rsidRDefault="00863E93" w:rsidP="00863E93">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Count data often have an exposure variable, which indicates the number of times the event could have happened. This variable should be incorporated into your negative binomial regression model with the use of the </w:t>
      </w:r>
      <w:r w:rsidRPr="00863E93">
        <w:rPr>
          <w:rFonts w:ascii="Consolas" w:eastAsia="Times New Roman" w:hAnsi="Consolas" w:cs="Courier New"/>
          <w:color w:val="C7254E"/>
          <w:sz w:val="23"/>
          <w:szCs w:val="23"/>
          <w:shd w:val="clear" w:color="auto" w:fill="F9F2F4"/>
        </w:rPr>
        <w:t>offset</w:t>
      </w:r>
      <w:r w:rsidRPr="00863E93">
        <w:rPr>
          <w:rFonts w:ascii="Georgia" w:eastAsia="Times New Roman" w:hAnsi="Georgia" w:cs="Times New Roman"/>
          <w:color w:val="333333"/>
          <w:sz w:val="26"/>
          <w:szCs w:val="26"/>
        </w:rPr>
        <w:t> option. See the </w:t>
      </w:r>
      <w:proofErr w:type="spellStart"/>
      <w:r w:rsidRPr="00863E93">
        <w:rPr>
          <w:rFonts w:ascii="Consolas" w:eastAsia="Times New Roman" w:hAnsi="Consolas" w:cs="Courier New"/>
          <w:color w:val="C7254E"/>
          <w:sz w:val="23"/>
          <w:szCs w:val="23"/>
          <w:shd w:val="clear" w:color="auto" w:fill="F9F2F4"/>
        </w:rPr>
        <w:t>glm</w:t>
      </w:r>
      <w:proofErr w:type="spellEnd"/>
      <w:r w:rsidRPr="00863E93">
        <w:rPr>
          <w:rFonts w:ascii="Georgia" w:eastAsia="Times New Roman" w:hAnsi="Georgia" w:cs="Times New Roman"/>
          <w:color w:val="333333"/>
          <w:sz w:val="26"/>
          <w:szCs w:val="26"/>
        </w:rPr>
        <w:t> documentation for details.</w:t>
      </w:r>
    </w:p>
    <w:p w14:paraId="298B7D73" w14:textId="77777777" w:rsidR="00863E93" w:rsidRPr="00863E93" w:rsidRDefault="00863E93" w:rsidP="00863E93">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The outcome variable in a negative binomial regression cannot have negative numbers.</w:t>
      </w:r>
    </w:p>
    <w:p w14:paraId="675877F2" w14:textId="77777777" w:rsidR="00863E93" w:rsidRPr="00863E93" w:rsidRDefault="00863E93" w:rsidP="00863E93">
      <w:pPr>
        <w:numPr>
          <w:ilvl w:val="0"/>
          <w:numId w:val="4"/>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You will need to use the </w:t>
      </w:r>
      <w:r w:rsidRPr="00863E93">
        <w:rPr>
          <w:rFonts w:ascii="Consolas" w:eastAsia="Times New Roman" w:hAnsi="Consolas" w:cs="Courier New"/>
          <w:color w:val="C7254E"/>
          <w:sz w:val="23"/>
          <w:szCs w:val="23"/>
          <w:shd w:val="clear" w:color="auto" w:fill="F9F2F4"/>
        </w:rPr>
        <w:t>m1$resid</w:t>
      </w:r>
      <w:r w:rsidRPr="00863E93">
        <w:rPr>
          <w:rFonts w:ascii="Georgia" w:eastAsia="Times New Roman" w:hAnsi="Georgia" w:cs="Times New Roman"/>
          <w:color w:val="333333"/>
          <w:sz w:val="26"/>
          <w:szCs w:val="26"/>
        </w:rPr>
        <w:t> command to obtain the residuals from our model to check other assumptions of the negative binomial model (see Cameron and Trivedi (1998) and Dupont (2002) for more information).</w:t>
      </w:r>
    </w:p>
    <w:p w14:paraId="47FE7095" w14:textId="77777777" w:rsidR="00863E93" w:rsidRPr="00863E93" w:rsidRDefault="00863E93" w:rsidP="00863E93">
      <w:pPr>
        <w:shd w:val="clear" w:color="auto" w:fill="F9F9F9"/>
        <w:spacing w:before="360" w:after="180" w:line="240" w:lineRule="auto"/>
        <w:outlineLvl w:val="1"/>
        <w:rPr>
          <w:rFonts w:ascii="Georgia" w:eastAsia="Times New Roman" w:hAnsi="Georgia" w:cs="Times New Roman"/>
          <w:b/>
          <w:bCs/>
          <w:color w:val="333333"/>
          <w:sz w:val="54"/>
          <w:szCs w:val="54"/>
        </w:rPr>
      </w:pPr>
      <w:r w:rsidRPr="00863E93">
        <w:rPr>
          <w:rFonts w:ascii="Georgia" w:eastAsia="Times New Roman" w:hAnsi="Georgia" w:cs="Times New Roman"/>
          <w:b/>
          <w:bCs/>
          <w:color w:val="333333"/>
          <w:sz w:val="54"/>
          <w:szCs w:val="54"/>
        </w:rPr>
        <w:t>References</w:t>
      </w:r>
    </w:p>
    <w:p w14:paraId="0731CCAA" w14:textId="77777777" w:rsidR="00863E93" w:rsidRPr="00863E93" w:rsidRDefault="00863E93" w:rsidP="00863E93">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UCLA: IDRE (Institute for Digital Research and Education). Data Analysis Examples. from </w:t>
      </w:r>
      <w:hyperlink r:id="rId8" w:history="1">
        <w:r w:rsidRPr="00863E93">
          <w:rPr>
            <w:rFonts w:ascii="Georgia" w:eastAsia="Times New Roman" w:hAnsi="Georgia" w:cs="Times New Roman"/>
            <w:color w:val="428BCA"/>
            <w:sz w:val="26"/>
            <w:szCs w:val="26"/>
          </w:rPr>
          <w:t>http://www.ats.ucla.edu/stat/dae/</w:t>
        </w:r>
      </w:hyperlink>
      <w:r w:rsidRPr="00863E93">
        <w:rPr>
          <w:rFonts w:ascii="Georgia" w:eastAsia="Times New Roman" w:hAnsi="Georgia" w:cs="Times New Roman"/>
          <w:color w:val="333333"/>
          <w:sz w:val="26"/>
          <w:szCs w:val="26"/>
        </w:rPr>
        <w:t> (accessed January 31, 2014)</w:t>
      </w:r>
    </w:p>
    <w:p w14:paraId="1C8542A4" w14:textId="77777777" w:rsidR="00863E93" w:rsidRPr="00863E93" w:rsidRDefault="00863E93" w:rsidP="00863E93">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SAS 9.3 (2013). PROC COUNTREG help page. SAS Institute, Cary NC.</w:t>
      </w:r>
    </w:p>
    <w:p w14:paraId="3F5A5FDA" w14:textId="77777777" w:rsidR="00863E93" w:rsidRPr="00863E93" w:rsidRDefault="00863E93" w:rsidP="00863E93">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 xml:space="preserve">Cameron, A. C. and Trivedi, P. K. (2009). </w:t>
      </w:r>
      <w:proofErr w:type="spellStart"/>
      <w:r w:rsidRPr="00863E93">
        <w:rPr>
          <w:rFonts w:ascii="Georgia" w:eastAsia="Times New Roman" w:hAnsi="Georgia" w:cs="Times New Roman"/>
          <w:color w:val="333333"/>
          <w:sz w:val="26"/>
          <w:szCs w:val="26"/>
        </w:rPr>
        <w:t>Microeconometrics</w:t>
      </w:r>
      <w:proofErr w:type="spellEnd"/>
      <w:r w:rsidRPr="00863E93">
        <w:rPr>
          <w:rFonts w:ascii="Georgia" w:eastAsia="Times New Roman" w:hAnsi="Georgia" w:cs="Times New Roman"/>
          <w:color w:val="333333"/>
          <w:sz w:val="26"/>
          <w:szCs w:val="26"/>
        </w:rPr>
        <w:t xml:space="preserve"> Using Stata. College Station, TX: Stata Press.</w:t>
      </w:r>
    </w:p>
    <w:p w14:paraId="091BF29C" w14:textId="77777777" w:rsidR="00863E93" w:rsidRPr="00863E93" w:rsidRDefault="00863E93" w:rsidP="00863E93">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Cameron, A. C. and Trivedi, P. K. (1998). Regression Analysis of Count Data. New York: Cambridge Press.</w:t>
      </w:r>
    </w:p>
    <w:p w14:paraId="1036F7EF" w14:textId="77777777" w:rsidR="00863E93" w:rsidRPr="00863E93" w:rsidRDefault="00863E93" w:rsidP="00863E93">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Dupont, W. D. (2002). Statistical Modeling for Biomedical Researchers: A Simple Introduction to the Analysis of Complex Data. New York: Cambridge Press.</w:t>
      </w:r>
    </w:p>
    <w:p w14:paraId="27D23436" w14:textId="77777777" w:rsidR="00863E93" w:rsidRPr="00863E93" w:rsidRDefault="00863E93" w:rsidP="00863E93">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Long, J. S. and Freese, J. (2006). Regression Models for Categorical Dependent Variables Using Stata, Second Edition. College Station, TX: Stata Press.</w:t>
      </w:r>
    </w:p>
    <w:p w14:paraId="4629D1C9" w14:textId="77777777" w:rsidR="00863E93" w:rsidRPr="00863E93" w:rsidRDefault="00863E93" w:rsidP="00863E93">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Long, J. S. (1997). Regression Models for Categorical and Limited Dependent Variables. Thousand Oaks, CA: Sage Publications.</w:t>
      </w:r>
    </w:p>
    <w:p w14:paraId="4D61E183" w14:textId="77777777" w:rsidR="00863E93" w:rsidRPr="00863E93" w:rsidRDefault="00863E93" w:rsidP="00863E93">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Dupont, W. D. (2002). Statistical Modeling for Biomedical Researchers: A Simple Introduction to the Analysis of Complex Data. New York: Cambridge Press.</w:t>
      </w:r>
    </w:p>
    <w:p w14:paraId="3F154218" w14:textId="77777777" w:rsidR="00863E93" w:rsidRPr="00863E93" w:rsidRDefault="00863E93" w:rsidP="00863E93">
      <w:pPr>
        <w:numPr>
          <w:ilvl w:val="0"/>
          <w:numId w:val="5"/>
        </w:numPr>
        <w:shd w:val="clear" w:color="auto" w:fill="F9F9F9"/>
        <w:spacing w:after="0" w:line="240" w:lineRule="auto"/>
        <w:ind w:left="0"/>
        <w:rPr>
          <w:rFonts w:ascii="Georgia" w:eastAsia="Times New Roman" w:hAnsi="Georgia" w:cs="Times New Roman"/>
          <w:color w:val="333333"/>
          <w:sz w:val="26"/>
          <w:szCs w:val="26"/>
        </w:rPr>
      </w:pPr>
      <w:r w:rsidRPr="00863E93">
        <w:rPr>
          <w:rFonts w:ascii="Georgia" w:eastAsia="Times New Roman" w:hAnsi="Georgia" w:cs="Times New Roman"/>
          <w:color w:val="333333"/>
          <w:sz w:val="26"/>
          <w:szCs w:val="26"/>
        </w:rPr>
        <w:t>Venables, W.N. and Ripley, B.D. (2002). Modern Applied Statistics with S, Fourth Edition. New York: Springer.</w:t>
      </w:r>
    </w:p>
    <w:p w14:paraId="7540B415" w14:textId="77777777" w:rsidR="00863E93" w:rsidRPr="00863E93" w:rsidRDefault="00863E93" w:rsidP="00863E93"/>
    <w:sectPr w:rsidR="00863E93" w:rsidRPr="00863E93" w:rsidSect="00863E93">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SansSerif">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bold-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07B"/>
    <w:multiLevelType w:val="multilevel"/>
    <w:tmpl w:val="DDD8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465B58"/>
    <w:multiLevelType w:val="multilevel"/>
    <w:tmpl w:val="33D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C45D7"/>
    <w:multiLevelType w:val="multilevel"/>
    <w:tmpl w:val="F448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87185"/>
    <w:multiLevelType w:val="multilevel"/>
    <w:tmpl w:val="A5DC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638B0"/>
    <w:multiLevelType w:val="multilevel"/>
    <w:tmpl w:val="EA12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sDAxMLOwMDEyMTJQ0lEKTi0uzszPAykwrAUAVsg00iwAAAA="/>
  </w:docVars>
  <w:rsids>
    <w:rsidRoot w:val="007B16A3"/>
    <w:rsid w:val="007B16A3"/>
    <w:rsid w:val="00863E93"/>
    <w:rsid w:val="00C05844"/>
    <w:rsid w:val="00C74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0ACE"/>
  <w15:chartTrackingRefBased/>
  <w15:docId w15:val="{4FCAE7AC-4BB4-476D-9AB6-F6C16084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E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3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63E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6A3"/>
    <w:rPr>
      <w:color w:val="0000FF"/>
      <w:u w:val="single"/>
    </w:rPr>
  </w:style>
  <w:style w:type="character" w:customStyle="1" w:styleId="Heading1Char">
    <w:name w:val="Heading 1 Char"/>
    <w:basedOn w:val="DefaultParagraphFont"/>
    <w:link w:val="Heading1"/>
    <w:uiPriority w:val="9"/>
    <w:rsid w:val="00863E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3E9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63E93"/>
    <w:rPr>
      <w:rFonts w:ascii="Times New Roman" w:eastAsia="Times New Roman" w:hAnsi="Times New Roman" w:cs="Times New Roman"/>
      <w:b/>
      <w:bCs/>
      <w:sz w:val="20"/>
      <w:szCs w:val="20"/>
    </w:rPr>
  </w:style>
  <w:style w:type="paragraph" w:customStyle="1" w:styleId="msonormal0">
    <w:name w:val="msonormal"/>
    <w:basedOn w:val="Normal"/>
    <w:rsid w:val="00863E9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3E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3E93"/>
    <w:rPr>
      <w:i/>
      <w:iCs/>
    </w:rPr>
  </w:style>
  <w:style w:type="paragraph" w:styleId="HTMLPreformatted">
    <w:name w:val="HTML Preformatted"/>
    <w:basedOn w:val="Normal"/>
    <w:link w:val="HTMLPreformattedChar"/>
    <w:uiPriority w:val="99"/>
    <w:semiHidden/>
    <w:unhideWhenUsed/>
    <w:rsid w:val="0086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E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3E93"/>
    <w:rPr>
      <w:rFonts w:ascii="Courier New" w:eastAsia="Times New Roman" w:hAnsi="Courier New" w:cs="Courier New"/>
      <w:sz w:val="20"/>
      <w:szCs w:val="20"/>
    </w:rPr>
  </w:style>
  <w:style w:type="character" w:customStyle="1" w:styleId="keyword">
    <w:name w:val="keyword"/>
    <w:basedOn w:val="DefaultParagraphFont"/>
    <w:rsid w:val="00863E93"/>
  </w:style>
  <w:style w:type="character" w:styleId="Strong">
    <w:name w:val="Strong"/>
    <w:basedOn w:val="DefaultParagraphFont"/>
    <w:uiPriority w:val="22"/>
    <w:qFormat/>
    <w:rsid w:val="00863E93"/>
    <w:rPr>
      <w:b/>
      <w:bCs/>
    </w:rPr>
  </w:style>
  <w:style w:type="character" w:customStyle="1" w:styleId="mathjax">
    <w:name w:val="mathjax"/>
    <w:basedOn w:val="DefaultParagraphFont"/>
    <w:rsid w:val="00863E93"/>
  </w:style>
  <w:style w:type="character" w:customStyle="1" w:styleId="math">
    <w:name w:val="math"/>
    <w:basedOn w:val="DefaultParagraphFont"/>
    <w:rsid w:val="00863E93"/>
  </w:style>
  <w:style w:type="character" w:customStyle="1" w:styleId="mrow">
    <w:name w:val="mrow"/>
    <w:basedOn w:val="DefaultParagraphFont"/>
    <w:rsid w:val="00863E93"/>
  </w:style>
  <w:style w:type="character" w:customStyle="1" w:styleId="mi">
    <w:name w:val="mi"/>
    <w:basedOn w:val="DefaultParagraphFont"/>
    <w:rsid w:val="00863E93"/>
  </w:style>
  <w:style w:type="character" w:customStyle="1" w:styleId="mjxassistivemathml">
    <w:name w:val="mjx_assistive_mathml"/>
    <w:basedOn w:val="DefaultParagraphFont"/>
    <w:rsid w:val="00863E93"/>
  </w:style>
  <w:style w:type="character" w:customStyle="1" w:styleId="texatom">
    <w:name w:val="texatom"/>
    <w:basedOn w:val="DefaultParagraphFont"/>
    <w:rsid w:val="00863E93"/>
  </w:style>
  <w:style w:type="character" w:customStyle="1" w:styleId="mo">
    <w:name w:val="mo"/>
    <w:basedOn w:val="DefaultParagraphFont"/>
    <w:rsid w:val="00863E93"/>
  </w:style>
  <w:style w:type="character" w:customStyle="1" w:styleId="msubsup">
    <w:name w:val="msubsup"/>
    <w:basedOn w:val="DefaultParagraphFont"/>
    <w:rsid w:val="00863E93"/>
  </w:style>
  <w:style w:type="character" w:customStyle="1" w:styleId="mfrac">
    <w:name w:val="mfrac"/>
    <w:basedOn w:val="DefaultParagraphFont"/>
    <w:rsid w:val="00863E93"/>
  </w:style>
  <w:style w:type="character" w:customStyle="1" w:styleId="mspace">
    <w:name w:val="mspace"/>
    <w:basedOn w:val="DefaultParagraphFont"/>
    <w:rsid w:val="00863E93"/>
  </w:style>
  <w:style w:type="character" w:customStyle="1" w:styleId="mn">
    <w:name w:val="mn"/>
    <w:basedOn w:val="DefaultParagraphFont"/>
    <w:rsid w:val="00863E93"/>
  </w:style>
  <w:style w:type="character" w:customStyle="1" w:styleId="string">
    <w:name w:val="string"/>
    <w:basedOn w:val="DefaultParagraphFont"/>
    <w:rsid w:val="00863E93"/>
  </w:style>
  <w:style w:type="character" w:customStyle="1" w:styleId="number">
    <w:name w:val="number"/>
    <w:basedOn w:val="DefaultParagraphFont"/>
    <w:rsid w:val="00863E93"/>
  </w:style>
  <w:style w:type="character" w:styleId="FollowedHyperlink">
    <w:name w:val="FollowedHyperlink"/>
    <w:basedOn w:val="DefaultParagraphFont"/>
    <w:uiPriority w:val="99"/>
    <w:semiHidden/>
    <w:unhideWhenUsed/>
    <w:rsid w:val="00863E93"/>
    <w:rPr>
      <w:color w:val="800080"/>
      <w:u w:val="single"/>
    </w:rPr>
  </w:style>
  <w:style w:type="character" w:customStyle="1" w:styleId="literal">
    <w:name w:val="literal"/>
    <w:basedOn w:val="DefaultParagraphFont"/>
    <w:rsid w:val="00863E93"/>
  </w:style>
  <w:style w:type="character" w:customStyle="1" w:styleId="munderover">
    <w:name w:val="munderover"/>
    <w:basedOn w:val="DefaultParagraphFont"/>
    <w:rsid w:val="0086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74710">
      <w:bodyDiv w:val="1"/>
      <w:marLeft w:val="0"/>
      <w:marRight w:val="0"/>
      <w:marTop w:val="0"/>
      <w:marBottom w:val="0"/>
      <w:divBdr>
        <w:top w:val="none" w:sz="0" w:space="0" w:color="auto"/>
        <w:left w:val="none" w:sz="0" w:space="0" w:color="auto"/>
        <w:bottom w:val="none" w:sz="0" w:space="0" w:color="auto"/>
        <w:right w:val="none" w:sz="0" w:space="0" w:color="auto"/>
      </w:divBdr>
    </w:div>
    <w:div w:id="337924346">
      <w:bodyDiv w:val="1"/>
      <w:marLeft w:val="0"/>
      <w:marRight w:val="0"/>
      <w:marTop w:val="0"/>
      <w:marBottom w:val="0"/>
      <w:divBdr>
        <w:top w:val="none" w:sz="0" w:space="0" w:color="auto"/>
        <w:left w:val="none" w:sz="0" w:space="0" w:color="auto"/>
        <w:bottom w:val="none" w:sz="0" w:space="0" w:color="auto"/>
        <w:right w:val="none" w:sz="0" w:space="0" w:color="auto"/>
      </w:divBdr>
      <w:divsChild>
        <w:div w:id="2051566586">
          <w:marLeft w:val="0"/>
          <w:marRight w:val="0"/>
          <w:marTop w:val="225"/>
          <w:marBottom w:val="0"/>
          <w:divBdr>
            <w:top w:val="none" w:sz="0" w:space="0" w:color="auto"/>
            <w:left w:val="none" w:sz="0" w:space="0" w:color="auto"/>
            <w:bottom w:val="none" w:sz="0" w:space="0" w:color="auto"/>
            <w:right w:val="none" w:sz="0" w:space="0" w:color="auto"/>
          </w:divBdr>
          <w:divsChild>
            <w:div w:id="285819208">
              <w:marLeft w:val="0"/>
              <w:marRight w:val="0"/>
              <w:marTop w:val="0"/>
              <w:marBottom w:val="0"/>
              <w:divBdr>
                <w:top w:val="none" w:sz="0" w:space="0" w:color="auto"/>
                <w:left w:val="none" w:sz="0" w:space="0" w:color="auto"/>
                <w:bottom w:val="none" w:sz="0" w:space="0" w:color="auto"/>
                <w:right w:val="none" w:sz="0" w:space="0" w:color="auto"/>
              </w:divBdr>
              <w:divsChild>
                <w:div w:id="93282271">
                  <w:marLeft w:val="0"/>
                  <w:marRight w:val="0"/>
                  <w:marTop w:val="0"/>
                  <w:marBottom w:val="360"/>
                  <w:divBdr>
                    <w:top w:val="single" w:sz="6" w:space="0" w:color="428BCA"/>
                    <w:left w:val="single" w:sz="6" w:space="0" w:color="428BCA"/>
                    <w:bottom w:val="single" w:sz="6" w:space="0" w:color="428BCA"/>
                    <w:right w:val="single" w:sz="6" w:space="0" w:color="428BCA"/>
                  </w:divBdr>
                  <w:divsChild>
                    <w:div w:id="1617448515">
                      <w:marLeft w:val="0"/>
                      <w:marRight w:val="0"/>
                      <w:marTop w:val="0"/>
                      <w:marBottom w:val="0"/>
                      <w:divBdr>
                        <w:top w:val="none" w:sz="0" w:space="8" w:color="428BCA"/>
                        <w:left w:val="none" w:sz="0" w:space="11" w:color="428BCA"/>
                        <w:bottom w:val="single" w:sz="6" w:space="8" w:color="428BCA"/>
                        <w:right w:val="none" w:sz="0" w:space="11" w:color="428BCA"/>
                      </w:divBdr>
                    </w:div>
                  </w:divsChild>
                </w:div>
              </w:divsChild>
            </w:div>
          </w:divsChild>
        </w:div>
        <w:div w:id="1967393653">
          <w:marLeft w:val="0"/>
          <w:marRight w:val="0"/>
          <w:marTop w:val="240"/>
          <w:marBottom w:val="240"/>
          <w:divBdr>
            <w:top w:val="none" w:sz="0" w:space="0" w:color="auto"/>
            <w:left w:val="none" w:sz="0" w:space="0" w:color="auto"/>
            <w:bottom w:val="none" w:sz="0" w:space="0" w:color="auto"/>
            <w:right w:val="none" w:sz="0" w:space="0" w:color="auto"/>
          </w:divBdr>
        </w:div>
        <w:div w:id="424300461">
          <w:marLeft w:val="0"/>
          <w:marRight w:val="0"/>
          <w:marTop w:val="240"/>
          <w:marBottom w:val="240"/>
          <w:divBdr>
            <w:top w:val="none" w:sz="0" w:space="0" w:color="auto"/>
            <w:left w:val="none" w:sz="0" w:space="0" w:color="auto"/>
            <w:bottom w:val="none" w:sz="0" w:space="0" w:color="auto"/>
            <w:right w:val="none" w:sz="0" w:space="0" w:color="auto"/>
          </w:divBdr>
        </w:div>
        <w:div w:id="1168594989">
          <w:marLeft w:val="0"/>
          <w:marRight w:val="0"/>
          <w:marTop w:val="240"/>
          <w:marBottom w:val="240"/>
          <w:divBdr>
            <w:top w:val="none" w:sz="0" w:space="0" w:color="auto"/>
            <w:left w:val="none" w:sz="0" w:space="0" w:color="auto"/>
            <w:bottom w:val="none" w:sz="0" w:space="0" w:color="auto"/>
            <w:right w:val="none" w:sz="0" w:space="0" w:color="auto"/>
          </w:divBdr>
        </w:div>
        <w:div w:id="1373654790">
          <w:marLeft w:val="0"/>
          <w:marRight w:val="0"/>
          <w:marTop w:val="240"/>
          <w:marBottom w:val="240"/>
          <w:divBdr>
            <w:top w:val="none" w:sz="0" w:space="0" w:color="auto"/>
            <w:left w:val="none" w:sz="0" w:space="0" w:color="auto"/>
            <w:bottom w:val="none" w:sz="0" w:space="0" w:color="auto"/>
            <w:right w:val="none" w:sz="0" w:space="0" w:color="auto"/>
          </w:divBdr>
        </w:div>
        <w:div w:id="959920499">
          <w:marLeft w:val="0"/>
          <w:marRight w:val="0"/>
          <w:marTop w:val="240"/>
          <w:marBottom w:val="240"/>
          <w:divBdr>
            <w:top w:val="none" w:sz="0" w:space="0" w:color="auto"/>
            <w:left w:val="none" w:sz="0" w:space="0" w:color="auto"/>
            <w:bottom w:val="none" w:sz="0" w:space="0" w:color="auto"/>
            <w:right w:val="none" w:sz="0" w:space="0" w:color="auto"/>
          </w:divBdr>
        </w:div>
        <w:div w:id="2049454682">
          <w:marLeft w:val="0"/>
          <w:marRight w:val="0"/>
          <w:marTop w:val="240"/>
          <w:marBottom w:val="240"/>
          <w:divBdr>
            <w:top w:val="none" w:sz="0" w:space="0" w:color="auto"/>
            <w:left w:val="none" w:sz="0" w:space="0" w:color="auto"/>
            <w:bottom w:val="none" w:sz="0" w:space="0" w:color="auto"/>
            <w:right w:val="none" w:sz="0" w:space="0" w:color="auto"/>
          </w:divBdr>
        </w:div>
        <w:div w:id="994720436">
          <w:marLeft w:val="0"/>
          <w:marRight w:val="0"/>
          <w:marTop w:val="240"/>
          <w:marBottom w:val="240"/>
          <w:divBdr>
            <w:top w:val="none" w:sz="0" w:space="0" w:color="auto"/>
            <w:left w:val="none" w:sz="0" w:space="0" w:color="auto"/>
            <w:bottom w:val="none" w:sz="0" w:space="0" w:color="auto"/>
            <w:right w:val="none" w:sz="0" w:space="0" w:color="auto"/>
          </w:divBdr>
        </w:div>
        <w:div w:id="660164218">
          <w:marLeft w:val="0"/>
          <w:marRight w:val="0"/>
          <w:marTop w:val="240"/>
          <w:marBottom w:val="240"/>
          <w:divBdr>
            <w:top w:val="none" w:sz="0" w:space="0" w:color="auto"/>
            <w:left w:val="none" w:sz="0" w:space="0" w:color="auto"/>
            <w:bottom w:val="none" w:sz="0" w:space="0" w:color="auto"/>
            <w:right w:val="none" w:sz="0" w:space="0" w:color="auto"/>
          </w:divBdr>
        </w:div>
        <w:div w:id="581647776">
          <w:marLeft w:val="0"/>
          <w:marRight w:val="0"/>
          <w:marTop w:val="225"/>
          <w:marBottom w:val="0"/>
          <w:divBdr>
            <w:top w:val="none" w:sz="0" w:space="0" w:color="auto"/>
            <w:left w:val="none" w:sz="0" w:space="0" w:color="auto"/>
            <w:bottom w:val="none" w:sz="0" w:space="0" w:color="auto"/>
            <w:right w:val="none" w:sz="0" w:space="0" w:color="auto"/>
          </w:divBdr>
          <w:divsChild>
            <w:div w:id="1927417491">
              <w:marLeft w:val="0"/>
              <w:marRight w:val="0"/>
              <w:marTop w:val="0"/>
              <w:marBottom w:val="0"/>
              <w:divBdr>
                <w:top w:val="none" w:sz="0" w:space="0" w:color="auto"/>
                <w:left w:val="none" w:sz="0" w:space="0" w:color="auto"/>
                <w:bottom w:val="none" w:sz="0" w:space="0" w:color="auto"/>
                <w:right w:val="none" w:sz="0" w:space="0" w:color="auto"/>
              </w:divBdr>
              <w:divsChild>
                <w:div w:id="191841219">
                  <w:marLeft w:val="0"/>
                  <w:marRight w:val="0"/>
                  <w:marTop w:val="0"/>
                  <w:marBottom w:val="360"/>
                  <w:divBdr>
                    <w:top w:val="single" w:sz="6" w:space="0" w:color="428BCA"/>
                    <w:left w:val="single" w:sz="6" w:space="0" w:color="428BCA"/>
                    <w:bottom w:val="single" w:sz="6" w:space="0" w:color="428BCA"/>
                    <w:right w:val="single" w:sz="6" w:space="0" w:color="428BCA"/>
                  </w:divBdr>
                  <w:divsChild>
                    <w:div w:id="1077169391">
                      <w:marLeft w:val="0"/>
                      <w:marRight w:val="0"/>
                      <w:marTop w:val="0"/>
                      <w:marBottom w:val="0"/>
                      <w:divBdr>
                        <w:top w:val="none" w:sz="0" w:space="8" w:color="428BCA"/>
                        <w:left w:val="none" w:sz="0" w:space="11" w:color="428BCA"/>
                        <w:bottom w:val="single" w:sz="6" w:space="8" w:color="428BCA"/>
                        <w:right w:val="none" w:sz="0" w:space="11" w:color="428BCA"/>
                      </w:divBdr>
                    </w:div>
                  </w:divsChild>
                </w:div>
                <w:div w:id="1237782622">
                  <w:marLeft w:val="0"/>
                  <w:marRight w:val="0"/>
                  <w:marTop w:val="225"/>
                  <w:marBottom w:val="360"/>
                  <w:divBdr>
                    <w:top w:val="single" w:sz="6" w:space="0" w:color="D6E9C6"/>
                    <w:left w:val="single" w:sz="6" w:space="0" w:color="D6E9C6"/>
                    <w:bottom w:val="single" w:sz="6" w:space="0" w:color="D6E9C6"/>
                    <w:right w:val="single" w:sz="6" w:space="0" w:color="D6E9C6"/>
                  </w:divBdr>
                  <w:divsChild>
                    <w:div w:id="493570352">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925302806">
          <w:marLeft w:val="0"/>
          <w:marRight w:val="0"/>
          <w:marTop w:val="225"/>
          <w:marBottom w:val="0"/>
          <w:divBdr>
            <w:top w:val="none" w:sz="0" w:space="0" w:color="auto"/>
            <w:left w:val="none" w:sz="0" w:space="0" w:color="auto"/>
            <w:bottom w:val="none" w:sz="0" w:space="0" w:color="auto"/>
            <w:right w:val="none" w:sz="0" w:space="0" w:color="auto"/>
          </w:divBdr>
          <w:divsChild>
            <w:div w:id="1398824050">
              <w:marLeft w:val="0"/>
              <w:marRight w:val="0"/>
              <w:marTop w:val="0"/>
              <w:marBottom w:val="0"/>
              <w:divBdr>
                <w:top w:val="none" w:sz="0" w:space="0" w:color="auto"/>
                <w:left w:val="none" w:sz="0" w:space="0" w:color="auto"/>
                <w:bottom w:val="none" w:sz="0" w:space="0" w:color="auto"/>
                <w:right w:val="none" w:sz="0" w:space="0" w:color="auto"/>
              </w:divBdr>
              <w:divsChild>
                <w:div w:id="2120828304">
                  <w:marLeft w:val="0"/>
                  <w:marRight w:val="0"/>
                  <w:marTop w:val="0"/>
                  <w:marBottom w:val="0"/>
                  <w:divBdr>
                    <w:top w:val="none" w:sz="0" w:space="0" w:color="auto"/>
                    <w:left w:val="none" w:sz="0" w:space="0" w:color="auto"/>
                    <w:bottom w:val="none" w:sz="0" w:space="0" w:color="auto"/>
                    <w:right w:val="none" w:sz="0" w:space="0" w:color="auto"/>
                  </w:divBdr>
                  <w:divsChild>
                    <w:div w:id="2082094574">
                      <w:marLeft w:val="0"/>
                      <w:marRight w:val="0"/>
                      <w:marTop w:val="0"/>
                      <w:marBottom w:val="360"/>
                      <w:divBdr>
                        <w:top w:val="single" w:sz="6" w:space="0" w:color="428BCA"/>
                        <w:left w:val="single" w:sz="6" w:space="0" w:color="428BCA"/>
                        <w:bottom w:val="single" w:sz="6" w:space="0" w:color="428BCA"/>
                        <w:right w:val="single" w:sz="6" w:space="0" w:color="428BCA"/>
                      </w:divBdr>
                      <w:divsChild>
                        <w:div w:id="1151676636">
                          <w:marLeft w:val="0"/>
                          <w:marRight w:val="0"/>
                          <w:marTop w:val="0"/>
                          <w:marBottom w:val="0"/>
                          <w:divBdr>
                            <w:top w:val="none" w:sz="0" w:space="8" w:color="428BCA"/>
                            <w:left w:val="none" w:sz="0" w:space="11" w:color="428BCA"/>
                            <w:bottom w:val="single" w:sz="6" w:space="8" w:color="428BCA"/>
                            <w:right w:val="none" w:sz="0" w:space="11" w:color="428BCA"/>
                          </w:divBdr>
                        </w:div>
                      </w:divsChild>
                    </w:div>
                  </w:divsChild>
                </w:div>
              </w:divsChild>
            </w:div>
          </w:divsChild>
        </w:div>
        <w:div w:id="1366981113">
          <w:marLeft w:val="0"/>
          <w:marRight w:val="0"/>
          <w:marTop w:val="225"/>
          <w:marBottom w:val="0"/>
          <w:divBdr>
            <w:top w:val="none" w:sz="0" w:space="0" w:color="auto"/>
            <w:left w:val="none" w:sz="0" w:space="0" w:color="auto"/>
            <w:bottom w:val="none" w:sz="0" w:space="0" w:color="auto"/>
            <w:right w:val="none" w:sz="0" w:space="0" w:color="auto"/>
          </w:divBdr>
          <w:divsChild>
            <w:div w:id="543563800">
              <w:marLeft w:val="0"/>
              <w:marRight w:val="0"/>
              <w:marTop w:val="0"/>
              <w:marBottom w:val="0"/>
              <w:divBdr>
                <w:top w:val="none" w:sz="0" w:space="0" w:color="auto"/>
                <w:left w:val="none" w:sz="0" w:space="0" w:color="auto"/>
                <w:bottom w:val="none" w:sz="0" w:space="0" w:color="auto"/>
                <w:right w:val="none" w:sz="0" w:space="0" w:color="auto"/>
              </w:divBdr>
              <w:divsChild>
                <w:div w:id="2035880736">
                  <w:marLeft w:val="0"/>
                  <w:marRight w:val="0"/>
                  <w:marTop w:val="0"/>
                  <w:marBottom w:val="360"/>
                  <w:divBdr>
                    <w:top w:val="single" w:sz="6" w:space="0" w:color="428BCA"/>
                    <w:left w:val="single" w:sz="6" w:space="0" w:color="428BCA"/>
                    <w:bottom w:val="single" w:sz="6" w:space="0" w:color="428BCA"/>
                    <w:right w:val="single" w:sz="6" w:space="0" w:color="428BCA"/>
                  </w:divBdr>
                  <w:divsChild>
                    <w:div w:id="1444957392">
                      <w:marLeft w:val="0"/>
                      <w:marRight w:val="0"/>
                      <w:marTop w:val="0"/>
                      <w:marBottom w:val="0"/>
                      <w:divBdr>
                        <w:top w:val="none" w:sz="0" w:space="8" w:color="428BCA"/>
                        <w:left w:val="none" w:sz="0" w:space="11" w:color="428BCA"/>
                        <w:bottom w:val="single" w:sz="6" w:space="8" w:color="428BCA"/>
                        <w:right w:val="none" w:sz="0" w:space="11" w:color="428BCA"/>
                      </w:divBdr>
                    </w:div>
                  </w:divsChild>
                </w:div>
                <w:div w:id="376393154">
                  <w:marLeft w:val="0"/>
                  <w:marRight w:val="0"/>
                  <w:marTop w:val="225"/>
                  <w:marBottom w:val="360"/>
                  <w:divBdr>
                    <w:top w:val="single" w:sz="6" w:space="0" w:color="D6E9C6"/>
                    <w:left w:val="single" w:sz="6" w:space="0" w:color="D6E9C6"/>
                    <w:bottom w:val="single" w:sz="6" w:space="0" w:color="D6E9C6"/>
                    <w:right w:val="single" w:sz="6" w:space="0" w:color="D6E9C6"/>
                  </w:divBdr>
                  <w:divsChild>
                    <w:div w:id="1179009236">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1364667815">
          <w:marLeft w:val="0"/>
          <w:marRight w:val="0"/>
          <w:marTop w:val="225"/>
          <w:marBottom w:val="0"/>
          <w:divBdr>
            <w:top w:val="none" w:sz="0" w:space="0" w:color="auto"/>
            <w:left w:val="none" w:sz="0" w:space="0" w:color="auto"/>
            <w:bottom w:val="none" w:sz="0" w:space="0" w:color="auto"/>
            <w:right w:val="none" w:sz="0" w:space="0" w:color="auto"/>
          </w:divBdr>
          <w:divsChild>
            <w:div w:id="592906946">
              <w:marLeft w:val="0"/>
              <w:marRight w:val="0"/>
              <w:marTop w:val="0"/>
              <w:marBottom w:val="0"/>
              <w:divBdr>
                <w:top w:val="none" w:sz="0" w:space="0" w:color="auto"/>
                <w:left w:val="none" w:sz="0" w:space="0" w:color="auto"/>
                <w:bottom w:val="none" w:sz="0" w:space="0" w:color="auto"/>
                <w:right w:val="none" w:sz="0" w:space="0" w:color="auto"/>
              </w:divBdr>
              <w:divsChild>
                <w:div w:id="742918306">
                  <w:marLeft w:val="0"/>
                  <w:marRight w:val="0"/>
                  <w:marTop w:val="0"/>
                  <w:marBottom w:val="360"/>
                  <w:divBdr>
                    <w:top w:val="single" w:sz="6" w:space="0" w:color="428BCA"/>
                    <w:left w:val="single" w:sz="6" w:space="0" w:color="428BCA"/>
                    <w:bottom w:val="single" w:sz="6" w:space="0" w:color="428BCA"/>
                    <w:right w:val="single" w:sz="6" w:space="0" w:color="428BCA"/>
                  </w:divBdr>
                  <w:divsChild>
                    <w:div w:id="455409999">
                      <w:marLeft w:val="0"/>
                      <w:marRight w:val="0"/>
                      <w:marTop w:val="0"/>
                      <w:marBottom w:val="0"/>
                      <w:divBdr>
                        <w:top w:val="none" w:sz="0" w:space="8" w:color="428BCA"/>
                        <w:left w:val="none" w:sz="0" w:space="11" w:color="428BCA"/>
                        <w:bottom w:val="single" w:sz="6" w:space="8" w:color="428BCA"/>
                        <w:right w:val="none" w:sz="0" w:space="11" w:color="428BCA"/>
                      </w:divBdr>
                    </w:div>
                  </w:divsChild>
                </w:div>
                <w:div w:id="1066143649">
                  <w:marLeft w:val="0"/>
                  <w:marRight w:val="0"/>
                  <w:marTop w:val="225"/>
                  <w:marBottom w:val="360"/>
                  <w:divBdr>
                    <w:top w:val="single" w:sz="6" w:space="0" w:color="D6E9C6"/>
                    <w:left w:val="single" w:sz="6" w:space="0" w:color="D6E9C6"/>
                    <w:bottom w:val="single" w:sz="6" w:space="0" w:color="D6E9C6"/>
                    <w:right w:val="single" w:sz="6" w:space="0" w:color="D6E9C6"/>
                  </w:divBdr>
                  <w:divsChild>
                    <w:div w:id="1012562103">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1128161670">
          <w:marLeft w:val="0"/>
          <w:marRight w:val="0"/>
          <w:marTop w:val="225"/>
          <w:marBottom w:val="0"/>
          <w:divBdr>
            <w:top w:val="none" w:sz="0" w:space="0" w:color="auto"/>
            <w:left w:val="none" w:sz="0" w:space="0" w:color="auto"/>
            <w:bottom w:val="none" w:sz="0" w:space="0" w:color="auto"/>
            <w:right w:val="none" w:sz="0" w:space="0" w:color="auto"/>
          </w:divBdr>
          <w:divsChild>
            <w:div w:id="1285694411">
              <w:marLeft w:val="0"/>
              <w:marRight w:val="0"/>
              <w:marTop w:val="0"/>
              <w:marBottom w:val="0"/>
              <w:divBdr>
                <w:top w:val="none" w:sz="0" w:space="0" w:color="auto"/>
                <w:left w:val="none" w:sz="0" w:space="0" w:color="auto"/>
                <w:bottom w:val="none" w:sz="0" w:space="0" w:color="auto"/>
                <w:right w:val="none" w:sz="0" w:space="0" w:color="auto"/>
              </w:divBdr>
              <w:divsChild>
                <w:div w:id="430592538">
                  <w:marLeft w:val="0"/>
                  <w:marRight w:val="0"/>
                  <w:marTop w:val="0"/>
                  <w:marBottom w:val="360"/>
                  <w:divBdr>
                    <w:top w:val="single" w:sz="6" w:space="0" w:color="428BCA"/>
                    <w:left w:val="single" w:sz="6" w:space="0" w:color="428BCA"/>
                    <w:bottom w:val="single" w:sz="6" w:space="0" w:color="428BCA"/>
                    <w:right w:val="single" w:sz="6" w:space="0" w:color="428BCA"/>
                  </w:divBdr>
                  <w:divsChild>
                    <w:div w:id="1651134724">
                      <w:marLeft w:val="0"/>
                      <w:marRight w:val="0"/>
                      <w:marTop w:val="0"/>
                      <w:marBottom w:val="0"/>
                      <w:divBdr>
                        <w:top w:val="none" w:sz="0" w:space="8" w:color="428BCA"/>
                        <w:left w:val="none" w:sz="0" w:space="11" w:color="428BCA"/>
                        <w:bottom w:val="single" w:sz="6" w:space="8" w:color="428BCA"/>
                        <w:right w:val="none" w:sz="0" w:space="11" w:color="428BCA"/>
                      </w:divBdr>
                    </w:div>
                  </w:divsChild>
                </w:div>
                <w:div w:id="80492717">
                  <w:marLeft w:val="0"/>
                  <w:marRight w:val="0"/>
                  <w:marTop w:val="225"/>
                  <w:marBottom w:val="360"/>
                  <w:divBdr>
                    <w:top w:val="single" w:sz="6" w:space="0" w:color="D6E9C6"/>
                    <w:left w:val="single" w:sz="6" w:space="0" w:color="D6E9C6"/>
                    <w:bottom w:val="single" w:sz="6" w:space="0" w:color="D6E9C6"/>
                    <w:right w:val="single" w:sz="6" w:space="0" w:color="D6E9C6"/>
                  </w:divBdr>
                  <w:divsChild>
                    <w:div w:id="1409186398">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758527320">
          <w:marLeft w:val="0"/>
          <w:marRight w:val="0"/>
          <w:marTop w:val="225"/>
          <w:marBottom w:val="0"/>
          <w:divBdr>
            <w:top w:val="none" w:sz="0" w:space="0" w:color="auto"/>
            <w:left w:val="none" w:sz="0" w:space="0" w:color="auto"/>
            <w:bottom w:val="none" w:sz="0" w:space="0" w:color="auto"/>
            <w:right w:val="none" w:sz="0" w:space="0" w:color="auto"/>
          </w:divBdr>
          <w:divsChild>
            <w:div w:id="996029301">
              <w:marLeft w:val="0"/>
              <w:marRight w:val="0"/>
              <w:marTop w:val="0"/>
              <w:marBottom w:val="0"/>
              <w:divBdr>
                <w:top w:val="none" w:sz="0" w:space="0" w:color="auto"/>
                <w:left w:val="none" w:sz="0" w:space="0" w:color="auto"/>
                <w:bottom w:val="none" w:sz="0" w:space="0" w:color="auto"/>
                <w:right w:val="none" w:sz="0" w:space="0" w:color="auto"/>
              </w:divBdr>
              <w:divsChild>
                <w:div w:id="1739203229">
                  <w:marLeft w:val="0"/>
                  <w:marRight w:val="0"/>
                  <w:marTop w:val="0"/>
                  <w:marBottom w:val="360"/>
                  <w:divBdr>
                    <w:top w:val="single" w:sz="6" w:space="0" w:color="428BCA"/>
                    <w:left w:val="single" w:sz="6" w:space="0" w:color="428BCA"/>
                    <w:bottom w:val="single" w:sz="6" w:space="0" w:color="428BCA"/>
                    <w:right w:val="single" w:sz="6" w:space="0" w:color="428BCA"/>
                  </w:divBdr>
                  <w:divsChild>
                    <w:div w:id="2104253229">
                      <w:marLeft w:val="0"/>
                      <w:marRight w:val="0"/>
                      <w:marTop w:val="0"/>
                      <w:marBottom w:val="0"/>
                      <w:divBdr>
                        <w:top w:val="none" w:sz="0" w:space="8" w:color="428BCA"/>
                        <w:left w:val="none" w:sz="0" w:space="11" w:color="428BCA"/>
                        <w:bottom w:val="single" w:sz="6" w:space="8" w:color="428BCA"/>
                        <w:right w:val="none" w:sz="0" w:space="11" w:color="428BCA"/>
                      </w:divBdr>
                    </w:div>
                  </w:divsChild>
                </w:div>
                <w:div w:id="1183126497">
                  <w:marLeft w:val="0"/>
                  <w:marRight w:val="0"/>
                  <w:marTop w:val="225"/>
                  <w:marBottom w:val="360"/>
                  <w:divBdr>
                    <w:top w:val="single" w:sz="6" w:space="0" w:color="D6E9C6"/>
                    <w:left w:val="single" w:sz="6" w:space="0" w:color="D6E9C6"/>
                    <w:bottom w:val="single" w:sz="6" w:space="0" w:color="D6E9C6"/>
                    <w:right w:val="single" w:sz="6" w:space="0" w:color="D6E9C6"/>
                  </w:divBdr>
                  <w:divsChild>
                    <w:div w:id="1781951304">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787941272">
          <w:marLeft w:val="0"/>
          <w:marRight w:val="0"/>
          <w:marTop w:val="225"/>
          <w:marBottom w:val="0"/>
          <w:divBdr>
            <w:top w:val="none" w:sz="0" w:space="0" w:color="auto"/>
            <w:left w:val="none" w:sz="0" w:space="0" w:color="auto"/>
            <w:bottom w:val="none" w:sz="0" w:space="0" w:color="auto"/>
            <w:right w:val="none" w:sz="0" w:space="0" w:color="auto"/>
          </w:divBdr>
          <w:divsChild>
            <w:div w:id="669597391">
              <w:marLeft w:val="0"/>
              <w:marRight w:val="0"/>
              <w:marTop w:val="0"/>
              <w:marBottom w:val="0"/>
              <w:divBdr>
                <w:top w:val="none" w:sz="0" w:space="0" w:color="auto"/>
                <w:left w:val="none" w:sz="0" w:space="0" w:color="auto"/>
                <w:bottom w:val="none" w:sz="0" w:space="0" w:color="auto"/>
                <w:right w:val="none" w:sz="0" w:space="0" w:color="auto"/>
              </w:divBdr>
              <w:divsChild>
                <w:div w:id="52120793">
                  <w:marLeft w:val="0"/>
                  <w:marRight w:val="0"/>
                  <w:marTop w:val="0"/>
                  <w:marBottom w:val="360"/>
                  <w:divBdr>
                    <w:top w:val="single" w:sz="6" w:space="0" w:color="428BCA"/>
                    <w:left w:val="single" w:sz="6" w:space="0" w:color="428BCA"/>
                    <w:bottom w:val="single" w:sz="6" w:space="0" w:color="428BCA"/>
                    <w:right w:val="single" w:sz="6" w:space="0" w:color="428BCA"/>
                  </w:divBdr>
                  <w:divsChild>
                    <w:div w:id="1986158585">
                      <w:marLeft w:val="0"/>
                      <w:marRight w:val="0"/>
                      <w:marTop w:val="0"/>
                      <w:marBottom w:val="0"/>
                      <w:divBdr>
                        <w:top w:val="none" w:sz="0" w:space="8" w:color="428BCA"/>
                        <w:left w:val="none" w:sz="0" w:space="11" w:color="428BCA"/>
                        <w:bottom w:val="single" w:sz="6" w:space="8" w:color="428BCA"/>
                        <w:right w:val="none" w:sz="0" w:space="11" w:color="428BCA"/>
                      </w:divBdr>
                    </w:div>
                  </w:divsChild>
                </w:div>
                <w:div w:id="1773016629">
                  <w:marLeft w:val="0"/>
                  <w:marRight w:val="0"/>
                  <w:marTop w:val="225"/>
                  <w:marBottom w:val="360"/>
                  <w:divBdr>
                    <w:top w:val="single" w:sz="6" w:space="0" w:color="BCE8F1"/>
                    <w:left w:val="single" w:sz="6" w:space="0" w:color="BCE8F1"/>
                    <w:bottom w:val="single" w:sz="6" w:space="0" w:color="BCE8F1"/>
                    <w:right w:val="single" w:sz="6" w:space="0" w:color="BCE8F1"/>
                  </w:divBdr>
                  <w:divsChild>
                    <w:div w:id="1336154480">
                      <w:marLeft w:val="0"/>
                      <w:marRight w:val="0"/>
                      <w:marTop w:val="0"/>
                      <w:marBottom w:val="0"/>
                      <w:divBdr>
                        <w:top w:val="none" w:sz="0" w:space="8" w:color="BCE8F1"/>
                        <w:left w:val="none" w:sz="0" w:space="11" w:color="BCE8F1"/>
                        <w:bottom w:val="single" w:sz="6" w:space="8" w:color="BCE8F1"/>
                        <w:right w:val="none" w:sz="0" w:space="11" w:color="BCE8F1"/>
                      </w:divBdr>
                    </w:div>
                  </w:divsChild>
                </w:div>
                <w:div w:id="159001567">
                  <w:marLeft w:val="0"/>
                  <w:marRight w:val="0"/>
                  <w:marTop w:val="225"/>
                  <w:marBottom w:val="360"/>
                  <w:divBdr>
                    <w:top w:val="single" w:sz="6" w:space="0" w:color="D6E9C6"/>
                    <w:left w:val="single" w:sz="6" w:space="0" w:color="D6E9C6"/>
                    <w:bottom w:val="single" w:sz="6" w:space="0" w:color="D6E9C6"/>
                    <w:right w:val="single" w:sz="6" w:space="0" w:color="D6E9C6"/>
                  </w:divBdr>
                  <w:divsChild>
                    <w:div w:id="2119447242">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284586904">
          <w:marLeft w:val="0"/>
          <w:marRight w:val="0"/>
          <w:marTop w:val="225"/>
          <w:marBottom w:val="0"/>
          <w:divBdr>
            <w:top w:val="none" w:sz="0" w:space="0" w:color="auto"/>
            <w:left w:val="none" w:sz="0" w:space="0" w:color="auto"/>
            <w:bottom w:val="none" w:sz="0" w:space="0" w:color="auto"/>
            <w:right w:val="none" w:sz="0" w:space="0" w:color="auto"/>
          </w:divBdr>
          <w:divsChild>
            <w:div w:id="962350202">
              <w:marLeft w:val="0"/>
              <w:marRight w:val="0"/>
              <w:marTop w:val="0"/>
              <w:marBottom w:val="0"/>
              <w:divBdr>
                <w:top w:val="none" w:sz="0" w:space="0" w:color="auto"/>
                <w:left w:val="none" w:sz="0" w:space="0" w:color="auto"/>
                <w:bottom w:val="none" w:sz="0" w:space="0" w:color="auto"/>
                <w:right w:val="none" w:sz="0" w:space="0" w:color="auto"/>
              </w:divBdr>
              <w:divsChild>
                <w:div w:id="1478953633">
                  <w:marLeft w:val="0"/>
                  <w:marRight w:val="0"/>
                  <w:marTop w:val="0"/>
                  <w:marBottom w:val="360"/>
                  <w:divBdr>
                    <w:top w:val="single" w:sz="6" w:space="0" w:color="428BCA"/>
                    <w:left w:val="single" w:sz="6" w:space="0" w:color="428BCA"/>
                    <w:bottom w:val="single" w:sz="6" w:space="0" w:color="428BCA"/>
                    <w:right w:val="single" w:sz="6" w:space="0" w:color="428BCA"/>
                  </w:divBdr>
                  <w:divsChild>
                    <w:div w:id="1756777843">
                      <w:marLeft w:val="0"/>
                      <w:marRight w:val="0"/>
                      <w:marTop w:val="0"/>
                      <w:marBottom w:val="0"/>
                      <w:divBdr>
                        <w:top w:val="none" w:sz="0" w:space="8" w:color="428BCA"/>
                        <w:left w:val="none" w:sz="0" w:space="11" w:color="428BCA"/>
                        <w:bottom w:val="single" w:sz="6" w:space="8" w:color="428BCA"/>
                        <w:right w:val="none" w:sz="0" w:space="11" w:color="428BCA"/>
                      </w:divBdr>
                    </w:div>
                  </w:divsChild>
                </w:div>
                <w:div w:id="1812137836">
                  <w:marLeft w:val="0"/>
                  <w:marRight w:val="0"/>
                  <w:marTop w:val="225"/>
                  <w:marBottom w:val="360"/>
                  <w:divBdr>
                    <w:top w:val="single" w:sz="6" w:space="0" w:color="D6E9C6"/>
                    <w:left w:val="single" w:sz="6" w:space="0" w:color="D6E9C6"/>
                    <w:bottom w:val="single" w:sz="6" w:space="0" w:color="D6E9C6"/>
                    <w:right w:val="single" w:sz="6" w:space="0" w:color="D6E9C6"/>
                  </w:divBdr>
                  <w:divsChild>
                    <w:div w:id="1475104202">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861866248">
          <w:marLeft w:val="0"/>
          <w:marRight w:val="0"/>
          <w:marTop w:val="240"/>
          <w:marBottom w:val="240"/>
          <w:divBdr>
            <w:top w:val="none" w:sz="0" w:space="0" w:color="auto"/>
            <w:left w:val="none" w:sz="0" w:space="0" w:color="auto"/>
            <w:bottom w:val="none" w:sz="0" w:space="0" w:color="auto"/>
            <w:right w:val="none" w:sz="0" w:space="0" w:color="auto"/>
          </w:divBdr>
        </w:div>
        <w:div w:id="465045443">
          <w:marLeft w:val="0"/>
          <w:marRight w:val="0"/>
          <w:marTop w:val="225"/>
          <w:marBottom w:val="0"/>
          <w:divBdr>
            <w:top w:val="none" w:sz="0" w:space="0" w:color="auto"/>
            <w:left w:val="none" w:sz="0" w:space="0" w:color="auto"/>
            <w:bottom w:val="none" w:sz="0" w:space="0" w:color="auto"/>
            <w:right w:val="none" w:sz="0" w:space="0" w:color="auto"/>
          </w:divBdr>
          <w:divsChild>
            <w:div w:id="17590126">
              <w:marLeft w:val="0"/>
              <w:marRight w:val="0"/>
              <w:marTop w:val="0"/>
              <w:marBottom w:val="0"/>
              <w:divBdr>
                <w:top w:val="none" w:sz="0" w:space="0" w:color="auto"/>
                <w:left w:val="none" w:sz="0" w:space="0" w:color="auto"/>
                <w:bottom w:val="none" w:sz="0" w:space="0" w:color="auto"/>
                <w:right w:val="none" w:sz="0" w:space="0" w:color="auto"/>
              </w:divBdr>
              <w:divsChild>
                <w:div w:id="45884518">
                  <w:marLeft w:val="0"/>
                  <w:marRight w:val="0"/>
                  <w:marTop w:val="0"/>
                  <w:marBottom w:val="360"/>
                  <w:divBdr>
                    <w:top w:val="single" w:sz="6" w:space="0" w:color="428BCA"/>
                    <w:left w:val="single" w:sz="6" w:space="0" w:color="428BCA"/>
                    <w:bottom w:val="single" w:sz="6" w:space="0" w:color="428BCA"/>
                    <w:right w:val="single" w:sz="6" w:space="0" w:color="428BCA"/>
                  </w:divBdr>
                  <w:divsChild>
                    <w:div w:id="175509832">
                      <w:marLeft w:val="0"/>
                      <w:marRight w:val="0"/>
                      <w:marTop w:val="0"/>
                      <w:marBottom w:val="0"/>
                      <w:divBdr>
                        <w:top w:val="none" w:sz="0" w:space="8" w:color="428BCA"/>
                        <w:left w:val="none" w:sz="0" w:space="11" w:color="428BCA"/>
                        <w:bottom w:val="single" w:sz="6" w:space="8" w:color="428BCA"/>
                        <w:right w:val="none" w:sz="0" w:space="11" w:color="428BCA"/>
                      </w:divBdr>
                    </w:div>
                  </w:divsChild>
                </w:div>
                <w:div w:id="593974291">
                  <w:marLeft w:val="0"/>
                  <w:marRight w:val="0"/>
                  <w:marTop w:val="225"/>
                  <w:marBottom w:val="360"/>
                  <w:divBdr>
                    <w:top w:val="single" w:sz="6" w:space="0" w:color="D6E9C6"/>
                    <w:left w:val="single" w:sz="6" w:space="0" w:color="D6E9C6"/>
                    <w:bottom w:val="single" w:sz="6" w:space="0" w:color="D6E9C6"/>
                    <w:right w:val="single" w:sz="6" w:space="0" w:color="D6E9C6"/>
                  </w:divBdr>
                  <w:divsChild>
                    <w:div w:id="2065372179">
                      <w:marLeft w:val="0"/>
                      <w:marRight w:val="0"/>
                      <w:marTop w:val="0"/>
                      <w:marBottom w:val="0"/>
                      <w:divBdr>
                        <w:top w:val="none" w:sz="0" w:space="8" w:color="D6E9C6"/>
                        <w:left w:val="none" w:sz="0" w:space="11" w:color="D6E9C6"/>
                        <w:bottom w:val="single" w:sz="6" w:space="8" w:color="D6E9C6"/>
                        <w:right w:val="none" w:sz="0" w:space="11" w:color="D6E9C6"/>
                      </w:divBdr>
                    </w:div>
                  </w:divsChild>
                </w:div>
              </w:divsChild>
            </w:div>
          </w:divsChild>
        </w:div>
        <w:div w:id="263923973">
          <w:marLeft w:val="0"/>
          <w:marRight w:val="0"/>
          <w:marTop w:val="225"/>
          <w:marBottom w:val="0"/>
          <w:divBdr>
            <w:top w:val="none" w:sz="0" w:space="0" w:color="auto"/>
            <w:left w:val="none" w:sz="0" w:space="0" w:color="auto"/>
            <w:bottom w:val="none" w:sz="0" w:space="0" w:color="auto"/>
            <w:right w:val="none" w:sz="0" w:space="0" w:color="auto"/>
          </w:divBdr>
          <w:divsChild>
            <w:div w:id="464085363">
              <w:marLeft w:val="0"/>
              <w:marRight w:val="0"/>
              <w:marTop w:val="0"/>
              <w:marBottom w:val="0"/>
              <w:divBdr>
                <w:top w:val="none" w:sz="0" w:space="0" w:color="auto"/>
                <w:left w:val="none" w:sz="0" w:space="0" w:color="auto"/>
                <w:bottom w:val="none" w:sz="0" w:space="0" w:color="auto"/>
                <w:right w:val="none" w:sz="0" w:space="0" w:color="auto"/>
              </w:divBdr>
              <w:divsChild>
                <w:div w:id="608390810">
                  <w:marLeft w:val="0"/>
                  <w:marRight w:val="0"/>
                  <w:marTop w:val="0"/>
                  <w:marBottom w:val="360"/>
                  <w:divBdr>
                    <w:top w:val="single" w:sz="6" w:space="0" w:color="428BCA"/>
                    <w:left w:val="single" w:sz="6" w:space="0" w:color="428BCA"/>
                    <w:bottom w:val="single" w:sz="6" w:space="0" w:color="428BCA"/>
                    <w:right w:val="single" w:sz="6" w:space="0" w:color="428BCA"/>
                  </w:divBdr>
                  <w:divsChild>
                    <w:div w:id="1523471674">
                      <w:marLeft w:val="0"/>
                      <w:marRight w:val="0"/>
                      <w:marTop w:val="0"/>
                      <w:marBottom w:val="0"/>
                      <w:divBdr>
                        <w:top w:val="none" w:sz="0" w:space="8" w:color="428BCA"/>
                        <w:left w:val="none" w:sz="0" w:space="11" w:color="428BCA"/>
                        <w:bottom w:val="single" w:sz="6" w:space="8" w:color="428BCA"/>
                        <w:right w:val="none" w:sz="0" w:space="11" w:color="428BCA"/>
                      </w:divBdr>
                    </w:div>
                  </w:divsChild>
                </w:div>
              </w:divsChild>
            </w:div>
          </w:divsChild>
        </w:div>
        <w:div w:id="202134013">
          <w:marLeft w:val="0"/>
          <w:marRight w:val="0"/>
          <w:marTop w:val="225"/>
          <w:marBottom w:val="0"/>
          <w:divBdr>
            <w:top w:val="none" w:sz="0" w:space="0" w:color="auto"/>
            <w:left w:val="none" w:sz="0" w:space="0" w:color="auto"/>
            <w:bottom w:val="none" w:sz="0" w:space="0" w:color="auto"/>
            <w:right w:val="none" w:sz="0" w:space="0" w:color="auto"/>
          </w:divBdr>
          <w:divsChild>
            <w:div w:id="124542102">
              <w:marLeft w:val="0"/>
              <w:marRight w:val="0"/>
              <w:marTop w:val="0"/>
              <w:marBottom w:val="0"/>
              <w:divBdr>
                <w:top w:val="none" w:sz="0" w:space="0" w:color="auto"/>
                <w:left w:val="none" w:sz="0" w:space="0" w:color="auto"/>
                <w:bottom w:val="none" w:sz="0" w:space="0" w:color="auto"/>
                <w:right w:val="none" w:sz="0" w:space="0" w:color="auto"/>
              </w:divBdr>
              <w:divsChild>
                <w:div w:id="1808207967">
                  <w:marLeft w:val="0"/>
                  <w:marRight w:val="0"/>
                  <w:marTop w:val="0"/>
                  <w:marBottom w:val="0"/>
                  <w:divBdr>
                    <w:top w:val="none" w:sz="0" w:space="0" w:color="auto"/>
                    <w:left w:val="none" w:sz="0" w:space="0" w:color="auto"/>
                    <w:bottom w:val="none" w:sz="0" w:space="0" w:color="auto"/>
                    <w:right w:val="none" w:sz="0" w:space="0" w:color="auto"/>
                  </w:divBdr>
                  <w:divsChild>
                    <w:div w:id="800654072">
                      <w:marLeft w:val="0"/>
                      <w:marRight w:val="0"/>
                      <w:marTop w:val="0"/>
                      <w:marBottom w:val="360"/>
                      <w:divBdr>
                        <w:top w:val="single" w:sz="6" w:space="0" w:color="428BCA"/>
                        <w:left w:val="single" w:sz="6" w:space="0" w:color="428BCA"/>
                        <w:bottom w:val="single" w:sz="6" w:space="0" w:color="428BCA"/>
                        <w:right w:val="single" w:sz="6" w:space="0" w:color="428BCA"/>
                      </w:divBdr>
                      <w:divsChild>
                        <w:div w:id="1142652624">
                          <w:marLeft w:val="0"/>
                          <w:marRight w:val="0"/>
                          <w:marTop w:val="0"/>
                          <w:marBottom w:val="0"/>
                          <w:divBdr>
                            <w:top w:val="none" w:sz="0" w:space="8" w:color="428BCA"/>
                            <w:left w:val="none" w:sz="0" w:space="11" w:color="428BCA"/>
                            <w:bottom w:val="single" w:sz="6" w:space="8" w:color="428BCA"/>
                            <w:right w:val="none" w:sz="0" w:space="11" w:color="428BCA"/>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da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2.karlin.mff.cuni.cz/~pesta/NMFM404/N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11</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1</cp:revision>
  <dcterms:created xsi:type="dcterms:W3CDTF">2021-04-25T07:13:00Z</dcterms:created>
  <dcterms:modified xsi:type="dcterms:W3CDTF">2021-04-26T01:49:00Z</dcterms:modified>
</cp:coreProperties>
</file>