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09736" w14:textId="5447F83A" w:rsidR="007510A3" w:rsidRDefault="007510A3" w:rsidP="002E7E8B">
      <w:pPr>
        <w:shd w:val="clear" w:color="auto" w:fill="F9F9F9"/>
        <w:spacing w:before="360" w:after="180" w:line="240" w:lineRule="auto"/>
        <w:outlineLvl w:val="0"/>
        <w:rPr>
          <w:rFonts w:ascii="Georgia" w:eastAsia="Times New Roman" w:hAnsi="Georgia" w:cs="Times New Roman"/>
          <w:b/>
          <w:bCs/>
          <w:color w:val="333333"/>
          <w:kern w:val="36"/>
          <w:sz w:val="24"/>
          <w:szCs w:val="24"/>
        </w:rPr>
      </w:pPr>
      <w:r>
        <w:rPr>
          <w:rFonts w:ascii="Georgia" w:eastAsia="Times New Roman" w:hAnsi="Georgia" w:cs="Times New Roman"/>
          <w:b/>
          <w:bCs/>
          <w:color w:val="333333"/>
          <w:kern w:val="36"/>
          <w:sz w:val="24"/>
          <w:szCs w:val="24"/>
        </w:rPr>
        <w:fldChar w:fldCharType="begin"/>
      </w:r>
      <w:r>
        <w:rPr>
          <w:rFonts w:ascii="Georgia" w:eastAsia="Times New Roman" w:hAnsi="Georgia" w:cs="Times New Roman"/>
          <w:b/>
          <w:bCs/>
          <w:color w:val="333333"/>
          <w:kern w:val="36"/>
          <w:sz w:val="24"/>
          <w:szCs w:val="24"/>
        </w:rPr>
        <w:instrText xml:space="preserve"> HYPERLINK "</w:instrText>
      </w:r>
      <w:r w:rsidRPr="007510A3">
        <w:rPr>
          <w:rFonts w:ascii="Georgia" w:eastAsia="Times New Roman" w:hAnsi="Georgia" w:cs="Times New Roman"/>
          <w:b/>
          <w:bCs/>
          <w:color w:val="333333"/>
          <w:kern w:val="36"/>
          <w:sz w:val="24"/>
          <w:szCs w:val="24"/>
        </w:rPr>
        <w:instrText>https://www2.karlin.mff.cuni.cz/~pesta/NMFM404/NB.html</w:instrText>
      </w:r>
      <w:r>
        <w:rPr>
          <w:rFonts w:ascii="Georgia" w:eastAsia="Times New Roman" w:hAnsi="Georgia" w:cs="Times New Roman"/>
          <w:b/>
          <w:bCs/>
          <w:color w:val="333333"/>
          <w:kern w:val="36"/>
          <w:sz w:val="24"/>
          <w:szCs w:val="24"/>
        </w:rPr>
        <w:instrText xml:space="preserve">" </w:instrText>
      </w:r>
      <w:r>
        <w:rPr>
          <w:rFonts w:ascii="Georgia" w:eastAsia="Times New Roman" w:hAnsi="Georgia" w:cs="Times New Roman"/>
          <w:b/>
          <w:bCs/>
          <w:color w:val="333333"/>
          <w:kern w:val="36"/>
          <w:sz w:val="24"/>
          <w:szCs w:val="24"/>
        </w:rPr>
        <w:fldChar w:fldCharType="separate"/>
      </w:r>
      <w:r w:rsidRPr="00967ACE">
        <w:rPr>
          <w:rStyle w:val="Hyperlink"/>
          <w:rFonts w:ascii="Georgia" w:eastAsia="Times New Roman" w:hAnsi="Georgia" w:cs="Times New Roman"/>
          <w:b/>
          <w:bCs/>
          <w:kern w:val="36"/>
          <w:sz w:val="24"/>
          <w:szCs w:val="24"/>
        </w:rPr>
        <w:t>https://www2.karlin.mff.cuni.cz/~pesta/NMFM404/NB.html</w:t>
      </w:r>
      <w:r>
        <w:rPr>
          <w:rFonts w:ascii="Georgia" w:eastAsia="Times New Roman" w:hAnsi="Georgia" w:cs="Times New Roman"/>
          <w:b/>
          <w:bCs/>
          <w:color w:val="333333"/>
          <w:kern w:val="36"/>
          <w:sz w:val="24"/>
          <w:szCs w:val="24"/>
        </w:rPr>
        <w:fldChar w:fldCharType="end"/>
      </w:r>
    </w:p>
    <w:p w14:paraId="45BB7C2B" w14:textId="77777777" w:rsidR="007510A3" w:rsidRPr="007510A3" w:rsidRDefault="007510A3" w:rsidP="002E7E8B">
      <w:pPr>
        <w:shd w:val="clear" w:color="auto" w:fill="F9F9F9"/>
        <w:spacing w:before="360" w:after="180" w:line="240" w:lineRule="auto"/>
        <w:outlineLvl w:val="0"/>
        <w:rPr>
          <w:rFonts w:ascii="Georgia" w:eastAsia="Times New Roman" w:hAnsi="Georgia" w:cs="Times New Roman"/>
          <w:b/>
          <w:bCs/>
          <w:color w:val="333333"/>
          <w:kern w:val="36"/>
          <w:sz w:val="24"/>
          <w:szCs w:val="24"/>
        </w:rPr>
      </w:pPr>
    </w:p>
    <w:p w14:paraId="65DF1D82" w14:textId="60AA670F" w:rsidR="002E7E8B" w:rsidRPr="002E7E8B" w:rsidRDefault="002E7E8B" w:rsidP="002E7E8B">
      <w:pPr>
        <w:shd w:val="clear" w:color="auto" w:fill="F9F9F9"/>
        <w:spacing w:before="360" w:after="180" w:line="240" w:lineRule="auto"/>
        <w:outlineLvl w:val="0"/>
        <w:rPr>
          <w:rFonts w:ascii="Georgia" w:eastAsia="Times New Roman" w:hAnsi="Georgia" w:cs="Times New Roman"/>
          <w:b/>
          <w:bCs/>
          <w:color w:val="333333"/>
          <w:kern w:val="36"/>
          <w:sz w:val="66"/>
          <w:szCs w:val="66"/>
        </w:rPr>
      </w:pPr>
      <w:r w:rsidRPr="002E7E8B">
        <w:rPr>
          <w:rFonts w:ascii="Georgia" w:eastAsia="Times New Roman" w:hAnsi="Georgia" w:cs="Times New Roman"/>
          <w:b/>
          <w:bCs/>
          <w:color w:val="333333"/>
          <w:kern w:val="36"/>
          <w:sz w:val="66"/>
          <w:szCs w:val="66"/>
        </w:rPr>
        <w:t>Negative binomial regression</w:t>
      </w:r>
    </w:p>
    <w:p w14:paraId="3B7C022E" w14:textId="77777777" w:rsidR="002E7E8B" w:rsidRPr="002E7E8B" w:rsidRDefault="002E7E8B" w:rsidP="002E7E8B">
      <w:pPr>
        <w:shd w:val="clear" w:color="auto" w:fill="F9F9F9"/>
        <w:spacing w:after="0" w:line="240" w:lineRule="auto"/>
        <w:rPr>
          <w:rFonts w:ascii="Georgia" w:eastAsia="Times New Roman" w:hAnsi="Georgia" w:cs="Times New Roman"/>
          <w:color w:val="333333"/>
          <w:sz w:val="26"/>
          <w:szCs w:val="26"/>
        </w:rPr>
      </w:pPr>
      <w:r w:rsidRPr="002E7E8B">
        <w:rPr>
          <w:rFonts w:ascii="Georgia" w:eastAsia="Times New Roman" w:hAnsi="Georgia" w:cs="Times New Roman"/>
          <w:color w:val="333333"/>
          <w:sz w:val="26"/>
          <w:szCs w:val="26"/>
        </w:rPr>
        <w:t>Negative binomial regression is for modeling </w:t>
      </w:r>
      <w:r w:rsidRPr="002E7E8B">
        <w:rPr>
          <w:rFonts w:ascii="Georgia" w:eastAsia="Times New Roman" w:hAnsi="Georgia" w:cs="Times New Roman"/>
          <w:i/>
          <w:iCs/>
          <w:color w:val="333333"/>
          <w:sz w:val="26"/>
          <w:szCs w:val="26"/>
        </w:rPr>
        <w:t>count</w:t>
      </w:r>
      <w:r w:rsidRPr="002E7E8B">
        <w:rPr>
          <w:rFonts w:ascii="Georgia" w:eastAsia="Times New Roman" w:hAnsi="Georgia" w:cs="Times New Roman"/>
          <w:color w:val="333333"/>
          <w:sz w:val="26"/>
          <w:szCs w:val="26"/>
        </w:rPr>
        <w:t> variables, usually for </w:t>
      </w:r>
      <w:r w:rsidRPr="002E7E8B">
        <w:rPr>
          <w:rFonts w:ascii="Georgia" w:eastAsia="Times New Roman" w:hAnsi="Georgia" w:cs="Times New Roman"/>
          <w:i/>
          <w:iCs/>
          <w:color w:val="333333"/>
          <w:sz w:val="26"/>
          <w:szCs w:val="26"/>
        </w:rPr>
        <w:t>over-dispersed</w:t>
      </w:r>
      <w:r w:rsidRPr="002E7E8B">
        <w:rPr>
          <w:rFonts w:ascii="Georgia" w:eastAsia="Times New Roman" w:hAnsi="Georgia" w:cs="Times New Roman"/>
          <w:color w:val="333333"/>
          <w:sz w:val="26"/>
          <w:szCs w:val="26"/>
        </w:rPr>
        <w:t> count outcome variables.</w:t>
      </w:r>
    </w:p>
    <w:p w14:paraId="1F6C8584" w14:textId="77777777" w:rsidR="002E7E8B" w:rsidRPr="002E7E8B" w:rsidRDefault="002E7E8B" w:rsidP="002E7E8B">
      <w:pPr>
        <w:shd w:val="clear" w:color="auto" w:fill="428BCA"/>
        <w:spacing w:after="0" w:line="240" w:lineRule="auto"/>
        <w:outlineLvl w:val="4"/>
        <w:rPr>
          <w:rFonts w:ascii="Georgia" w:eastAsia="Times New Roman" w:hAnsi="Georgia" w:cs="Times New Roman"/>
          <w:b/>
          <w:bCs/>
          <w:color w:val="FFFFFF"/>
          <w:sz w:val="30"/>
          <w:szCs w:val="30"/>
        </w:rPr>
      </w:pPr>
      <w:r w:rsidRPr="002E7E8B">
        <w:rPr>
          <w:rFonts w:ascii="Georgia" w:eastAsia="Times New Roman" w:hAnsi="Georgia" w:cs="Times New Roman"/>
          <w:b/>
          <w:bCs/>
          <w:color w:val="FFFFFF"/>
          <w:sz w:val="30"/>
          <w:szCs w:val="30"/>
        </w:rPr>
        <w:t>+/- R Code</w:t>
      </w:r>
    </w:p>
    <w:p w14:paraId="214AD486"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b/>
          <w:bCs/>
          <w:color w:val="CC99CC"/>
          <w:sz w:val="20"/>
          <w:szCs w:val="20"/>
          <w:bdr w:val="none" w:sz="0" w:space="0" w:color="auto" w:frame="1"/>
          <w:shd w:val="clear" w:color="auto" w:fill="474949"/>
        </w:rPr>
        <w:t>library</w:t>
      </w:r>
      <w:r w:rsidRPr="002E7E8B">
        <w:rPr>
          <w:rFonts w:ascii="Consolas" w:eastAsia="Times New Roman" w:hAnsi="Consolas" w:cs="Courier New"/>
          <w:color w:val="D1D9E1"/>
          <w:sz w:val="20"/>
          <w:szCs w:val="20"/>
          <w:bdr w:val="none" w:sz="0" w:space="0" w:color="auto" w:frame="1"/>
          <w:shd w:val="clear" w:color="auto" w:fill="474949"/>
        </w:rPr>
        <w:t>(foreign)</w:t>
      </w:r>
    </w:p>
    <w:p w14:paraId="4EC7DBAA"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proofErr w:type="gramStart"/>
      <w:r w:rsidRPr="002E7E8B">
        <w:rPr>
          <w:rFonts w:ascii="Consolas" w:eastAsia="Times New Roman" w:hAnsi="Consolas" w:cs="Courier New"/>
          <w:b/>
          <w:bCs/>
          <w:color w:val="CC99CC"/>
          <w:sz w:val="20"/>
          <w:szCs w:val="20"/>
          <w:bdr w:val="none" w:sz="0" w:space="0" w:color="auto" w:frame="1"/>
          <w:shd w:val="clear" w:color="auto" w:fill="474949"/>
        </w:rPr>
        <w:t>library</w:t>
      </w:r>
      <w:r w:rsidRPr="002E7E8B">
        <w:rPr>
          <w:rFonts w:ascii="Consolas" w:eastAsia="Times New Roman" w:hAnsi="Consolas" w:cs="Courier New"/>
          <w:color w:val="D1D9E1"/>
          <w:sz w:val="20"/>
          <w:szCs w:val="20"/>
          <w:bdr w:val="none" w:sz="0" w:space="0" w:color="auto" w:frame="1"/>
          <w:shd w:val="clear" w:color="auto" w:fill="474949"/>
        </w:rPr>
        <w:t>(</w:t>
      </w:r>
      <w:proofErr w:type="gramEnd"/>
      <w:r w:rsidRPr="002E7E8B">
        <w:rPr>
          <w:rFonts w:ascii="Consolas" w:eastAsia="Times New Roman" w:hAnsi="Consolas" w:cs="Courier New"/>
          <w:color w:val="D1D9E1"/>
          <w:sz w:val="20"/>
          <w:szCs w:val="20"/>
          <w:bdr w:val="none" w:sz="0" w:space="0" w:color="auto" w:frame="1"/>
          <w:shd w:val="clear" w:color="auto" w:fill="474949"/>
        </w:rPr>
        <w:t>MASS)</w:t>
      </w:r>
    </w:p>
    <w:p w14:paraId="6442F16E"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b/>
          <w:bCs/>
          <w:color w:val="CC99CC"/>
          <w:sz w:val="20"/>
          <w:szCs w:val="20"/>
          <w:bdr w:val="none" w:sz="0" w:space="0" w:color="auto" w:frame="1"/>
          <w:shd w:val="clear" w:color="auto" w:fill="474949"/>
        </w:rPr>
        <w:t>library</w:t>
      </w:r>
      <w:r w:rsidRPr="002E7E8B">
        <w:rPr>
          <w:rFonts w:ascii="Consolas" w:eastAsia="Times New Roman" w:hAnsi="Consolas" w:cs="Courier New"/>
          <w:color w:val="D1D9E1"/>
          <w:sz w:val="20"/>
          <w:szCs w:val="20"/>
          <w:bdr w:val="none" w:sz="0" w:space="0" w:color="auto" w:frame="1"/>
          <w:shd w:val="clear" w:color="auto" w:fill="474949"/>
        </w:rPr>
        <w:t>(ggplot2)</w:t>
      </w:r>
    </w:p>
    <w:p w14:paraId="7734FFA5" w14:textId="77777777" w:rsidR="002E7E8B" w:rsidRPr="002E7E8B" w:rsidRDefault="002E7E8B" w:rsidP="002E7E8B">
      <w:pPr>
        <w:shd w:val="clear" w:color="auto" w:fill="F9F9F9"/>
        <w:spacing w:before="360" w:after="180" w:line="240" w:lineRule="auto"/>
        <w:outlineLvl w:val="1"/>
        <w:rPr>
          <w:rFonts w:ascii="Georgia" w:eastAsia="Times New Roman" w:hAnsi="Georgia" w:cs="Times New Roman"/>
          <w:b/>
          <w:bCs/>
          <w:color w:val="333333"/>
          <w:sz w:val="54"/>
          <w:szCs w:val="54"/>
        </w:rPr>
      </w:pPr>
      <w:r w:rsidRPr="002E7E8B">
        <w:rPr>
          <w:rFonts w:ascii="Georgia" w:eastAsia="Times New Roman" w:hAnsi="Georgia" w:cs="Times New Roman"/>
          <w:b/>
          <w:bCs/>
          <w:color w:val="333333"/>
          <w:sz w:val="54"/>
          <w:szCs w:val="54"/>
        </w:rPr>
        <w:t>Examples of negative binomial regression</w:t>
      </w:r>
    </w:p>
    <w:p w14:paraId="4740525B" w14:textId="77777777" w:rsidR="002E7E8B" w:rsidRPr="002E7E8B" w:rsidRDefault="002E7E8B" w:rsidP="002E7E8B">
      <w:pPr>
        <w:numPr>
          <w:ilvl w:val="0"/>
          <w:numId w:val="1"/>
        </w:numPr>
        <w:shd w:val="clear" w:color="auto" w:fill="F9F9F9"/>
        <w:spacing w:after="0" w:line="240" w:lineRule="auto"/>
        <w:ind w:left="0"/>
        <w:rPr>
          <w:rFonts w:ascii="Georgia" w:eastAsia="Times New Roman" w:hAnsi="Georgia" w:cs="Times New Roman"/>
          <w:color w:val="333333"/>
          <w:sz w:val="26"/>
          <w:szCs w:val="26"/>
        </w:rPr>
      </w:pPr>
      <w:r w:rsidRPr="002E7E8B">
        <w:rPr>
          <w:rFonts w:ascii="Georgia" w:eastAsia="Times New Roman" w:hAnsi="Georgia" w:cs="Times New Roman"/>
          <w:b/>
          <w:bCs/>
          <w:color w:val="333333"/>
          <w:sz w:val="26"/>
          <w:szCs w:val="26"/>
        </w:rPr>
        <w:t>Example 1.</w:t>
      </w:r>
      <w:r w:rsidRPr="002E7E8B">
        <w:rPr>
          <w:rFonts w:ascii="Georgia" w:eastAsia="Times New Roman" w:hAnsi="Georgia" w:cs="Times New Roman"/>
          <w:color w:val="333333"/>
          <w:sz w:val="26"/>
          <w:szCs w:val="26"/>
        </w:rPr>
        <w:t> School administrators study the attendance behavior of high school juniors at two schools. Predictors of the number of days of absence include the type of program in which the student is enrolled and a standardized test in math.</w:t>
      </w:r>
    </w:p>
    <w:p w14:paraId="09A438D1" w14:textId="77777777" w:rsidR="002E7E8B" w:rsidRPr="002E7E8B" w:rsidRDefault="002E7E8B" w:rsidP="002E7E8B">
      <w:pPr>
        <w:numPr>
          <w:ilvl w:val="0"/>
          <w:numId w:val="1"/>
        </w:numPr>
        <w:shd w:val="clear" w:color="auto" w:fill="F9F9F9"/>
        <w:spacing w:after="0" w:line="240" w:lineRule="auto"/>
        <w:ind w:left="0"/>
        <w:rPr>
          <w:rFonts w:ascii="Georgia" w:eastAsia="Times New Roman" w:hAnsi="Georgia" w:cs="Times New Roman"/>
          <w:color w:val="333333"/>
          <w:sz w:val="26"/>
          <w:szCs w:val="26"/>
        </w:rPr>
      </w:pPr>
      <w:r w:rsidRPr="002E7E8B">
        <w:rPr>
          <w:rFonts w:ascii="Georgia" w:eastAsia="Times New Roman" w:hAnsi="Georgia" w:cs="Times New Roman"/>
          <w:b/>
          <w:bCs/>
          <w:color w:val="333333"/>
          <w:sz w:val="26"/>
          <w:szCs w:val="26"/>
        </w:rPr>
        <w:t>Example 2.</w:t>
      </w:r>
      <w:r w:rsidRPr="002E7E8B">
        <w:rPr>
          <w:rFonts w:ascii="Georgia" w:eastAsia="Times New Roman" w:hAnsi="Georgia" w:cs="Times New Roman"/>
          <w:color w:val="333333"/>
          <w:sz w:val="26"/>
          <w:szCs w:val="26"/>
        </w:rPr>
        <w:t> A health-related researcher is studying the number of hospital visits in past 12 months by senior citizens in a community based on the characteristics of the individuals and the types of health plans under which each one is covered.</w:t>
      </w:r>
    </w:p>
    <w:p w14:paraId="7C244F89" w14:textId="77777777" w:rsidR="002E7E8B" w:rsidRPr="002E7E8B" w:rsidRDefault="002E7E8B" w:rsidP="002E7E8B">
      <w:pPr>
        <w:shd w:val="clear" w:color="auto" w:fill="F9F9F9"/>
        <w:spacing w:before="360" w:after="180" w:line="240" w:lineRule="auto"/>
        <w:outlineLvl w:val="1"/>
        <w:rPr>
          <w:rFonts w:ascii="Georgia" w:eastAsia="Times New Roman" w:hAnsi="Georgia" w:cs="Times New Roman"/>
          <w:b/>
          <w:bCs/>
          <w:color w:val="333333"/>
          <w:sz w:val="54"/>
          <w:szCs w:val="54"/>
        </w:rPr>
      </w:pPr>
      <w:r w:rsidRPr="002E7E8B">
        <w:rPr>
          <w:rFonts w:ascii="Georgia" w:eastAsia="Times New Roman" w:hAnsi="Georgia" w:cs="Times New Roman"/>
          <w:b/>
          <w:bCs/>
          <w:color w:val="333333"/>
          <w:sz w:val="54"/>
          <w:szCs w:val="54"/>
        </w:rPr>
        <w:t>Theoretical background</w:t>
      </w:r>
    </w:p>
    <w:p w14:paraId="180C4205" w14:textId="77777777" w:rsidR="002E7E8B" w:rsidRPr="002E7E8B" w:rsidRDefault="002E7E8B" w:rsidP="002E7E8B">
      <w:pPr>
        <w:shd w:val="clear" w:color="auto" w:fill="F9F9F9"/>
        <w:spacing w:after="0" w:line="240" w:lineRule="auto"/>
        <w:rPr>
          <w:rFonts w:ascii="Georgia" w:eastAsia="Times New Roman" w:hAnsi="Georgia" w:cs="Times New Roman"/>
          <w:color w:val="333333"/>
          <w:sz w:val="26"/>
          <w:szCs w:val="26"/>
        </w:rPr>
      </w:pPr>
      <w:r w:rsidRPr="002E7E8B">
        <w:rPr>
          <w:rFonts w:ascii="Georgia" w:eastAsia="Times New Roman" w:hAnsi="Georgia" w:cs="Times New Roman"/>
          <w:color w:val="333333"/>
          <w:sz w:val="26"/>
          <w:szCs w:val="26"/>
        </w:rPr>
        <w:t>The Poisson regression model can be generalized by introducing an </w:t>
      </w:r>
      <w:r w:rsidRPr="002E7E8B">
        <w:rPr>
          <w:rFonts w:ascii="Georgia" w:eastAsia="Times New Roman" w:hAnsi="Georgia" w:cs="Times New Roman"/>
          <w:i/>
          <w:iCs/>
          <w:color w:val="333333"/>
          <w:sz w:val="26"/>
          <w:szCs w:val="26"/>
        </w:rPr>
        <w:t>unobserved heterogeneity</w:t>
      </w:r>
      <w:r w:rsidRPr="002E7E8B">
        <w:rPr>
          <w:rFonts w:ascii="Georgia" w:eastAsia="Times New Roman" w:hAnsi="Georgia" w:cs="Times New Roman"/>
          <w:color w:val="333333"/>
          <w:sz w:val="26"/>
          <w:szCs w:val="26"/>
        </w:rPr>
        <w:t> term for observation </w:t>
      </w:r>
      <w:r w:rsidRPr="002E7E8B">
        <w:rPr>
          <w:rFonts w:ascii="MathJax_Math-italic" w:eastAsia="Times New Roman" w:hAnsi="MathJax_Math-italic" w:cs="Times New Roman"/>
          <w:color w:val="333333"/>
          <w:sz w:val="30"/>
          <w:szCs w:val="30"/>
          <w:bdr w:val="none" w:sz="0" w:space="0" w:color="auto" w:frame="1"/>
        </w:rPr>
        <w:t>i</w:t>
      </w:r>
      <w:r w:rsidRPr="002E7E8B">
        <w:rPr>
          <w:rFonts w:ascii="Georgia" w:eastAsia="Times New Roman" w:hAnsi="Georgia" w:cs="Times New Roman"/>
          <w:color w:val="333333"/>
          <w:sz w:val="26"/>
          <w:szCs w:val="26"/>
          <w:bdr w:val="none" w:sz="0" w:space="0" w:color="auto" w:frame="1"/>
        </w:rPr>
        <w:t>i</w:t>
      </w:r>
      <w:r w:rsidRPr="002E7E8B">
        <w:rPr>
          <w:rFonts w:ascii="Georgia" w:eastAsia="Times New Roman" w:hAnsi="Georgia" w:cs="Times New Roman"/>
          <w:color w:val="333333"/>
          <w:sz w:val="26"/>
          <w:szCs w:val="26"/>
        </w:rPr>
        <w:t>. Thus, the individuals are assumed to differ randomly in a manner that is not fully accounted for by the observed covariates. This is formulated as</w:t>
      </w:r>
    </w:p>
    <w:p w14:paraId="294D680D" w14:textId="77777777" w:rsidR="002E7E8B" w:rsidRPr="002E7E8B" w:rsidRDefault="002E7E8B" w:rsidP="002E7E8B">
      <w:pPr>
        <w:spacing w:line="240" w:lineRule="auto"/>
        <w:jc w:val="center"/>
        <w:rPr>
          <w:rFonts w:ascii="Times New Roman" w:eastAsia="Times New Roman" w:hAnsi="Times New Roman" w:cs="Times New Roman"/>
          <w:sz w:val="24"/>
          <w:szCs w:val="24"/>
        </w:rPr>
      </w:pPr>
      <w:r w:rsidRPr="002E7E8B">
        <w:rPr>
          <w:rFonts w:ascii="MathJax_SansSerif" w:eastAsia="Times New Roman" w:hAnsi="MathJax_SansSerif" w:cs="Times New Roman"/>
          <w:sz w:val="30"/>
          <w:szCs w:val="30"/>
          <w:bdr w:val="none" w:sz="0" w:space="0" w:color="auto" w:frame="1"/>
        </w:rPr>
        <w:t>E</w:t>
      </w:r>
      <w:r w:rsidRPr="002E7E8B">
        <w:rPr>
          <w:rFonts w:ascii="MathJax_Main" w:eastAsia="Times New Roman" w:hAnsi="MathJax_Main" w:cs="Times New Roman"/>
          <w:sz w:val="30"/>
          <w:szCs w:val="30"/>
          <w:bdr w:val="none" w:sz="0" w:space="0" w:color="auto" w:frame="1"/>
        </w:rPr>
        <w:t>[</w:t>
      </w:r>
      <w:proofErr w:type="spellStart"/>
      <w:r w:rsidRPr="002E7E8B">
        <w:rPr>
          <w:rFonts w:ascii="MathJax_Math-italic" w:eastAsia="Times New Roman" w:hAnsi="MathJax_Math-italic" w:cs="Times New Roman"/>
          <w:sz w:val="30"/>
          <w:szCs w:val="30"/>
          <w:bdr w:val="none" w:sz="0" w:space="0" w:color="auto" w:frame="1"/>
        </w:rPr>
        <w:t>Y</w:t>
      </w:r>
      <w:r w:rsidRPr="002E7E8B">
        <w:rPr>
          <w:rFonts w:ascii="MathJax_Math-italic" w:eastAsia="Times New Roman" w:hAnsi="MathJax_Math-italic" w:cs="Times New Roman"/>
          <w:sz w:val="21"/>
          <w:szCs w:val="21"/>
          <w:bdr w:val="none" w:sz="0" w:space="0" w:color="auto" w:frame="1"/>
        </w:rPr>
        <w:t>i</w:t>
      </w:r>
      <w:r w:rsidRPr="002E7E8B">
        <w:rPr>
          <w:rFonts w:ascii="MathJax_Main" w:eastAsia="Times New Roman" w:hAnsi="MathJax_Main" w:cs="Times New Roman"/>
          <w:sz w:val="30"/>
          <w:szCs w:val="30"/>
          <w:bdr w:val="none" w:sz="0" w:space="0" w:color="auto" w:frame="1"/>
        </w:rPr>
        <w:t>|</w:t>
      </w:r>
      <w:proofErr w:type="gramStart"/>
      <w:r w:rsidRPr="002E7E8B">
        <w:rPr>
          <w:rFonts w:ascii="MathJax_Main-bold" w:eastAsia="Times New Roman" w:hAnsi="MathJax_Main-bold" w:cs="Times New Roman"/>
          <w:sz w:val="30"/>
          <w:szCs w:val="30"/>
          <w:bdr w:val="none" w:sz="0" w:space="0" w:color="auto" w:frame="1"/>
        </w:rPr>
        <w:t>x</w:t>
      </w:r>
      <w:r w:rsidRPr="002E7E8B">
        <w:rPr>
          <w:rFonts w:ascii="MathJax_Math-italic" w:eastAsia="Times New Roman" w:hAnsi="MathJax_Math-italic" w:cs="Times New Roman"/>
          <w:sz w:val="21"/>
          <w:szCs w:val="21"/>
          <w:bdr w:val="none" w:sz="0" w:space="0" w:color="auto" w:frame="1"/>
        </w:rPr>
        <w:t>i</w:t>
      </w:r>
      <w:r w:rsidRPr="002E7E8B">
        <w:rPr>
          <w:rFonts w:ascii="MathJax_Main" w:eastAsia="Times New Roman" w:hAnsi="MathJax_Main" w:cs="Times New Roman"/>
          <w:sz w:val="30"/>
          <w:szCs w:val="30"/>
          <w:bdr w:val="none" w:sz="0" w:space="0" w:color="auto" w:frame="1"/>
        </w:rPr>
        <w:t>,</w:t>
      </w:r>
      <w:r w:rsidRPr="002E7E8B">
        <w:rPr>
          <w:rFonts w:ascii="MathJax_Math-italic" w:eastAsia="Times New Roman" w:hAnsi="MathJax_Math-italic" w:cs="Times New Roman"/>
          <w:sz w:val="30"/>
          <w:szCs w:val="30"/>
          <w:bdr w:val="none" w:sz="0" w:space="0" w:color="auto" w:frame="1"/>
        </w:rPr>
        <w:t>τ</w:t>
      </w:r>
      <w:proofErr w:type="gramEnd"/>
      <w:r w:rsidRPr="002E7E8B">
        <w:rPr>
          <w:rFonts w:ascii="MathJax_Math-italic" w:eastAsia="Times New Roman" w:hAnsi="MathJax_Math-italic" w:cs="Times New Roman"/>
          <w:sz w:val="21"/>
          <w:szCs w:val="21"/>
          <w:bdr w:val="none" w:sz="0" w:space="0" w:color="auto" w:frame="1"/>
        </w:rPr>
        <w:t>i</w:t>
      </w:r>
      <w:proofErr w:type="spellEnd"/>
      <w:r w:rsidRPr="002E7E8B">
        <w:rPr>
          <w:rFonts w:ascii="MathJax_Main" w:eastAsia="Times New Roman" w:hAnsi="MathJax_Main" w:cs="Times New Roman"/>
          <w:sz w:val="30"/>
          <w:szCs w:val="30"/>
          <w:bdr w:val="none" w:sz="0" w:space="0" w:color="auto" w:frame="1"/>
        </w:rPr>
        <w:t>]=</w:t>
      </w:r>
      <w:proofErr w:type="spellStart"/>
      <w:r w:rsidRPr="002E7E8B">
        <w:rPr>
          <w:rFonts w:ascii="MathJax_Math-italic" w:eastAsia="Times New Roman" w:hAnsi="MathJax_Math-italic" w:cs="Times New Roman"/>
          <w:sz w:val="30"/>
          <w:szCs w:val="30"/>
          <w:bdr w:val="none" w:sz="0" w:space="0" w:color="auto" w:frame="1"/>
        </w:rPr>
        <w:t>μ</w:t>
      </w:r>
      <w:r w:rsidRPr="002E7E8B">
        <w:rPr>
          <w:rFonts w:ascii="MathJax_Math-italic" w:eastAsia="Times New Roman" w:hAnsi="MathJax_Math-italic" w:cs="Times New Roman"/>
          <w:sz w:val="21"/>
          <w:szCs w:val="21"/>
          <w:bdr w:val="none" w:sz="0" w:space="0" w:color="auto" w:frame="1"/>
        </w:rPr>
        <w:t>i</w:t>
      </w:r>
      <w:r w:rsidRPr="002E7E8B">
        <w:rPr>
          <w:rFonts w:ascii="MathJax_Math-italic" w:eastAsia="Times New Roman" w:hAnsi="MathJax_Math-italic" w:cs="Times New Roman"/>
          <w:sz w:val="30"/>
          <w:szCs w:val="30"/>
          <w:bdr w:val="none" w:sz="0" w:space="0" w:color="auto" w:frame="1"/>
        </w:rPr>
        <w:t>τ</w:t>
      </w:r>
      <w:r w:rsidRPr="002E7E8B">
        <w:rPr>
          <w:rFonts w:ascii="MathJax_Math-italic" w:eastAsia="Times New Roman" w:hAnsi="MathJax_Math-italic" w:cs="Times New Roman"/>
          <w:sz w:val="21"/>
          <w:szCs w:val="21"/>
          <w:bdr w:val="none" w:sz="0" w:space="0" w:color="auto" w:frame="1"/>
        </w:rPr>
        <w:t>i</w:t>
      </w:r>
      <w:proofErr w:type="spellEnd"/>
      <w:r w:rsidRPr="002E7E8B">
        <w:rPr>
          <w:rFonts w:ascii="MathJax_Main" w:eastAsia="Times New Roman" w:hAnsi="MathJax_Main" w:cs="Times New Roman"/>
          <w:sz w:val="30"/>
          <w:szCs w:val="30"/>
          <w:bdr w:val="none" w:sz="0" w:space="0" w:color="auto" w:frame="1"/>
        </w:rPr>
        <w:t>=</w:t>
      </w:r>
      <w:proofErr w:type="spellStart"/>
      <w:r w:rsidRPr="002E7E8B">
        <w:rPr>
          <w:rFonts w:ascii="MathJax_Math-italic" w:eastAsia="Times New Roman" w:hAnsi="MathJax_Math-italic" w:cs="Times New Roman"/>
          <w:sz w:val="30"/>
          <w:szCs w:val="30"/>
          <w:bdr w:val="none" w:sz="0" w:space="0" w:color="auto" w:frame="1"/>
        </w:rPr>
        <w:t>e</w:t>
      </w:r>
      <w:r w:rsidRPr="002E7E8B">
        <w:rPr>
          <w:rFonts w:ascii="MathJax_Main-bold" w:eastAsia="Times New Roman" w:hAnsi="MathJax_Main-bold" w:cs="Times New Roman"/>
          <w:sz w:val="21"/>
          <w:szCs w:val="21"/>
          <w:bdr w:val="none" w:sz="0" w:space="0" w:color="auto" w:frame="1"/>
        </w:rPr>
        <w:t>x</w:t>
      </w:r>
      <w:r w:rsidRPr="002E7E8B">
        <w:rPr>
          <w:rFonts w:ascii="Cambria Math" w:eastAsia="Times New Roman" w:hAnsi="Cambria Math" w:cs="Cambria Math"/>
          <w:sz w:val="15"/>
          <w:szCs w:val="15"/>
          <w:bdr w:val="none" w:sz="0" w:space="0" w:color="auto" w:frame="1"/>
        </w:rPr>
        <w:t>⊤</w:t>
      </w:r>
      <w:r w:rsidRPr="002E7E8B">
        <w:rPr>
          <w:rFonts w:ascii="MathJax_Math-italic" w:eastAsia="Times New Roman" w:hAnsi="MathJax_Math-italic" w:cs="Times New Roman"/>
          <w:sz w:val="15"/>
          <w:szCs w:val="15"/>
          <w:bdr w:val="none" w:sz="0" w:space="0" w:color="auto" w:frame="1"/>
        </w:rPr>
        <w:t>i</w:t>
      </w:r>
      <w:proofErr w:type="spellEnd"/>
      <w:r w:rsidRPr="002E7E8B">
        <w:rPr>
          <w:rFonts w:ascii="MathJax_Math-bold-italic" w:eastAsia="Times New Roman" w:hAnsi="MathJax_Math-bold-italic" w:cs="Times New Roman"/>
          <w:sz w:val="21"/>
          <w:szCs w:val="21"/>
          <w:bdr w:val="none" w:sz="0" w:space="0" w:color="auto" w:frame="1"/>
        </w:rPr>
        <w:t>β</w:t>
      </w:r>
      <w:r w:rsidRPr="002E7E8B">
        <w:rPr>
          <w:rFonts w:ascii="MathJax_Main" w:eastAsia="Times New Roman" w:hAnsi="MathJax_Main" w:cs="Times New Roman"/>
          <w:sz w:val="21"/>
          <w:szCs w:val="21"/>
          <w:bdr w:val="none" w:sz="0" w:space="0" w:color="auto" w:frame="1"/>
        </w:rPr>
        <w:t>+</w:t>
      </w:r>
      <w:r w:rsidRPr="002E7E8B">
        <w:rPr>
          <w:rFonts w:ascii="MathJax_Math-italic" w:eastAsia="Times New Roman" w:hAnsi="MathJax_Math-italic" w:cs="Times New Roman"/>
          <w:sz w:val="21"/>
          <w:szCs w:val="21"/>
          <w:bdr w:val="none" w:sz="0" w:space="0" w:color="auto" w:frame="1"/>
        </w:rPr>
        <w:t>ε</w:t>
      </w:r>
      <w:r w:rsidRPr="002E7E8B">
        <w:rPr>
          <w:rFonts w:ascii="MathJax_Math-italic" w:eastAsia="Times New Roman" w:hAnsi="MathJax_Math-italic" w:cs="Times New Roman"/>
          <w:sz w:val="15"/>
          <w:szCs w:val="15"/>
          <w:bdr w:val="none" w:sz="0" w:space="0" w:color="auto" w:frame="1"/>
        </w:rPr>
        <w:t>i</w:t>
      </w:r>
      <w:r w:rsidRPr="002E7E8B">
        <w:rPr>
          <w:rFonts w:ascii="MathJax_Main" w:eastAsia="Times New Roman" w:hAnsi="MathJax_Main" w:cs="Times New Roman"/>
          <w:sz w:val="30"/>
          <w:szCs w:val="30"/>
          <w:bdr w:val="none" w:sz="0" w:space="0" w:color="auto" w:frame="1"/>
        </w:rPr>
        <w:t>,</w:t>
      </w:r>
      <w:r w:rsidRPr="002E7E8B">
        <w:rPr>
          <w:rFonts w:ascii="Times New Roman" w:eastAsia="Times New Roman" w:hAnsi="Times New Roman" w:cs="Times New Roman"/>
          <w:sz w:val="26"/>
          <w:szCs w:val="26"/>
          <w:bdr w:val="none" w:sz="0" w:space="0" w:color="auto" w:frame="1"/>
        </w:rPr>
        <w:t>E[Yi|xi,τi]=μiτi=exi</w:t>
      </w:r>
      <w:r w:rsidRPr="002E7E8B">
        <w:rPr>
          <w:rFonts w:ascii="Cambria Math" w:eastAsia="Times New Roman" w:hAnsi="Cambria Math" w:cs="Cambria Math"/>
          <w:sz w:val="26"/>
          <w:szCs w:val="26"/>
          <w:bdr w:val="none" w:sz="0" w:space="0" w:color="auto" w:frame="1"/>
        </w:rPr>
        <w:t>⊤</w:t>
      </w:r>
      <w:r w:rsidRPr="002E7E8B">
        <w:rPr>
          <w:rFonts w:ascii="Times New Roman" w:eastAsia="Times New Roman" w:hAnsi="Times New Roman" w:cs="Times New Roman"/>
          <w:sz w:val="26"/>
          <w:szCs w:val="26"/>
          <w:bdr w:val="none" w:sz="0" w:space="0" w:color="auto" w:frame="1"/>
        </w:rPr>
        <w:t>β+εi,</w:t>
      </w:r>
    </w:p>
    <w:p w14:paraId="199D70F9" w14:textId="77777777" w:rsidR="002E7E8B" w:rsidRPr="002E7E8B" w:rsidRDefault="002E7E8B" w:rsidP="002E7E8B">
      <w:pPr>
        <w:spacing w:after="0" w:line="240" w:lineRule="auto"/>
        <w:rPr>
          <w:rFonts w:ascii="Times New Roman" w:eastAsia="Times New Roman" w:hAnsi="Times New Roman" w:cs="Times New Roman"/>
          <w:sz w:val="24"/>
          <w:szCs w:val="24"/>
        </w:rPr>
      </w:pPr>
      <w:r w:rsidRPr="002E7E8B">
        <w:rPr>
          <w:rFonts w:ascii="Times New Roman" w:eastAsia="Times New Roman" w:hAnsi="Times New Roman" w:cs="Times New Roman"/>
          <w:sz w:val="24"/>
          <w:szCs w:val="24"/>
        </w:rPr>
        <w:lastRenderedPageBreak/>
        <w:t>where the unobserved heterogeneity term </w:t>
      </w:r>
      <w:proofErr w:type="spellStart"/>
      <w:r w:rsidRPr="002E7E8B">
        <w:rPr>
          <w:rFonts w:ascii="MathJax_Math-italic" w:eastAsia="Times New Roman" w:hAnsi="MathJax_Math-italic" w:cs="Times New Roman"/>
          <w:sz w:val="30"/>
          <w:szCs w:val="30"/>
          <w:bdr w:val="none" w:sz="0" w:space="0" w:color="auto" w:frame="1"/>
        </w:rPr>
        <w:t>τ</w:t>
      </w:r>
      <w:r w:rsidRPr="002E7E8B">
        <w:rPr>
          <w:rFonts w:ascii="MathJax_Math-italic" w:eastAsia="Times New Roman" w:hAnsi="MathJax_Math-italic" w:cs="Times New Roman"/>
          <w:sz w:val="21"/>
          <w:szCs w:val="21"/>
          <w:bdr w:val="none" w:sz="0" w:space="0" w:color="auto" w:frame="1"/>
        </w:rPr>
        <w:t>i</w:t>
      </w:r>
      <w:proofErr w:type="spellEnd"/>
      <w:r w:rsidRPr="002E7E8B">
        <w:rPr>
          <w:rFonts w:ascii="MathJax_Main" w:eastAsia="Times New Roman" w:hAnsi="MathJax_Main" w:cs="Times New Roman"/>
          <w:sz w:val="30"/>
          <w:szCs w:val="30"/>
          <w:bdr w:val="none" w:sz="0" w:space="0" w:color="auto" w:frame="1"/>
        </w:rPr>
        <w:t>=</w:t>
      </w:r>
      <w:proofErr w:type="spellStart"/>
      <w:r w:rsidRPr="002E7E8B">
        <w:rPr>
          <w:rFonts w:ascii="MathJax_Math-italic" w:eastAsia="Times New Roman" w:hAnsi="MathJax_Math-italic" w:cs="Times New Roman"/>
          <w:sz w:val="30"/>
          <w:szCs w:val="30"/>
          <w:bdr w:val="none" w:sz="0" w:space="0" w:color="auto" w:frame="1"/>
        </w:rPr>
        <w:t>e</w:t>
      </w:r>
      <w:r w:rsidRPr="002E7E8B">
        <w:rPr>
          <w:rFonts w:ascii="MathJax_Math-italic" w:eastAsia="Times New Roman" w:hAnsi="MathJax_Math-italic" w:cs="Times New Roman"/>
          <w:sz w:val="21"/>
          <w:szCs w:val="21"/>
          <w:bdr w:val="none" w:sz="0" w:space="0" w:color="auto" w:frame="1"/>
        </w:rPr>
        <w:t>ε</w:t>
      </w:r>
      <w:r w:rsidRPr="002E7E8B">
        <w:rPr>
          <w:rFonts w:ascii="MathJax_Math-italic" w:eastAsia="Times New Roman" w:hAnsi="MathJax_Math-italic" w:cs="Times New Roman"/>
          <w:sz w:val="15"/>
          <w:szCs w:val="15"/>
          <w:bdr w:val="none" w:sz="0" w:space="0" w:color="auto" w:frame="1"/>
        </w:rPr>
        <w:t>i</w:t>
      </w:r>
      <w:r w:rsidRPr="002E7E8B">
        <w:rPr>
          <w:rFonts w:ascii="Times New Roman" w:eastAsia="Times New Roman" w:hAnsi="Times New Roman" w:cs="Times New Roman"/>
          <w:sz w:val="26"/>
          <w:szCs w:val="26"/>
          <w:bdr w:val="none" w:sz="0" w:space="0" w:color="auto" w:frame="1"/>
        </w:rPr>
        <w:t>τi</w:t>
      </w:r>
      <w:proofErr w:type="spellEnd"/>
      <w:r w:rsidRPr="002E7E8B">
        <w:rPr>
          <w:rFonts w:ascii="Times New Roman" w:eastAsia="Times New Roman" w:hAnsi="Times New Roman" w:cs="Times New Roman"/>
          <w:sz w:val="26"/>
          <w:szCs w:val="26"/>
          <w:bdr w:val="none" w:sz="0" w:space="0" w:color="auto" w:frame="1"/>
        </w:rPr>
        <w:t>=</w:t>
      </w:r>
      <w:proofErr w:type="spellStart"/>
      <w:r w:rsidRPr="002E7E8B">
        <w:rPr>
          <w:rFonts w:ascii="Times New Roman" w:eastAsia="Times New Roman" w:hAnsi="Times New Roman" w:cs="Times New Roman"/>
          <w:sz w:val="26"/>
          <w:szCs w:val="26"/>
          <w:bdr w:val="none" w:sz="0" w:space="0" w:color="auto" w:frame="1"/>
        </w:rPr>
        <w:t>eεi</w:t>
      </w:r>
      <w:proofErr w:type="spellEnd"/>
      <w:r w:rsidRPr="002E7E8B">
        <w:rPr>
          <w:rFonts w:ascii="Times New Roman" w:eastAsia="Times New Roman" w:hAnsi="Times New Roman" w:cs="Times New Roman"/>
          <w:sz w:val="24"/>
          <w:szCs w:val="24"/>
        </w:rPr>
        <w:t> is independent of the vector of regressors </w:t>
      </w:r>
      <w:proofErr w:type="spellStart"/>
      <w:r w:rsidRPr="002E7E8B">
        <w:rPr>
          <w:rFonts w:ascii="MathJax_Main-bold" w:eastAsia="Times New Roman" w:hAnsi="MathJax_Main-bold" w:cs="Times New Roman"/>
          <w:sz w:val="30"/>
          <w:szCs w:val="30"/>
          <w:bdr w:val="none" w:sz="0" w:space="0" w:color="auto" w:frame="1"/>
        </w:rPr>
        <w:t>x</w:t>
      </w:r>
      <w:r w:rsidRPr="002E7E8B">
        <w:rPr>
          <w:rFonts w:ascii="MathJax_Math-italic" w:eastAsia="Times New Roman" w:hAnsi="MathJax_Math-italic" w:cs="Times New Roman"/>
          <w:sz w:val="21"/>
          <w:szCs w:val="21"/>
          <w:bdr w:val="none" w:sz="0" w:space="0" w:color="auto" w:frame="1"/>
        </w:rPr>
        <w:t>i</w:t>
      </w:r>
      <w:r w:rsidRPr="002E7E8B">
        <w:rPr>
          <w:rFonts w:ascii="Times New Roman" w:eastAsia="Times New Roman" w:hAnsi="Times New Roman" w:cs="Times New Roman"/>
          <w:sz w:val="26"/>
          <w:szCs w:val="26"/>
          <w:bdr w:val="none" w:sz="0" w:space="0" w:color="auto" w:frame="1"/>
        </w:rPr>
        <w:t>xi</w:t>
      </w:r>
      <w:proofErr w:type="spellEnd"/>
      <w:r w:rsidRPr="002E7E8B">
        <w:rPr>
          <w:rFonts w:ascii="Times New Roman" w:eastAsia="Times New Roman" w:hAnsi="Times New Roman" w:cs="Times New Roman"/>
          <w:sz w:val="24"/>
          <w:szCs w:val="24"/>
        </w:rPr>
        <w:t>. Then the distribution of </w:t>
      </w:r>
      <w:proofErr w:type="spellStart"/>
      <w:r w:rsidRPr="002E7E8B">
        <w:rPr>
          <w:rFonts w:ascii="MathJax_Math-italic" w:eastAsia="Times New Roman" w:hAnsi="MathJax_Math-italic" w:cs="Times New Roman"/>
          <w:sz w:val="30"/>
          <w:szCs w:val="30"/>
          <w:bdr w:val="none" w:sz="0" w:space="0" w:color="auto" w:frame="1"/>
        </w:rPr>
        <w:t>Y</w:t>
      </w:r>
      <w:r w:rsidRPr="002E7E8B">
        <w:rPr>
          <w:rFonts w:ascii="MathJax_Math-italic" w:eastAsia="Times New Roman" w:hAnsi="MathJax_Math-italic" w:cs="Times New Roman"/>
          <w:sz w:val="21"/>
          <w:szCs w:val="21"/>
          <w:bdr w:val="none" w:sz="0" w:space="0" w:color="auto" w:frame="1"/>
        </w:rPr>
        <w:t>i</w:t>
      </w:r>
      <w:r w:rsidRPr="002E7E8B">
        <w:rPr>
          <w:rFonts w:ascii="Times New Roman" w:eastAsia="Times New Roman" w:hAnsi="Times New Roman" w:cs="Times New Roman"/>
          <w:sz w:val="26"/>
          <w:szCs w:val="26"/>
          <w:bdr w:val="none" w:sz="0" w:space="0" w:color="auto" w:frame="1"/>
        </w:rPr>
        <w:t>Yi</w:t>
      </w:r>
      <w:proofErr w:type="spellEnd"/>
      <w:r w:rsidRPr="002E7E8B">
        <w:rPr>
          <w:rFonts w:ascii="Times New Roman" w:eastAsia="Times New Roman" w:hAnsi="Times New Roman" w:cs="Times New Roman"/>
          <w:sz w:val="24"/>
          <w:szCs w:val="24"/>
        </w:rPr>
        <w:t> conditional on </w:t>
      </w:r>
      <w:proofErr w:type="spellStart"/>
      <w:r w:rsidRPr="002E7E8B">
        <w:rPr>
          <w:rFonts w:ascii="MathJax_Main-bold" w:eastAsia="Times New Roman" w:hAnsi="MathJax_Main-bold" w:cs="Times New Roman"/>
          <w:sz w:val="30"/>
          <w:szCs w:val="30"/>
          <w:bdr w:val="none" w:sz="0" w:space="0" w:color="auto" w:frame="1"/>
        </w:rPr>
        <w:t>x</w:t>
      </w:r>
      <w:r w:rsidRPr="002E7E8B">
        <w:rPr>
          <w:rFonts w:ascii="MathJax_Math-italic" w:eastAsia="Times New Roman" w:hAnsi="MathJax_Math-italic" w:cs="Times New Roman"/>
          <w:sz w:val="21"/>
          <w:szCs w:val="21"/>
          <w:bdr w:val="none" w:sz="0" w:space="0" w:color="auto" w:frame="1"/>
        </w:rPr>
        <w:t>i</w:t>
      </w:r>
      <w:r w:rsidRPr="002E7E8B">
        <w:rPr>
          <w:rFonts w:ascii="Times New Roman" w:eastAsia="Times New Roman" w:hAnsi="Times New Roman" w:cs="Times New Roman"/>
          <w:sz w:val="26"/>
          <w:szCs w:val="26"/>
          <w:bdr w:val="none" w:sz="0" w:space="0" w:color="auto" w:frame="1"/>
        </w:rPr>
        <w:t>xi</w:t>
      </w:r>
      <w:proofErr w:type="spellEnd"/>
      <w:r w:rsidRPr="002E7E8B">
        <w:rPr>
          <w:rFonts w:ascii="Times New Roman" w:eastAsia="Times New Roman" w:hAnsi="Times New Roman" w:cs="Times New Roman"/>
          <w:sz w:val="24"/>
          <w:szCs w:val="24"/>
        </w:rPr>
        <w:t> and </w:t>
      </w:r>
      <w:proofErr w:type="spellStart"/>
      <w:r w:rsidRPr="002E7E8B">
        <w:rPr>
          <w:rFonts w:ascii="MathJax_Math-italic" w:eastAsia="Times New Roman" w:hAnsi="MathJax_Math-italic" w:cs="Times New Roman"/>
          <w:sz w:val="30"/>
          <w:szCs w:val="30"/>
          <w:bdr w:val="none" w:sz="0" w:space="0" w:color="auto" w:frame="1"/>
        </w:rPr>
        <w:t>τ</w:t>
      </w:r>
      <w:r w:rsidRPr="002E7E8B">
        <w:rPr>
          <w:rFonts w:ascii="MathJax_Math-italic" w:eastAsia="Times New Roman" w:hAnsi="MathJax_Math-italic" w:cs="Times New Roman"/>
          <w:sz w:val="21"/>
          <w:szCs w:val="21"/>
          <w:bdr w:val="none" w:sz="0" w:space="0" w:color="auto" w:frame="1"/>
        </w:rPr>
        <w:t>i</w:t>
      </w:r>
      <w:r w:rsidRPr="002E7E8B">
        <w:rPr>
          <w:rFonts w:ascii="Times New Roman" w:eastAsia="Times New Roman" w:hAnsi="Times New Roman" w:cs="Times New Roman"/>
          <w:sz w:val="26"/>
          <w:szCs w:val="26"/>
          <w:bdr w:val="none" w:sz="0" w:space="0" w:color="auto" w:frame="1"/>
        </w:rPr>
        <w:t>τi</w:t>
      </w:r>
      <w:proofErr w:type="spellEnd"/>
      <w:r w:rsidRPr="002E7E8B">
        <w:rPr>
          <w:rFonts w:ascii="Times New Roman" w:eastAsia="Times New Roman" w:hAnsi="Times New Roman" w:cs="Times New Roman"/>
          <w:sz w:val="24"/>
          <w:szCs w:val="24"/>
        </w:rPr>
        <w:t> is Poisson with conditional mean and conditional variance </w:t>
      </w:r>
      <w:proofErr w:type="spellStart"/>
      <w:r w:rsidRPr="002E7E8B">
        <w:rPr>
          <w:rFonts w:ascii="MathJax_Math-italic" w:eastAsia="Times New Roman" w:hAnsi="MathJax_Math-italic" w:cs="Times New Roman"/>
          <w:sz w:val="30"/>
          <w:szCs w:val="30"/>
          <w:bdr w:val="none" w:sz="0" w:space="0" w:color="auto" w:frame="1"/>
        </w:rPr>
        <w:t>μ</w:t>
      </w:r>
      <w:r w:rsidRPr="002E7E8B">
        <w:rPr>
          <w:rFonts w:ascii="MathJax_Math-italic" w:eastAsia="Times New Roman" w:hAnsi="MathJax_Math-italic" w:cs="Times New Roman"/>
          <w:sz w:val="21"/>
          <w:szCs w:val="21"/>
          <w:bdr w:val="none" w:sz="0" w:space="0" w:color="auto" w:frame="1"/>
        </w:rPr>
        <w:t>i</w:t>
      </w:r>
      <w:r w:rsidRPr="002E7E8B">
        <w:rPr>
          <w:rFonts w:ascii="MathJax_Math-italic" w:eastAsia="Times New Roman" w:hAnsi="MathJax_Math-italic" w:cs="Times New Roman"/>
          <w:sz w:val="30"/>
          <w:szCs w:val="30"/>
          <w:bdr w:val="none" w:sz="0" w:space="0" w:color="auto" w:frame="1"/>
        </w:rPr>
        <w:t>τ</w:t>
      </w:r>
      <w:r w:rsidRPr="002E7E8B">
        <w:rPr>
          <w:rFonts w:ascii="MathJax_Math-italic" w:eastAsia="Times New Roman" w:hAnsi="MathJax_Math-italic" w:cs="Times New Roman"/>
          <w:sz w:val="21"/>
          <w:szCs w:val="21"/>
          <w:bdr w:val="none" w:sz="0" w:space="0" w:color="auto" w:frame="1"/>
        </w:rPr>
        <w:t>i</w:t>
      </w:r>
      <w:r w:rsidRPr="002E7E8B">
        <w:rPr>
          <w:rFonts w:ascii="Times New Roman" w:eastAsia="Times New Roman" w:hAnsi="Times New Roman" w:cs="Times New Roman"/>
          <w:sz w:val="26"/>
          <w:szCs w:val="26"/>
          <w:bdr w:val="none" w:sz="0" w:space="0" w:color="auto" w:frame="1"/>
        </w:rPr>
        <w:t>μiτi</w:t>
      </w:r>
      <w:proofErr w:type="spellEnd"/>
      <w:r w:rsidRPr="002E7E8B">
        <w:rPr>
          <w:rFonts w:ascii="Times New Roman" w:eastAsia="Times New Roman" w:hAnsi="Times New Roman" w:cs="Times New Roman"/>
          <w:sz w:val="24"/>
          <w:szCs w:val="24"/>
        </w:rPr>
        <w:t>:</w:t>
      </w:r>
    </w:p>
    <w:p w14:paraId="4803C76A" w14:textId="77777777" w:rsidR="002E7E8B" w:rsidRPr="002E7E8B" w:rsidRDefault="002E7E8B" w:rsidP="002E7E8B">
      <w:pPr>
        <w:spacing w:line="240" w:lineRule="auto"/>
        <w:jc w:val="center"/>
        <w:rPr>
          <w:rFonts w:ascii="Times New Roman" w:eastAsia="Times New Roman" w:hAnsi="Times New Roman" w:cs="Times New Roman"/>
          <w:sz w:val="24"/>
          <w:szCs w:val="24"/>
        </w:rPr>
      </w:pPr>
      <w:r w:rsidRPr="002E7E8B">
        <w:rPr>
          <w:rFonts w:ascii="MathJax_Math-italic" w:eastAsia="Times New Roman" w:hAnsi="MathJax_Math-italic" w:cs="Times New Roman"/>
          <w:sz w:val="30"/>
          <w:szCs w:val="30"/>
          <w:bdr w:val="none" w:sz="0" w:space="0" w:color="auto" w:frame="1"/>
        </w:rPr>
        <w:t>f</w:t>
      </w:r>
      <w:r w:rsidRPr="002E7E8B">
        <w:rPr>
          <w:rFonts w:ascii="MathJax_Main" w:eastAsia="Times New Roman" w:hAnsi="MathJax_Main" w:cs="Times New Roman"/>
          <w:sz w:val="30"/>
          <w:szCs w:val="30"/>
          <w:bdr w:val="none" w:sz="0" w:space="0" w:color="auto" w:frame="1"/>
        </w:rPr>
        <w:t>(</w:t>
      </w:r>
      <w:r w:rsidRPr="002E7E8B">
        <w:rPr>
          <w:rFonts w:ascii="MathJax_Math-italic" w:eastAsia="Times New Roman" w:hAnsi="MathJax_Math-italic" w:cs="Times New Roman"/>
          <w:sz w:val="30"/>
          <w:szCs w:val="30"/>
          <w:bdr w:val="none" w:sz="0" w:space="0" w:color="auto" w:frame="1"/>
        </w:rPr>
        <w:t>y</w:t>
      </w:r>
      <w:r w:rsidRPr="002E7E8B">
        <w:rPr>
          <w:rFonts w:ascii="MathJax_Math-italic" w:eastAsia="Times New Roman" w:hAnsi="MathJax_Math-italic" w:cs="Times New Roman"/>
          <w:sz w:val="21"/>
          <w:szCs w:val="21"/>
          <w:bdr w:val="none" w:sz="0" w:space="0" w:color="auto" w:frame="1"/>
        </w:rPr>
        <w:t>i</w:t>
      </w:r>
      <w:r w:rsidRPr="002E7E8B">
        <w:rPr>
          <w:rFonts w:ascii="MathJax_Main" w:eastAsia="Times New Roman" w:hAnsi="MathJax_Main" w:cs="Times New Roman"/>
          <w:sz w:val="30"/>
          <w:szCs w:val="30"/>
          <w:bdr w:val="none" w:sz="0" w:space="0" w:color="auto" w:frame="1"/>
        </w:rPr>
        <w:t>|</w:t>
      </w:r>
      <w:proofErr w:type="gramStart"/>
      <w:r w:rsidRPr="002E7E8B">
        <w:rPr>
          <w:rFonts w:ascii="MathJax_Main-bold" w:eastAsia="Times New Roman" w:hAnsi="MathJax_Main-bold" w:cs="Times New Roman"/>
          <w:sz w:val="30"/>
          <w:szCs w:val="30"/>
          <w:bdr w:val="none" w:sz="0" w:space="0" w:color="auto" w:frame="1"/>
        </w:rPr>
        <w:t>x</w:t>
      </w:r>
      <w:r w:rsidRPr="002E7E8B">
        <w:rPr>
          <w:rFonts w:ascii="MathJax_Math-italic" w:eastAsia="Times New Roman" w:hAnsi="MathJax_Math-italic" w:cs="Times New Roman"/>
          <w:sz w:val="21"/>
          <w:szCs w:val="21"/>
          <w:bdr w:val="none" w:sz="0" w:space="0" w:color="auto" w:frame="1"/>
        </w:rPr>
        <w:t>i</w:t>
      </w:r>
      <w:r w:rsidRPr="002E7E8B">
        <w:rPr>
          <w:rFonts w:ascii="MathJax_Main" w:eastAsia="Times New Roman" w:hAnsi="MathJax_Main" w:cs="Times New Roman"/>
          <w:sz w:val="30"/>
          <w:szCs w:val="30"/>
          <w:bdr w:val="none" w:sz="0" w:space="0" w:color="auto" w:frame="1"/>
        </w:rPr>
        <w:t>,</w:t>
      </w:r>
      <w:r w:rsidRPr="002E7E8B">
        <w:rPr>
          <w:rFonts w:ascii="MathJax_Math-italic" w:eastAsia="Times New Roman" w:hAnsi="MathJax_Math-italic" w:cs="Times New Roman"/>
          <w:sz w:val="30"/>
          <w:szCs w:val="30"/>
          <w:bdr w:val="none" w:sz="0" w:space="0" w:color="auto" w:frame="1"/>
        </w:rPr>
        <w:t>τ</w:t>
      </w:r>
      <w:proofErr w:type="gramEnd"/>
      <w:r w:rsidRPr="002E7E8B">
        <w:rPr>
          <w:rFonts w:ascii="MathJax_Math-italic" w:eastAsia="Times New Roman" w:hAnsi="MathJax_Math-italic" w:cs="Times New Roman"/>
          <w:sz w:val="21"/>
          <w:szCs w:val="21"/>
          <w:bdr w:val="none" w:sz="0" w:space="0" w:color="auto" w:frame="1"/>
        </w:rPr>
        <w:t>i</w:t>
      </w:r>
      <w:r w:rsidRPr="002E7E8B">
        <w:rPr>
          <w:rFonts w:ascii="MathJax_Main" w:eastAsia="Times New Roman" w:hAnsi="MathJax_Main" w:cs="Times New Roman"/>
          <w:sz w:val="30"/>
          <w:szCs w:val="30"/>
          <w:bdr w:val="none" w:sz="0" w:space="0" w:color="auto" w:frame="1"/>
        </w:rPr>
        <w:t>)=</w:t>
      </w:r>
      <w:r w:rsidRPr="002E7E8B">
        <w:rPr>
          <w:rFonts w:ascii="MathJax_Math-italic" w:eastAsia="Times New Roman" w:hAnsi="MathJax_Math-italic" w:cs="Times New Roman"/>
          <w:sz w:val="30"/>
          <w:szCs w:val="30"/>
          <w:bdr w:val="none" w:sz="0" w:space="0" w:color="auto" w:frame="1"/>
        </w:rPr>
        <w:t>e</w:t>
      </w:r>
      <w:r w:rsidRPr="002E7E8B">
        <w:rPr>
          <w:rFonts w:ascii="MathJax_Main" w:eastAsia="Times New Roman" w:hAnsi="MathJax_Main" w:cs="Times New Roman"/>
          <w:sz w:val="21"/>
          <w:szCs w:val="21"/>
          <w:bdr w:val="none" w:sz="0" w:space="0" w:color="auto" w:frame="1"/>
        </w:rPr>
        <w:t>−</w:t>
      </w:r>
      <w:r w:rsidRPr="002E7E8B">
        <w:rPr>
          <w:rFonts w:ascii="MathJax_Math-italic" w:eastAsia="Times New Roman" w:hAnsi="MathJax_Math-italic" w:cs="Times New Roman"/>
          <w:sz w:val="21"/>
          <w:szCs w:val="21"/>
          <w:bdr w:val="none" w:sz="0" w:space="0" w:color="auto" w:frame="1"/>
        </w:rPr>
        <w:t>μ</w:t>
      </w:r>
      <w:r w:rsidRPr="002E7E8B">
        <w:rPr>
          <w:rFonts w:ascii="MathJax_Math-italic" w:eastAsia="Times New Roman" w:hAnsi="MathJax_Math-italic" w:cs="Times New Roman"/>
          <w:sz w:val="15"/>
          <w:szCs w:val="15"/>
          <w:bdr w:val="none" w:sz="0" w:space="0" w:color="auto" w:frame="1"/>
        </w:rPr>
        <w:t>i</w:t>
      </w:r>
      <w:r w:rsidRPr="002E7E8B">
        <w:rPr>
          <w:rFonts w:ascii="MathJax_Math-italic" w:eastAsia="Times New Roman" w:hAnsi="MathJax_Math-italic" w:cs="Times New Roman"/>
          <w:sz w:val="21"/>
          <w:szCs w:val="21"/>
          <w:bdr w:val="none" w:sz="0" w:space="0" w:color="auto" w:frame="1"/>
        </w:rPr>
        <w:t>τ</w:t>
      </w:r>
      <w:r w:rsidRPr="002E7E8B">
        <w:rPr>
          <w:rFonts w:ascii="MathJax_Math-italic" w:eastAsia="Times New Roman" w:hAnsi="MathJax_Math-italic" w:cs="Times New Roman"/>
          <w:sz w:val="15"/>
          <w:szCs w:val="15"/>
          <w:bdr w:val="none" w:sz="0" w:space="0" w:color="auto" w:frame="1"/>
        </w:rPr>
        <w:t>i</w:t>
      </w:r>
      <w:r w:rsidRPr="002E7E8B">
        <w:rPr>
          <w:rFonts w:ascii="MathJax_Main" w:eastAsia="Times New Roman" w:hAnsi="MathJax_Main" w:cs="Times New Roman"/>
          <w:sz w:val="30"/>
          <w:szCs w:val="30"/>
          <w:bdr w:val="none" w:sz="0" w:space="0" w:color="auto" w:frame="1"/>
        </w:rPr>
        <w:t>(</w:t>
      </w:r>
      <w:r w:rsidRPr="002E7E8B">
        <w:rPr>
          <w:rFonts w:ascii="MathJax_Math-italic" w:eastAsia="Times New Roman" w:hAnsi="MathJax_Math-italic" w:cs="Times New Roman"/>
          <w:sz w:val="30"/>
          <w:szCs w:val="30"/>
          <w:bdr w:val="none" w:sz="0" w:space="0" w:color="auto" w:frame="1"/>
        </w:rPr>
        <w:t>μ</w:t>
      </w:r>
      <w:r w:rsidRPr="002E7E8B">
        <w:rPr>
          <w:rFonts w:ascii="MathJax_Math-italic" w:eastAsia="Times New Roman" w:hAnsi="MathJax_Math-italic" w:cs="Times New Roman"/>
          <w:sz w:val="21"/>
          <w:szCs w:val="21"/>
          <w:bdr w:val="none" w:sz="0" w:space="0" w:color="auto" w:frame="1"/>
        </w:rPr>
        <w:t>i</w:t>
      </w:r>
      <w:r w:rsidRPr="002E7E8B">
        <w:rPr>
          <w:rFonts w:ascii="MathJax_Math-italic" w:eastAsia="Times New Roman" w:hAnsi="MathJax_Math-italic" w:cs="Times New Roman"/>
          <w:sz w:val="30"/>
          <w:szCs w:val="30"/>
          <w:bdr w:val="none" w:sz="0" w:space="0" w:color="auto" w:frame="1"/>
        </w:rPr>
        <w:t>τ</w:t>
      </w:r>
      <w:r w:rsidRPr="002E7E8B">
        <w:rPr>
          <w:rFonts w:ascii="MathJax_Math-italic" w:eastAsia="Times New Roman" w:hAnsi="MathJax_Math-italic" w:cs="Times New Roman"/>
          <w:sz w:val="21"/>
          <w:szCs w:val="21"/>
          <w:bdr w:val="none" w:sz="0" w:space="0" w:color="auto" w:frame="1"/>
        </w:rPr>
        <w:t>i</w:t>
      </w:r>
      <w:r w:rsidRPr="002E7E8B">
        <w:rPr>
          <w:rFonts w:ascii="MathJax_Main" w:eastAsia="Times New Roman" w:hAnsi="MathJax_Main" w:cs="Times New Roman"/>
          <w:sz w:val="30"/>
          <w:szCs w:val="30"/>
          <w:bdr w:val="none" w:sz="0" w:space="0" w:color="auto" w:frame="1"/>
        </w:rPr>
        <w:t>)</w:t>
      </w:r>
      <w:r w:rsidRPr="002E7E8B">
        <w:rPr>
          <w:rFonts w:ascii="MathJax_Math-italic" w:eastAsia="Times New Roman" w:hAnsi="MathJax_Math-italic" w:cs="Times New Roman"/>
          <w:sz w:val="21"/>
          <w:szCs w:val="21"/>
          <w:bdr w:val="none" w:sz="0" w:space="0" w:color="auto" w:frame="1"/>
        </w:rPr>
        <w:t>y</w:t>
      </w:r>
      <w:r w:rsidRPr="002E7E8B">
        <w:rPr>
          <w:rFonts w:ascii="MathJax_Math-italic" w:eastAsia="Times New Roman" w:hAnsi="MathJax_Math-italic" w:cs="Times New Roman"/>
          <w:sz w:val="15"/>
          <w:szCs w:val="15"/>
          <w:bdr w:val="none" w:sz="0" w:space="0" w:color="auto" w:frame="1"/>
        </w:rPr>
        <w:t>i</w:t>
      </w:r>
      <w:r w:rsidRPr="002E7E8B">
        <w:rPr>
          <w:rFonts w:ascii="MathJax_Math-italic" w:eastAsia="Times New Roman" w:hAnsi="MathJax_Math-italic" w:cs="Times New Roman"/>
          <w:sz w:val="30"/>
          <w:szCs w:val="30"/>
          <w:bdr w:val="none" w:sz="0" w:space="0" w:color="auto" w:frame="1"/>
        </w:rPr>
        <w:t>y</w:t>
      </w:r>
      <w:r w:rsidRPr="002E7E8B">
        <w:rPr>
          <w:rFonts w:ascii="MathJax_Math-italic" w:eastAsia="Times New Roman" w:hAnsi="MathJax_Math-italic" w:cs="Times New Roman"/>
          <w:sz w:val="21"/>
          <w:szCs w:val="21"/>
          <w:bdr w:val="none" w:sz="0" w:space="0" w:color="auto" w:frame="1"/>
        </w:rPr>
        <w:t>i</w:t>
      </w:r>
      <w:r w:rsidRPr="002E7E8B">
        <w:rPr>
          <w:rFonts w:ascii="MathJax_Main" w:eastAsia="Times New Roman" w:hAnsi="MathJax_Main" w:cs="Times New Roman"/>
          <w:sz w:val="30"/>
          <w:szCs w:val="30"/>
          <w:bdr w:val="none" w:sz="0" w:space="0" w:color="auto" w:frame="1"/>
        </w:rPr>
        <w:t>!,</w:t>
      </w:r>
      <w:r w:rsidRPr="002E7E8B">
        <w:rPr>
          <w:rFonts w:ascii="MathJax_Math-italic" w:eastAsia="Times New Roman" w:hAnsi="MathJax_Math-italic" w:cs="Times New Roman"/>
          <w:sz w:val="30"/>
          <w:szCs w:val="30"/>
          <w:bdr w:val="none" w:sz="0" w:space="0" w:color="auto" w:frame="1"/>
        </w:rPr>
        <w:t>y</w:t>
      </w:r>
      <w:r w:rsidRPr="002E7E8B">
        <w:rPr>
          <w:rFonts w:ascii="MathJax_Math-italic" w:eastAsia="Times New Roman" w:hAnsi="MathJax_Math-italic" w:cs="Times New Roman"/>
          <w:sz w:val="21"/>
          <w:szCs w:val="21"/>
          <w:bdr w:val="none" w:sz="0" w:space="0" w:color="auto" w:frame="1"/>
        </w:rPr>
        <w:t>i</w:t>
      </w:r>
      <w:r w:rsidRPr="002E7E8B">
        <w:rPr>
          <w:rFonts w:ascii="MathJax_Main" w:eastAsia="Times New Roman" w:hAnsi="MathJax_Main" w:cs="Times New Roman"/>
          <w:sz w:val="30"/>
          <w:szCs w:val="30"/>
          <w:bdr w:val="none" w:sz="0" w:space="0" w:color="auto" w:frame="1"/>
        </w:rPr>
        <w:t>=0,1,2,…</w:t>
      </w:r>
      <w:r w:rsidRPr="002E7E8B">
        <w:rPr>
          <w:rFonts w:ascii="Times New Roman" w:eastAsia="Times New Roman" w:hAnsi="Times New Roman" w:cs="Times New Roman"/>
          <w:sz w:val="26"/>
          <w:szCs w:val="26"/>
          <w:bdr w:val="none" w:sz="0" w:space="0" w:color="auto" w:frame="1"/>
        </w:rPr>
        <w:t>f(yi|xi,τi)=e−μiτi(μiτi)yiyi!,yi=0,1,2,…</w:t>
      </w:r>
    </w:p>
    <w:p w14:paraId="540607DF" w14:textId="77777777" w:rsidR="002E7E8B" w:rsidRPr="002E7E8B" w:rsidRDefault="002E7E8B" w:rsidP="002E7E8B">
      <w:pPr>
        <w:spacing w:after="0" w:line="240" w:lineRule="auto"/>
        <w:rPr>
          <w:rFonts w:ascii="Times New Roman" w:eastAsia="Times New Roman" w:hAnsi="Times New Roman" w:cs="Times New Roman"/>
          <w:sz w:val="24"/>
          <w:szCs w:val="24"/>
        </w:rPr>
      </w:pPr>
      <w:r w:rsidRPr="002E7E8B">
        <w:rPr>
          <w:rFonts w:ascii="Times New Roman" w:eastAsia="Times New Roman" w:hAnsi="Times New Roman" w:cs="Times New Roman"/>
          <w:sz w:val="24"/>
          <w:szCs w:val="24"/>
        </w:rPr>
        <w:t>Let </w:t>
      </w:r>
      <w:r w:rsidRPr="002E7E8B">
        <w:rPr>
          <w:rFonts w:ascii="MathJax_Math-italic" w:eastAsia="Times New Roman" w:hAnsi="MathJax_Math-italic" w:cs="Times New Roman"/>
          <w:sz w:val="30"/>
          <w:szCs w:val="30"/>
          <w:bdr w:val="none" w:sz="0" w:space="0" w:color="auto" w:frame="1"/>
        </w:rPr>
        <w:t>g</w:t>
      </w:r>
      <w:r w:rsidRPr="002E7E8B">
        <w:rPr>
          <w:rFonts w:ascii="MathJax_Main" w:eastAsia="Times New Roman" w:hAnsi="MathJax_Main" w:cs="Times New Roman"/>
          <w:sz w:val="30"/>
          <w:szCs w:val="30"/>
          <w:bdr w:val="none" w:sz="0" w:space="0" w:color="auto" w:frame="1"/>
        </w:rPr>
        <w:t>(</w:t>
      </w:r>
      <w:proofErr w:type="spellStart"/>
      <w:r w:rsidRPr="002E7E8B">
        <w:rPr>
          <w:rFonts w:ascii="MathJax_Math-italic" w:eastAsia="Times New Roman" w:hAnsi="MathJax_Math-italic" w:cs="Times New Roman"/>
          <w:sz w:val="30"/>
          <w:szCs w:val="30"/>
          <w:bdr w:val="none" w:sz="0" w:space="0" w:color="auto" w:frame="1"/>
        </w:rPr>
        <w:t>τ</w:t>
      </w:r>
      <w:proofErr w:type="gramStart"/>
      <w:r w:rsidRPr="002E7E8B">
        <w:rPr>
          <w:rFonts w:ascii="MathJax_Math-italic" w:eastAsia="Times New Roman" w:hAnsi="MathJax_Math-italic" w:cs="Times New Roman"/>
          <w:sz w:val="21"/>
          <w:szCs w:val="21"/>
          <w:bdr w:val="none" w:sz="0" w:space="0" w:color="auto" w:frame="1"/>
        </w:rPr>
        <w:t>i</w:t>
      </w:r>
      <w:proofErr w:type="spellEnd"/>
      <w:r w:rsidRPr="002E7E8B">
        <w:rPr>
          <w:rFonts w:ascii="MathJax_Main" w:eastAsia="Times New Roman" w:hAnsi="MathJax_Main" w:cs="Times New Roman"/>
          <w:sz w:val="30"/>
          <w:szCs w:val="30"/>
          <w:bdr w:val="none" w:sz="0" w:space="0" w:color="auto" w:frame="1"/>
        </w:rPr>
        <w:t>)</w:t>
      </w:r>
      <w:r w:rsidRPr="002E7E8B">
        <w:rPr>
          <w:rFonts w:ascii="Times New Roman" w:eastAsia="Times New Roman" w:hAnsi="Times New Roman" w:cs="Times New Roman"/>
          <w:sz w:val="26"/>
          <w:szCs w:val="26"/>
          <w:bdr w:val="none" w:sz="0" w:space="0" w:color="auto" w:frame="1"/>
        </w:rPr>
        <w:t>g</w:t>
      </w:r>
      <w:proofErr w:type="gramEnd"/>
      <w:r w:rsidRPr="002E7E8B">
        <w:rPr>
          <w:rFonts w:ascii="Times New Roman" w:eastAsia="Times New Roman" w:hAnsi="Times New Roman" w:cs="Times New Roman"/>
          <w:sz w:val="26"/>
          <w:szCs w:val="26"/>
          <w:bdr w:val="none" w:sz="0" w:space="0" w:color="auto" w:frame="1"/>
        </w:rPr>
        <w:t>(</w:t>
      </w:r>
      <w:proofErr w:type="spellStart"/>
      <w:r w:rsidRPr="002E7E8B">
        <w:rPr>
          <w:rFonts w:ascii="Times New Roman" w:eastAsia="Times New Roman" w:hAnsi="Times New Roman" w:cs="Times New Roman"/>
          <w:sz w:val="26"/>
          <w:szCs w:val="26"/>
          <w:bdr w:val="none" w:sz="0" w:space="0" w:color="auto" w:frame="1"/>
        </w:rPr>
        <w:t>τi</w:t>
      </w:r>
      <w:proofErr w:type="spellEnd"/>
      <w:r w:rsidRPr="002E7E8B">
        <w:rPr>
          <w:rFonts w:ascii="Times New Roman" w:eastAsia="Times New Roman" w:hAnsi="Times New Roman" w:cs="Times New Roman"/>
          <w:sz w:val="26"/>
          <w:szCs w:val="26"/>
          <w:bdr w:val="none" w:sz="0" w:space="0" w:color="auto" w:frame="1"/>
        </w:rPr>
        <w:t>)</w:t>
      </w:r>
      <w:r w:rsidRPr="002E7E8B">
        <w:rPr>
          <w:rFonts w:ascii="Times New Roman" w:eastAsia="Times New Roman" w:hAnsi="Times New Roman" w:cs="Times New Roman"/>
          <w:sz w:val="24"/>
          <w:szCs w:val="24"/>
        </w:rPr>
        <w:t> be the probability density function of </w:t>
      </w:r>
      <w:proofErr w:type="spellStart"/>
      <w:r w:rsidRPr="002E7E8B">
        <w:rPr>
          <w:rFonts w:ascii="MathJax_Math-italic" w:eastAsia="Times New Roman" w:hAnsi="MathJax_Math-italic" w:cs="Times New Roman"/>
          <w:sz w:val="30"/>
          <w:szCs w:val="30"/>
          <w:bdr w:val="none" w:sz="0" w:space="0" w:color="auto" w:frame="1"/>
        </w:rPr>
        <w:t>τ</w:t>
      </w:r>
      <w:r w:rsidRPr="002E7E8B">
        <w:rPr>
          <w:rFonts w:ascii="MathJax_Math-italic" w:eastAsia="Times New Roman" w:hAnsi="MathJax_Math-italic" w:cs="Times New Roman"/>
          <w:sz w:val="21"/>
          <w:szCs w:val="21"/>
          <w:bdr w:val="none" w:sz="0" w:space="0" w:color="auto" w:frame="1"/>
        </w:rPr>
        <w:t>i</w:t>
      </w:r>
      <w:r w:rsidRPr="002E7E8B">
        <w:rPr>
          <w:rFonts w:ascii="Times New Roman" w:eastAsia="Times New Roman" w:hAnsi="Times New Roman" w:cs="Times New Roman"/>
          <w:sz w:val="26"/>
          <w:szCs w:val="26"/>
          <w:bdr w:val="none" w:sz="0" w:space="0" w:color="auto" w:frame="1"/>
        </w:rPr>
        <w:t>τi</w:t>
      </w:r>
      <w:proofErr w:type="spellEnd"/>
      <w:r w:rsidRPr="002E7E8B">
        <w:rPr>
          <w:rFonts w:ascii="Times New Roman" w:eastAsia="Times New Roman" w:hAnsi="Times New Roman" w:cs="Times New Roman"/>
          <w:sz w:val="24"/>
          <w:szCs w:val="24"/>
        </w:rPr>
        <w:t>. Then, the distribution </w:t>
      </w:r>
      <w:r w:rsidRPr="002E7E8B">
        <w:rPr>
          <w:rFonts w:ascii="MathJax_Math-italic" w:eastAsia="Times New Roman" w:hAnsi="MathJax_Math-italic" w:cs="Times New Roman"/>
          <w:sz w:val="30"/>
          <w:szCs w:val="30"/>
          <w:bdr w:val="none" w:sz="0" w:space="0" w:color="auto" w:frame="1"/>
        </w:rPr>
        <w:t>f</w:t>
      </w:r>
      <w:r w:rsidRPr="002E7E8B">
        <w:rPr>
          <w:rFonts w:ascii="MathJax_Main" w:eastAsia="Times New Roman" w:hAnsi="MathJax_Main" w:cs="Times New Roman"/>
          <w:sz w:val="30"/>
          <w:szCs w:val="30"/>
          <w:bdr w:val="none" w:sz="0" w:space="0" w:color="auto" w:frame="1"/>
        </w:rPr>
        <w:t>(</w:t>
      </w:r>
      <w:proofErr w:type="spellStart"/>
      <w:r w:rsidRPr="002E7E8B">
        <w:rPr>
          <w:rFonts w:ascii="MathJax_Math-italic" w:eastAsia="Times New Roman" w:hAnsi="MathJax_Math-italic" w:cs="Times New Roman"/>
          <w:sz w:val="30"/>
          <w:szCs w:val="30"/>
          <w:bdr w:val="none" w:sz="0" w:space="0" w:color="auto" w:frame="1"/>
        </w:rPr>
        <w:t>y</w:t>
      </w:r>
      <w:r w:rsidRPr="002E7E8B">
        <w:rPr>
          <w:rFonts w:ascii="MathJax_Math-italic" w:eastAsia="Times New Roman" w:hAnsi="MathJax_Math-italic" w:cs="Times New Roman"/>
          <w:sz w:val="21"/>
          <w:szCs w:val="21"/>
          <w:bdr w:val="none" w:sz="0" w:space="0" w:color="auto" w:frame="1"/>
        </w:rPr>
        <w:t>i</w:t>
      </w:r>
      <w:r w:rsidRPr="002E7E8B">
        <w:rPr>
          <w:rFonts w:ascii="MathJax_Main" w:eastAsia="Times New Roman" w:hAnsi="MathJax_Main" w:cs="Times New Roman"/>
          <w:sz w:val="30"/>
          <w:szCs w:val="30"/>
          <w:bdr w:val="none" w:sz="0" w:space="0" w:color="auto" w:frame="1"/>
        </w:rPr>
        <w:t>|</w:t>
      </w:r>
      <w:proofErr w:type="gramStart"/>
      <w:r w:rsidRPr="002E7E8B">
        <w:rPr>
          <w:rFonts w:ascii="MathJax_Main-bold" w:eastAsia="Times New Roman" w:hAnsi="MathJax_Main-bold" w:cs="Times New Roman"/>
          <w:sz w:val="30"/>
          <w:szCs w:val="30"/>
          <w:bdr w:val="none" w:sz="0" w:space="0" w:color="auto" w:frame="1"/>
        </w:rPr>
        <w:t>x</w:t>
      </w:r>
      <w:r w:rsidRPr="002E7E8B">
        <w:rPr>
          <w:rFonts w:ascii="MathJax_Math-italic" w:eastAsia="Times New Roman" w:hAnsi="MathJax_Math-italic" w:cs="Times New Roman"/>
          <w:sz w:val="21"/>
          <w:szCs w:val="21"/>
          <w:bdr w:val="none" w:sz="0" w:space="0" w:color="auto" w:frame="1"/>
        </w:rPr>
        <w:t>i</w:t>
      </w:r>
      <w:proofErr w:type="spellEnd"/>
      <w:r w:rsidRPr="002E7E8B">
        <w:rPr>
          <w:rFonts w:ascii="MathJax_Main" w:eastAsia="Times New Roman" w:hAnsi="MathJax_Main" w:cs="Times New Roman"/>
          <w:sz w:val="30"/>
          <w:szCs w:val="30"/>
          <w:bdr w:val="none" w:sz="0" w:space="0" w:color="auto" w:frame="1"/>
        </w:rPr>
        <w:t>)</w:t>
      </w:r>
      <w:r w:rsidRPr="002E7E8B">
        <w:rPr>
          <w:rFonts w:ascii="Times New Roman" w:eastAsia="Times New Roman" w:hAnsi="Times New Roman" w:cs="Times New Roman"/>
          <w:sz w:val="26"/>
          <w:szCs w:val="26"/>
          <w:bdr w:val="none" w:sz="0" w:space="0" w:color="auto" w:frame="1"/>
        </w:rPr>
        <w:t>f</w:t>
      </w:r>
      <w:proofErr w:type="gramEnd"/>
      <w:r w:rsidRPr="002E7E8B">
        <w:rPr>
          <w:rFonts w:ascii="Times New Roman" w:eastAsia="Times New Roman" w:hAnsi="Times New Roman" w:cs="Times New Roman"/>
          <w:sz w:val="26"/>
          <w:szCs w:val="26"/>
          <w:bdr w:val="none" w:sz="0" w:space="0" w:color="auto" w:frame="1"/>
        </w:rPr>
        <w:t>(</w:t>
      </w:r>
      <w:proofErr w:type="spellStart"/>
      <w:r w:rsidRPr="002E7E8B">
        <w:rPr>
          <w:rFonts w:ascii="Times New Roman" w:eastAsia="Times New Roman" w:hAnsi="Times New Roman" w:cs="Times New Roman"/>
          <w:sz w:val="26"/>
          <w:szCs w:val="26"/>
          <w:bdr w:val="none" w:sz="0" w:space="0" w:color="auto" w:frame="1"/>
        </w:rPr>
        <w:t>yi|xi</w:t>
      </w:r>
      <w:proofErr w:type="spellEnd"/>
      <w:r w:rsidRPr="002E7E8B">
        <w:rPr>
          <w:rFonts w:ascii="Times New Roman" w:eastAsia="Times New Roman" w:hAnsi="Times New Roman" w:cs="Times New Roman"/>
          <w:sz w:val="26"/>
          <w:szCs w:val="26"/>
          <w:bdr w:val="none" w:sz="0" w:space="0" w:color="auto" w:frame="1"/>
        </w:rPr>
        <w:t>)</w:t>
      </w:r>
      <w:r w:rsidRPr="002E7E8B">
        <w:rPr>
          <w:rFonts w:ascii="Times New Roman" w:eastAsia="Times New Roman" w:hAnsi="Times New Roman" w:cs="Times New Roman"/>
          <w:sz w:val="24"/>
          <w:szCs w:val="24"/>
        </w:rPr>
        <w:t> (no longer conditional on </w:t>
      </w:r>
      <w:proofErr w:type="spellStart"/>
      <w:r w:rsidRPr="002E7E8B">
        <w:rPr>
          <w:rFonts w:ascii="MathJax_Math-italic" w:eastAsia="Times New Roman" w:hAnsi="MathJax_Math-italic" w:cs="Times New Roman"/>
          <w:sz w:val="30"/>
          <w:szCs w:val="30"/>
          <w:bdr w:val="none" w:sz="0" w:space="0" w:color="auto" w:frame="1"/>
        </w:rPr>
        <w:t>τ</w:t>
      </w:r>
      <w:r w:rsidRPr="002E7E8B">
        <w:rPr>
          <w:rFonts w:ascii="MathJax_Math-italic" w:eastAsia="Times New Roman" w:hAnsi="MathJax_Math-italic" w:cs="Times New Roman"/>
          <w:sz w:val="21"/>
          <w:szCs w:val="21"/>
          <w:bdr w:val="none" w:sz="0" w:space="0" w:color="auto" w:frame="1"/>
        </w:rPr>
        <w:t>i</w:t>
      </w:r>
      <w:r w:rsidRPr="002E7E8B">
        <w:rPr>
          <w:rFonts w:ascii="Times New Roman" w:eastAsia="Times New Roman" w:hAnsi="Times New Roman" w:cs="Times New Roman"/>
          <w:sz w:val="26"/>
          <w:szCs w:val="26"/>
          <w:bdr w:val="none" w:sz="0" w:space="0" w:color="auto" w:frame="1"/>
        </w:rPr>
        <w:t>τi</w:t>
      </w:r>
      <w:proofErr w:type="spellEnd"/>
      <w:r w:rsidRPr="002E7E8B">
        <w:rPr>
          <w:rFonts w:ascii="Times New Roman" w:eastAsia="Times New Roman" w:hAnsi="Times New Roman" w:cs="Times New Roman"/>
          <w:sz w:val="24"/>
          <w:szCs w:val="24"/>
        </w:rPr>
        <w:t>) is obtained by integrating </w:t>
      </w:r>
      <w:r w:rsidRPr="002E7E8B">
        <w:rPr>
          <w:rFonts w:ascii="MathJax_Math-italic" w:eastAsia="Times New Roman" w:hAnsi="MathJax_Math-italic" w:cs="Times New Roman"/>
          <w:sz w:val="30"/>
          <w:szCs w:val="30"/>
          <w:bdr w:val="none" w:sz="0" w:space="0" w:color="auto" w:frame="1"/>
        </w:rPr>
        <w:t>f</w:t>
      </w:r>
      <w:r w:rsidRPr="002E7E8B">
        <w:rPr>
          <w:rFonts w:ascii="MathJax_Main" w:eastAsia="Times New Roman" w:hAnsi="MathJax_Main" w:cs="Times New Roman"/>
          <w:sz w:val="30"/>
          <w:szCs w:val="30"/>
          <w:bdr w:val="none" w:sz="0" w:space="0" w:color="auto" w:frame="1"/>
        </w:rPr>
        <w:t>(</w:t>
      </w:r>
      <w:proofErr w:type="spellStart"/>
      <w:r w:rsidRPr="002E7E8B">
        <w:rPr>
          <w:rFonts w:ascii="MathJax_Math-italic" w:eastAsia="Times New Roman" w:hAnsi="MathJax_Math-italic" w:cs="Times New Roman"/>
          <w:sz w:val="30"/>
          <w:szCs w:val="30"/>
          <w:bdr w:val="none" w:sz="0" w:space="0" w:color="auto" w:frame="1"/>
        </w:rPr>
        <w:t>y</w:t>
      </w:r>
      <w:r w:rsidRPr="002E7E8B">
        <w:rPr>
          <w:rFonts w:ascii="MathJax_Math-italic" w:eastAsia="Times New Roman" w:hAnsi="MathJax_Math-italic" w:cs="Times New Roman"/>
          <w:sz w:val="21"/>
          <w:szCs w:val="21"/>
          <w:bdr w:val="none" w:sz="0" w:space="0" w:color="auto" w:frame="1"/>
        </w:rPr>
        <w:t>i</w:t>
      </w:r>
      <w:r w:rsidRPr="002E7E8B">
        <w:rPr>
          <w:rFonts w:ascii="MathJax_Main" w:eastAsia="Times New Roman" w:hAnsi="MathJax_Main" w:cs="Times New Roman"/>
          <w:sz w:val="30"/>
          <w:szCs w:val="30"/>
          <w:bdr w:val="none" w:sz="0" w:space="0" w:color="auto" w:frame="1"/>
        </w:rPr>
        <w:t>|</w:t>
      </w:r>
      <w:r w:rsidRPr="002E7E8B">
        <w:rPr>
          <w:rFonts w:ascii="MathJax_Main-bold" w:eastAsia="Times New Roman" w:hAnsi="MathJax_Main-bold" w:cs="Times New Roman"/>
          <w:sz w:val="30"/>
          <w:szCs w:val="30"/>
          <w:bdr w:val="none" w:sz="0" w:space="0" w:color="auto" w:frame="1"/>
        </w:rPr>
        <w:t>x</w:t>
      </w:r>
      <w:r w:rsidRPr="002E7E8B">
        <w:rPr>
          <w:rFonts w:ascii="MathJax_Math-italic" w:eastAsia="Times New Roman" w:hAnsi="MathJax_Math-italic" w:cs="Times New Roman"/>
          <w:sz w:val="21"/>
          <w:szCs w:val="21"/>
          <w:bdr w:val="none" w:sz="0" w:space="0" w:color="auto" w:frame="1"/>
        </w:rPr>
        <w:t>i</w:t>
      </w:r>
      <w:r w:rsidRPr="002E7E8B">
        <w:rPr>
          <w:rFonts w:ascii="MathJax_Main" w:eastAsia="Times New Roman" w:hAnsi="MathJax_Main" w:cs="Times New Roman"/>
          <w:sz w:val="30"/>
          <w:szCs w:val="30"/>
          <w:bdr w:val="none" w:sz="0" w:space="0" w:color="auto" w:frame="1"/>
        </w:rPr>
        <w:t>,</w:t>
      </w:r>
      <w:r w:rsidRPr="002E7E8B">
        <w:rPr>
          <w:rFonts w:ascii="MathJax_Math-italic" w:eastAsia="Times New Roman" w:hAnsi="MathJax_Math-italic" w:cs="Times New Roman"/>
          <w:sz w:val="30"/>
          <w:szCs w:val="30"/>
          <w:bdr w:val="none" w:sz="0" w:space="0" w:color="auto" w:frame="1"/>
        </w:rPr>
        <w:t>τ</w:t>
      </w:r>
      <w:r w:rsidRPr="002E7E8B">
        <w:rPr>
          <w:rFonts w:ascii="MathJax_Math-italic" w:eastAsia="Times New Roman" w:hAnsi="MathJax_Math-italic" w:cs="Times New Roman"/>
          <w:sz w:val="21"/>
          <w:szCs w:val="21"/>
          <w:bdr w:val="none" w:sz="0" w:space="0" w:color="auto" w:frame="1"/>
        </w:rPr>
        <w:t>i</w:t>
      </w:r>
      <w:proofErr w:type="spellEnd"/>
      <w:r w:rsidRPr="002E7E8B">
        <w:rPr>
          <w:rFonts w:ascii="MathJax_Main" w:eastAsia="Times New Roman" w:hAnsi="MathJax_Main" w:cs="Times New Roman"/>
          <w:sz w:val="30"/>
          <w:szCs w:val="30"/>
          <w:bdr w:val="none" w:sz="0" w:space="0" w:color="auto" w:frame="1"/>
        </w:rPr>
        <w:t>)</w:t>
      </w:r>
      <w:r w:rsidRPr="002E7E8B">
        <w:rPr>
          <w:rFonts w:ascii="Times New Roman" w:eastAsia="Times New Roman" w:hAnsi="Times New Roman" w:cs="Times New Roman"/>
          <w:sz w:val="26"/>
          <w:szCs w:val="26"/>
          <w:bdr w:val="none" w:sz="0" w:space="0" w:color="auto" w:frame="1"/>
        </w:rPr>
        <w:t>f(</w:t>
      </w:r>
      <w:proofErr w:type="spellStart"/>
      <w:r w:rsidRPr="002E7E8B">
        <w:rPr>
          <w:rFonts w:ascii="Times New Roman" w:eastAsia="Times New Roman" w:hAnsi="Times New Roman" w:cs="Times New Roman"/>
          <w:sz w:val="26"/>
          <w:szCs w:val="26"/>
          <w:bdr w:val="none" w:sz="0" w:space="0" w:color="auto" w:frame="1"/>
        </w:rPr>
        <w:t>yi|xi,τi</w:t>
      </w:r>
      <w:proofErr w:type="spellEnd"/>
      <w:r w:rsidRPr="002E7E8B">
        <w:rPr>
          <w:rFonts w:ascii="Times New Roman" w:eastAsia="Times New Roman" w:hAnsi="Times New Roman" w:cs="Times New Roman"/>
          <w:sz w:val="26"/>
          <w:szCs w:val="26"/>
          <w:bdr w:val="none" w:sz="0" w:space="0" w:color="auto" w:frame="1"/>
        </w:rPr>
        <w:t>)</w:t>
      </w:r>
      <w:r w:rsidRPr="002E7E8B">
        <w:rPr>
          <w:rFonts w:ascii="Times New Roman" w:eastAsia="Times New Roman" w:hAnsi="Times New Roman" w:cs="Times New Roman"/>
          <w:sz w:val="24"/>
          <w:szCs w:val="24"/>
        </w:rPr>
        <w:t> with respect to </w:t>
      </w:r>
      <w:proofErr w:type="spellStart"/>
      <w:r w:rsidRPr="002E7E8B">
        <w:rPr>
          <w:rFonts w:ascii="MathJax_Math-italic" w:eastAsia="Times New Roman" w:hAnsi="MathJax_Math-italic" w:cs="Times New Roman"/>
          <w:sz w:val="30"/>
          <w:szCs w:val="30"/>
          <w:bdr w:val="none" w:sz="0" w:space="0" w:color="auto" w:frame="1"/>
        </w:rPr>
        <w:t>τ</w:t>
      </w:r>
      <w:r w:rsidRPr="002E7E8B">
        <w:rPr>
          <w:rFonts w:ascii="MathJax_Math-italic" w:eastAsia="Times New Roman" w:hAnsi="MathJax_Math-italic" w:cs="Times New Roman"/>
          <w:sz w:val="21"/>
          <w:szCs w:val="21"/>
          <w:bdr w:val="none" w:sz="0" w:space="0" w:color="auto" w:frame="1"/>
        </w:rPr>
        <w:t>i</w:t>
      </w:r>
      <w:r w:rsidRPr="002E7E8B">
        <w:rPr>
          <w:rFonts w:ascii="Times New Roman" w:eastAsia="Times New Roman" w:hAnsi="Times New Roman" w:cs="Times New Roman"/>
          <w:sz w:val="26"/>
          <w:szCs w:val="26"/>
          <w:bdr w:val="none" w:sz="0" w:space="0" w:color="auto" w:frame="1"/>
        </w:rPr>
        <w:t>τi</w:t>
      </w:r>
      <w:proofErr w:type="spellEnd"/>
      <w:r w:rsidRPr="002E7E8B">
        <w:rPr>
          <w:rFonts w:ascii="Times New Roman" w:eastAsia="Times New Roman" w:hAnsi="Times New Roman" w:cs="Times New Roman"/>
          <w:sz w:val="24"/>
          <w:szCs w:val="24"/>
        </w:rPr>
        <w:t>:</w:t>
      </w:r>
    </w:p>
    <w:p w14:paraId="0668D21A" w14:textId="77777777" w:rsidR="002E7E8B" w:rsidRPr="002E7E8B" w:rsidRDefault="002E7E8B" w:rsidP="002E7E8B">
      <w:pPr>
        <w:spacing w:line="240" w:lineRule="auto"/>
        <w:jc w:val="center"/>
        <w:rPr>
          <w:rFonts w:ascii="Times New Roman" w:eastAsia="Times New Roman" w:hAnsi="Times New Roman" w:cs="Times New Roman"/>
          <w:sz w:val="24"/>
          <w:szCs w:val="24"/>
        </w:rPr>
      </w:pPr>
      <w:r w:rsidRPr="002E7E8B">
        <w:rPr>
          <w:rFonts w:ascii="MathJax_Math-italic" w:eastAsia="Times New Roman" w:hAnsi="MathJax_Math-italic" w:cs="Times New Roman"/>
          <w:sz w:val="30"/>
          <w:szCs w:val="30"/>
          <w:bdr w:val="none" w:sz="0" w:space="0" w:color="auto" w:frame="1"/>
        </w:rPr>
        <w:t>f</w:t>
      </w:r>
      <w:r w:rsidRPr="002E7E8B">
        <w:rPr>
          <w:rFonts w:ascii="MathJax_Main" w:eastAsia="Times New Roman" w:hAnsi="MathJax_Main" w:cs="Times New Roman"/>
          <w:sz w:val="30"/>
          <w:szCs w:val="30"/>
          <w:bdr w:val="none" w:sz="0" w:space="0" w:color="auto" w:frame="1"/>
        </w:rPr>
        <w:t>(</w:t>
      </w:r>
      <w:proofErr w:type="spellStart"/>
      <w:r w:rsidRPr="002E7E8B">
        <w:rPr>
          <w:rFonts w:ascii="MathJax_Math-italic" w:eastAsia="Times New Roman" w:hAnsi="MathJax_Math-italic" w:cs="Times New Roman"/>
          <w:sz w:val="30"/>
          <w:szCs w:val="30"/>
          <w:bdr w:val="none" w:sz="0" w:space="0" w:color="auto" w:frame="1"/>
        </w:rPr>
        <w:t>y</w:t>
      </w:r>
      <w:r w:rsidRPr="002E7E8B">
        <w:rPr>
          <w:rFonts w:ascii="MathJax_Math-italic" w:eastAsia="Times New Roman" w:hAnsi="MathJax_Math-italic" w:cs="Times New Roman"/>
          <w:sz w:val="21"/>
          <w:szCs w:val="21"/>
          <w:bdr w:val="none" w:sz="0" w:space="0" w:color="auto" w:frame="1"/>
        </w:rPr>
        <w:t>i</w:t>
      </w:r>
      <w:r w:rsidRPr="002E7E8B">
        <w:rPr>
          <w:rFonts w:ascii="MathJax_Main" w:eastAsia="Times New Roman" w:hAnsi="MathJax_Main" w:cs="Times New Roman"/>
          <w:sz w:val="30"/>
          <w:szCs w:val="30"/>
          <w:bdr w:val="none" w:sz="0" w:space="0" w:color="auto" w:frame="1"/>
        </w:rPr>
        <w:t>|</w:t>
      </w:r>
      <w:proofErr w:type="gramStart"/>
      <w:r w:rsidRPr="002E7E8B">
        <w:rPr>
          <w:rFonts w:ascii="MathJax_Main-bold" w:eastAsia="Times New Roman" w:hAnsi="MathJax_Main-bold" w:cs="Times New Roman"/>
          <w:sz w:val="30"/>
          <w:szCs w:val="30"/>
          <w:bdr w:val="none" w:sz="0" w:space="0" w:color="auto" w:frame="1"/>
        </w:rPr>
        <w:t>x</w:t>
      </w:r>
      <w:r w:rsidRPr="002E7E8B">
        <w:rPr>
          <w:rFonts w:ascii="MathJax_Math-italic" w:eastAsia="Times New Roman" w:hAnsi="MathJax_Math-italic" w:cs="Times New Roman"/>
          <w:sz w:val="21"/>
          <w:szCs w:val="21"/>
          <w:bdr w:val="none" w:sz="0" w:space="0" w:color="auto" w:frame="1"/>
        </w:rPr>
        <w:t>i</w:t>
      </w:r>
      <w:proofErr w:type="spellEnd"/>
      <w:r w:rsidRPr="002E7E8B">
        <w:rPr>
          <w:rFonts w:ascii="MathJax_Main" w:eastAsia="Times New Roman" w:hAnsi="MathJax_Main" w:cs="Times New Roman"/>
          <w:sz w:val="30"/>
          <w:szCs w:val="30"/>
          <w:bdr w:val="none" w:sz="0" w:space="0" w:color="auto" w:frame="1"/>
        </w:rPr>
        <w:t>)=</w:t>
      </w:r>
      <w:proofErr w:type="gramEnd"/>
      <w:r w:rsidRPr="002E7E8B">
        <w:rPr>
          <w:rFonts w:ascii="MathJax_Size2" w:eastAsia="Times New Roman" w:hAnsi="MathJax_Size2" w:cs="Times New Roman"/>
          <w:sz w:val="30"/>
          <w:szCs w:val="30"/>
          <w:bdr w:val="none" w:sz="0" w:space="0" w:color="auto" w:frame="1"/>
        </w:rPr>
        <w:t>∫</w:t>
      </w:r>
      <w:r w:rsidRPr="002E7E8B">
        <w:rPr>
          <w:rFonts w:ascii="MathJax_Main" w:eastAsia="Times New Roman" w:hAnsi="MathJax_Main" w:cs="Times New Roman"/>
          <w:sz w:val="21"/>
          <w:szCs w:val="21"/>
          <w:bdr w:val="none" w:sz="0" w:space="0" w:color="auto" w:frame="1"/>
        </w:rPr>
        <w:t>∞0</w:t>
      </w:r>
      <w:r w:rsidRPr="002E7E8B">
        <w:rPr>
          <w:rFonts w:ascii="MathJax_Math-italic" w:eastAsia="Times New Roman" w:hAnsi="MathJax_Math-italic" w:cs="Times New Roman"/>
          <w:sz w:val="30"/>
          <w:szCs w:val="30"/>
          <w:bdr w:val="none" w:sz="0" w:space="0" w:color="auto" w:frame="1"/>
        </w:rPr>
        <w:t>f</w:t>
      </w:r>
      <w:r w:rsidRPr="002E7E8B">
        <w:rPr>
          <w:rFonts w:ascii="MathJax_Main" w:eastAsia="Times New Roman" w:hAnsi="MathJax_Main" w:cs="Times New Roman"/>
          <w:sz w:val="30"/>
          <w:szCs w:val="30"/>
          <w:bdr w:val="none" w:sz="0" w:space="0" w:color="auto" w:frame="1"/>
        </w:rPr>
        <w:t>(</w:t>
      </w:r>
      <w:proofErr w:type="spellStart"/>
      <w:r w:rsidRPr="002E7E8B">
        <w:rPr>
          <w:rFonts w:ascii="MathJax_Math-italic" w:eastAsia="Times New Roman" w:hAnsi="MathJax_Math-italic" w:cs="Times New Roman"/>
          <w:sz w:val="30"/>
          <w:szCs w:val="30"/>
          <w:bdr w:val="none" w:sz="0" w:space="0" w:color="auto" w:frame="1"/>
        </w:rPr>
        <w:t>y</w:t>
      </w:r>
      <w:r w:rsidRPr="002E7E8B">
        <w:rPr>
          <w:rFonts w:ascii="MathJax_Math-italic" w:eastAsia="Times New Roman" w:hAnsi="MathJax_Math-italic" w:cs="Times New Roman"/>
          <w:sz w:val="21"/>
          <w:szCs w:val="21"/>
          <w:bdr w:val="none" w:sz="0" w:space="0" w:color="auto" w:frame="1"/>
        </w:rPr>
        <w:t>i</w:t>
      </w:r>
      <w:r w:rsidRPr="002E7E8B">
        <w:rPr>
          <w:rFonts w:ascii="MathJax_Main" w:eastAsia="Times New Roman" w:hAnsi="MathJax_Main" w:cs="Times New Roman"/>
          <w:sz w:val="30"/>
          <w:szCs w:val="30"/>
          <w:bdr w:val="none" w:sz="0" w:space="0" w:color="auto" w:frame="1"/>
        </w:rPr>
        <w:t>|</w:t>
      </w:r>
      <w:r w:rsidRPr="002E7E8B">
        <w:rPr>
          <w:rFonts w:ascii="MathJax_Main-bold" w:eastAsia="Times New Roman" w:hAnsi="MathJax_Main-bold" w:cs="Times New Roman"/>
          <w:sz w:val="30"/>
          <w:szCs w:val="30"/>
          <w:bdr w:val="none" w:sz="0" w:space="0" w:color="auto" w:frame="1"/>
        </w:rPr>
        <w:t>x</w:t>
      </w:r>
      <w:r w:rsidRPr="002E7E8B">
        <w:rPr>
          <w:rFonts w:ascii="MathJax_Math-italic" w:eastAsia="Times New Roman" w:hAnsi="MathJax_Math-italic" w:cs="Times New Roman"/>
          <w:sz w:val="21"/>
          <w:szCs w:val="21"/>
          <w:bdr w:val="none" w:sz="0" w:space="0" w:color="auto" w:frame="1"/>
        </w:rPr>
        <w:t>i</w:t>
      </w:r>
      <w:r w:rsidRPr="002E7E8B">
        <w:rPr>
          <w:rFonts w:ascii="MathJax_Main" w:eastAsia="Times New Roman" w:hAnsi="MathJax_Main" w:cs="Times New Roman"/>
          <w:sz w:val="30"/>
          <w:szCs w:val="30"/>
          <w:bdr w:val="none" w:sz="0" w:space="0" w:color="auto" w:frame="1"/>
        </w:rPr>
        <w:t>,</w:t>
      </w:r>
      <w:r w:rsidRPr="002E7E8B">
        <w:rPr>
          <w:rFonts w:ascii="MathJax_Math-italic" w:eastAsia="Times New Roman" w:hAnsi="MathJax_Math-italic" w:cs="Times New Roman"/>
          <w:sz w:val="30"/>
          <w:szCs w:val="30"/>
          <w:bdr w:val="none" w:sz="0" w:space="0" w:color="auto" w:frame="1"/>
        </w:rPr>
        <w:t>τ</w:t>
      </w:r>
      <w:r w:rsidRPr="002E7E8B">
        <w:rPr>
          <w:rFonts w:ascii="MathJax_Math-italic" w:eastAsia="Times New Roman" w:hAnsi="MathJax_Math-italic" w:cs="Times New Roman"/>
          <w:sz w:val="21"/>
          <w:szCs w:val="21"/>
          <w:bdr w:val="none" w:sz="0" w:space="0" w:color="auto" w:frame="1"/>
        </w:rPr>
        <w:t>i</w:t>
      </w:r>
      <w:proofErr w:type="spellEnd"/>
      <w:r w:rsidRPr="002E7E8B">
        <w:rPr>
          <w:rFonts w:ascii="MathJax_Main" w:eastAsia="Times New Roman" w:hAnsi="MathJax_Main" w:cs="Times New Roman"/>
          <w:sz w:val="30"/>
          <w:szCs w:val="30"/>
          <w:bdr w:val="none" w:sz="0" w:space="0" w:color="auto" w:frame="1"/>
        </w:rPr>
        <w:t>)</w:t>
      </w:r>
      <w:r w:rsidRPr="002E7E8B">
        <w:rPr>
          <w:rFonts w:ascii="MathJax_Math-italic" w:eastAsia="Times New Roman" w:hAnsi="MathJax_Math-italic" w:cs="Times New Roman"/>
          <w:sz w:val="30"/>
          <w:szCs w:val="30"/>
          <w:bdr w:val="none" w:sz="0" w:space="0" w:color="auto" w:frame="1"/>
        </w:rPr>
        <w:t>g</w:t>
      </w:r>
      <w:r w:rsidRPr="002E7E8B">
        <w:rPr>
          <w:rFonts w:ascii="MathJax_Main" w:eastAsia="Times New Roman" w:hAnsi="MathJax_Main" w:cs="Times New Roman"/>
          <w:sz w:val="30"/>
          <w:szCs w:val="30"/>
          <w:bdr w:val="none" w:sz="0" w:space="0" w:color="auto" w:frame="1"/>
        </w:rPr>
        <w:t>(</w:t>
      </w:r>
      <w:proofErr w:type="spellStart"/>
      <w:r w:rsidRPr="002E7E8B">
        <w:rPr>
          <w:rFonts w:ascii="MathJax_Math-italic" w:eastAsia="Times New Roman" w:hAnsi="MathJax_Math-italic" w:cs="Times New Roman"/>
          <w:sz w:val="30"/>
          <w:szCs w:val="30"/>
          <w:bdr w:val="none" w:sz="0" w:space="0" w:color="auto" w:frame="1"/>
        </w:rPr>
        <w:t>τ</w:t>
      </w:r>
      <w:r w:rsidRPr="002E7E8B">
        <w:rPr>
          <w:rFonts w:ascii="MathJax_Math-italic" w:eastAsia="Times New Roman" w:hAnsi="MathJax_Math-italic" w:cs="Times New Roman"/>
          <w:sz w:val="21"/>
          <w:szCs w:val="21"/>
          <w:bdr w:val="none" w:sz="0" w:space="0" w:color="auto" w:frame="1"/>
        </w:rPr>
        <w:t>i</w:t>
      </w:r>
      <w:proofErr w:type="spellEnd"/>
      <w:r w:rsidRPr="002E7E8B">
        <w:rPr>
          <w:rFonts w:ascii="MathJax_Main" w:eastAsia="Times New Roman" w:hAnsi="MathJax_Main" w:cs="Times New Roman"/>
          <w:sz w:val="30"/>
          <w:szCs w:val="30"/>
          <w:bdr w:val="none" w:sz="0" w:space="0" w:color="auto" w:frame="1"/>
        </w:rPr>
        <w:t>)</w:t>
      </w:r>
      <w:proofErr w:type="spellStart"/>
      <w:r w:rsidRPr="002E7E8B">
        <w:rPr>
          <w:rFonts w:ascii="MathJax_Math-italic" w:eastAsia="Times New Roman" w:hAnsi="MathJax_Math-italic" w:cs="Times New Roman"/>
          <w:sz w:val="30"/>
          <w:szCs w:val="30"/>
          <w:bdr w:val="none" w:sz="0" w:space="0" w:color="auto" w:frame="1"/>
        </w:rPr>
        <w:t>dτ</w:t>
      </w:r>
      <w:r w:rsidRPr="002E7E8B">
        <w:rPr>
          <w:rFonts w:ascii="MathJax_Math-italic" w:eastAsia="Times New Roman" w:hAnsi="MathJax_Math-italic" w:cs="Times New Roman"/>
          <w:sz w:val="21"/>
          <w:szCs w:val="21"/>
          <w:bdr w:val="none" w:sz="0" w:space="0" w:color="auto" w:frame="1"/>
        </w:rPr>
        <w:t>i</w:t>
      </w:r>
      <w:r w:rsidRPr="002E7E8B">
        <w:rPr>
          <w:rFonts w:ascii="MathJax_Main" w:eastAsia="Times New Roman" w:hAnsi="MathJax_Main" w:cs="Times New Roman"/>
          <w:sz w:val="30"/>
          <w:szCs w:val="30"/>
          <w:bdr w:val="none" w:sz="0" w:space="0" w:color="auto" w:frame="1"/>
        </w:rPr>
        <w:t>.</w:t>
      </w:r>
      <w:r w:rsidRPr="002E7E8B">
        <w:rPr>
          <w:rFonts w:ascii="Times New Roman" w:eastAsia="Times New Roman" w:hAnsi="Times New Roman" w:cs="Times New Roman"/>
          <w:sz w:val="26"/>
          <w:szCs w:val="26"/>
          <w:bdr w:val="none" w:sz="0" w:space="0" w:color="auto" w:frame="1"/>
        </w:rPr>
        <w:t>f</w:t>
      </w:r>
      <w:proofErr w:type="spellEnd"/>
      <w:r w:rsidRPr="002E7E8B">
        <w:rPr>
          <w:rFonts w:ascii="Times New Roman" w:eastAsia="Times New Roman" w:hAnsi="Times New Roman" w:cs="Times New Roman"/>
          <w:sz w:val="26"/>
          <w:szCs w:val="26"/>
          <w:bdr w:val="none" w:sz="0" w:space="0" w:color="auto" w:frame="1"/>
        </w:rPr>
        <w:t>(</w:t>
      </w:r>
      <w:proofErr w:type="spellStart"/>
      <w:r w:rsidRPr="002E7E8B">
        <w:rPr>
          <w:rFonts w:ascii="Times New Roman" w:eastAsia="Times New Roman" w:hAnsi="Times New Roman" w:cs="Times New Roman"/>
          <w:sz w:val="26"/>
          <w:szCs w:val="26"/>
          <w:bdr w:val="none" w:sz="0" w:space="0" w:color="auto" w:frame="1"/>
        </w:rPr>
        <w:t>yi|xi</w:t>
      </w:r>
      <w:proofErr w:type="spellEnd"/>
      <w:r w:rsidRPr="002E7E8B">
        <w:rPr>
          <w:rFonts w:ascii="Times New Roman" w:eastAsia="Times New Roman" w:hAnsi="Times New Roman" w:cs="Times New Roman"/>
          <w:sz w:val="26"/>
          <w:szCs w:val="26"/>
          <w:bdr w:val="none" w:sz="0" w:space="0" w:color="auto" w:frame="1"/>
        </w:rPr>
        <w:t>)=∫0∞f(</w:t>
      </w:r>
      <w:proofErr w:type="spellStart"/>
      <w:r w:rsidRPr="002E7E8B">
        <w:rPr>
          <w:rFonts w:ascii="Times New Roman" w:eastAsia="Times New Roman" w:hAnsi="Times New Roman" w:cs="Times New Roman"/>
          <w:sz w:val="26"/>
          <w:szCs w:val="26"/>
          <w:bdr w:val="none" w:sz="0" w:space="0" w:color="auto" w:frame="1"/>
        </w:rPr>
        <w:t>yi|xi,τi</w:t>
      </w:r>
      <w:proofErr w:type="spellEnd"/>
      <w:r w:rsidRPr="002E7E8B">
        <w:rPr>
          <w:rFonts w:ascii="Times New Roman" w:eastAsia="Times New Roman" w:hAnsi="Times New Roman" w:cs="Times New Roman"/>
          <w:sz w:val="26"/>
          <w:szCs w:val="26"/>
          <w:bdr w:val="none" w:sz="0" w:space="0" w:color="auto" w:frame="1"/>
        </w:rPr>
        <w:t>)g(</w:t>
      </w:r>
      <w:proofErr w:type="spellStart"/>
      <w:r w:rsidRPr="002E7E8B">
        <w:rPr>
          <w:rFonts w:ascii="Times New Roman" w:eastAsia="Times New Roman" w:hAnsi="Times New Roman" w:cs="Times New Roman"/>
          <w:sz w:val="26"/>
          <w:szCs w:val="26"/>
          <w:bdr w:val="none" w:sz="0" w:space="0" w:color="auto" w:frame="1"/>
        </w:rPr>
        <w:t>τi</w:t>
      </w:r>
      <w:proofErr w:type="spellEnd"/>
      <w:r w:rsidRPr="002E7E8B">
        <w:rPr>
          <w:rFonts w:ascii="Times New Roman" w:eastAsia="Times New Roman" w:hAnsi="Times New Roman" w:cs="Times New Roman"/>
          <w:sz w:val="26"/>
          <w:szCs w:val="26"/>
          <w:bdr w:val="none" w:sz="0" w:space="0" w:color="auto" w:frame="1"/>
        </w:rPr>
        <w:t>)</w:t>
      </w:r>
      <w:proofErr w:type="spellStart"/>
      <w:r w:rsidRPr="002E7E8B">
        <w:rPr>
          <w:rFonts w:ascii="Times New Roman" w:eastAsia="Times New Roman" w:hAnsi="Times New Roman" w:cs="Times New Roman"/>
          <w:sz w:val="26"/>
          <w:szCs w:val="26"/>
          <w:bdr w:val="none" w:sz="0" w:space="0" w:color="auto" w:frame="1"/>
        </w:rPr>
        <w:t>dτi</w:t>
      </w:r>
      <w:proofErr w:type="spellEnd"/>
      <w:r w:rsidRPr="002E7E8B">
        <w:rPr>
          <w:rFonts w:ascii="Times New Roman" w:eastAsia="Times New Roman" w:hAnsi="Times New Roman" w:cs="Times New Roman"/>
          <w:sz w:val="26"/>
          <w:szCs w:val="26"/>
          <w:bdr w:val="none" w:sz="0" w:space="0" w:color="auto" w:frame="1"/>
        </w:rPr>
        <w:t>.</w:t>
      </w:r>
    </w:p>
    <w:p w14:paraId="7E50EBFC" w14:textId="77777777" w:rsidR="002E7E8B" w:rsidRPr="002E7E8B" w:rsidRDefault="002E7E8B" w:rsidP="002E7E8B">
      <w:pPr>
        <w:spacing w:after="0" w:line="240" w:lineRule="auto"/>
        <w:rPr>
          <w:rFonts w:ascii="Times New Roman" w:eastAsia="Times New Roman" w:hAnsi="Times New Roman" w:cs="Times New Roman"/>
          <w:sz w:val="24"/>
          <w:szCs w:val="24"/>
        </w:rPr>
      </w:pPr>
      <w:r w:rsidRPr="002E7E8B">
        <w:rPr>
          <w:rFonts w:ascii="Times New Roman" w:eastAsia="Times New Roman" w:hAnsi="Times New Roman" w:cs="Times New Roman"/>
          <w:sz w:val="24"/>
          <w:szCs w:val="24"/>
        </w:rPr>
        <w:t>An analytical solution to this integral exists when </w:t>
      </w:r>
      <w:proofErr w:type="spellStart"/>
      <w:r w:rsidRPr="002E7E8B">
        <w:rPr>
          <w:rFonts w:ascii="MathJax_Math-italic" w:eastAsia="Times New Roman" w:hAnsi="MathJax_Math-italic" w:cs="Times New Roman"/>
          <w:sz w:val="30"/>
          <w:szCs w:val="30"/>
          <w:bdr w:val="none" w:sz="0" w:space="0" w:color="auto" w:frame="1"/>
        </w:rPr>
        <w:t>τ</w:t>
      </w:r>
      <w:r w:rsidRPr="002E7E8B">
        <w:rPr>
          <w:rFonts w:ascii="MathJax_Math-italic" w:eastAsia="Times New Roman" w:hAnsi="MathJax_Math-italic" w:cs="Times New Roman"/>
          <w:sz w:val="21"/>
          <w:szCs w:val="21"/>
          <w:bdr w:val="none" w:sz="0" w:space="0" w:color="auto" w:frame="1"/>
        </w:rPr>
        <w:t>i</w:t>
      </w:r>
      <w:r w:rsidRPr="002E7E8B">
        <w:rPr>
          <w:rFonts w:ascii="Times New Roman" w:eastAsia="Times New Roman" w:hAnsi="Times New Roman" w:cs="Times New Roman"/>
          <w:sz w:val="26"/>
          <w:szCs w:val="26"/>
          <w:bdr w:val="none" w:sz="0" w:space="0" w:color="auto" w:frame="1"/>
        </w:rPr>
        <w:t>τi</w:t>
      </w:r>
      <w:proofErr w:type="spellEnd"/>
      <w:r w:rsidRPr="002E7E8B">
        <w:rPr>
          <w:rFonts w:ascii="Times New Roman" w:eastAsia="Times New Roman" w:hAnsi="Times New Roman" w:cs="Times New Roman"/>
          <w:sz w:val="24"/>
          <w:szCs w:val="24"/>
        </w:rPr>
        <w:t> is assumed to follow a gamma distribution. This solution is the </w:t>
      </w:r>
      <w:r w:rsidRPr="002E7E8B">
        <w:rPr>
          <w:rFonts w:ascii="Times New Roman" w:eastAsia="Times New Roman" w:hAnsi="Times New Roman" w:cs="Times New Roman"/>
          <w:i/>
          <w:iCs/>
          <w:sz w:val="24"/>
          <w:szCs w:val="24"/>
        </w:rPr>
        <w:t>negative binomial distribution</w:t>
      </w:r>
      <w:r w:rsidRPr="002E7E8B">
        <w:rPr>
          <w:rFonts w:ascii="Times New Roman" w:eastAsia="Times New Roman" w:hAnsi="Times New Roman" w:cs="Times New Roman"/>
          <w:sz w:val="24"/>
          <w:szCs w:val="24"/>
        </w:rPr>
        <w:t>. When the model contains a constant term, it is necessary to assume that </w:t>
      </w:r>
      <w:proofErr w:type="spellStart"/>
      <w:r w:rsidRPr="002E7E8B">
        <w:rPr>
          <w:rFonts w:ascii="MathJax_SansSerif" w:eastAsia="Times New Roman" w:hAnsi="MathJax_SansSerif" w:cs="Times New Roman"/>
          <w:sz w:val="30"/>
          <w:szCs w:val="30"/>
          <w:bdr w:val="none" w:sz="0" w:space="0" w:color="auto" w:frame="1"/>
        </w:rPr>
        <w:t>E</w:t>
      </w:r>
      <w:r w:rsidRPr="002E7E8B">
        <w:rPr>
          <w:rFonts w:ascii="MathJax_Math-italic" w:eastAsia="Times New Roman" w:hAnsi="MathJax_Math-italic" w:cs="Times New Roman"/>
          <w:sz w:val="30"/>
          <w:szCs w:val="30"/>
          <w:bdr w:val="none" w:sz="0" w:space="0" w:color="auto" w:frame="1"/>
        </w:rPr>
        <w:t>e</w:t>
      </w:r>
      <w:r w:rsidRPr="002E7E8B">
        <w:rPr>
          <w:rFonts w:ascii="MathJax_Math-italic" w:eastAsia="Times New Roman" w:hAnsi="MathJax_Math-italic" w:cs="Times New Roman"/>
          <w:sz w:val="21"/>
          <w:szCs w:val="21"/>
          <w:bdr w:val="none" w:sz="0" w:space="0" w:color="auto" w:frame="1"/>
        </w:rPr>
        <w:t>ε</w:t>
      </w:r>
      <w:r w:rsidRPr="002E7E8B">
        <w:rPr>
          <w:rFonts w:ascii="MathJax_Math-italic" w:eastAsia="Times New Roman" w:hAnsi="MathJax_Math-italic" w:cs="Times New Roman"/>
          <w:sz w:val="15"/>
          <w:szCs w:val="15"/>
          <w:bdr w:val="none" w:sz="0" w:space="0" w:color="auto" w:frame="1"/>
        </w:rPr>
        <w:t>i</w:t>
      </w:r>
      <w:proofErr w:type="spellEnd"/>
      <w:r w:rsidRPr="002E7E8B">
        <w:rPr>
          <w:rFonts w:ascii="MathJax_Main" w:eastAsia="Times New Roman" w:hAnsi="MathJax_Main" w:cs="Times New Roman"/>
          <w:sz w:val="30"/>
          <w:szCs w:val="30"/>
          <w:bdr w:val="none" w:sz="0" w:space="0" w:color="auto" w:frame="1"/>
        </w:rPr>
        <w:t>=</w:t>
      </w:r>
      <w:proofErr w:type="spellStart"/>
      <w:r w:rsidRPr="002E7E8B">
        <w:rPr>
          <w:rFonts w:ascii="MathJax_SansSerif" w:eastAsia="Times New Roman" w:hAnsi="MathJax_SansSerif" w:cs="Times New Roman"/>
          <w:sz w:val="30"/>
          <w:szCs w:val="30"/>
          <w:bdr w:val="none" w:sz="0" w:space="0" w:color="auto" w:frame="1"/>
        </w:rPr>
        <w:t>E</w:t>
      </w:r>
      <w:r w:rsidRPr="002E7E8B">
        <w:rPr>
          <w:rFonts w:ascii="MathJax_Math-italic" w:eastAsia="Times New Roman" w:hAnsi="MathJax_Math-italic" w:cs="Times New Roman"/>
          <w:sz w:val="30"/>
          <w:szCs w:val="30"/>
          <w:bdr w:val="none" w:sz="0" w:space="0" w:color="auto" w:frame="1"/>
        </w:rPr>
        <w:t>τ</w:t>
      </w:r>
      <w:r w:rsidRPr="002E7E8B">
        <w:rPr>
          <w:rFonts w:ascii="MathJax_Math-italic" w:eastAsia="Times New Roman" w:hAnsi="MathJax_Math-italic" w:cs="Times New Roman"/>
          <w:sz w:val="21"/>
          <w:szCs w:val="21"/>
          <w:bdr w:val="none" w:sz="0" w:space="0" w:color="auto" w:frame="1"/>
        </w:rPr>
        <w:t>i</w:t>
      </w:r>
      <w:proofErr w:type="spellEnd"/>
      <w:r w:rsidRPr="002E7E8B">
        <w:rPr>
          <w:rFonts w:ascii="MathJax_Main" w:eastAsia="Times New Roman" w:hAnsi="MathJax_Main" w:cs="Times New Roman"/>
          <w:sz w:val="30"/>
          <w:szCs w:val="30"/>
          <w:bdr w:val="none" w:sz="0" w:space="0" w:color="auto" w:frame="1"/>
        </w:rPr>
        <w:t>=1</w:t>
      </w:r>
      <w:r w:rsidRPr="002E7E8B">
        <w:rPr>
          <w:rFonts w:ascii="Times New Roman" w:eastAsia="Times New Roman" w:hAnsi="Times New Roman" w:cs="Times New Roman"/>
          <w:sz w:val="26"/>
          <w:szCs w:val="26"/>
          <w:bdr w:val="none" w:sz="0" w:space="0" w:color="auto" w:frame="1"/>
        </w:rPr>
        <w:t>Eeεi=</w:t>
      </w:r>
      <w:proofErr w:type="spellStart"/>
      <w:r w:rsidRPr="002E7E8B">
        <w:rPr>
          <w:rFonts w:ascii="Times New Roman" w:eastAsia="Times New Roman" w:hAnsi="Times New Roman" w:cs="Times New Roman"/>
          <w:sz w:val="26"/>
          <w:szCs w:val="26"/>
          <w:bdr w:val="none" w:sz="0" w:space="0" w:color="auto" w:frame="1"/>
        </w:rPr>
        <w:t>Eτi</w:t>
      </w:r>
      <w:proofErr w:type="spellEnd"/>
      <w:r w:rsidRPr="002E7E8B">
        <w:rPr>
          <w:rFonts w:ascii="Times New Roman" w:eastAsia="Times New Roman" w:hAnsi="Times New Roman" w:cs="Times New Roman"/>
          <w:sz w:val="26"/>
          <w:szCs w:val="26"/>
          <w:bdr w:val="none" w:sz="0" w:space="0" w:color="auto" w:frame="1"/>
        </w:rPr>
        <w:t>=1</w:t>
      </w:r>
      <w:r w:rsidRPr="002E7E8B">
        <w:rPr>
          <w:rFonts w:ascii="Times New Roman" w:eastAsia="Times New Roman" w:hAnsi="Times New Roman" w:cs="Times New Roman"/>
          <w:sz w:val="24"/>
          <w:szCs w:val="24"/>
        </w:rPr>
        <w:t xml:space="preserve">, </w:t>
      </w:r>
      <w:proofErr w:type="gramStart"/>
      <w:r w:rsidRPr="002E7E8B">
        <w:rPr>
          <w:rFonts w:ascii="Times New Roman" w:eastAsia="Times New Roman" w:hAnsi="Times New Roman" w:cs="Times New Roman"/>
          <w:sz w:val="24"/>
          <w:szCs w:val="24"/>
        </w:rPr>
        <w:t>in order to</w:t>
      </w:r>
      <w:proofErr w:type="gramEnd"/>
      <w:r w:rsidRPr="002E7E8B">
        <w:rPr>
          <w:rFonts w:ascii="Times New Roman" w:eastAsia="Times New Roman" w:hAnsi="Times New Roman" w:cs="Times New Roman"/>
          <w:sz w:val="24"/>
          <w:szCs w:val="24"/>
        </w:rPr>
        <w:t xml:space="preserve"> identify the mean of the distribution. Thus, it is assumed that </w:t>
      </w:r>
      <w:proofErr w:type="spellStart"/>
      <w:r w:rsidRPr="002E7E8B">
        <w:rPr>
          <w:rFonts w:ascii="MathJax_Math-italic" w:eastAsia="Times New Roman" w:hAnsi="MathJax_Math-italic" w:cs="Times New Roman"/>
          <w:sz w:val="30"/>
          <w:szCs w:val="30"/>
          <w:bdr w:val="none" w:sz="0" w:space="0" w:color="auto" w:frame="1"/>
        </w:rPr>
        <w:t>τ</w:t>
      </w:r>
      <w:r w:rsidRPr="002E7E8B">
        <w:rPr>
          <w:rFonts w:ascii="MathJax_Math-italic" w:eastAsia="Times New Roman" w:hAnsi="MathJax_Math-italic" w:cs="Times New Roman"/>
          <w:sz w:val="21"/>
          <w:szCs w:val="21"/>
          <w:bdr w:val="none" w:sz="0" w:space="0" w:color="auto" w:frame="1"/>
        </w:rPr>
        <w:t>i</w:t>
      </w:r>
      <w:r w:rsidRPr="002E7E8B">
        <w:rPr>
          <w:rFonts w:ascii="Times New Roman" w:eastAsia="Times New Roman" w:hAnsi="Times New Roman" w:cs="Times New Roman"/>
          <w:sz w:val="26"/>
          <w:szCs w:val="26"/>
          <w:bdr w:val="none" w:sz="0" w:space="0" w:color="auto" w:frame="1"/>
        </w:rPr>
        <w:t>τi</w:t>
      </w:r>
      <w:proofErr w:type="spellEnd"/>
      <w:r w:rsidRPr="002E7E8B">
        <w:rPr>
          <w:rFonts w:ascii="Times New Roman" w:eastAsia="Times New Roman" w:hAnsi="Times New Roman" w:cs="Times New Roman"/>
          <w:sz w:val="24"/>
          <w:szCs w:val="24"/>
        </w:rPr>
        <w:t> follows a gamma(</w:t>
      </w:r>
      <w:proofErr w:type="spellStart"/>
      <w:proofErr w:type="gramStart"/>
      <w:r w:rsidRPr="002E7E8B">
        <w:rPr>
          <w:rFonts w:ascii="MathJax_Math-italic" w:eastAsia="Times New Roman" w:hAnsi="MathJax_Math-italic" w:cs="Times New Roman"/>
          <w:sz w:val="30"/>
          <w:szCs w:val="30"/>
          <w:bdr w:val="none" w:sz="0" w:space="0" w:color="auto" w:frame="1"/>
        </w:rPr>
        <w:t>θ</w:t>
      </w:r>
      <w:r w:rsidRPr="002E7E8B">
        <w:rPr>
          <w:rFonts w:ascii="Times New Roman" w:eastAsia="Times New Roman" w:hAnsi="Times New Roman" w:cs="Times New Roman"/>
          <w:sz w:val="26"/>
          <w:szCs w:val="26"/>
          <w:bdr w:val="none" w:sz="0" w:space="0" w:color="auto" w:frame="1"/>
        </w:rPr>
        <w:t>θ</w:t>
      </w:r>
      <w:r w:rsidRPr="002E7E8B">
        <w:rPr>
          <w:rFonts w:ascii="Times New Roman" w:eastAsia="Times New Roman" w:hAnsi="Times New Roman" w:cs="Times New Roman"/>
          <w:sz w:val="24"/>
          <w:szCs w:val="24"/>
        </w:rPr>
        <w:t>,</w:t>
      </w:r>
      <w:r w:rsidRPr="002E7E8B">
        <w:rPr>
          <w:rFonts w:ascii="MathJax_Math-italic" w:eastAsia="Times New Roman" w:hAnsi="MathJax_Math-italic" w:cs="Times New Roman"/>
          <w:sz w:val="30"/>
          <w:szCs w:val="30"/>
          <w:bdr w:val="none" w:sz="0" w:space="0" w:color="auto" w:frame="1"/>
        </w:rPr>
        <w:t>θ</w:t>
      </w:r>
      <w:r w:rsidRPr="002E7E8B">
        <w:rPr>
          <w:rFonts w:ascii="Times New Roman" w:eastAsia="Times New Roman" w:hAnsi="Times New Roman" w:cs="Times New Roman"/>
          <w:sz w:val="26"/>
          <w:szCs w:val="26"/>
          <w:bdr w:val="none" w:sz="0" w:space="0" w:color="auto" w:frame="1"/>
        </w:rPr>
        <w:t>θ</w:t>
      </w:r>
      <w:proofErr w:type="spellEnd"/>
      <w:proofErr w:type="gramEnd"/>
      <w:r w:rsidRPr="002E7E8B">
        <w:rPr>
          <w:rFonts w:ascii="Times New Roman" w:eastAsia="Times New Roman" w:hAnsi="Times New Roman" w:cs="Times New Roman"/>
          <w:sz w:val="24"/>
          <w:szCs w:val="24"/>
        </w:rPr>
        <w:t>) distribution with </w:t>
      </w:r>
      <w:proofErr w:type="spellStart"/>
      <w:r w:rsidRPr="002E7E8B">
        <w:rPr>
          <w:rFonts w:ascii="MathJax_SansSerif" w:eastAsia="Times New Roman" w:hAnsi="MathJax_SansSerif" w:cs="Times New Roman"/>
          <w:sz w:val="30"/>
          <w:szCs w:val="30"/>
          <w:bdr w:val="none" w:sz="0" w:space="0" w:color="auto" w:frame="1"/>
        </w:rPr>
        <w:t>E</w:t>
      </w:r>
      <w:r w:rsidRPr="002E7E8B">
        <w:rPr>
          <w:rFonts w:ascii="MathJax_Math-italic" w:eastAsia="Times New Roman" w:hAnsi="MathJax_Math-italic" w:cs="Times New Roman"/>
          <w:sz w:val="30"/>
          <w:szCs w:val="30"/>
          <w:bdr w:val="none" w:sz="0" w:space="0" w:color="auto" w:frame="1"/>
        </w:rPr>
        <w:t>τ</w:t>
      </w:r>
      <w:r w:rsidRPr="002E7E8B">
        <w:rPr>
          <w:rFonts w:ascii="MathJax_Math-italic" w:eastAsia="Times New Roman" w:hAnsi="MathJax_Math-italic" w:cs="Times New Roman"/>
          <w:sz w:val="21"/>
          <w:szCs w:val="21"/>
          <w:bdr w:val="none" w:sz="0" w:space="0" w:color="auto" w:frame="1"/>
        </w:rPr>
        <w:t>i</w:t>
      </w:r>
      <w:proofErr w:type="spellEnd"/>
      <w:r w:rsidRPr="002E7E8B">
        <w:rPr>
          <w:rFonts w:ascii="MathJax_Main" w:eastAsia="Times New Roman" w:hAnsi="MathJax_Main" w:cs="Times New Roman"/>
          <w:sz w:val="30"/>
          <w:szCs w:val="30"/>
          <w:bdr w:val="none" w:sz="0" w:space="0" w:color="auto" w:frame="1"/>
        </w:rPr>
        <w:t>=1</w:t>
      </w:r>
      <w:r w:rsidRPr="002E7E8B">
        <w:rPr>
          <w:rFonts w:ascii="Times New Roman" w:eastAsia="Times New Roman" w:hAnsi="Times New Roman" w:cs="Times New Roman"/>
          <w:sz w:val="26"/>
          <w:szCs w:val="26"/>
          <w:bdr w:val="none" w:sz="0" w:space="0" w:color="auto" w:frame="1"/>
        </w:rPr>
        <w:t>Eτi=1</w:t>
      </w:r>
      <w:r w:rsidRPr="002E7E8B">
        <w:rPr>
          <w:rFonts w:ascii="Times New Roman" w:eastAsia="Times New Roman" w:hAnsi="Times New Roman" w:cs="Times New Roman"/>
          <w:sz w:val="24"/>
          <w:szCs w:val="24"/>
        </w:rPr>
        <w:t> and </w:t>
      </w:r>
      <w:proofErr w:type="spellStart"/>
      <w:r w:rsidRPr="002E7E8B">
        <w:rPr>
          <w:rFonts w:ascii="MathJax_SansSerif" w:eastAsia="Times New Roman" w:hAnsi="MathJax_SansSerif" w:cs="Times New Roman"/>
          <w:sz w:val="30"/>
          <w:szCs w:val="30"/>
          <w:bdr w:val="none" w:sz="0" w:space="0" w:color="auto" w:frame="1"/>
        </w:rPr>
        <w:t>Var</w:t>
      </w:r>
      <w:r w:rsidRPr="002E7E8B">
        <w:rPr>
          <w:rFonts w:ascii="MathJax_Math-italic" w:eastAsia="Times New Roman" w:hAnsi="MathJax_Math-italic" w:cs="Times New Roman"/>
          <w:sz w:val="30"/>
          <w:szCs w:val="30"/>
          <w:bdr w:val="none" w:sz="0" w:space="0" w:color="auto" w:frame="1"/>
        </w:rPr>
        <w:t>τ</w:t>
      </w:r>
      <w:r w:rsidRPr="002E7E8B">
        <w:rPr>
          <w:rFonts w:ascii="MathJax_Math-italic" w:eastAsia="Times New Roman" w:hAnsi="MathJax_Math-italic" w:cs="Times New Roman"/>
          <w:sz w:val="21"/>
          <w:szCs w:val="21"/>
          <w:bdr w:val="none" w:sz="0" w:space="0" w:color="auto" w:frame="1"/>
        </w:rPr>
        <w:t>i</w:t>
      </w:r>
      <w:proofErr w:type="spellEnd"/>
      <w:r w:rsidRPr="002E7E8B">
        <w:rPr>
          <w:rFonts w:ascii="MathJax_Main" w:eastAsia="Times New Roman" w:hAnsi="MathJax_Main" w:cs="Times New Roman"/>
          <w:sz w:val="30"/>
          <w:szCs w:val="30"/>
          <w:bdr w:val="none" w:sz="0" w:space="0" w:color="auto" w:frame="1"/>
        </w:rPr>
        <w:t>=1/</w:t>
      </w:r>
      <w:proofErr w:type="spellStart"/>
      <w:r w:rsidRPr="002E7E8B">
        <w:rPr>
          <w:rFonts w:ascii="MathJax_Math-italic" w:eastAsia="Times New Roman" w:hAnsi="MathJax_Math-italic" w:cs="Times New Roman"/>
          <w:sz w:val="30"/>
          <w:szCs w:val="30"/>
          <w:bdr w:val="none" w:sz="0" w:space="0" w:color="auto" w:frame="1"/>
        </w:rPr>
        <w:t>θ</w:t>
      </w:r>
      <w:r w:rsidRPr="002E7E8B">
        <w:rPr>
          <w:rFonts w:ascii="Times New Roman" w:eastAsia="Times New Roman" w:hAnsi="Times New Roman" w:cs="Times New Roman"/>
          <w:sz w:val="26"/>
          <w:szCs w:val="26"/>
          <w:bdr w:val="none" w:sz="0" w:space="0" w:color="auto" w:frame="1"/>
        </w:rPr>
        <w:t>Varτi</w:t>
      </w:r>
      <w:proofErr w:type="spellEnd"/>
      <w:r w:rsidRPr="002E7E8B">
        <w:rPr>
          <w:rFonts w:ascii="Times New Roman" w:eastAsia="Times New Roman" w:hAnsi="Times New Roman" w:cs="Times New Roman"/>
          <w:sz w:val="26"/>
          <w:szCs w:val="26"/>
          <w:bdr w:val="none" w:sz="0" w:space="0" w:color="auto" w:frame="1"/>
        </w:rPr>
        <w:t>=1/θ</w:t>
      </w:r>
      <w:r w:rsidRPr="002E7E8B">
        <w:rPr>
          <w:rFonts w:ascii="Times New Roman" w:eastAsia="Times New Roman" w:hAnsi="Times New Roman" w:cs="Times New Roman"/>
          <w:sz w:val="24"/>
          <w:szCs w:val="24"/>
        </w:rPr>
        <w:t>:</w:t>
      </w:r>
    </w:p>
    <w:p w14:paraId="017A19C3" w14:textId="77777777" w:rsidR="002E7E8B" w:rsidRPr="002E7E8B" w:rsidRDefault="002E7E8B" w:rsidP="002E7E8B">
      <w:pPr>
        <w:spacing w:line="240" w:lineRule="auto"/>
        <w:jc w:val="center"/>
        <w:rPr>
          <w:rFonts w:ascii="Times New Roman" w:eastAsia="Times New Roman" w:hAnsi="Times New Roman" w:cs="Times New Roman"/>
          <w:sz w:val="24"/>
          <w:szCs w:val="24"/>
        </w:rPr>
      </w:pPr>
      <w:r w:rsidRPr="002E7E8B">
        <w:rPr>
          <w:rFonts w:ascii="MathJax_Math-italic" w:eastAsia="Times New Roman" w:hAnsi="MathJax_Math-italic" w:cs="Times New Roman"/>
          <w:sz w:val="30"/>
          <w:szCs w:val="30"/>
          <w:bdr w:val="none" w:sz="0" w:space="0" w:color="auto" w:frame="1"/>
        </w:rPr>
        <w:t>g</w:t>
      </w:r>
      <w:r w:rsidRPr="002E7E8B">
        <w:rPr>
          <w:rFonts w:ascii="MathJax_Main" w:eastAsia="Times New Roman" w:hAnsi="MathJax_Main" w:cs="Times New Roman"/>
          <w:sz w:val="30"/>
          <w:szCs w:val="30"/>
          <w:bdr w:val="none" w:sz="0" w:space="0" w:color="auto" w:frame="1"/>
        </w:rPr>
        <w:t>(</w:t>
      </w:r>
      <w:proofErr w:type="spellStart"/>
      <w:r w:rsidRPr="002E7E8B">
        <w:rPr>
          <w:rFonts w:ascii="MathJax_Math-italic" w:eastAsia="Times New Roman" w:hAnsi="MathJax_Math-italic" w:cs="Times New Roman"/>
          <w:sz w:val="30"/>
          <w:szCs w:val="30"/>
          <w:bdr w:val="none" w:sz="0" w:space="0" w:color="auto" w:frame="1"/>
        </w:rPr>
        <w:t>τ</w:t>
      </w:r>
      <w:proofErr w:type="gramStart"/>
      <w:r w:rsidRPr="002E7E8B">
        <w:rPr>
          <w:rFonts w:ascii="MathJax_Math-italic" w:eastAsia="Times New Roman" w:hAnsi="MathJax_Math-italic" w:cs="Times New Roman"/>
          <w:sz w:val="21"/>
          <w:szCs w:val="21"/>
          <w:bdr w:val="none" w:sz="0" w:space="0" w:color="auto" w:frame="1"/>
        </w:rPr>
        <w:t>i</w:t>
      </w:r>
      <w:proofErr w:type="spellEnd"/>
      <w:r w:rsidRPr="002E7E8B">
        <w:rPr>
          <w:rFonts w:ascii="MathJax_Main" w:eastAsia="Times New Roman" w:hAnsi="MathJax_Main" w:cs="Times New Roman"/>
          <w:sz w:val="30"/>
          <w:szCs w:val="30"/>
          <w:bdr w:val="none" w:sz="0" w:space="0" w:color="auto" w:frame="1"/>
        </w:rPr>
        <w:t>)=</w:t>
      </w:r>
      <w:proofErr w:type="spellStart"/>
      <w:proofErr w:type="gramEnd"/>
      <w:r w:rsidRPr="002E7E8B">
        <w:rPr>
          <w:rFonts w:ascii="MathJax_Math-italic" w:eastAsia="Times New Roman" w:hAnsi="MathJax_Math-italic" w:cs="Times New Roman"/>
          <w:sz w:val="30"/>
          <w:szCs w:val="30"/>
          <w:bdr w:val="none" w:sz="0" w:space="0" w:color="auto" w:frame="1"/>
        </w:rPr>
        <w:t>θ</w:t>
      </w:r>
      <w:r w:rsidRPr="002E7E8B">
        <w:rPr>
          <w:rFonts w:ascii="MathJax_Math-italic" w:eastAsia="Times New Roman" w:hAnsi="MathJax_Math-italic" w:cs="Times New Roman"/>
          <w:sz w:val="21"/>
          <w:szCs w:val="21"/>
          <w:bdr w:val="none" w:sz="0" w:space="0" w:color="auto" w:frame="1"/>
        </w:rPr>
        <w:t>θ</w:t>
      </w:r>
      <w:r w:rsidRPr="002E7E8B">
        <w:rPr>
          <w:rFonts w:ascii="MathJax_Main" w:eastAsia="Times New Roman" w:hAnsi="MathJax_Main" w:cs="Times New Roman"/>
          <w:sz w:val="30"/>
          <w:szCs w:val="30"/>
          <w:bdr w:val="none" w:sz="0" w:space="0" w:color="auto" w:frame="1"/>
        </w:rPr>
        <w:t>Γ</w:t>
      </w:r>
      <w:proofErr w:type="spellEnd"/>
      <w:r w:rsidRPr="002E7E8B">
        <w:rPr>
          <w:rFonts w:ascii="MathJax_Main" w:eastAsia="Times New Roman" w:hAnsi="MathJax_Main" w:cs="Times New Roman"/>
          <w:sz w:val="30"/>
          <w:szCs w:val="30"/>
          <w:bdr w:val="none" w:sz="0" w:space="0" w:color="auto" w:frame="1"/>
        </w:rPr>
        <w:t>(</w:t>
      </w:r>
      <w:r w:rsidRPr="002E7E8B">
        <w:rPr>
          <w:rFonts w:ascii="MathJax_Math-italic" w:eastAsia="Times New Roman" w:hAnsi="MathJax_Math-italic" w:cs="Times New Roman"/>
          <w:sz w:val="30"/>
          <w:szCs w:val="30"/>
          <w:bdr w:val="none" w:sz="0" w:space="0" w:color="auto" w:frame="1"/>
        </w:rPr>
        <w:t>θ</w:t>
      </w:r>
      <w:r w:rsidRPr="002E7E8B">
        <w:rPr>
          <w:rFonts w:ascii="MathJax_Main" w:eastAsia="Times New Roman" w:hAnsi="MathJax_Main" w:cs="Times New Roman"/>
          <w:sz w:val="30"/>
          <w:szCs w:val="30"/>
          <w:bdr w:val="none" w:sz="0" w:space="0" w:color="auto" w:frame="1"/>
        </w:rPr>
        <w:t>)</w:t>
      </w:r>
      <w:r w:rsidRPr="002E7E8B">
        <w:rPr>
          <w:rFonts w:ascii="MathJax_Math-italic" w:eastAsia="Times New Roman" w:hAnsi="MathJax_Math-italic" w:cs="Times New Roman"/>
          <w:sz w:val="30"/>
          <w:szCs w:val="30"/>
          <w:bdr w:val="none" w:sz="0" w:space="0" w:color="auto" w:frame="1"/>
        </w:rPr>
        <w:t>τ</w:t>
      </w:r>
      <w:r w:rsidRPr="002E7E8B">
        <w:rPr>
          <w:rFonts w:ascii="MathJax_Math-italic" w:eastAsia="Times New Roman" w:hAnsi="MathJax_Math-italic" w:cs="Times New Roman"/>
          <w:sz w:val="21"/>
          <w:szCs w:val="21"/>
          <w:bdr w:val="none" w:sz="0" w:space="0" w:color="auto" w:frame="1"/>
        </w:rPr>
        <w:t>θ</w:t>
      </w:r>
      <w:r w:rsidRPr="002E7E8B">
        <w:rPr>
          <w:rFonts w:ascii="MathJax_Main" w:eastAsia="Times New Roman" w:hAnsi="MathJax_Main" w:cs="Times New Roman"/>
          <w:sz w:val="21"/>
          <w:szCs w:val="21"/>
          <w:bdr w:val="none" w:sz="0" w:space="0" w:color="auto" w:frame="1"/>
        </w:rPr>
        <w:t>−1</w:t>
      </w:r>
      <w:r w:rsidRPr="002E7E8B">
        <w:rPr>
          <w:rFonts w:ascii="MathJax_Math-italic" w:eastAsia="Times New Roman" w:hAnsi="MathJax_Math-italic" w:cs="Times New Roman"/>
          <w:sz w:val="21"/>
          <w:szCs w:val="21"/>
          <w:bdr w:val="none" w:sz="0" w:space="0" w:color="auto" w:frame="1"/>
        </w:rPr>
        <w:t>i</w:t>
      </w:r>
      <w:r w:rsidRPr="002E7E8B">
        <w:rPr>
          <w:rFonts w:ascii="MathJax_Main" w:eastAsia="Times New Roman" w:hAnsi="MathJax_Main" w:cs="Times New Roman"/>
          <w:sz w:val="30"/>
          <w:szCs w:val="30"/>
          <w:bdr w:val="none" w:sz="0" w:space="0" w:color="auto" w:frame="1"/>
        </w:rPr>
        <w:t>exp{−</w:t>
      </w:r>
      <w:proofErr w:type="spellStart"/>
      <w:r w:rsidRPr="002E7E8B">
        <w:rPr>
          <w:rFonts w:ascii="MathJax_Math-italic" w:eastAsia="Times New Roman" w:hAnsi="MathJax_Math-italic" w:cs="Times New Roman"/>
          <w:sz w:val="30"/>
          <w:szCs w:val="30"/>
          <w:bdr w:val="none" w:sz="0" w:space="0" w:color="auto" w:frame="1"/>
        </w:rPr>
        <w:t>θτ</w:t>
      </w:r>
      <w:r w:rsidRPr="002E7E8B">
        <w:rPr>
          <w:rFonts w:ascii="MathJax_Math-italic" w:eastAsia="Times New Roman" w:hAnsi="MathJax_Math-italic" w:cs="Times New Roman"/>
          <w:sz w:val="21"/>
          <w:szCs w:val="21"/>
          <w:bdr w:val="none" w:sz="0" w:space="0" w:color="auto" w:frame="1"/>
        </w:rPr>
        <w:t>i</w:t>
      </w:r>
      <w:proofErr w:type="spellEnd"/>
      <w:r w:rsidRPr="002E7E8B">
        <w:rPr>
          <w:rFonts w:ascii="MathJax_Main" w:eastAsia="Times New Roman" w:hAnsi="MathJax_Main" w:cs="Times New Roman"/>
          <w:sz w:val="30"/>
          <w:szCs w:val="30"/>
          <w:bdr w:val="none" w:sz="0" w:space="0" w:color="auto" w:frame="1"/>
        </w:rPr>
        <w:t>},</w:t>
      </w:r>
      <w:r w:rsidRPr="002E7E8B">
        <w:rPr>
          <w:rFonts w:ascii="Times New Roman" w:eastAsia="Times New Roman" w:hAnsi="Times New Roman" w:cs="Times New Roman"/>
          <w:sz w:val="26"/>
          <w:szCs w:val="26"/>
          <w:bdr w:val="none" w:sz="0" w:space="0" w:color="auto" w:frame="1"/>
        </w:rPr>
        <w:t>g(</w:t>
      </w:r>
      <w:proofErr w:type="spellStart"/>
      <w:r w:rsidRPr="002E7E8B">
        <w:rPr>
          <w:rFonts w:ascii="Times New Roman" w:eastAsia="Times New Roman" w:hAnsi="Times New Roman" w:cs="Times New Roman"/>
          <w:sz w:val="26"/>
          <w:szCs w:val="26"/>
          <w:bdr w:val="none" w:sz="0" w:space="0" w:color="auto" w:frame="1"/>
        </w:rPr>
        <w:t>τi</w:t>
      </w:r>
      <w:proofErr w:type="spellEnd"/>
      <w:r w:rsidRPr="002E7E8B">
        <w:rPr>
          <w:rFonts w:ascii="Times New Roman" w:eastAsia="Times New Roman" w:hAnsi="Times New Roman" w:cs="Times New Roman"/>
          <w:sz w:val="26"/>
          <w:szCs w:val="26"/>
          <w:bdr w:val="none" w:sz="0" w:space="0" w:color="auto" w:frame="1"/>
        </w:rPr>
        <w:t>)=</w:t>
      </w:r>
      <w:proofErr w:type="spellStart"/>
      <w:r w:rsidRPr="002E7E8B">
        <w:rPr>
          <w:rFonts w:ascii="Times New Roman" w:eastAsia="Times New Roman" w:hAnsi="Times New Roman" w:cs="Times New Roman"/>
          <w:sz w:val="26"/>
          <w:szCs w:val="26"/>
          <w:bdr w:val="none" w:sz="0" w:space="0" w:color="auto" w:frame="1"/>
        </w:rPr>
        <w:t>θθΓ</w:t>
      </w:r>
      <w:proofErr w:type="spellEnd"/>
      <w:r w:rsidRPr="002E7E8B">
        <w:rPr>
          <w:rFonts w:ascii="Times New Roman" w:eastAsia="Times New Roman" w:hAnsi="Times New Roman" w:cs="Times New Roman"/>
          <w:sz w:val="26"/>
          <w:szCs w:val="26"/>
          <w:bdr w:val="none" w:sz="0" w:space="0" w:color="auto" w:frame="1"/>
        </w:rPr>
        <w:t>(θ)τiθ−1exp⁡{−</w:t>
      </w:r>
      <w:proofErr w:type="spellStart"/>
      <w:r w:rsidRPr="002E7E8B">
        <w:rPr>
          <w:rFonts w:ascii="Times New Roman" w:eastAsia="Times New Roman" w:hAnsi="Times New Roman" w:cs="Times New Roman"/>
          <w:sz w:val="26"/>
          <w:szCs w:val="26"/>
          <w:bdr w:val="none" w:sz="0" w:space="0" w:color="auto" w:frame="1"/>
        </w:rPr>
        <w:t>θτi</w:t>
      </w:r>
      <w:proofErr w:type="spellEnd"/>
      <w:r w:rsidRPr="002E7E8B">
        <w:rPr>
          <w:rFonts w:ascii="Times New Roman" w:eastAsia="Times New Roman" w:hAnsi="Times New Roman" w:cs="Times New Roman"/>
          <w:sz w:val="26"/>
          <w:szCs w:val="26"/>
          <w:bdr w:val="none" w:sz="0" w:space="0" w:color="auto" w:frame="1"/>
        </w:rPr>
        <w:t>},</w:t>
      </w:r>
    </w:p>
    <w:p w14:paraId="443B0104" w14:textId="77777777" w:rsidR="002E7E8B" w:rsidRPr="002E7E8B" w:rsidRDefault="002E7E8B" w:rsidP="002E7E8B">
      <w:pPr>
        <w:spacing w:after="0" w:line="240" w:lineRule="auto"/>
        <w:rPr>
          <w:rFonts w:ascii="Times New Roman" w:eastAsia="Times New Roman" w:hAnsi="Times New Roman" w:cs="Times New Roman"/>
          <w:sz w:val="24"/>
          <w:szCs w:val="24"/>
        </w:rPr>
      </w:pPr>
      <w:r w:rsidRPr="002E7E8B">
        <w:rPr>
          <w:rFonts w:ascii="Times New Roman" w:eastAsia="Times New Roman" w:hAnsi="Times New Roman" w:cs="Times New Roman"/>
          <w:sz w:val="24"/>
          <w:szCs w:val="24"/>
        </w:rPr>
        <w:t>where </w:t>
      </w:r>
      <w:r w:rsidRPr="002E7E8B">
        <w:rPr>
          <w:rFonts w:ascii="MathJax_Main" w:eastAsia="Times New Roman" w:hAnsi="MathJax_Main" w:cs="Times New Roman"/>
          <w:sz w:val="30"/>
          <w:szCs w:val="30"/>
          <w:bdr w:val="none" w:sz="0" w:space="0" w:color="auto" w:frame="1"/>
        </w:rPr>
        <w:t>Γ(</w:t>
      </w:r>
      <w:r w:rsidRPr="002E7E8B">
        <w:rPr>
          <w:rFonts w:ascii="MathJax_Math-italic" w:eastAsia="Times New Roman" w:hAnsi="MathJax_Math-italic" w:cs="Times New Roman"/>
          <w:sz w:val="30"/>
          <w:szCs w:val="30"/>
          <w:bdr w:val="none" w:sz="0" w:space="0" w:color="auto" w:frame="1"/>
        </w:rPr>
        <w:t>x</w:t>
      </w:r>
      <w:r w:rsidRPr="002E7E8B">
        <w:rPr>
          <w:rFonts w:ascii="MathJax_Main" w:eastAsia="Times New Roman" w:hAnsi="MathJax_Main" w:cs="Times New Roman"/>
          <w:sz w:val="30"/>
          <w:szCs w:val="30"/>
          <w:bdr w:val="none" w:sz="0" w:space="0" w:color="auto" w:frame="1"/>
        </w:rPr>
        <w:t>)=</w:t>
      </w:r>
      <w:r w:rsidRPr="002E7E8B">
        <w:rPr>
          <w:rFonts w:ascii="MathJax_Size1" w:eastAsia="Times New Roman" w:hAnsi="MathJax_Size1" w:cs="Times New Roman"/>
          <w:sz w:val="30"/>
          <w:szCs w:val="30"/>
          <w:bdr w:val="none" w:sz="0" w:space="0" w:color="auto" w:frame="1"/>
        </w:rPr>
        <w:t>∫</w:t>
      </w:r>
      <w:r w:rsidRPr="002E7E8B">
        <w:rPr>
          <w:rFonts w:ascii="MathJax_Main" w:eastAsia="Times New Roman" w:hAnsi="MathJax_Main" w:cs="Times New Roman"/>
          <w:sz w:val="21"/>
          <w:szCs w:val="21"/>
          <w:bdr w:val="none" w:sz="0" w:space="0" w:color="auto" w:frame="1"/>
        </w:rPr>
        <w:t>∞0</w:t>
      </w:r>
      <w:r w:rsidRPr="002E7E8B">
        <w:rPr>
          <w:rFonts w:ascii="MathJax_Math-italic" w:eastAsia="Times New Roman" w:hAnsi="MathJax_Math-italic" w:cs="Times New Roman"/>
          <w:sz w:val="30"/>
          <w:szCs w:val="30"/>
          <w:bdr w:val="none" w:sz="0" w:space="0" w:color="auto" w:frame="1"/>
        </w:rPr>
        <w:t>z</w:t>
      </w:r>
      <w:r w:rsidRPr="002E7E8B">
        <w:rPr>
          <w:rFonts w:ascii="MathJax_Math-italic" w:eastAsia="Times New Roman" w:hAnsi="MathJax_Math-italic" w:cs="Times New Roman"/>
          <w:sz w:val="21"/>
          <w:szCs w:val="21"/>
          <w:bdr w:val="none" w:sz="0" w:space="0" w:color="auto" w:frame="1"/>
        </w:rPr>
        <w:t>x</w:t>
      </w:r>
      <w:r w:rsidRPr="002E7E8B">
        <w:rPr>
          <w:rFonts w:ascii="MathJax_Main" w:eastAsia="Times New Roman" w:hAnsi="MathJax_Main" w:cs="Times New Roman"/>
          <w:sz w:val="21"/>
          <w:szCs w:val="21"/>
          <w:bdr w:val="none" w:sz="0" w:space="0" w:color="auto" w:frame="1"/>
        </w:rPr>
        <w:t>−1</w:t>
      </w:r>
      <w:r w:rsidRPr="002E7E8B">
        <w:rPr>
          <w:rFonts w:ascii="MathJax_Main" w:eastAsia="Times New Roman" w:hAnsi="MathJax_Main" w:cs="Times New Roman"/>
          <w:sz w:val="30"/>
          <w:szCs w:val="30"/>
          <w:bdr w:val="none" w:sz="0" w:space="0" w:color="auto" w:frame="1"/>
        </w:rPr>
        <w:t>exp{−</w:t>
      </w:r>
      <w:r w:rsidRPr="002E7E8B">
        <w:rPr>
          <w:rFonts w:ascii="MathJax_Math-italic" w:eastAsia="Times New Roman" w:hAnsi="MathJax_Math-italic" w:cs="Times New Roman"/>
          <w:sz w:val="30"/>
          <w:szCs w:val="30"/>
          <w:bdr w:val="none" w:sz="0" w:space="0" w:color="auto" w:frame="1"/>
        </w:rPr>
        <w:t>z</w:t>
      </w:r>
      <w:r w:rsidRPr="002E7E8B">
        <w:rPr>
          <w:rFonts w:ascii="MathJax_Main" w:eastAsia="Times New Roman" w:hAnsi="MathJax_Main" w:cs="Times New Roman"/>
          <w:sz w:val="30"/>
          <w:szCs w:val="30"/>
          <w:bdr w:val="none" w:sz="0" w:space="0" w:color="auto" w:frame="1"/>
        </w:rPr>
        <w:t>}</w:t>
      </w:r>
      <w:proofErr w:type="spellStart"/>
      <w:r w:rsidRPr="002E7E8B">
        <w:rPr>
          <w:rFonts w:ascii="MathJax_Math-italic" w:eastAsia="Times New Roman" w:hAnsi="MathJax_Math-italic" w:cs="Times New Roman"/>
          <w:sz w:val="30"/>
          <w:szCs w:val="30"/>
          <w:bdr w:val="none" w:sz="0" w:space="0" w:color="auto" w:frame="1"/>
        </w:rPr>
        <w:t>dz</w:t>
      </w:r>
      <w:r w:rsidRPr="002E7E8B">
        <w:rPr>
          <w:rFonts w:ascii="Times New Roman" w:eastAsia="Times New Roman" w:hAnsi="Times New Roman" w:cs="Times New Roman"/>
          <w:sz w:val="26"/>
          <w:szCs w:val="26"/>
          <w:bdr w:val="none" w:sz="0" w:space="0" w:color="auto" w:frame="1"/>
        </w:rPr>
        <w:t>Γ</w:t>
      </w:r>
      <w:proofErr w:type="spellEnd"/>
      <w:r w:rsidRPr="002E7E8B">
        <w:rPr>
          <w:rFonts w:ascii="Times New Roman" w:eastAsia="Times New Roman" w:hAnsi="Times New Roman" w:cs="Times New Roman"/>
          <w:sz w:val="26"/>
          <w:szCs w:val="26"/>
          <w:bdr w:val="none" w:sz="0" w:space="0" w:color="auto" w:frame="1"/>
        </w:rPr>
        <w:t>(x)=∫0∞zx−1exp⁡{−z}</w:t>
      </w:r>
      <w:proofErr w:type="spellStart"/>
      <w:r w:rsidRPr="002E7E8B">
        <w:rPr>
          <w:rFonts w:ascii="Times New Roman" w:eastAsia="Times New Roman" w:hAnsi="Times New Roman" w:cs="Times New Roman"/>
          <w:sz w:val="26"/>
          <w:szCs w:val="26"/>
          <w:bdr w:val="none" w:sz="0" w:space="0" w:color="auto" w:frame="1"/>
        </w:rPr>
        <w:t>dz</w:t>
      </w:r>
      <w:proofErr w:type="spellEnd"/>
      <w:r w:rsidRPr="002E7E8B">
        <w:rPr>
          <w:rFonts w:ascii="Times New Roman" w:eastAsia="Times New Roman" w:hAnsi="Times New Roman" w:cs="Times New Roman"/>
          <w:sz w:val="24"/>
          <w:szCs w:val="24"/>
        </w:rPr>
        <w:t> is the gamma function and </w:t>
      </w:r>
      <w:proofErr w:type="spellStart"/>
      <w:r w:rsidRPr="002E7E8B">
        <w:rPr>
          <w:rFonts w:ascii="MathJax_Math-italic" w:eastAsia="Times New Roman" w:hAnsi="MathJax_Math-italic" w:cs="Times New Roman"/>
          <w:sz w:val="30"/>
          <w:szCs w:val="30"/>
          <w:bdr w:val="none" w:sz="0" w:space="0" w:color="auto" w:frame="1"/>
        </w:rPr>
        <w:t>θ</w:t>
      </w:r>
      <w:r w:rsidRPr="002E7E8B">
        <w:rPr>
          <w:rFonts w:ascii="Times New Roman" w:eastAsia="Times New Roman" w:hAnsi="Times New Roman" w:cs="Times New Roman"/>
          <w:sz w:val="26"/>
          <w:szCs w:val="26"/>
          <w:bdr w:val="none" w:sz="0" w:space="0" w:color="auto" w:frame="1"/>
        </w:rPr>
        <w:t>θ</w:t>
      </w:r>
      <w:proofErr w:type="spellEnd"/>
      <w:r w:rsidRPr="002E7E8B">
        <w:rPr>
          <w:rFonts w:ascii="Times New Roman" w:eastAsia="Times New Roman" w:hAnsi="Times New Roman" w:cs="Times New Roman"/>
          <w:sz w:val="24"/>
          <w:szCs w:val="24"/>
        </w:rPr>
        <w:t> is a positive parameter. Then, the density of </w:t>
      </w:r>
      <w:proofErr w:type="spellStart"/>
      <w:r w:rsidRPr="002E7E8B">
        <w:rPr>
          <w:rFonts w:ascii="MathJax_Math-italic" w:eastAsia="Times New Roman" w:hAnsi="MathJax_Math-italic" w:cs="Times New Roman"/>
          <w:sz w:val="30"/>
          <w:szCs w:val="30"/>
          <w:bdr w:val="none" w:sz="0" w:space="0" w:color="auto" w:frame="1"/>
        </w:rPr>
        <w:t>Y</w:t>
      </w:r>
      <w:r w:rsidRPr="002E7E8B">
        <w:rPr>
          <w:rFonts w:ascii="MathJax_Math-italic" w:eastAsia="Times New Roman" w:hAnsi="MathJax_Math-italic" w:cs="Times New Roman"/>
          <w:sz w:val="21"/>
          <w:szCs w:val="21"/>
          <w:bdr w:val="none" w:sz="0" w:space="0" w:color="auto" w:frame="1"/>
        </w:rPr>
        <w:t>i</w:t>
      </w:r>
      <w:r w:rsidRPr="002E7E8B">
        <w:rPr>
          <w:rFonts w:ascii="Times New Roman" w:eastAsia="Times New Roman" w:hAnsi="Times New Roman" w:cs="Times New Roman"/>
          <w:sz w:val="26"/>
          <w:szCs w:val="26"/>
          <w:bdr w:val="none" w:sz="0" w:space="0" w:color="auto" w:frame="1"/>
        </w:rPr>
        <w:t>Yi</w:t>
      </w:r>
      <w:proofErr w:type="spellEnd"/>
      <w:r w:rsidRPr="002E7E8B">
        <w:rPr>
          <w:rFonts w:ascii="Times New Roman" w:eastAsia="Times New Roman" w:hAnsi="Times New Roman" w:cs="Times New Roman"/>
          <w:sz w:val="24"/>
          <w:szCs w:val="24"/>
        </w:rPr>
        <w:t> given </w:t>
      </w:r>
      <w:proofErr w:type="spellStart"/>
      <w:r w:rsidRPr="002E7E8B">
        <w:rPr>
          <w:rFonts w:ascii="MathJax_Main-bold" w:eastAsia="Times New Roman" w:hAnsi="MathJax_Main-bold" w:cs="Times New Roman"/>
          <w:sz w:val="30"/>
          <w:szCs w:val="30"/>
          <w:bdr w:val="none" w:sz="0" w:space="0" w:color="auto" w:frame="1"/>
        </w:rPr>
        <w:t>x</w:t>
      </w:r>
      <w:r w:rsidRPr="002E7E8B">
        <w:rPr>
          <w:rFonts w:ascii="MathJax_Math-italic" w:eastAsia="Times New Roman" w:hAnsi="MathJax_Math-italic" w:cs="Times New Roman"/>
          <w:sz w:val="21"/>
          <w:szCs w:val="21"/>
          <w:bdr w:val="none" w:sz="0" w:space="0" w:color="auto" w:frame="1"/>
        </w:rPr>
        <w:t>i</w:t>
      </w:r>
      <w:r w:rsidRPr="002E7E8B">
        <w:rPr>
          <w:rFonts w:ascii="Times New Roman" w:eastAsia="Times New Roman" w:hAnsi="Times New Roman" w:cs="Times New Roman"/>
          <w:sz w:val="26"/>
          <w:szCs w:val="26"/>
          <w:bdr w:val="none" w:sz="0" w:space="0" w:color="auto" w:frame="1"/>
        </w:rPr>
        <w:t>xi</w:t>
      </w:r>
      <w:proofErr w:type="spellEnd"/>
      <w:r w:rsidRPr="002E7E8B">
        <w:rPr>
          <w:rFonts w:ascii="Times New Roman" w:eastAsia="Times New Roman" w:hAnsi="Times New Roman" w:cs="Times New Roman"/>
          <w:sz w:val="24"/>
          <w:szCs w:val="24"/>
        </w:rPr>
        <w:t> is derived as</w:t>
      </w:r>
    </w:p>
    <w:p w14:paraId="26A2D29E" w14:textId="77777777" w:rsidR="002E7E8B" w:rsidRPr="002E7E8B" w:rsidRDefault="002E7E8B" w:rsidP="002E7E8B">
      <w:pPr>
        <w:spacing w:line="240" w:lineRule="auto"/>
        <w:jc w:val="center"/>
        <w:rPr>
          <w:rFonts w:ascii="Times New Roman" w:eastAsia="Times New Roman" w:hAnsi="Times New Roman" w:cs="Times New Roman"/>
          <w:sz w:val="24"/>
          <w:szCs w:val="24"/>
        </w:rPr>
      </w:pPr>
      <w:r w:rsidRPr="002E7E8B">
        <w:rPr>
          <w:rFonts w:ascii="MathJax_Math-italic" w:eastAsia="Times New Roman" w:hAnsi="MathJax_Math-italic" w:cs="Times New Roman"/>
          <w:sz w:val="30"/>
          <w:szCs w:val="30"/>
          <w:bdr w:val="none" w:sz="0" w:space="0" w:color="auto" w:frame="1"/>
        </w:rPr>
        <w:t>f</w:t>
      </w:r>
      <w:r w:rsidRPr="002E7E8B">
        <w:rPr>
          <w:rFonts w:ascii="MathJax_Main" w:eastAsia="Times New Roman" w:hAnsi="MathJax_Main" w:cs="Times New Roman"/>
          <w:sz w:val="30"/>
          <w:szCs w:val="30"/>
          <w:bdr w:val="none" w:sz="0" w:space="0" w:color="auto" w:frame="1"/>
        </w:rPr>
        <w:t>(</w:t>
      </w:r>
      <w:r w:rsidRPr="002E7E8B">
        <w:rPr>
          <w:rFonts w:ascii="MathJax_Math-italic" w:eastAsia="Times New Roman" w:hAnsi="MathJax_Math-italic" w:cs="Times New Roman"/>
          <w:sz w:val="30"/>
          <w:szCs w:val="30"/>
          <w:bdr w:val="none" w:sz="0" w:space="0" w:color="auto" w:frame="1"/>
        </w:rPr>
        <w:t>y</w:t>
      </w:r>
      <w:r w:rsidRPr="002E7E8B">
        <w:rPr>
          <w:rFonts w:ascii="MathJax_Math-italic" w:eastAsia="Times New Roman" w:hAnsi="MathJax_Math-italic" w:cs="Times New Roman"/>
          <w:sz w:val="21"/>
          <w:szCs w:val="21"/>
          <w:bdr w:val="none" w:sz="0" w:space="0" w:color="auto" w:frame="1"/>
        </w:rPr>
        <w:t>i</w:t>
      </w:r>
      <w:r w:rsidRPr="002E7E8B">
        <w:rPr>
          <w:rFonts w:ascii="MathJax_Main" w:eastAsia="Times New Roman" w:hAnsi="MathJax_Main" w:cs="Times New Roman"/>
          <w:sz w:val="30"/>
          <w:szCs w:val="30"/>
          <w:bdr w:val="none" w:sz="0" w:space="0" w:color="auto" w:frame="1"/>
        </w:rPr>
        <w:t>|</w:t>
      </w:r>
      <w:r w:rsidRPr="002E7E8B">
        <w:rPr>
          <w:rFonts w:ascii="MathJax_Main-bold" w:eastAsia="Times New Roman" w:hAnsi="MathJax_Main-bold" w:cs="Times New Roman"/>
          <w:sz w:val="30"/>
          <w:szCs w:val="30"/>
          <w:bdr w:val="none" w:sz="0" w:space="0" w:color="auto" w:frame="1"/>
        </w:rPr>
        <w:t>x</w:t>
      </w:r>
      <w:r w:rsidRPr="002E7E8B">
        <w:rPr>
          <w:rFonts w:ascii="MathJax_Math-italic" w:eastAsia="Times New Roman" w:hAnsi="MathJax_Math-italic" w:cs="Times New Roman"/>
          <w:sz w:val="21"/>
          <w:szCs w:val="21"/>
          <w:bdr w:val="none" w:sz="0" w:space="0" w:color="auto" w:frame="1"/>
        </w:rPr>
        <w:t>i</w:t>
      </w:r>
      <w:r w:rsidRPr="002E7E8B">
        <w:rPr>
          <w:rFonts w:ascii="MathJax_Main" w:eastAsia="Times New Roman" w:hAnsi="MathJax_Main" w:cs="Times New Roman"/>
          <w:sz w:val="30"/>
          <w:szCs w:val="30"/>
          <w:bdr w:val="none" w:sz="0" w:space="0" w:color="auto" w:frame="1"/>
        </w:rPr>
        <w:t>)=Γ(</w:t>
      </w:r>
      <w:r w:rsidRPr="002E7E8B">
        <w:rPr>
          <w:rFonts w:ascii="MathJax_Math-italic" w:eastAsia="Times New Roman" w:hAnsi="MathJax_Math-italic" w:cs="Times New Roman"/>
          <w:sz w:val="30"/>
          <w:szCs w:val="30"/>
          <w:bdr w:val="none" w:sz="0" w:space="0" w:color="auto" w:frame="1"/>
        </w:rPr>
        <w:t>y</w:t>
      </w:r>
      <w:r w:rsidRPr="002E7E8B">
        <w:rPr>
          <w:rFonts w:ascii="MathJax_Math-italic" w:eastAsia="Times New Roman" w:hAnsi="MathJax_Math-italic" w:cs="Times New Roman"/>
          <w:sz w:val="21"/>
          <w:szCs w:val="21"/>
          <w:bdr w:val="none" w:sz="0" w:space="0" w:color="auto" w:frame="1"/>
        </w:rPr>
        <w:t>i</w:t>
      </w:r>
      <w:r w:rsidRPr="002E7E8B">
        <w:rPr>
          <w:rFonts w:ascii="MathJax_Main" w:eastAsia="Times New Roman" w:hAnsi="MathJax_Main" w:cs="Times New Roman"/>
          <w:sz w:val="30"/>
          <w:szCs w:val="30"/>
          <w:bdr w:val="none" w:sz="0" w:space="0" w:color="auto" w:frame="1"/>
        </w:rPr>
        <w:t>+</w:t>
      </w:r>
      <w:r w:rsidRPr="002E7E8B">
        <w:rPr>
          <w:rFonts w:ascii="MathJax_Math-italic" w:eastAsia="Times New Roman" w:hAnsi="MathJax_Math-italic" w:cs="Times New Roman"/>
          <w:sz w:val="30"/>
          <w:szCs w:val="30"/>
          <w:bdr w:val="none" w:sz="0" w:space="0" w:color="auto" w:frame="1"/>
        </w:rPr>
        <w:t>θ</w:t>
      </w:r>
      <w:r w:rsidRPr="002E7E8B">
        <w:rPr>
          <w:rFonts w:ascii="MathJax_Main" w:eastAsia="Times New Roman" w:hAnsi="MathJax_Main" w:cs="Times New Roman"/>
          <w:sz w:val="30"/>
          <w:szCs w:val="30"/>
          <w:bdr w:val="none" w:sz="0" w:space="0" w:color="auto" w:frame="1"/>
        </w:rPr>
        <w:t>)</w:t>
      </w:r>
      <w:r w:rsidRPr="002E7E8B">
        <w:rPr>
          <w:rFonts w:ascii="MathJax_Math-italic" w:eastAsia="Times New Roman" w:hAnsi="MathJax_Math-italic" w:cs="Times New Roman"/>
          <w:sz w:val="30"/>
          <w:szCs w:val="30"/>
          <w:bdr w:val="none" w:sz="0" w:space="0" w:color="auto" w:frame="1"/>
        </w:rPr>
        <w:t>y</w:t>
      </w:r>
      <w:r w:rsidRPr="002E7E8B">
        <w:rPr>
          <w:rFonts w:ascii="MathJax_Math-italic" w:eastAsia="Times New Roman" w:hAnsi="MathJax_Math-italic" w:cs="Times New Roman"/>
          <w:sz w:val="21"/>
          <w:szCs w:val="21"/>
          <w:bdr w:val="none" w:sz="0" w:space="0" w:color="auto" w:frame="1"/>
        </w:rPr>
        <w:t>i</w:t>
      </w:r>
      <w:r w:rsidRPr="002E7E8B">
        <w:rPr>
          <w:rFonts w:ascii="MathJax_Main" w:eastAsia="Times New Roman" w:hAnsi="MathJax_Main" w:cs="Times New Roman"/>
          <w:sz w:val="30"/>
          <w:szCs w:val="30"/>
          <w:bdr w:val="none" w:sz="0" w:space="0" w:color="auto" w:frame="1"/>
        </w:rPr>
        <w:t>!Γ(</w:t>
      </w:r>
      <w:r w:rsidRPr="002E7E8B">
        <w:rPr>
          <w:rFonts w:ascii="MathJax_Math-italic" w:eastAsia="Times New Roman" w:hAnsi="MathJax_Math-italic" w:cs="Times New Roman"/>
          <w:sz w:val="30"/>
          <w:szCs w:val="30"/>
          <w:bdr w:val="none" w:sz="0" w:space="0" w:color="auto" w:frame="1"/>
        </w:rPr>
        <w:t>θ</w:t>
      </w:r>
      <w:r w:rsidRPr="002E7E8B">
        <w:rPr>
          <w:rFonts w:ascii="MathJax_Main" w:eastAsia="Times New Roman" w:hAnsi="MathJax_Main" w:cs="Times New Roman"/>
          <w:sz w:val="30"/>
          <w:szCs w:val="30"/>
          <w:bdr w:val="none" w:sz="0" w:space="0" w:color="auto" w:frame="1"/>
        </w:rPr>
        <w:t>)</w:t>
      </w:r>
      <w:r w:rsidRPr="002E7E8B">
        <w:rPr>
          <w:rFonts w:ascii="MathJax_Size3" w:eastAsia="Times New Roman" w:hAnsi="MathJax_Size3" w:cs="Times New Roman"/>
          <w:sz w:val="30"/>
          <w:szCs w:val="30"/>
          <w:bdr w:val="none" w:sz="0" w:space="0" w:color="auto" w:frame="1"/>
        </w:rPr>
        <w:t>(</w:t>
      </w:r>
      <w:r w:rsidRPr="002E7E8B">
        <w:rPr>
          <w:rFonts w:ascii="MathJax_Math-italic" w:eastAsia="Times New Roman" w:hAnsi="MathJax_Math-italic" w:cs="Times New Roman"/>
          <w:sz w:val="30"/>
          <w:szCs w:val="30"/>
          <w:bdr w:val="none" w:sz="0" w:space="0" w:color="auto" w:frame="1"/>
        </w:rPr>
        <w:t>θθ</w:t>
      </w:r>
      <w:r w:rsidRPr="002E7E8B">
        <w:rPr>
          <w:rFonts w:ascii="MathJax_Main" w:eastAsia="Times New Roman" w:hAnsi="MathJax_Main" w:cs="Times New Roman"/>
          <w:sz w:val="30"/>
          <w:szCs w:val="30"/>
          <w:bdr w:val="none" w:sz="0" w:space="0" w:color="auto" w:frame="1"/>
        </w:rPr>
        <w:t>+</w:t>
      </w:r>
      <w:r w:rsidRPr="002E7E8B">
        <w:rPr>
          <w:rFonts w:ascii="MathJax_Math-italic" w:eastAsia="Times New Roman" w:hAnsi="MathJax_Math-italic" w:cs="Times New Roman"/>
          <w:sz w:val="30"/>
          <w:szCs w:val="30"/>
          <w:bdr w:val="none" w:sz="0" w:space="0" w:color="auto" w:frame="1"/>
        </w:rPr>
        <w:t>μ</w:t>
      </w:r>
      <w:r w:rsidRPr="002E7E8B">
        <w:rPr>
          <w:rFonts w:ascii="MathJax_Math-italic" w:eastAsia="Times New Roman" w:hAnsi="MathJax_Math-italic" w:cs="Times New Roman"/>
          <w:sz w:val="21"/>
          <w:szCs w:val="21"/>
          <w:bdr w:val="none" w:sz="0" w:space="0" w:color="auto" w:frame="1"/>
        </w:rPr>
        <w:t>i</w:t>
      </w:r>
      <w:r w:rsidRPr="002E7E8B">
        <w:rPr>
          <w:rFonts w:ascii="MathJax_Size3" w:eastAsia="Times New Roman" w:hAnsi="MathJax_Size3" w:cs="Times New Roman"/>
          <w:sz w:val="30"/>
          <w:szCs w:val="30"/>
          <w:bdr w:val="none" w:sz="0" w:space="0" w:color="auto" w:frame="1"/>
        </w:rPr>
        <w:t>)</w:t>
      </w:r>
      <w:r w:rsidRPr="002E7E8B">
        <w:rPr>
          <w:rFonts w:ascii="MathJax_Math-italic" w:eastAsia="Times New Roman" w:hAnsi="MathJax_Math-italic" w:cs="Times New Roman"/>
          <w:sz w:val="21"/>
          <w:szCs w:val="21"/>
          <w:bdr w:val="none" w:sz="0" w:space="0" w:color="auto" w:frame="1"/>
        </w:rPr>
        <w:t>θ</w:t>
      </w:r>
      <w:r w:rsidRPr="002E7E8B">
        <w:rPr>
          <w:rFonts w:ascii="MathJax_Size3" w:eastAsia="Times New Roman" w:hAnsi="MathJax_Size3" w:cs="Times New Roman"/>
          <w:sz w:val="30"/>
          <w:szCs w:val="30"/>
          <w:bdr w:val="none" w:sz="0" w:space="0" w:color="auto" w:frame="1"/>
        </w:rPr>
        <w:t>(</w:t>
      </w:r>
      <w:r w:rsidRPr="002E7E8B">
        <w:rPr>
          <w:rFonts w:ascii="MathJax_Math-italic" w:eastAsia="Times New Roman" w:hAnsi="MathJax_Math-italic" w:cs="Times New Roman"/>
          <w:sz w:val="30"/>
          <w:szCs w:val="30"/>
          <w:bdr w:val="none" w:sz="0" w:space="0" w:color="auto" w:frame="1"/>
        </w:rPr>
        <w:t>μ</w:t>
      </w:r>
      <w:r w:rsidRPr="002E7E8B">
        <w:rPr>
          <w:rFonts w:ascii="MathJax_Math-italic" w:eastAsia="Times New Roman" w:hAnsi="MathJax_Math-italic" w:cs="Times New Roman"/>
          <w:sz w:val="21"/>
          <w:szCs w:val="21"/>
          <w:bdr w:val="none" w:sz="0" w:space="0" w:color="auto" w:frame="1"/>
        </w:rPr>
        <w:t>i</w:t>
      </w:r>
      <w:r w:rsidRPr="002E7E8B">
        <w:rPr>
          <w:rFonts w:ascii="MathJax_Math-italic" w:eastAsia="Times New Roman" w:hAnsi="MathJax_Math-italic" w:cs="Times New Roman"/>
          <w:sz w:val="30"/>
          <w:szCs w:val="30"/>
          <w:bdr w:val="none" w:sz="0" w:space="0" w:color="auto" w:frame="1"/>
        </w:rPr>
        <w:t>θ</w:t>
      </w:r>
      <w:r w:rsidRPr="002E7E8B">
        <w:rPr>
          <w:rFonts w:ascii="MathJax_Main" w:eastAsia="Times New Roman" w:hAnsi="MathJax_Main" w:cs="Times New Roman"/>
          <w:sz w:val="30"/>
          <w:szCs w:val="30"/>
          <w:bdr w:val="none" w:sz="0" w:space="0" w:color="auto" w:frame="1"/>
        </w:rPr>
        <w:t>+</w:t>
      </w:r>
      <w:r w:rsidRPr="002E7E8B">
        <w:rPr>
          <w:rFonts w:ascii="MathJax_Math-italic" w:eastAsia="Times New Roman" w:hAnsi="MathJax_Math-italic" w:cs="Times New Roman"/>
          <w:sz w:val="30"/>
          <w:szCs w:val="30"/>
          <w:bdr w:val="none" w:sz="0" w:space="0" w:color="auto" w:frame="1"/>
        </w:rPr>
        <w:t>μ</w:t>
      </w:r>
      <w:r w:rsidRPr="002E7E8B">
        <w:rPr>
          <w:rFonts w:ascii="MathJax_Math-italic" w:eastAsia="Times New Roman" w:hAnsi="MathJax_Math-italic" w:cs="Times New Roman"/>
          <w:sz w:val="21"/>
          <w:szCs w:val="21"/>
          <w:bdr w:val="none" w:sz="0" w:space="0" w:color="auto" w:frame="1"/>
        </w:rPr>
        <w:t>i</w:t>
      </w:r>
      <w:r w:rsidRPr="002E7E8B">
        <w:rPr>
          <w:rFonts w:ascii="MathJax_Size3" w:eastAsia="Times New Roman" w:hAnsi="MathJax_Size3" w:cs="Times New Roman"/>
          <w:sz w:val="30"/>
          <w:szCs w:val="30"/>
          <w:bdr w:val="none" w:sz="0" w:space="0" w:color="auto" w:frame="1"/>
        </w:rPr>
        <w:t>)</w:t>
      </w:r>
      <w:r w:rsidRPr="002E7E8B">
        <w:rPr>
          <w:rFonts w:ascii="MathJax_Math-italic" w:eastAsia="Times New Roman" w:hAnsi="MathJax_Math-italic" w:cs="Times New Roman"/>
          <w:sz w:val="21"/>
          <w:szCs w:val="21"/>
          <w:bdr w:val="none" w:sz="0" w:space="0" w:color="auto" w:frame="1"/>
        </w:rPr>
        <w:t>y</w:t>
      </w:r>
      <w:r w:rsidRPr="002E7E8B">
        <w:rPr>
          <w:rFonts w:ascii="MathJax_Math-italic" w:eastAsia="Times New Roman" w:hAnsi="MathJax_Math-italic" w:cs="Times New Roman"/>
          <w:sz w:val="15"/>
          <w:szCs w:val="15"/>
          <w:bdr w:val="none" w:sz="0" w:space="0" w:color="auto" w:frame="1"/>
        </w:rPr>
        <w:t>i</w:t>
      </w:r>
      <w:r w:rsidRPr="002E7E8B">
        <w:rPr>
          <w:rFonts w:ascii="MathJax_Main" w:eastAsia="Times New Roman" w:hAnsi="MathJax_Main" w:cs="Times New Roman"/>
          <w:sz w:val="30"/>
          <w:szCs w:val="30"/>
          <w:bdr w:val="none" w:sz="0" w:space="0" w:color="auto" w:frame="1"/>
        </w:rPr>
        <w:t>.</w:t>
      </w:r>
      <w:r w:rsidRPr="002E7E8B">
        <w:rPr>
          <w:rFonts w:ascii="Times New Roman" w:eastAsia="Times New Roman" w:hAnsi="Times New Roman" w:cs="Times New Roman"/>
          <w:sz w:val="26"/>
          <w:szCs w:val="26"/>
          <w:bdr w:val="none" w:sz="0" w:space="0" w:color="auto" w:frame="1"/>
        </w:rPr>
        <w:t>f(yi|xi)=Γ(yi+θ)yi!Γ(θ)(θθ+μi)θ(μiθ+μi)yi.</w:t>
      </w:r>
    </w:p>
    <w:p w14:paraId="4F76C65F" w14:textId="77777777" w:rsidR="002E7E8B" w:rsidRPr="002E7E8B" w:rsidRDefault="002E7E8B" w:rsidP="002E7E8B">
      <w:pPr>
        <w:spacing w:after="0" w:line="240" w:lineRule="auto"/>
        <w:rPr>
          <w:rFonts w:ascii="Times New Roman" w:eastAsia="Times New Roman" w:hAnsi="Times New Roman" w:cs="Times New Roman"/>
          <w:sz w:val="24"/>
          <w:szCs w:val="24"/>
        </w:rPr>
      </w:pPr>
      <w:r w:rsidRPr="002E7E8B">
        <w:rPr>
          <w:rFonts w:ascii="Times New Roman" w:eastAsia="Times New Roman" w:hAnsi="Times New Roman" w:cs="Times New Roman"/>
          <w:sz w:val="24"/>
          <w:szCs w:val="24"/>
        </w:rPr>
        <w:br/>
        <w:t>Making the substitution </w:t>
      </w:r>
      <w:r w:rsidRPr="002E7E8B">
        <w:rPr>
          <w:rFonts w:ascii="MathJax_Math-italic" w:eastAsia="Times New Roman" w:hAnsi="MathJax_Math-italic" w:cs="Times New Roman"/>
          <w:sz w:val="30"/>
          <w:szCs w:val="30"/>
          <w:bdr w:val="none" w:sz="0" w:space="0" w:color="auto" w:frame="1"/>
        </w:rPr>
        <w:t>α</w:t>
      </w:r>
      <w:r w:rsidRPr="002E7E8B">
        <w:rPr>
          <w:rFonts w:ascii="MathJax_Main" w:eastAsia="Times New Roman" w:hAnsi="MathJax_Main" w:cs="Times New Roman"/>
          <w:sz w:val="30"/>
          <w:szCs w:val="30"/>
          <w:bdr w:val="none" w:sz="0" w:space="0" w:color="auto" w:frame="1"/>
        </w:rPr>
        <w:t>=1/</w:t>
      </w:r>
      <w:r w:rsidRPr="002E7E8B">
        <w:rPr>
          <w:rFonts w:ascii="MathJax_Math-italic" w:eastAsia="Times New Roman" w:hAnsi="MathJax_Math-italic" w:cs="Times New Roman"/>
          <w:sz w:val="30"/>
          <w:szCs w:val="30"/>
          <w:bdr w:val="none" w:sz="0" w:space="0" w:color="auto" w:frame="1"/>
        </w:rPr>
        <w:t>θ</w:t>
      </w:r>
      <w:r w:rsidRPr="002E7E8B">
        <w:rPr>
          <w:rFonts w:ascii="Times New Roman" w:eastAsia="Times New Roman" w:hAnsi="Times New Roman" w:cs="Times New Roman"/>
          <w:sz w:val="26"/>
          <w:szCs w:val="26"/>
          <w:bdr w:val="none" w:sz="0" w:space="0" w:color="auto" w:frame="1"/>
        </w:rPr>
        <w:t>α=1/θ</w:t>
      </w:r>
      <w:r w:rsidRPr="002E7E8B">
        <w:rPr>
          <w:rFonts w:ascii="Times New Roman" w:eastAsia="Times New Roman" w:hAnsi="Times New Roman" w:cs="Times New Roman"/>
          <w:sz w:val="24"/>
          <w:szCs w:val="24"/>
        </w:rPr>
        <w:t> (</w:t>
      </w:r>
      <w:r w:rsidRPr="002E7E8B">
        <w:rPr>
          <w:rFonts w:ascii="MathJax_Math-italic" w:eastAsia="Times New Roman" w:hAnsi="MathJax_Math-italic" w:cs="Times New Roman"/>
          <w:sz w:val="30"/>
          <w:szCs w:val="30"/>
          <w:bdr w:val="none" w:sz="0" w:space="0" w:color="auto" w:frame="1"/>
        </w:rPr>
        <w:t>α</w:t>
      </w:r>
      <w:r w:rsidRPr="002E7E8B">
        <w:rPr>
          <w:rFonts w:ascii="MathJax_Main" w:eastAsia="Times New Roman" w:hAnsi="MathJax_Main" w:cs="Times New Roman"/>
          <w:sz w:val="30"/>
          <w:szCs w:val="30"/>
          <w:bdr w:val="none" w:sz="0" w:space="0" w:color="auto" w:frame="1"/>
        </w:rPr>
        <w:t>&gt;0</w:t>
      </w:r>
      <w:r w:rsidRPr="002E7E8B">
        <w:rPr>
          <w:rFonts w:ascii="Times New Roman" w:eastAsia="Times New Roman" w:hAnsi="Times New Roman" w:cs="Times New Roman"/>
          <w:sz w:val="26"/>
          <w:szCs w:val="26"/>
          <w:bdr w:val="none" w:sz="0" w:space="0" w:color="auto" w:frame="1"/>
        </w:rPr>
        <w:t>α&gt;0</w:t>
      </w:r>
      <w:r w:rsidRPr="002E7E8B">
        <w:rPr>
          <w:rFonts w:ascii="Times New Roman" w:eastAsia="Times New Roman" w:hAnsi="Times New Roman" w:cs="Times New Roman"/>
          <w:sz w:val="24"/>
          <w:szCs w:val="24"/>
        </w:rPr>
        <w:t>), the negative binomial distribution can then be rewritten as</w:t>
      </w:r>
    </w:p>
    <w:p w14:paraId="1AA51596" w14:textId="77777777" w:rsidR="002E7E8B" w:rsidRPr="002E7E8B" w:rsidRDefault="002E7E8B" w:rsidP="002E7E8B">
      <w:pPr>
        <w:spacing w:line="240" w:lineRule="auto"/>
        <w:jc w:val="center"/>
        <w:rPr>
          <w:rFonts w:ascii="Times New Roman" w:eastAsia="Times New Roman" w:hAnsi="Times New Roman" w:cs="Times New Roman"/>
          <w:sz w:val="24"/>
          <w:szCs w:val="24"/>
        </w:rPr>
      </w:pPr>
      <w:r w:rsidRPr="002E7E8B">
        <w:rPr>
          <w:rFonts w:ascii="MathJax_Math-italic" w:eastAsia="Times New Roman" w:hAnsi="MathJax_Math-italic" w:cs="Times New Roman"/>
          <w:sz w:val="30"/>
          <w:szCs w:val="30"/>
          <w:bdr w:val="none" w:sz="0" w:space="0" w:color="auto" w:frame="1"/>
        </w:rPr>
        <w:t>f</w:t>
      </w:r>
      <w:r w:rsidRPr="002E7E8B">
        <w:rPr>
          <w:rFonts w:ascii="MathJax_Main" w:eastAsia="Times New Roman" w:hAnsi="MathJax_Main" w:cs="Times New Roman"/>
          <w:sz w:val="30"/>
          <w:szCs w:val="30"/>
          <w:bdr w:val="none" w:sz="0" w:space="0" w:color="auto" w:frame="1"/>
        </w:rPr>
        <w:t>(</w:t>
      </w:r>
      <w:r w:rsidRPr="002E7E8B">
        <w:rPr>
          <w:rFonts w:ascii="MathJax_Math-italic" w:eastAsia="Times New Roman" w:hAnsi="MathJax_Math-italic" w:cs="Times New Roman"/>
          <w:sz w:val="30"/>
          <w:szCs w:val="30"/>
          <w:bdr w:val="none" w:sz="0" w:space="0" w:color="auto" w:frame="1"/>
        </w:rPr>
        <w:t>y</w:t>
      </w:r>
      <w:r w:rsidRPr="002E7E8B">
        <w:rPr>
          <w:rFonts w:ascii="MathJax_Math-italic" w:eastAsia="Times New Roman" w:hAnsi="MathJax_Math-italic" w:cs="Times New Roman"/>
          <w:sz w:val="21"/>
          <w:szCs w:val="21"/>
          <w:bdr w:val="none" w:sz="0" w:space="0" w:color="auto" w:frame="1"/>
        </w:rPr>
        <w:t>i</w:t>
      </w:r>
      <w:r w:rsidRPr="002E7E8B">
        <w:rPr>
          <w:rFonts w:ascii="MathJax_Main" w:eastAsia="Times New Roman" w:hAnsi="MathJax_Main" w:cs="Times New Roman"/>
          <w:sz w:val="30"/>
          <w:szCs w:val="30"/>
          <w:bdr w:val="none" w:sz="0" w:space="0" w:color="auto" w:frame="1"/>
        </w:rPr>
        <w:t>|</w:t>
      </w:r>
      <w:r w:rsidRPr="002E7E8B">
        <w:rPr>
          <w:rFonts w:ascii="MathJax_Main-bold" w:eastAsia="Times New Roman" w:hAnsi="MathJax_Main-bold" w:cs="Times New Roman"/>
          <w:sz w:val="30"/>
          <w:szCs w:val="30"/>
          <w:bdr w:val="none" w:sz="0" w:space="0" w:color="auto" w:frame="1"/>
        </w:rPr>
        <w:t>x</w:t>
      </w:r>
      <w:r w:rsidRPr="002E7E8B">
        <w:rPr>
          <w:rFonts w:ascii="MathJax_Math-italic" w:eastAsia="Times New Roman" w:hAnsi="MathJax_Math-italic" w:cs="Times New Roman"/>
          <w:sz w:val="21"/>
          <w:szCs w:val="21"/>
          <w:bdr w:val="none" w:sz="0" w:space="0" w:color="auto" w:frame="1"/>
        </w:rPr>
        <w:t>i</w:t>
      </w:r>
      <w:r w:rsidRPr="002E7E8B">
        <w:rPr>
          <w:rFonts w:ascii="MathJax_Main" w:eastAsia="Times New Roman" w:hAnsi="MathJax_Main" w:cs="Times New Roman"/>
          <w:sz w:val="30"/>
          <w:szCs w:val="30"/>
          <w:bdr w:val="none" w:sz="0" w:space="0" w:color="auto" w:frame="1"/>
        </w:rPr>
        <w:t>)=Γ(</w:t>
      </w:r>
      <w:r w:rsidRPr="002E7E8B">
        <w:rPr>
          <w:rFonts w:ascii="MathJax_Math-italic" w:eastAsia="Times New Roman" w:hAnsi="MathJax_Math-italic" w:cs="Times New Roman"/>
          <w:sz w:val="30"/>
          <w:szCs w:val="30"/>
          <w:bdr w:val="none" w:sz="0" w:space="0" w:color="auto" w:frame="1"/>
        </w:rPr>
        <w:t>y</w:t>
      </w:r>
      <w:r w:rsidRPr="002E7E8B">
        <w:rPr>
          <w:rFonts w:ascii="MathJax_Math-italic" w:eastAsia="Times New Roman" w:hAnsi="MathJax_Math-italic" w:cs="Times New Roman"/>
          <w:sz w:val="21"/>
          <w:szCs w:val="21"/>
          <w:bdr w:val="none" w:sz="0" w:space="0" w:color="auto" w:frame="1"/>
        </w:rPr>
        <w:t>i</w:t>
      </w:r>
      <w:r w:rsidRPr="002E7E8B">
        <w:rPr>
          <w:rFonts w:ascii="MathJax_Main" w:eastAsia="Times New Roman" w:hAnsi="MathJax_Main" w:cs="Times New Roman"/>
          <w:sz w:val="30"/>
          <w:szCs w:val="30"/>
          <w:bdr w:val="none" w:sz="0" w:space="0" w:color="auto" w:frame="1"/>
        </w:rPr>
        <w:t>+</w:t>
      </w:r>
      <w:r w:rsidRPr="002E7E8B">
        <w:rPr>
          <w:rFonts w:ascii="MathJax_Math-italic" w:eastAsia="Times New Roman" w:hAnsi="MathJax_Math-italic" w:cs="Times New Roman"/>
          <w:sz w:val="30"/>
          <w:szCs w:val="30"/>
          <w:bdr w:val="none" w:sz="0" w:space="0" w:color="auto" w:frame="1"/>
        </w:rPr>
        <w:t>α</w:t>
      </w:r>
      <w:r w:rsidRPr="002E7E8B">
        <w:rPr>
          <w:rFonts w:ascii="MathJax_Main" w:eastAsia="Times New Roman" w:hAnsi="MathJax_Main" w:cs="Times New Roman"/>
          <w:sz w:val="21"/>
          <w:szCs w:val="21"/>
          <w:bdr w:val="none" w:sz="0" w:space="0" w:color="auto" w:frame="1"/>
        </w:rPr>
        <w:t>−1</w:t>
      </w:r>
      <w:r w:rsidRPr="002E7E8B">
        <w:rPr>
          <w:rFonts w:ascii="MathJax_Main" w:eastAsia="Times New Roman" w:hAnsi="MathJax_Main" w:cs="Times New Roman"/>
          <w:sz w:val="30"/>
          <w:szCs w:val="30"/>
          <w:bdr w:val="none" w:sz="0" w:space="0" w:color="auto" w:frame="1"/>
        </w:rPr>
        <w:t>)</w:t>
      </w:r>
      <w:r w:rsidRPr="002E7E8B">
        <w:rPr>
          <w:rFonts w:ascii="MathJax_Math-italic" w:eastAsia="Times New Roman" w:hAnsi="MathJax_Math-italic" w:cs="Times New Roman"/>
          <w:sz w:val="30"/>
          <w:szCs w:val="30"/>
          <w:bdr w:val="none" w:sz="0" w:space="0" w:color="auto" w:frame="1"/>
        </w:rPr>
        <w:t>y</w:t>
      </w:r>
      <w:r w:rsidRPr="002E7E8B">
        <w:rPr>
          <w:rFonts w:ascii="MathJax_Math-italic" w:eastAsia="Times New Roman" w:hAnsi="MathJax_Math-italic" w:cs="Times New Roman"/>
          <w:sz w:val="21"/>
          <w:szCs w:val="21"/>
          <w:bdr w:val="none" w:sz="0" w:space="0" w:color="auto" w:frame="1"/>
        </w:rPr>
        <w:t>i</w:t>
      </w:r>
      <w:r w:rsidRPr="002E7E8B">
        <w:rPr>
          <w:rFonts w:ascii="MathJax_Main" w:eastAsia="Times New Roman" w:hAnsi="MathJax_Main" w:cs="Times New Roman"/>
          <w:sz w:val="30"/>
          <w:szCs w:val="30"/>
          <w:bdr w:val="none" w:sz="0" w:space="0" w:color="auto" w:frame="1"/>
        </w:rPr>
        <w:t>!Γ(</w:t>
      </w:r>
      <w:r w:rsidRPr="002E7E8B">
        <w:rPr>
          <w:rFonts w:ascii="MathJax_Math-italic" w:eastAsia="Times New Roman" w:hAnsi="MathJax_Math-italic" w:cs="Times New Roman"/>
          <w:sz w:val="30"/>
          <w:szCs w:val="30"/>
          <w:bdr w:val="none" w:sz="0" w:space="0" w:color="auto" w:frame="1"/>
        </w:rPr>
        <w:t>α</w:t>
      </w:r>
      <w:r w:rsidRPr="002E7E8B">
        <w:rPr>
          <w:rFonts w:ascii="MathJax_Main" w:eastAsia="Times New Roman" w:hAnsi="MathJax_Main" w:cs="Times New Roman"/>
          <w:sz w:val="21"/>
          <w:szCs w:val="21"/>
          <w:bdr w:val="none" w:sz="0" w:space="0" w:color="auto" w:frame="1"/>
        </w:rPr>
        <w:t>−1</w:t>
      </w:r>
      <w:r w:rsidRPr="002E7E8B">
        <w:rPr>
          <w:rFonts w:ascii="MathJax_Main" w:eastAsia="Times New Roman" w:hAnsi="MathJax_Main" w:cs="Times New Roman"/>
          <w:sz w:val="30"/>
          <w:szCs w:val="30"/>
          <w:bdr w:val="none" w:sz="0" w:space="0" w:color="auto" w:frame="1"/>
        </w:rPr>
        <w:t>)</w:t>
      </w:r>
      <w:r w:rsidRPr="002E7E8B">
        <w:rPr>
          <w:rFonts w:ascii="MathJax_Size3" w:eastAsia="Times New Roman" w:hAnsi="MathJax_Size3" w:cs="Times New Roman"/>
          <w:sz w:val="30"/>
          <w:szCs w:val="30"/>
          <w:bdr w:val="none" w:sz="0" w:space="0" w:color="auto" w:frame="1"/>
        </w:rPr>
        <w:t>(</w:t>
      </w:r>
      <w:r w:rsidRPr="002E7E8B">
        <w:rPr>
          <w:rFonts w:ascii="MathJax_Math-italic" w:eastAsia="Times New Roman" w:hAnsi="MathJax_Math-italic" w:cs="Times New Roman"/>
          <w:sz w:val="30"/>
          <w:szCs w:val="30"/>
          <w:bdr w:val="none" w:sz="0" w:space="0" w:color="auto" w:frame="1"/>
        </w:rPr>
        <w:t>α</w:t>
      </w:r>
      <w:r w:rsidRPr="002E7E8B">
        <w:rPr>
          <w:rFonts w:ascii="MathJax_Main" w:eastAsia="Times New Roman" w:hAnsi="MathJax_Main" w:cs="Times New Roman"/>
          <w:sz w:val="21"/>
          <w:szCs w:val="21"/>
          <w:bdr w:val="none" w:sz="0" w:space="0" w:color="auto" w:frame="1"/>
        </w:rPr>
        <w:t>−1</w:t>
      </w:r>
      <w:r w:rsidRPr="002E7E8B">
        <w:rPr>
          <w:rFonts w:ascii="MathJax_Math-italic" w:eastAsia="Times New Roman" w:hAnsi="MathJax_Math-italic" w:cs="Times New Roman"/>
          <w:sz w:val="30"/>
          <w:szCs w:val="30"/>
          <w:bdr w:val="none" w:sz="0" w:space="0" w:color="auto" w:frame="1"/>
        </w:rPr>
        <w:t>α</w:t>
      </w:r>
      <w:r w:rsidRPr="002E7E8B">
        <w:rPr>
          <w:rFonts w:ascii="MathJax_Main" w:eastAsia="Times New Roman" w:hAnsi="MathJax_Main" w:cs="Times New Roman"/>
          <w:sz w:val="21"/>
          <w:szCs w:val="21"/>
          <w:bdr w:val="none" w:sz="0" w:space="0" w:color="auto" w:frame="1"/>
        </w:rPr>
        <w:t>−1</w:t>
      </w:r>
      <w:r w:rsidRPr="002E7E8B">
        <w:rPr>
          <w:rFonts w:ascii="MathJax_Main" w:eastAsia="Times New Roman" w:hAnsi="MathJax_Main" w:cs="Times New Roman"/>
          <w:sz w:val="30"/>
          <w:szCs w:val="30"/>
          <w:bdr w:val="none" w:sz="0" w:space="0" w:color="auto" w:frame="1"/>
        </w:rPr>
        <w:t>+</w:t>
      </w:r>
      <w:r w:rsidRPr="002E7E8B">
        <w:rPr>
          <w:rFonts w:ascii="MathJax_Math-italic" w:eastAsia="Times New Roman" w:hAnsi="MathJax_Math-italic" w:cs="Times New Roman"/>
          <w:sz w:val="30"/>
          <w:szCs w:val="30"/>
          <w:bdr w:val="none" w:sz="0" w:space="0" w:color="auto" w:frame="1"/>
        </w:rPr>
        <w:t>μ</w:t>
      </w:r>
      <w:r w:rsidRPr="002E7E8B">
        <w:rPr>
          <w:rFonts w:ascii="MathJax_Math-italic" w:eastAsia="Times New Roman" w:hAnsi="MathJax_Math-italic" w:cs="Times New Roman"/>
          <w:sz w:val="21"/>
          <w:szCs w:val="21"/>
          <w:bdr w:val="none" w:sz="0" w:space="0" w:color="auto" w:frame="1"/>
        </w:rPr>
        <w:t>i</w:t>
      </w:r>
      <w:r w:rsidRPr="002E7E8B">
        <w:rPr>
          <w:rFonts w:ascii="MathJax_Size3" w:eastAsia="Times New Roman" w:hAnsi="MathJax_Size3" w:cs="Times New Roman"/>
          <w:sz w:val="30"/>
          <w:szCs w:val="30"/>
          <w:bdr w:val="none" w:sz="0" w:space="0" w:color="auto" w:frame="1"/>
        </w:rPr>
        <w:t>)</w:t>
      </w:r>
      <w:r w:rsidRPr="002E7E8B">
        <w:rPr>
          <w:rFonts w:ascii="MathJax_Math-italic" w:eastAsia="Times New Roman" w:hAnsi="MathJax_Math-italic" w:cs="Times New Roman"/>
          <w:sz w:val="21"/>
          <w:szCs w:val="21"/>
          <w:bdr w:val="none" w:sz="0" w:space="0" w:color="auto" w:frame="1"/>
        </w:rPr>
        <w:t>α</w:t>
      </w:r>
      <w:r w:rsidRPr="002E7E8B">
        <w:rPr>
          <w:rFonts w:ascii="MathJax_Main" w:eastAsia="Times New Roman" w:hAnsi="MathJax_Main" w:cs="Times New Roman"/>
          <w:sz w:val="15"/>
          <w:szCs w:val="15"/>
          <w:bdr w:val="none" w:sz="0" w:space="0" w:color="auto" w:frame="1"/>
        </w:rPr>
        <w:t>−1</w:t>
      </w:r>
      <w:r w:rsidRPr="002E7E8B">
        <w:rPr>
          <w:rFonts w:ascii="MathJax_Size3" w:eastAsia="Times New Roman" w:hAnsi="MathJax_Size3" w:cs="Times New Roman"/>
          <w:sz w:val="30"/>
          <w:szCs w:val="30"/>
          <w:bdr w:val="none" w:sz="0" w:space="0" w:color="auto" w:frame="1"/>
        </w:rPr>
        <w:t>(</w:t>
      </w:r>
      <w:r w:rsidRPr="002E7E8B">
        <w:rPr>
          <w:rFonts w:ascii="MathJax_Math-italic" w:eastAsia="Times New Roman" w:hAnsi="MathJax_Math-italic" w:cs="Times New Roman"/>
          <w:sz w:val="30"/>
          <w:szCs w:val="30"/>
          <w:bdr w:val="none" w:sz="0" w:space="0" w:color="auto" w:frame="1"/>
        </w:rPr>
        <w:t>μ</w:t>
      </w:r>
      <w:r w:rsidRPr="002E7E8B">
        <w:rPr>
          <w:rFonts w:ascii="MathJax_Math-italic" w:eastAsia="Times New Roman" w:hAnsi="MathJax_Math-italic" w:cs="Times New Roman"/>
          <w:sz w:val="21"/>
          <w:szCs w:val="21"/>
          <w:bdr w:val="none" w:sz="0" w:space="0" w:color="auto" w:frame="1"/>
        </w:rPr>
        <w:t>i</w:t>
      </w:r>
      <w:r w:rsidRPr="002E7E8B">
        <w:rPr>
          <w:rFonts w:ascii="MathJax_Math-italic" w:eastAsia="Times New Roman" w:hAnsi="MathJax_Math-italic" w:cs="Times New Roman"/>
          <w:sz w:val="30"/>
          <w:szCs w:val="30"/>
          <w:bdr w:val="none" w:sz="0" w:space="0" w:color="auto" w:frame="1"/>
        </w:rPr>
        <w:t>α</w:t>
      </w:r>
      <w:r w:rsidRPr="002E7E8B">
        <w:rPr>
          <w:rFonts w:ascii="MathJax_Main" w:eastAsia="Times New Roman" w:hAnsi="MathJax_Main" w:cs="Times New Roman"/>
          <w:sz w:val="21"/>
          <w:szCs w:val="21"/>
          <w:bdr w:val="none" w:sz="0" w:space="0" w:color="auto" w:frame="1"/>
        </w:rPr>
        <w:t>−1</w:t>
      </w:r>
      <w:r w:rsidRPr="002E7E8B">
        <w:rPr>
          <w:rFonts w:ascii="MathJax_Main" w:eastAsia="Times New Roman" w:hAnsi="MathJax_Main" w:cs="Times New Roman"/>
          <w:sz w:val="30"/>
          <w:szCs w:val="30"/>
          <w:bdr w:val="none" w:sz="0" w:space="0" w:color="auto" w:frame="1"/>
        </w:rPr>
        <w:t>+</w:t>
      </w:r>
      <w:r w:rsidRPr="002E7E8B">
        <w:rPr>
          <w:rFonts w:ascii="MathJax_Math-italic" w:eastAsia="Times New Roman" w:hAnsi="MathJax_Math-italic" w:cs="Times New Roman"/>
          <w:sz w:val="30"/>
          <w:szCs w:val="30"/>
          <w:bdr w:val="none" w:sz="0" w:space="0" w:color="auto" w:frame="1"/>
        </w:rPr>
        <w:t>μ</w:t>
      </w:r>
      <w:r w:rsidRPr="002E7E8B">
        <w:rPr>
          <w:rFonts w:ascii="MathJax_Math-italic" w:eastAsia="Times New Roman" w:hAnsi="MathJax_Math-italic" w:cs="Times New Roman"/>
          <w:sz w:val="21"/>
          <w:szCs w:val="21"/>
          <w:bdr w:val="none" w:sz="0" w:space="0" w:color="auto" w:frame="1"/>
        </w:rPr>
        <w:t>i</w:t>
      </w:r>
      <w:r w:rsidRPr="002E7E8B">
        <w:rPr>
          <w:rFonts w:ascii="MathJax_Size3" w:eastAsia="Times New Roman" w:hAnsi="MathJax_Size3" w:cs="Times New Roman"/>
          <w:sz w:val="30"/>
          <w:szCs w:val="30"/>
          <w:bdr w:val="none" w:sz="0" w:space="0" w:color="auto" w:frame="1"/>
        </w:rPr>
        <w:t>)</w:t>
      </w:r>
      <w:r w:rsidRPr="002E7E8B">
        <w:rPr>
          <w:rFonts w:ascii="MathJax_Math-italic" w:eastAsia="Times New Roman" w:hAnsi="MathJax_Math-italic" w:cs="Times New Roman"/>
          <w:sz w:val="21"/>
          <w:szCs w:val="21"/>
          <w:bdr w:val="none" w:sz="0" w:space="0" w:color="auto" w:frame="1"/>
        </w:rPr>
        <w:t>y</w:t>
      </w:r>
      <w:r w:rsidRPr="002E7E8B">
        <w:rPr>
          <w:rFonts w:ascii="MathJax_Math-italic" w:eastAsia="Times New Roman" w:hAnsi="MathJax_Math-italic" w:cs="Times New Roman"/>
          <w:sz w:val="15"/>
          <w:szCs w:val="15"/>
          <w:bdr w:val="none" w:sz="0" w:space="0" w:color="auto" w:frame="1"/>
        </w:rPr>
        <w:t>i</w:t>
      </w:r>
      <w:r w:rsidRPr="002E7E8B">
        <w:rPr>
          <w:rFonts w:ascii="MathJax_Main" w:eastAsia="Times New Roman" w:hAnsi="MathJax_Main" w:cs="Times New Roman"/>
          <w:sz w:val="30"/>
          <w:szCs w:val="30"/>
          <w:bdr w:val="none" w:sz="0" w:space="0" w:color="auto" w:frame="1"/>
        </w:rPr>
        <w:t>,</w:t>
      </w:r>
      <w:r w:rsidRPr="002E7E8B">
        <w:rPr>
          <w:rFonts w:ascii="MathJax_Math-italic" w:eastAsia="Times New Roman" w:hAnsi="MathJax_Math-italic" w:cs="Times New Roman"/>
          <w:sz w:val="30"/>
          <w:szCs w:val="30"/>
          <w:bdr w:val="none" w:sz="0" w:space="0" w:color="auto" w:frame="1"/>
        </w:rPr>
        <w:t>y</w:t>
      </w:r>
      <w:r w:rsidRPr="002E7E8B">
        <w:rPr>
          <w:rFonts w:ascii="MathJax_Math-italic" w:eastAsia="Times New Roman" w:hAnsi="MathJax_Math-italic" w:cs="Times New Roman"/>
          <w:sz w:val="21"/>
          <w:szCs w:val="21"/>
          <w:bdr w:val="none" w:sz="0" w:space="0" w:color="auto" w:frame="1"/>
        </w:rPr>
        <w:t>i</w:t>
      </w:r>
      <w:r w:rsidRPr="002E7E8B">
        <w:rPr>
          <w:rFonts w:ascii="MathJax_Main" w:eastAsia="Times New Roman" w:hAnsi="MathJax_Main" w:cs="Times New Roman"/>
          <w:sz w:val="30"/>
          <w:szCs w:val="30"/>
          <w:bdr w:val="none" w:sz="0" w:space="0" w:color="auto" w:frame="1"/>
        </w:rPr>
        <w:t>=0,1,2,…</w:t>
      </w:r>
      <w:r w:rsidRPr="002E7E8B">
        <w:rPr>
          <w:rFonts w:ascii="Times New Roman" w:eastAsia="Times New Roman" w:hAnsi="Times New Roman" w:cs="Times New Roman"/>
          <w:sz w:val="26"/>
          <w:szCs w:val="26"/>
          <w:bdr w:val="none" w:sz="0" w:space="0" w:color="auto" w:frame="1"/>
        </w:rPr>
        <w:t>f(yi|xi)=Γ(yi+α−1)yi!Γ(α−1)(α−1α−1+μi)α−1(μiα−1+μi)yi,yi=0,1,2,…</w:t>
      </w:r>
    </w:p>
    <w:p w14:paraId="4A39E49F" w14:textId="77777777" w:rsidR="002E7E8B" w:rsidRPr="002E7E8B" w:rsidRDefault="002E7E8B" w:rsidP="002E7E8B">
      <w:pPr>
        <w:spacing w:after="0" w:line="240" w:lineRule="auto"/>
        <w:rPr>
          <w:rFonts w:ascii="Times New Roman" w:eastAsia="Times New Roman" w:hAnsi="Times New Roman" w:cs="Times New Roman"/>
          <w:sz w:val="24"/>
          <w:szCs w:val="24"/>
        </w:rPr>
      </w:pPr>
      <w:r w:rsidRPr="002E7E8B">
        <w:rPr>
          <w:rFonts w:ascii="Times New Roman" w:eastAsia="Times New Roman" w:hAnsi="Times New Roman" w:cs="Times New Roman"/>
          <w:sz w:val="24"/>
          <w:szCs w:val="24"/>
        </w:rPr>
        <w:t>Thus, the negative binomial distribution is derived as a gamma mixture of Poisson random variables. It has conditional mean</w:t>
      </w:r>
    </w:p>
    <w:p w14:paraId="2A048C64" w14:textId="77777777" w:rsidR="002E7E8B" w:rsidRPr="002E7E8B" w:rsidRDefault="002E7E8B" w:rsidP="002E7E8B">
      <w:pPr>
        <w:spacing w:line="240" w:lineRule="auto"/>
        <w:jc w:val="center"/>
        <w:rPr>
          <w:rFonts w:ascii="Times New Roman" w:eastAsia="Times New Roman" w:hAnsi="Times New Roman" w:cs="Times New Roman"/>
          <w:sz w:val="24"/>
          <w:szCs w:val="24"/>
        </w:rPr>
      </w:pPr>
      <w:r w:rsidRPr="002E7E8B">
        <w:rPr>
          <w:rFonts w:ascii="MathJax_SansSerif" w:eastAsia="Times New Roman" w:hAnsi="MathJax_SansSerif" w:cs="Times New Roman"/>
          <w:sz w:val="30"/>
          <w:szCs w:val="30"/>
          <w:bdr w:val="none" w:sz="0" w:space="0" w:color="auto" w:frame="1"/>
        </w:rPr>
        <w:t>E</w:t>
      </w:r>
      <w:r w:rsidRPr="002E7E8B">
        <w:rPr>
          <w:rFonts w:ascii="MathJax_Main" w:eastAsia="Times New Roman" w:hAnsi="MathJax_Main" w:cs="Times New Roman"/>
          <w:sz w:val="30"/>
          <w:szCs w:val="30"/>
          <w:bdr w:val="none" w:sz="0" w:space="0" w:color="auto" w:frame="1"/>
        </w:rPr>
        <w:t>[</w:t>
      </w:r>
      <w:proofErr w:type="spellStart"/>
      <w:r w:rsidRPr="002E7E8B">
        <w:rPr>
          <w:rFonts w:ascii="MathJax_Math-italic" w:eastAsia="Times New Roman" w:hAnsi="MathJax_Math-italic" w:cs="Times New Roman"/>
          <w:sz w:val="30"/>
          <w:szCs w:val="30"/>
          <w:bdr w:val="none" w:sz="0" w:space="0" w:color="auto" w:frame="1"/>
        </w:rPr>
        <w:t>Y</w:t>
      </w:r>
      <w:r w:rsidRPr="002E7E8B">
        <w:rPr>
          <w:rFonts w:ascii="MathJax_Math-italic" w:eastAsia="Times New Roman" w:hAnsi="MathJax_Math-italic" w:cs="Times New Roman"/>
          <w:sz w:val="21"/>
          <w:szCs w:val="21"/>
          <w:bdr w:val="none" w:sz="0" w:space="0" w:color="auto" w:frame="1"/>
        </w:rPr>
        <w:t>i</w:t>
      </w:r>
      <w:r w:rsidRPr="002E7E8B">
        <w:rPr>
          <w:rFonts w:ascii="MathJax_Main" w:eastAsia="Times New Roman" w:hAnsi="MathJax_Main" w:cs="Times New Roman"/>
          <w:sz w:val="30"/>
          <w:szCs w:val="30"/>
          <w:bdr w:val="none" w:sz="0" w:space="0" w:color="auto" w:frame="1"/>
        </w:rPr>
        <w:t>|</w:t>
      </w:r>
      <w:proofErr w:type="gramStart"/>
      <w:r w:rsidRPr="002E7E8B">
        <w:rPr>
          <w:rFonts w:ascii="MathJax_Main-bold" w:eastAsia="Times New Roman" w:hAnsi="MathJax_Main-bold" w:cs="Times New Roman"/>
          <w:sz w:val="30"/>
          <w:szCs w:val="30"/>
          <w:bdr w:val="none" w:sz="0" w:space="0" w:color="auto" w:frame="1"/>
        </w:rPr>
        <w:t>x</w:t>
      </w:r>
      <w:r w:rsidRPr="002E7E8B">
        <w:rPr>
          <w:rFonts w:ascii="MathJax_Math-italic" w:eastAsia="Times New Roman" w:hAnsi="MathJax_Math-italic" w:cs="Times New Roman"/>
          <w:sz w:val="21"/>
          <w:szCs w:val="21"/>
          <w:bdr w:val="none" w:sz="0" w:space="0" w:color="auto" w:frame="1"/>
        </w:rPr>
        <w:t>i</w:t>
      </w:r>
      <w:proofErr w:type="spellEnd"/>
      <w:r w:rsidRPr="002E7E8B">
        <w:rPr>
          <w:rFonts w:ascii="MathJax_Main" w:eastAsia="Times New Roman" w:hAnsi="MathJax_Main" w:cs="Times New Roman"/>
          <w:sz w:val="30"/>
          <w:szCs w:val="30"/>
          <w:bdr w:val="none" w:sz="0" w:space="0" w:color="auto" w:frame="1"/>
        </w:rPr>
        <w:t>]=</w:t>
      </w:r>
      <w:proofErr w:type="spellStart"/>
      <w:proofErr w:type="gramEnd"/>
      <w:r w:rsidRPr="002E7E8B">
        <w:rPr>
          <w:rFonts w:ascii="MathJax_Math-italic" w:eastAsia="Times New Roman" w:hAnsi="MathJax_Math-italic" w:cs="Times New Roman"/>
          <w:sz w:val="30"/>
          <w:szCs w:val="30"/>
          <w:bdr w:val="none" w:sz="0" w:space="0" w:color="auto" w:frame="1"/>
        </w:rPr>
        <w:t>e</w:t>
      </w:r>
      <w:r w:rsidRPr="002E7E8B">
        <w:rPr>
          <w:rFonts w:ascii="MathJax_Main-bold" w:eastAsia="Times New Roman" w:hAnsi="MathJax_Main-bold" w:cs="Times New Roman"/>
          <w:sz w:val="21"/>
          <w:szCs w:val="21"/>
          <w:bdr w:val="none" w:sz="0" w:space="0" w:color="auto" w:frame="1"/>
        </w:rPr>
        <w:t>x</w:t>
      </w:r>
      <w:r w:rsidRPr="002E7E8B">
        <w:rPr>
          <w:rFonts w:ascii="Cambria Math" w:eastAsia="Times New Roman" w:hAnsi="Cambria Math" w:cs="Cambria Math"/>
          <w:sz w:val="15"/>
          <w:szCs w:val="15"/>
          <w:bdr w:val="none" w:sz="0" w:space="0" w:color="auto" w:frame="1"/>
        </w:rPr>
        <w:t>⊤</w:t>
      </w:r>
      <w:r w:rsidRPr="002E7E8B">
        <w:rPr>
          <w:rFonts w:ascii="MathJax_Math-italic" w:eastAsia="Times New Roman" w:hAnsi="MathJax_Math-italic" w:cs="Times New Roman"/>
          <w:sz w:val="15"/>
          <w:szCs w:val="15"/>
          <w:bdr w:val="none" w:sz="0" w:space="0" w:color="auto" w:frame="1"/>
        </w:rPr>
        <w:t>i</w:t>
      </w:r>
      <w:proofErr w:type="spellEnd"/>
      <w:r w:rsidRPr="002E7E8B">
        <w:rPr>
          <w:rFonts w:ascii="MathJax_Math-bold-italic" w:eastAsia="Times New Roman" w:hAnsi="MathJax_Math-bold-italic" w:cs="Times New Roman"/>
          <w:sz w:val="21"/>
          <w:szCs w:val="21"/>
          <w:bdr w:val="none" w:sz="0" w:space="0" w:color="auto" w:frame="1"/>
        </w:rPr>
        <w:t>β</w:t>
      </w:r>
      <w:r w:rsidRPr="002E7E8B">
        <w:rPr>
          <w:rFonts w:ascii="Times New Roman" w:eastAsia="Times New Roman" w:hAnsi="Times New Roman" w:cs="Times New Roman"/>
          <w:sz w:val="26"/>
          <w:szCs w:val="26"/>
          <w:bdr w:val="none" w:sz="0" w:space="0" w:color="auto" w:frame="1"/>
        </w:rPr>
        <w:t>E[Yi|xi]=exi</w:t>
      </w:r>
      <w:r w:rsidRPr="002E7E8B">
        <w:rPr>
          <w:rFonts w:ascii="Cambria Math" w:eastAsia="Times New Roman" w:hAnsi="Cambria Math" w:cs="Cambria Math"/>
          <w:sz w:val="26"/>
          <w:szCs w:val="26"/>
          <w:bdr w:val="none" w:sz="0" w:space="0" w:color="auto" w:frame="1"/>
        </w:rPr>
        <w:t>⊤</w:t>
      </w:r>
      <w:r w:rsidRPr="002E7E8B">
        <w:rPr>
          <w:rFonts w:ascii="Times New Roman" w:eastAsia="Times New Roman" w:hAnsi="Times New Roman" w:cs="Times New Roman"/>
          <w:sz w:val="26"/>
          <w:szCs w:val="26"/>
          <w:bdr w:val="none" w:sz="0" w:space="0" w:color="auto" w:frame="1"/>
        </w:rPr>
        <w:t>β</w:t>
      </w:r>
    </w:p>
    <w:p w14:paraId="0B8AAFFF" w14:textId="77777777" w:rsidR="002E7E8B" w:rsidRPr="002E7E8B" w:rsidRDefault="002E7E8B" w:rsidP="002E7E8B">
      <w:pPr>
        <w:spacing w:after="0" w:line="240" w:lineRule="auto"/>
        <w:rPr>
          <w:rFonts w:ascii="Times New Roman" w:eastAsia="Times New Roman" w:hAnsi="Times New Roman" w:cs="Times New Roman"/>
          <w:sz w:val="24"/>
          <w:szCs w:val="24"/>
        </w:rPr>
      </w:pPr>
      <w:r w:rsidRPr="002E7E8B">
        <w:rPr>
          <w:rFonts w:ascii="Times New Roman" w:eastAsia="Times New Roman" w:hAnsi="Times New Roman" w:cs="Times New Roman"/>
          <w:sz w:val="24"/>
          <w:szCs w:val="24"/>
        </w:rPr>
        <w:t>and conditional variance</w:t>
      </w:r>
    </w:p>
    <w:p w14:paraId="628E910B" w14:textId="77777777" w:rsidR="002E7E8B" w:rsidRPr="002E7E8B" w:rsidRDefault="002E7E8B" w:rsidP="002E7E8B">
      <w:pPr>
        <w:spacing w:line="240" w:lineRule="auto"/>
        <w:jc w:val="center"/>
        <w:rPr>
          <w:rFonts w:ascii="Times New Roman" w:eastAsia="Times New Roman" w:hAnsi="Times New Roman" w:cs="Times New Roman"/>
          <w:sz w:val="24"/>
          <w:szCs w:val="24"/>
        </w:rPr>
      </w:pPr>
      <w:r w:rsidRPr="002E7E8B">
        <w:rPr>
          <w:rFonts w:ascii="MathJax_SansSerif" w:eastAsia="Times New Roman" w:hAnsi="MathJax_SansSerif" w:cs="Times New Roman"/>
          <w:sz w:val="30"/>
          <w:szCs w:val="30"/>
          <w:bdr w:val="none" w:sz="0" w:space="0" w:color="auto" w:frame="1"/>
        </w:rPr>
        <w:t>Var</w:t>
      </w:r>
      <w:r w:rsidRPr="002E7E8B">
        <w:rPr>
          <w:rFonts w:ascii="MathJax_Main" w:eastAsia="Times New Roman" w:hAnsi="MathJax_Main" w:cs="Times New Roman"/>
          <w:sz w:val="30"/>
          <w:szCs w:val="30"/>
          <w:bdr w:val="none" w:sz="0" w:space="0" w:color="auto" w:frame="1"/>
        </w:rPr>
        <w:t>[</w:t>
      </w:r>
      <w:r w:rsidRPr="002E7E8B">
        <w:rPr>
          <w:rFonts w:ascii="MathJax_Math-italic" w:eastAsia="Times New Roman" w:hAnsi="MathJax_Math-italic" w:cs="Times New Roman"/>
          <w:sz w:val="30"/>
          <w:szCs w:val="30"/>
          <w:bdr w:val="none" w:sz="0" w:space="0" w:color="auto" w:frame="1"/>
        </w:rPr>
        <w:t>Y</w:t>
      </w:r>
      <w:r w:rsidRPr="002E7E8B">
        <w:rPr>
          <w:rFonts w:ascii="MathJax_Math-italic" w:eastAsia="Times New Roman" w:hAnsi="MathJax_Math-italic" w:cs="Times New Roman"/>
          <w:sz w:val="21"/>
          <w:szCs w:val="21"/>
          <w:bdr w:val="none" w:sz="0" w:space="0" w:color="auto" w:frame="1"/>
        </w:rPr>
        <w:t>i</w:t>
      </w:r>
      <w:r w:rsidRPr="002E7E8B">
        <w:rPr>
          <w:rFonts w:ascii="MathJax_Main" w:eastAsia="Times New Roman" w:hAnsi="MathJax_Main" w:cs="Times New Roman"/>
          <w:sz w:val="30"/>
          <w:szCs w:val="30"/>
          <w:bdr w:val="none" w:sz="0" w:space="0" w:color="auto" w:frame="1"/>
        </w:rPr>
        <w:t>|</w:t>
      </w:r>
      <w:r w:rsidRPr="002E7E8B">
        <w:rPr>
          <w:rFonts w:ascii="MathJax_Main-bold" w:eastAsia="Times New Roman" w:hAnsi="MathJax_Main-bold" w:cs="Times New Roman"/>
          <w:sz w:val="30"/>
          <w:szCs w:val="30"/>
          <w:bdr w:val="none" w:sz="0" w:space="0" w:color="auto" w:frame="1"/>
        </w:rPr>
        <w:t>x</w:t>
      </w:r>
      <w:r w:rsidRPr="002E7E8B">
        <w:rPr>
          <w:rFonts w:ascii="MathJax_Math-italic" w:eastAsia="Times New Roman" w:hAnsi="MathJax_Math-italic" w:cs="Times New Roman"/>
          <w:sz w:val="21"/>
          <w:szCs w:val="21"/>
          <w:bdr w:val="none" w:sz="0" w:space="0" w:color="auto" w:frame="1"/>
        </w:rPr>
        <w:t>i</w:t>
      </w:r>
      <w:r w:rsidRPr="002E7E8B">
        <w:rPr>
          <w:rFonts w:ascii="MathJax_Main" w:eastAsia="Times New Roman" w:hAnsi="MathJax_Main" w:cs="Times New Roman"/>
          <w:sz w:val="30"/>
          <w:szCs w:val="30"/>
          <w:bdr w:val="none" w:sz="0" w:space="0" w:color="auto" w:frame="1"/>
        </w:rPr>
        <w:t>]=</w:t>
      </w:r>
      <w:r w:rsidRPr="002E7E8B">
        <w:rPr>
          <w:rFonts w:ascii="MathJax_Math-italic" w:eastAsia="Times New Roman" w:hAnsi="MathJax_Math-italic" w:cs="Times New Roman"/>
          <w:sz w:val="30"/>
          <w:szCs w:val="30"/>
          <w:bdr w:val="none" w:sz="0" w:space="0" w:color="auto" w:frame="1"/>
        </w:rPr>
        <w:t>μ</w:t>
      </w:r>
      <w:r w:rsidRPr="002E7E8B">
        <w:rPr>
          <w:rFonts w:ascii="MathJax_Math-italic" w:eastAsia="Times New Roman" w:hAnsi="MathJax_Math-italic" w:cs="Times New Roman"/>
          <w:sz w:val="21"/>
          <w:szCs w:val="21"/>
          <w:bdr w:val="none" w:sz="0" w:space="0" w:color="auto" w:frame="1"/>
        </w:rPr>
        <w:t>i</w:t>
      </w:r>
      <w:r w:rsidRPr="002E7E8B">
        <w:rPr>
          <w:rFonts w:ascii="MathJax_Main" w:eastAsia="Times New Roman" w:hAnsi="MathJax_Main" w:cs="Times New Roman"/>
          <w:sz w:val="30"/>
          <w:szCs w:val="30"/>
          <w:bdr w:val="none" w:sz="0" w:space="0" w:color="auto" w:frame="1"/>
        </w:rPr>
        <w:t>(1+</w:t>
      </w:r>
      <w:r w:rsidRPr="002E7E8B">
        <w:rPr>
          <w:rFonts w:ascii="MathJax_Math-italic" w:eastAsia="Times New Roman" w:hAnsi="MathJax_Math-italic" w:cs="Times New Roman"/>
          <w:sz w:val="30"/>
          <w:szCs w:val="30"/>
          <w:bdr w:val="none" w:sz="0" w:space="0" w:color="auto" w:frame="1"/>
        </w:rPr>
        <w:t>μ</w:t>
      </w:r>
      <w:r w:rsidRPr="002E7E8B">
        <w:rPr>
          <w:rFonts w:ascii="MathJax_Math-italic" w:eastAsia="Times New Roman" w:hAnsi="MathJax_Math-italic" w:cs="Times New Roman"/>
          <w:sz w:val="21"/>
          <w:szCs w:val="21"/>
          <w:bdr w:val="none" w:sz="0" w:space="0" w:color="auto" w:frame="1"/>
        </w:rPr>
        <w:t>i</w:t>
      </w:r>
      <w:r w:rsidRPr="002E7E8B">
        <w:rPr>
          <w:rFonts w:ascii="MathJax_Main" w:eastAsia="Times New Roman" w:hAnsi="MathJax_Main" w:cs="Times New Roman"/>
          <w:sz w:val="30"/>
          <w:szCs w:val="30"/>
          <w:bdr w:val="none" w:sz="0" w:space="0" w:color="auto" w:frame="1"/>
        </w:rPr>
        <w:t>/</w:t>
      </w:r>
      <w:r w:rsidRPr="002E7E8B">
        <w:rPr>
          <w:rFonts w:ascii="MathJax_Math-italic" w:eastAsia="Times New Roman" w:hAnsi="MathJax_Math-italic" w:cs="Times New Roman"/>
          <w:sz w:val="30"/>
          <w:szCs w:val="30"/>
          <w:bdr w:val="none" w:sz="0" w:space="0" w:color="auto" w:frame="1"/>
        </w:rPr>
        <w:t>θ</w:t>
      </w:r>
      <w:r w:rsidRPr="002E7E8B">
        <w:rPr>
          <w:rFonts w:ascii="MathJax_Main" w:eastAsia="Times New Roman" w:hAnsi="MathJax_Main" w:cs="Times New Roman"/>
          <w:sz w:val="30"/>
          <w:szCs w:val="30"/>
          <w:bdr w:val="none" w:sz="0" w:space="0" w:color="auto" w:frame="1"/>
        </w:rPr>
        <w:t>)=</w:t>
      </w:r>
      <w:r w:rsidRPr="002E7E8B">
        <w:rPr>
          <w:rFonts w:ascii="MathJax_Math-italic" w:eastAsia="Times New Roman" w:hAnsi="MathJax_Math-italic" w:cs="Times New Roman"/>
          <w:sz w:val="30"/>
          <w:szCs w:val="30"/>
          <w:bdr w:val="none" w:sz="0" w:space="0" w:color="auto" w:frame="1"/>
        </w:rPr>
        <w:t>μ</w:t>
      </w:r>
      <w:r w:rsidRPr="002E7E8B">
        <w:rPr>
          <w:rFonts w:ascii="MathJax_Math-italic" w:eastAsia="Times New Roman" w:hAnsi="MathJax_Math-italic" w:cs="Times New Roman"/>
          <w:sz w:val="21"/>
          <w:szCs w:val="21"/>
          <w:bdr w:val="none" w:sz="0" w:space="0" w:color="auto" w:frame="1"/>
        </w:rPr>
        <w:t>i</w:t>
      </w:r>
      <w:r w:rsidRPr="002E7E8B">
        <w:rPr>
          <w:rFonts w:ascii="MathJax_Main" w:eastAsia="Times New Roman" w:hAnsi="MathJax_Main" w:cs="Times New Roman"/>
          <w:sz w:val="30"/>
          <w:szCs w:val="30"/>
          <w:bdr w:val="none" w:sz="0" w:space="0" w:color="auto" w:frame="1"/>
        </w:rPr>
        <w:t>(1+</w:t>
      </w:r>
      <w:r w:rsidRPr="002E7E8B">
        <w:rPr>
          <w:rFonts w:ascii="MathJax_Math-italic" w:eastAsia="Times New Roman" w:hAnsi="MathJax_Math-italic" w:cs="Times New Roman"/>
          <w:sz w:val="30"/>
          <w:szCs w:val="30"/>
          <w:bdr w:val="none" w:sz="0" w:space="0" w:color="auto" w:frame="1"/>
        </w:rPr>
        <w:t>αμ</w:t>
      </w:r>
      <w:r w:rsidRPr="002E7E8B">
        <w:rPr>
          <w:rFonts w:ascii="MathJax_Math-italic" w:eastAsia="Times New Roman" w:hAnsi="MathJax_Math-italic" w:cs="Times New Roman"/>
          <w:sz w:val="21"/>
          <w:szCs w:val="21"/>
          <w:bdr w:val="none" w:sz="0" w:space="0" w:color="auto" w:frame="1"/>
        </w:rPr>
        <w:t>i</w:t>
      </w:r>
      <w:r w:rsidRPr="002E7E8B">
        <w:rPr>
          <w:rFonts w:ascii="MathJax_Main" w:eastAsia="Times New Roman" w:hAnsi="MathJax_Main" w:cs="Times New Roman"/>
          <w:sz w:val="30"/>
          <w:szCs w:val="30"/>
          <w:bdr w:val="none" w:sz="0" w:space="0" w:color="auto" w:frame="1"/>
        </w:rPr>
        <w:t>)&gt;</w:t>
      </w:r>
      <w:r w:rsidRPr="002E7E8B">
        <w:rPr>
          <w:rFonts w:ascii="MathJax_SansSerif" w:eastAsia="Times New Roman" w:hAnsi="MathJax_SansSerif" w:cs="Times New Roman"/>
          <w:sz w:val="30"/>
          <w:szCs w:val="30"/>
          <w:bdr w:val="none" w:sz="0" w:space="0" w:color="auto" w:frame="1"/>
        </w:rPr>
        <w:t>E</w:t>
      </w:r>
      <w:r w:rsidRPr="002E7E8B">
        <w:rPr>
          <w:rFonts w:ascii="MathJax_Main" w:eastAsia="Times New Roman" w:hAnsi="MathJax_Main" w:cs="Times New Roman"/>
          <w:sz w:val="30"/>
          <w:szCs w:val="30"/>
          <w:bdr w:val="none" w:sz="0" w:space="0" w:color="auto" w:frame="1"/>
        </w:rPr>
        <w:t>[</w:t>
      </w:r>
      <w:r w:rsidRPr="002E7E8B">
        <w:rPr>
          <w:rFonts w:ascii="MathJax_Math-italic" w:eastAsia="Times New Roman" w:hAnsi="MathJax_Math-italic" w:cs="Times New Roman"/>
          <w:sz w:val="30"/>
          <w:szCs w:val="30"/>
          <w:bdr w:val="none" w:sz="0" w:space="0" w:color="auto" w:frame="1"/>
        </w:rPr>
        <w:t>Y</w:t>
      </w:r>
      <w:r w:rsidRPr="002E7E8B">
        <w:rPr>
          <w:rFonts w:ascii="MathJax_Math-italic" w:eastAsia="Times New Roman" w:hAnsi="MathJax_Math-italic" w:cs="Times New Roman"/>
          <w:sz w:val="21"/>
          <w:szCs w:val="21"/>
          <w:bdr w:val="none" w:sz="0" w:space="0" w:color="auto" w:frame="1"/>
        </w:rPr>
        <w:t>i</w:t>
      </w:r>
      <w:r w:rsidRPr="002E7E8B">
        <w:rPr>
          <w:rFonts w:ascii="MathJax_Main" w:eastAsia="Times New Roman" w:hAnsi="MathJax_Main" w:cs="Times New Roman"/>
          <w:sz w:val="30"/>
          <w:szCs w:val="30"/>
          <w:bdr w:val="none" w:sz="0" w:space="0" w:color="auto" w:frame="1"/>
        </w:rPr>
        <w:t>|</w:t>
      </w:r>
      <w:r w:rsidRPr="002E7E8B">
        <w:rPr>
          <w:rFonts w:ascii="MathJax_Main-bold" w:eastAsia="Times New Roman" w:hAnsi="MathJax_Main-bold" w:cs="Times New Roman"/>
          <w:sz w:val="30"/>
          <w:szCs w:val="30"/>
          <w:bdr w:val="none" w:sz="0" w:space="0" w:color="auto" w:frame="1"/>
        </w:rPr>
        <w:t>x</w:t>
      </w:r>
      <w:r w:rsidRPr="002E7E8B">
        <w:rPr>
          <w:rFonts w:ascii="MathJax_Math-italic" w:eastAsia="Times New Roman" w:hAnsi="MathJax_Math-italic" w:cs="Times New Roman"/>
          <w:sz w:val="21"/>
          <w:szCs w:val="21"/>
          <w:bdr w:val="none" w:sz="0" w:space="0" w:color="auto" w:frame="1"/>
        </w:rPr>
        <w:t>i</w:t>
      </w:r>
      <w:r w:rsidRPr="002E7E8B">
        <w:rPr>
          <w:rFonts w:ascii="MathJax_Main" w:eastAsia="Times New Roman" w:hAnsi="MathJax_Main" w:cs="Times New Roman"/>
          <w:sz w:val="30"/>
          <w:szCs w:val="30"/>
          <w:bdr w:val="none" w:sz="0" w:space="0" w:color="auto" w:frame="1"/>
        </w:rPr>
        <w:t>].</w:t>
      </w:r>
      <w:r w:rsidRPr="002E7E8B">
        <w:rPr>
          <w:rFonts w:ascii="Times New Roman" w:eastAsia="Times New Roman" w:hAnsi="Times New Roman" w:cs="Times New Roman"/>
          <w:sz w:val="26"/>
          <w:szCs w:val="26"/>
          <w:bdr w:val="none" w:sz="0" w:space="0" w:color="auto" w:frame="1"/>
        </w:rPr>
        <w:t>Var[Yi|xi]=μi(1+μi/θ)=μi(1+αμi)&gt;E[Yi|xi].</w:t>
      </w:r>
    </w:p>
    <w:p w14:paraId="125F30CF" w14:textId="77777777" w:rsidR="002E7E8B" w:rsidRPr="002E7E8B" w:rsidRDefault="002E7E8B" w:rsidP="002E7E8B">
      <w:pPr>
        <w:spacing w:after="0" w:line="240" w:lineRule="auto"/>
        <w:rPr>
          <w:rFonts w:ascii="Times New Roman" w:eastAsia="Times New Roman" w:hAnsi="Times New Roman" w:cs="Times New Roman"/>
          <w:sz w:val="24"/>
          <w:szCs w:val="24"/>
        </w:rPr>
      </w:pPr>
      <w:r w:rsidRPr="002E7E8B">
        <w:rPr>
          <w:rFonts w:ascii="Times New Roman" w:eastAsia="Times New Roman" w:hAnsi="Times New Roman" w:cs="Times New Roman"/>
          <w:sz w:val="24"/>
          <w:szCs w:val="24"/>
        </w:rPr>
        <w:t>The conditional variance of the negative binomial distribution exceeds the conditional mean. Overdispersion results from neglected unobserved heterogeneity. The negative binomial model with variance function </w:t>
      </w:r>
      <w:proofErr w:type="gramStart"/>
      <w:r w:rsidRPr="002E7E8B">
        <w:rPr>
          <w:rFonts w:ascii="MathJax_SansSerif" w:eastAsia="Times New Roman" w:hAnsi="MathJax_SansSerif" w:cs="Times New Roman"/>
          <w:sz w:val="30"/>
          <w:szCs w:val="30"/>
          <w:bdr w:val="none" w:sz="0" w:space="0" w:color="auto" w:frame="1"/>
        </w:rPr>
        <w:t>Var</w:t>
      </w:r>
      <w:r w:rsidRPr="002E7E8B">
        <w:rPr>
          <w:rFonts w:ascii="MathJax_Main" w:eastAsia="Times New Roman" w:hAnsi="MathJax_Main" w:cs="Times New Roman"/>
          <w:sz w:val="30"/>
          <w:szCs w:val="30"/>
          <w:bdr w:val="none" w:sz="0" w:space="0" w:color="auto" w:frame="1"/>
        </w:rPr>
        <w:t>[</w:t>
      </w:r>
      <w:proofErr w:type="spellStart"/>
      <w:proofErr w:type="gramEnd"/>
      <w:r w:rsidRPr="002E7E8B">
        <w:rPr>
          <w:rFonts w:ascii="MathJax_Math-italic" w:eastAsia="Times New Roman" w:hAnsi="MathJax_Math-italic" w:cs="Times New Roman"/>
          <w:sz w:val="30"/>
          <w:szCs w:val="30"/>
          <w:bdr w:val="none" w:sz="0" w:space="0" w:color="auto" w:frame="1"/>
        </w:rPr>
        <w:t>Y</w:t>
      </w:r>
      <w:r w:rsidRPr="002E7E8B">
        <w:rPr>
          <w:rFonts w:ascii="MathJax_Math-italic" w:eastAsia="Times New Roman" w:hAnsi="MathJax_Math-italic" w:cs="Times New Roman"/>
          <w:sz w:val="21"/>
          <w:szCs w:val="21"/>
          <w:bdr w:val="none" w:sz="0" w:space="0" w:color="auto" w:frame="1"/>
        </w:rPr>
        <w:t>i</w:t>
      </w:r>
      <w:r w:rsidRPr="002E7E8B">
        <w:rPr>
          <w:rFonts w:ascii="MathJax_Main" w:eastAsia="Times New Roman" w:hAnsi="MathJax_Main" w:cs="Times New Roman"/>
          <w:sz w:val="30"/>
          <w:szCs w:val="30"/>
          <w:bdr w:val="none" w:sz="0" w:space="0" w:color="auto" w:frame="1"/>
        </w:rPr>
        <w:t>|</w:t>
      </w:r>
      <w:r w:rsidRPr="002E7E8B">
        <w:rPr>
          <w:rFonts w:ascii="MathJax_Main-bold" w:eastAsia="Times New Roman" w:hAnsi="MathJax_Main-bold" w:cs="Times New Roman"/>
          <w:sz w:val="30"/>
          <w:szCs w:val="30"/>
          <w:bdr w:val="none" w:sz="0" w:space="0" w:color="auto" w:frame="1"/>
        </w:rPr>
        <w:t>x</w:t>
      </w:r>
      <w:r w:rsidRPr="002E7E8B">
        <w:rPr>
          <w:rFonts w:ascii="MathJax_Math-italic" w:eastAsia="Times New Roman" w:hAnsi="MathJax_Math-italic" w:cs="Times New Roman"/>
          <w:sz w:val="21"/>
          <w:szCs w:val="21"/>
          <w:bdr w:val="none" w:sz="0" w:space="0" w:color="auto" w:frame="1"/>
        </w:rPr>
        <w:t>i</w:t>
      </w:r>
      <w:proofErr w:type="spellEnd"/>
      <w:r w:rsidRPr="002E7E8B">
        <w:rPr>
          <w:rFonts w:ascii="MathJax_Main" w:eastAsia="Times New Roman" w:hAnsi="MathJax_Main" w:cs="Times New Roman"/>
          <w:sz w:val="30"/>
          <w:szCs w:val="30"/>
          <w:bdr w:val="none" w:sz="0" w:space="0" w:color="auto" w:frame="1"/>
        </w:rPr>
        <w:t>]=</w:t>
      </w:r>
      <w:proofErr w:type="spellStart"/>
      <w:r w:rsidRPr="002E7E8B">
        <w:rPr>
          <w:rFonts w:ascii="MathJax_Math-italic" w:eastAsia="Times New Roman" w:hAnsi="MathJax_Math-italic" w:cs="Times New Roman"/>
          <w:sz w:val="30"/>
          <w:szCs w:val="30"/>
          <w:bdr w:val="none" w:sz="0" w:space="0" w:color="auto" w:frame="1"/>
        </w:rPr>
        <w:t>μ</w:t>
      </w:r>
      <w:r w:rsidRPr="002E7E8B">
        <w:rPr>
          <w:rFonts w:ascii="MathJax_Math-italic" w:eastAsia="Times New Roman" w:hAnsi="MathJax_Math-italic" w:cs="Times New Roman"/>
          <w:sz w:val="21"/>
          <w:szCs w:val="21"/>
          <w:bdr w:val="none" w:sz="0" w:space="0" w:color="auto" w:frame="1"/>
        </w:rPr>
        <w:t>i</w:t>
      </w:r>
      <w:proofErr w:type="spellEnd"/>
      <w:r w:rsidRPr="002E7E8B">
        <w:rPr>
          <w:rFonts w:ascii="MathJax_Main" w:eastAsia="Times New Roman" w:hAnsi="MathJax_Main" w:cs="Times New Roman"/>
          <w:sz w:val="30"/>
          <w:szCs w:val="30"/>
          <w:bdr w:val="none" w:sz="0" w:space="0" w:color="auto" w:frame="1"/>
        </w:rPr>
        <w:t>+</w:t>
      </w:r>
      <w:r w:rsidRPr="002E7E8B">
        <w:rPr>
          <w:rFonts w:ascii="MathJax_Math-italic" w:eastAsia="Times New Roman" w:hAnsi="MathJax_Math-italic" w:cs="Times New Roman"/>
          <w:sz w:val="30"/>
          <w:szCs w:val="30"/>
          <w:bdr w:val="none" w:sz="0" w:space="0" w:color="auto" w:frame="1"/>
        </w:rPr>
        <w:t>αμ</w:t>
      </w:r>
      <w:r w:rsidRPr="002E7E8B">
        <w:rPr>
          <w:rFonts w:ascii="MathJax_Main" w:eastAsia="Times New Roman" w:hAnsi="MathJax_Main" w:cs="Times New Roman"/>
          <w:sz w:val="21"/>
          <w:szCs w:val="21"/>
          <w:bdr w:val="none" w:sz="0" w:space="0" w:color="auto" w:frame="1"/>
        </w:rPr>
        <w:t>2</w:t>
      </w:r>
      <w:r w:rsidRPr="002E7E8B">
        <w:rPr>
          <w:rFonts w:ascii="MathJax_Math-italic" w:eastAsia="Times New Roman" w:hAnsi="MathJax_Math-italic" w:cs="Times New Roman"/>
          <w:sz w:val="21"/>
          <w:szCs w:val="21"/>
          <w:bdr w:val="none" w:sz="0" w:space="0" w:color="auto" w:frame="1"/>
        </w:rPr>
        <w:t>i</w:t>
      </w:r>
      <w:r w:rsidRPr="002E7E8B">
        <w:rPr>
          <w:rFonts w:ascii="Times New Roman" w:eastAsia="Times New Roman" w:hAnsi="Times New Roman" w:cs="Times New Roman"/>
          <w:sz w:val="26"/>
          <w:szCs w:val="26"/>
          <w:bdr w:val="none" w:sz="0" w:space="0" w:color="auto" w:frame="1"/>
        </w:rPr>
        <w:t>Var[</w:t>
      </w:r>
      <w:proofErr w:type="spellStart"/>
      <w:r w:rsidRPr="002E7E8B">
        <w:rPr>
          <w:rFonts w:ascii="Times New Roman" w:eastAsia="Times New Roman" w:hAnsi="Times New Roman" w:cs="Times New Roman"/>
          <w:sz w:val="26"/>
          <w:szCs w:val="26"/>
          <w:bdr w:val="none" w:sz="0" w:space="0" w:color="auto" w:frame="1"/>
        </w:rPr>
        <w:t>Yi|xi</w:t>
      </w:r>
      <w:proofErr w:type="spellEnd"/>
      <w:r w:rsidRPr="002E7E8B">
        <w:rPr>
          <w:rFonts w:ascii="Times New Roman" w:eastAsia="Times New Roman" w:hAnsi="Times New Roman" w:cs="Times New Roman"/>
          <w:sz w:val="26"/>
          <w:szCs w:val="26"/>
          <w:bdr w:val="none" w:sz="0" w:space="0" w:color="auto" w:frame="1"/>
        </w:rPr>
        <w:t>]=</w:t>
      </w:r>
      <w:proofErr w:type="spellStart"/>
      <w:r w:rsidRPr="002E7E8B">
        <w:rPr>
          <w:rFonts w:ascii="Times New Roman" w:eastAsia="Times New Roman" w:hAnsi="Times New Roman" w:cs="Times New Roman"/>
          <w:sz w:val="26"/>
          <w:szCs w:val="26"/>
          <w:bdr w:val="none" w:sz="0" w:space="0" w:color="auto" w:frame="1"/>
        </w:rPr>
        <w:t>μi</w:t>
      </w:r>
      <w:proofErr w:type="spellEnd"/>
      <w:r w:rsidRPr="002E7E8B">
        <w:rPr>
          <w:rFonts w:ascii="Times New Roman" w:eastAsia="Times New Roman" w:hAnsi="Times New Roman" w:cs="Times New Roman"/>
          <w:sz w:val="26"/>
          <w:szCs w:val="26"/>
          <w:bdr w:val="none" w:sz="0" w:space="0" w:color="auto" w:frame="1"/>
        </w:rPr>
        <w:t>+αμi2</w:t>
      </w:r>
      <w:r w:rsidRPr="002E7E8B">
        <w:rPr>
          <w:rFonts w:ascii="Times New Roman" w:eastAsia="Times New Roman" w:hAnsi="Times New Roman" w:cs="Times New Roman"/>
          <w:sz w:val="24"/>
          <w:szCs w:val="24"/>
        </w:rPr>
        <w:t>, which is quadratic in the mean, is referred to as the </w:t>
      </w:r>
      <w:r w:rsidRPr="002E7E8B">
        <w:rPr>
          <w:rFonts w:ascii="Times New Roman" w:eastAsia="Times New Roman" w:hAnsi="Times New Roman" w:cs="Times New Roman"/>
          <w:i/>
          <w:iCs/>
          <w:sz w:val="24"/>
          <w:szCs w:val="24"/>
        </w:rPr>
        <w:t>NB2 model</w:t>
      </w:r>
      <w:r w:rsidRPr="002E7E8B">
        <w:rPr>
          <w:rFonts w:ascii="Times New Roman" w:eastAsia="Times New Roman" w:hAnsi="Times New Roman" w:cs="Times New Roman"/>
          <w:sz w:val="24"/>
          <w:szCs w:val="24"/>
        </w:rPr>
        <w:t>. The Poisson distribution is a special case of the negative binomial distribution where </w:t>
      </w:r>
      <w:r w:rsidRPr="002E7E8B">
        <w:rPr>
          <w:rFonts w:ascii="MathJax_Math-italic" w:eastAsia="Times New Roman" w:hAnsi="MathJax_Math-italic" w:cs="Times New Roman"/>
          <w:sz w:val="30"/>
          <w:szCs w:val="30"/>
          <w:bdr w:val="none" w:sz="0" w:space="0" w:color="auto" w:frame="1"/>
        </w:rPr>
        <w:t>α</w:t>
      </w:r>
      <w:r w:rsidRPr="002E7E8B">
        <w:rPr>
          <w:rFonts w:ascii="MathJax_Main" w:eastAsia="Times New Roman" w:hAnsi="MathJax_Main" w:cs="Times New Roman"/>
          <w:sz w:val="30"/>
          <w:szCs w:val="30"/>
          <w:bdr w:val="none" w:sz="0" w:space="0" w:color="auto" w:frame="1"/>
        </w:rPr>
        <w:t>=0</w:t>
      </w:r>
      <w:r w:rsidRPr="002E7E8B">
        <w:rPr>
          <w:rFonts w:ascii="Times New Roman" w:eastAsia="Times New Roman" w:hAnsi="Times New Roman" w:cs="Times New Roman"/>
          <w:sz w:val="26"/>
          <w:szCs w:val="26"/>
          <w:bdr w:val="none" w:sz="0" w:space="0" w:color="auto" w:frame="1"/>
        </w:rPr>
        <w:t>α=0</w:t>
      </w:r>
      <w:r w:rsidRPr="002E7E8B">
        <w:rPr>
          <w:rFonts w:ascii="Times New Roman" w:eastAsia="Times New Roman" w:hAnsi="Times New Roman" w:cs="Times New Roman"/>
          <w:sz w:val="24"/>
          <w:szCs w:val="24"/>
        </w:rPr>
        <w:t>. A test of the Poisson distribution can be carried out by testing the hypothesis that </w:t>
      </w:r>
      <w:r w:rsidRPr="002E7E8B">
        <w:rPr>
          <w:rFonts w:ascii="MathJax_Math-italic" w:eastAsia="Times New Roman" w:hAnsi="MathJax_Math-italic" w:cs="Times New Roman"/>
          <w:sz w:val="30"/>
          <w:szCs w:val="30"/>
          <w:bdr w:val="none" w:sz="0" w:space="0" w:color="auto" w:frame="1"/>
        </w:rPr>
        <w:t>α</w:t>
      </w:r>
      <w:r w:rsidRPr="002E7E8B">
        <w:rPr>
          <w:rFonts w:ascii="MathJax_Main" w:eastAsia="Times New Roman" w:hAnsi="MathJax_Main" w:cs="Times New Roman"/>
          <w:sz w:val="30"/>
          <w:szCs w:val="30"/>
          <w:bdr w:val="none" w:sz="0" w:space="0" w:color="auto" w:frame="1"/>
        </w:rPr>
        <w:t>=0</w:t>
      </w:r>
      <w:r w:rsidRPr="002E7E8B">
        <w:rPr>
          <w:rFonts w:ascii="Times New Roman" w:eastAsia="Times New Roman" w:hAnsi="Times New Roman" w:cs="Times New Roman"/>
          <w:sz w:val="26"/>
          <w:szCs w:val="26"/>
          <w:bdr w:val="none" w:sz="0" w:space="0" w:color="auto" w:frame="1"/>
        </w:rPr>
        <w:t>α=0</w:t>
      </w:r>
      <w:r w:rsidRPr="002E7E8B">
        <w:rPr>
          <w:rFonts w:ascii="Times New Roman" w:eastAsia="Times New Roman" w:hAnsi="Times New Roman" w:cs="Times New Roman"/>
          <w:sz w:val="24"/>
          <w:szCs w:val="24"/>
        </w:rPr>
        <w:t>. A Wald test of this hypothesis is used.</w:t>
      </w:r>
    </w:p>
    <w:p w14:paraId="68E0388F" w14:textId="77777777" w:rsidR="002E7E8B" w:rsidRPr="002E7E8B" w:rsidRDefault="002E7E8B" w:rsidP="002E7E8B">
      <w:pPr>
        <w:shd w:val="clear" w:color="auto" w:fill="F9F9F9"/>
        <w:spacing w:before="360" w:after="180" w:line="240" w:lineRule="auto"/>
        <w:outlineLvl w:val="0"/>
        <w:rPr>
          <w:rFonts w:ascii="Georgia" w:eastAsia="Times New Roman" w:hAnsi="Georgia" w:cs="Times New Roman"/>
          <w:b/>
          <w:bCs/>
          <w:color w:val="333333"/>
          <w:kern w:val="36"/>
          <w:sz w:val="66"/>
          <w:szCs w:val="66"/>
        </w:rPr>
      </w:pPr>
      <w:r w:rsidRPr="002E7E8B">
        <w:rPr>
          <w:rFonts w:ascii="Georgia" w:eastAsia="Times New Roman" w:hAnsi="Georgia" w:cs="Times New Roman"/>
          <w:b/>
          <w:bCs/>
          <w:color w:val="333333"/>
          <w:kern w:val="36"/>
          <w:sz w:val="66"/>
          <w:szCs w:val="66"/>
        </w:rPr>
        <w:lastRenderedPageBreak/>
        <w:t>Attendance behavior data</w:t>
      </w:r>
    </w:p>
    <w:p w14:paraId="7CE6AB19" w14:textId="77777777" w:rsidR="002E7E8B" w:rsidRPr="002E7E8B" w:rsidRDefault="002E7E8B" w:rsidP="002E7E8B">
      <w:pPr>
        <w:shd w:val="clear" w:color="auto" w:fill="F9F9F9"/>
        <w:spacing w:after="180" w:line="240" w:lineRule="auto"/>
        <w:rPr>
          <w:rFonts w:ascii="Georgia" w:eastAsia="Times New Roman" w:hAnsi="Georgia" w:cs="Times New Roman"/>
          <w:color w:val="333333"/>
          <w:sz w:val="26"/>
          <w:szCs w:val="26"/>
        </w:rPr>
      </w:pPr>
      <w:proofErr w:type="gramStart"/>
      <w:r w:rsidRPr="002E7E8B">
        <w:rPr>
          <w:rFonts w:ascii="Georgia" w:eastAsia="Times New Roman" w:hAnsi="Georgia" w:cs="Times New Roman"/>
          <w:color w:val="333333"/>
          <w:sz w:val="26"/>
          <w:szCs w:val="26"/>
        </w:rPr>
        <w:t>Let's</w:t>
      </w:r>
      <w:proofErr w:type="gramEnd"/>
      <w:r w:rsidRPr="002E7E8B">
        <w:rPr>
          <w:rFonts w:ascii="Georgia" w:eastAsia="Times New Roman" w:hAnsi="Georgia" w:cs="Times New Roman"/>
          <w:color w:val="333333"/>
          <w:sz w:val="26"/>
          <w:szCs w:val="26"/>
        </w:rPr>
        <w:t xml:space="preserve"> pursue Example 1 from above.</w:t>
      </w:r>
    </w:p>
    <w:p w14:paraId="383EE687" w14:textId="77777777" w:rsidR="002E7E8B" w:rsidRPr="002E7E8B" w:rsidRDefault="002E7E8B" w:rsidP="002E7E8B">
      <w:pPr>
        <w:shd w:val="clear" w:color="auto" w:fill="F9F9F9"/>
        <w:spacing w:after="0" w:line="240" w:lineRule="auto"/>
        <w:rPr>
          <w:rFonts w:ascii="Georgia" w:eastAsia="Times New Roman" w:hAnsi="Georgia" w:cs="Times New Roman"/>
          <w:color w:val="333333"/>
          <w:sz w:val="26"/>
          <w:szCs w:val="26"/>
        </w:rPr>
      </w:pPr>
      <w:r w:rsidRPr="002E7E8B">
        <w:rPr>
          <w:rFonts w:ascii="Georgia" w:eastAsia="Times New Roman" w:hAnsi="Georgia" w:cs="Times New Roman"/>
          <w:color w:val="333333"/>
          <w:sz w:val="26"/>
          <w:szCs w:val="26"/>
        </w:rPr>
        <w:t>We have attendance data on 314 high school juniors from two urban high schools in the file </w:t>
      </w:r>
      <w:proofErr w:type="spellStart"/>
      <w:r w:rsidRPr="002E7E8B">
        <w:rPr>
          <w:rFonts w:ascii="Consolas" w:eastAsia="Times New Roman" w:hAnsi="Consolas" w:cs="Courier New"/>
          <w:color w:val="C7254E"/>
          <w:sz w:val="23"/>
          <w:szCs w:val="23"/>
          <w:shd w:val="clear" w:color="auto" w:fill="F9F2F4"/>
        </w:rPr>
        <w:t>nb_data</w:t>
      </w:r>
      <w:proofErr w:type="spellEnd"/>
      <w:r w:rsidRPr="002E7E8B">
        <w:rPr>
          <w:rFonts w:ascii="Georgia" w:eastAsia="Times New Roman" w:hAnsi="Georgia" w:cs="Times New Roman"/>
          <w:color w:val="333333"/>
          <w:sz w:val="26"/>
          <w:szCs w:val="26"/>
        </w:rPr>
        <w:t>. The response variable of interest is days absent, </w:t>
      </w:r>
      <w:proofErr w:type="spellStart"/>
      <w:r w:rsidRPr="002E7E8B">
        <w:rPr>
          <w:rFonts w:ascii="Consolas" w:eastAsia="Times New Roman" w:hAnsi="Consolas" w:cs="Courier New"/>
          <w:color w:val="C7254E"/>
          <w:sz w:val="23"/>
          <w:szCs w:val="23"/>
          <w:shd w:val="clear" w:color="auto" w:fill="F9F2F4"/>
        </w:rPr>
        <w:t>daysabs</w:t>
      </w:r>
      <w:proofErr w:type="spellEnd"/>
      <w:r w:rsidRPr="002E7E8B">
        <w:rPr>
          <w:rFonts w:ascii="Georgia" w:eastAsia="Times New Roman" w:hAnsi="Georgia" w:cs="Times New Roman"/>
          <w:color w:val="333333"/>
          <w:sz w:val="26"/>
          <w:szCs w:val="26"/>
        </w:rPr>
        <w:t>. The variable </w:t>
      </w:r>
      <w:r w:rsidRPr="002E7E8B">
        <w:rPr>
          <w:rFonts w:ascii="Consolas" w:eastAsia="Times New Roman" w:hAnsi="Consolas" w:cs="Courier New"/>
          <w:color w:val="C7254E"/>
          <w:sz w:val="23"/>
          <w:szCs w:val="23"/>
          <w:shd w:val="clear" w:color="auto" w:fill="F9F2F4"/>
        </w:rPr>
        <w:t>math</w:t>
      </w:r>
      <w:r w:rsidRPr="002E7E8B">
        <w:rPr>
          <w:rFonts w:ascii="Georgia" w:eastAsia="Times New Roman" w:hAnsi="Georgia" w:cs="Times New Roman"/>
          <w:color w:val="333333"/>
          <w:sz w:val="26"/>
          <w:szCs w:val="26"/>
        </w:rPr>
        <w:t> gives the standardized math score for each student. The variable </w:t>
      </w:r>
      <w:r w:rsidRPr="002E7E8B">
        <w:rPr>
          <w:rFonts w:ascii="Consolas" w:eastAsia="Times New Roman" w:hAnsi="Consolas" w:cs="Courier New"/>
          <w:color w:val="C7254E"/>
          <w:sz w:val="23"/>
          <w:szCs w:val="23"/>
          <w:shd w:val="clear" w:color="auto" w:fill="F9F2F4"/>
        </w:rPr>
        <w:t>prog</w:t>
      </w:r>
      <w:r w:rsidRPr="002E7E8B">
        <w:rPr>
          <w:rFonts w:ascii="Georgia" w:eastAsia="Times New Roman" w:hAnsi="Georgia" w:cs="Times New Roman"/>
          <w:color w:val="333333"/>
          <w:sz w:val="26"/>
          <w:szCs w:val="26"/>
        </w:rPr>
        <w:t> is a three-level nominal variable indicating the type of instructional program in which the student is enrolled.</w:t>
      </w:r>
    </w:p>
    <w:p w14:paraId="601E9A0A" w14:textId="77777777" w:rsidR="002E7E8B" w:rsidRPr="002E7E8B" w:rsidRDefault="002E7E8B" w:rsidP="002E7E8B">
      <w:pPr>
        <w:shd w:val="clear" w:color="auto" w:fill="F9F9F9"/>
        <w:spacing w:after="180" w:line="240" w:lineRule="auto"/>
        <w:rPr>
          <w:rFonts w:ascii="Georgia" w:eastAsia="Times New Roman" w:hAnsi="Georgia" w:cs="Times New Roman"/>
          <w:color w:val="333333"/>
          <w:sz w:val="26"/>
          <w:szCs w:val="26"/>
        </w:rPr>
      </w:pPr>
      <w:proofErr w:type="gramStart"/>
      <w:r w:rsidRPr="002E7E8B">
        <w:rPr>
          <w:rFonts w:ascii="Georgia" w:eastAsia="Times New Roman" w:hAnsi="Georgia" w:cs="Times New Roman"/>
          <w:color w:val="333333"/>
          <w:sz w:val="26"/>
          <w:szCs w:val="26"/>
        </w:rPr>
        <w:t>Let's</w:t>
      </w:r>
      <w:proofErr w:type="gramEnd"/>
      <w:r w:rsidRPr="002E7E8B">
        <w:rPr>
          <w:rFonts w:ascii="Georgia" w:eastAsia="Times New Roman" w:hAnsi="Georgia" w:cs="Times New Roman"/>
          <w:color w:val="333333"/>
          <w:sz w:val="26"/>
          <w:szCs w:val="26"/>
        </w:rPr>
        <w:t xml:space="preserve"> look at the data. It is always </w:t>
      </w:r>
      <w:proofErr w:type="gramStart"/>
      <w:r w:rsidRPr="002E7E8B">
        <w:rPr>
          <w:rFonts w:ascii="Georgia" w:eastAsia="Times New Roman" w:hAnsi="Georgia" w:cs="Times New Roman"/>
          <w:color w:val="333333"/>
          <w:sz w:val="26"/>
          <w:szCs w:val="26"/>
        </w:rPr>
        <w:t>a good idea</w:t>
      </w:r>
      <w:proofErr w:type="gramEnd"/>
      <w:r w:rsidRPr="002E7E8B">
        <w:rPr>
          <w:rFonts w:ascii="Georgia" w:eastAsia="Times New Roman" w:hAnsi="Georgia" w:cs="Times New Roman"/>
          <w:color w:val="333333"/>
          <w:sz w:val="26"/>
          <w:szCs w:val="26"/>
        </w:rPr>
        <w:t xml:space="preserve"> to start with descriptive statistics and plots.</w:t>
      </w:r>
    </w:p>
    <w:p w14:paraId="11085909" w14:textId="77777777" w:rsidR="002E7E8B" w:rsidRPr="002E7E8B" w:rsidRDefault="002E7E8B" w:rsidP="002E7E8B">
      <w:pPr>
        <w:shd w:val="clear" w:color="auto" w:fill="428BCA"/>
        <w:spacing w:after="0" w:line="240" w:lineRule="auto"/>
        <w:outlineLvl w:val="4"/>
        <w:rPr>
          <w:rFonts w:ascii="Georgia" w:eastAsia="Times New Roman" w:hAnsi="Georgia" w:cs="Times New Roman"/>
          <w:b/>
          <w:bCs/>
          <w:color w:val="FFFFFF"/>
          <w:sz w:val="30"/>
          <w:szCs w:val="30"/>
        </w:rPr>
      </w:pPr>
      <w:r w:rsidRPr="002E7E8B">
        <w:rPr>
          <w:rFonts w:ascii="Georgia" w:eastAsia="Times New Roman" w:hAnsi="Georgia" w:cs="Times New Roman"/>
          <w:b/>
          <w:bCs/>
          <w:color w:val="FFFFFF"/>
          <w:sz w:val="30"/>
          <w:szCs w:val="30"/>
        </w:rPr>
        <w:t>+/- R Code</w:t>
      </w:r>
    </w:p>
    <w:p w14:paraId="084C7B3A"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proofErr w:type="spellStart"/>
      <w:r w:rsidRPr="002E7E8B">
        <w:rPr>
          <w:rFonts w:ascii="Consolas" w:eastAsia="Times New Roman" w:hAnsi="Consolas" w:cs="Courier New"/>
          <w:color w:val="D1D9E1"/>
          <w:sz w:val="20"/>
          <w:szCs w:val="20"/>
          <w:bdr w:val="none" w:sz="0" w:space="0" w:color="auto" w:frame="1"/>
          <w:shd w:val="clear" w:color="auto" w:fill="474949"/>
        </w:rPr>
        <w:t>dat</w:t>
      </w:r>
      <w:proofErr w:type="spellEnd"/>
      <w:r w:rsidRPr="002E7E8B">
        <w:rPr>
          <w:rFonts w:ascii="Consolas" w:eastAsia="Times New Roman" w:hAnsi="Consolas" w:cs="Courier New"/>
          <w:color w:val="D1D9E1"/>
          <w:sz w:val="20"/>
          <w:szCs w:val="20"/>
          <w:bdr w:val="none" w:sz="0" w:space="0" w:color="auto" w:frame="1"/>
          <w:shd w:val="clear" w:color="auto" w:fill="474949"/>
        </w:rPr>
        <w:t xml:space="preserve"> &lt;- read.dta(</w:t>
      </w:r>
      <w:r w:rsidRPr="002E7E8B">
        <w:rPr>
          <w:rFonts w:ascii="Consolas" w:eastAsia="Times New Roman" w:hAnsi="Consolas" w:cs="Courier New"/>
          <w:color w:val="8ABEB7"/>
          <w:sz w:val="20"/>
          <w:szCs w:val="20"/>
          <w:bdr w:val="none" w:sz="0" w:space="0" w:color="auto" w:frame="1"/>
          <w:shd w:val="clear" w:color="auto" w:fill="474949"/>
        </w:rPr>
        <w:t>"http://www.karlin.mff.cuni.cz/~pesta/prednasky/NMFM404/Data/nb_data.dta"</w:t>
      </w:r>
      <w:r w:rsidRPr="002E7E8B">
        <w:rPr>
          <w:rFonts w:ascii="Consolas" w:eastAsia="Times New Roman" w:hAnsi="Consolas" w:cs="Courier New"/>
          <w:color w:val="D1D9E1"/>
          <w:sz w:val="20"/>
          <w:szCs w:val="20"/>
          <w:bdr w:val="none" w:sz="0" w:space="0" w:color="auto" w:frame="1"/>
          <w:shd w:val="clear" w:color="auto" w:fill="474949"/>
        </w:rPr>
        <w:t>)</w:t>
      </w:r>
    </w:p>
    <w:p w14:paraId="79200216"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proofErr w:type="spellStart"/>
      <w:r w:rsidRPr="002E7E8B">
        <w:rPr>
          <w:rFonts w:ascii="Consolas" w:eastAsia="Times New Roman" w:hAnsi="Consolas" w:cs="Courier New"/>
          <w:color w:val="D1D9E1"/>
          <w:sz w:val="20"/>
          <w:szCs w:val="20"/>
          <w:bdr w:val="none" w:sz="0" w:space="0" w:color="auto" w:frame="1"/>
          <w:shd w:val="clear" w:color="auto" w:fill="474949"/>
        </w:rPr>
        <w:t>dat</w:t>
      </w:r>
      <w:proofErr w:type="spellEnd"/>
      <w:r w:rsidRPr="002E7E8B">
        <w:rPr>
          <w:rFonts w:ascii="Consolas" w:eastAsia="Times New Roman" w:hAnsi="Consolas" w:cs="Courier New"/>
          <w:color w:val="D1D9E1"/>
          <w:sz w:val="20"/>
          <w:szCs w:val="20"/>
          <w:bdr w:val="none" w:sz="0" w:space="0" w:color="auto" w:frame="1"/>
          <w:shd w:val="clear" w:color="auto" w:fill="474949"/>
        </w:rPr>
        <w:t xml:space="preserve"> &lt;- </w:t>
      </w:r>
      <w:proofErr w:type="gramStart"/>
      <w:r w:rsidRPr="002E7E8B">
        <w:rPr>
          <w:rFonts w:ascii="Consolas" w:eastAsia="Times New Roman" w:hAnsi="Consolas" w:cs="Courier New"/>
          <w:color w:val="D1D9E1"/>
          <w:sz w:val="20"/>
          <w:szCs w:val="20"/>
          <w:bdr w:val="none" w:sz="0" w:space="0" w:color="auto" w:frame="1"/>
          <w:shd w:val="clear" w:color="auto" w:fill="474949"/>
        </w:rPr>
        <w:t>within(</w:t>
      </w:r>
      <w:proofErr w:type="spellStart"/>
      <w:proofErr w:type="gramEnd"/>
      <w:r w:rsidRPr="002E7E8B">
        <w:rPr>
          <w:rFonts w:ascii="Consolas" w:eastAsia="Times New Roman" w:hAnsi="Consolas" w:cs="Courier New"/>
          <w:color w:val="D1D9E1"/>
          <w:sz w:val="20"/>
          <w:szCs w:val="20"/>
          <w:bdr w:val="none" w:sz="0" w:space="0" w:color="auto" w:frame="1"/>
          <w:shd w:val="clear" w:color="auto" w:fill="474949"/>
        </w:rPr>
        <w:t>dat</w:t>
      </w:r>
      <w:proofErr w:type="spellEnd"/>
      <w:r w:rsidRPr="002E7E8B">
        <w:rPr>
          <w:rFonts w:ascii="Consolas" w:eastAsia="Times New Roman" w:hAnsi="Consolas" w:cs="Courier New"/>
          <w:color w:val="D1D9E1"/>
          <w:sz w:val="20"/>
          <w:szCs w:val="20"/>
          <w:bdr w:val="none" w:sz="0" w:space="0" w:color="auto" w:frame="1"/>
          <w:shd w:val="clear" w:color="auto" w:fill="474949"/>
        </w:rPr>
        <w:t>, {</w:t>
      </w:r>
    </w:p>
    <w:p w14:paraId="5BFCF1AA"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prog &lt;- </w:t>
      </w:r>
      <w:proofErr w:type="gramStart"/>
      <w:r w:rsidRPr="002E7E8B">
        <w:rPr>
          <w:rFonts w:ascii="Consolas" w:eastAsia="Times New Roman" w:hAnsi="Consolas" w:cs="Courier New"/>
          <w:color w:val="D1D9E1"/>
          <w:sz w:val="20"/>
          <w:szCs w:val="20"/>
          <w:bdr w:val="none" w:sz="0" w:space="0" w:color="auto" w:frame="1"/>
          <w:shd w:val="clear" w:color="auto" w:fill="474949"/>
        </w:rPr>
        <w:t>factor(</w:t>
      </w:r>
      <w:proofErr w:type="gramEnd"/>
      <w:r w:rsidRPr="002E7E8B">
        <w:rPr>
          <w:rFonts w:ascii="Consolas" w:eastAsia="Times New Roman" w:hAnsi="Consolas" w:cs="Courier New"/>
          <w:color w:val="D1D9E1"/>
          <w:sz w:val="20"/>
          <w:szCs w:val="20"/>
          <w:bdr w:val="none" w:sz="0" w:space="0" w:color="auto" w:frame="1"/>
          <w:shd w:val="clear" w:color="auto" w:fill="474949"/>
        </w:rPr>
        <w:t xml:space="preserve">prog, levels = </w:t>
      </w:r>
      <w:r w:rsidRPr="002E7E8B">
        <w:rPr>
          <w:rFonts w:ascii="Consolas" w:eastAsia="Times New Roman" w:hAnsi="Consolas" w:cs="Courier New"/>
          <w:color w:val="F99157"/>
          <w:sz w:val="20"/>
          <w:szCs w:val="20"/>
          <w:bdr w:val="none" w:sz="0" w:space="0" w:color="auto" w:frame="1"/>
          <w:shd w:val="clear" w:color="auto" w:fill="474949"/>
        </w:rPr>
        <w:t>1</w:t>
      </w:r>
      <w:r w:rsidRPr="002E7E8B">
        <w:rPr>
          <w:rFonts w:ascii="Consolas" w:eastAsia="Times New Roman" w:hAnsi="Consolas" w:cs="Courier New"/>
          <w:color w:val="D1D9E1"/>
          <w:sz w:val="20"/>
          <w:szCs w:val="20"/>
          <w:bdr w:val="none" w:sz="0" w:space="0" w:color="auto" w:frame="1"/>
          <w:shd w:val="clear" w:color="auto" w:fill="474949"/>
        </w:rPr>
        <w:t>:</w:t>
      </w:r>
      <w:r w:rsidRPr="002E7E8B">
        <w:rPr>
          <w:rFonts w:ascii="Consolas" w:eastAsia="Times New Roman" w:hAnsi="Consolas" w:cs="Courier New"/>
          <w:color w:val="F99157"/>
          <w:sz w:val="20"/>
          <w:szCs w:val="20"/>
          <w:bdr w:val="none" w:sz="0" w:space="0" w:color="auto" w:frame="1"/>
          <w:shd w:val="clear" w:color="auto" w:fill="474949"/>
        </w:rPr>
        <w:t>3</w:t>
      </w:r>
      <w:r w:rsidRPr="002E7E8B">
        <w:rPr>
          <w:rFonts w:ascii="Consolas" w:eastAsia="Times New Roman" w:hAnsi="Consolas" w:cs="Courier New"/>
          <w:color w:val="D1D9E1"/>
          <w:sz w:val="20"/>
          <w:szCs w:val="20"/>
          <w:bdr w:val="none" w:sz="0" w:space="0" w:color="auto" w:frame="1"/>
          <w:shd w:val="clear" w:color="auto" w:fill="474949"/>
        </w:rPr>
        <w:t>, labels = c(</w:t>
      </w:r>
      <w:r w:rsidRPr="002E7E8B">
        <w:rPr>
          <w:rFonts w:ascii="Consolas" w:eastAsia="Times New Roman" w:hAnsi="Consolas" w:cs="Courier New"/>
          <w:color w:val="8ABEB7"/>
          <w:sz w:val="20"/>
          <w:szCs w:val="20"/>
          <w:bdr w:val="none" w:sz="0" w:space="0" w:color="auto" w:frame="1"/>
          <w:shd w:val="clear" w:color="auto" w:fill="474949"/>
        </w:rPr>
        <w:t>"General"</w:t>
      </w:r>
      <w:r w:rsidRPr="002E7E8B">
        <w:rPr>
          <w:rFonts w:ascii="Consolas" w:eastAsia="Times New Roman" w:hAnsi="Consolas" w:cs="Courier New"/>
          <w:color w:val="D1D9E1"/>
          <w:sz w:val="20"/>
          <w:szCs w:val="20"/>
          <w:bdr w:val="none" w:sz="0" w:space="0" w:color="auto" w:frame="1"/>
          <w:shd w:val="clear" w:color="auto" w:fill="474949"/>
        </w:rPr>
        <w:t xml:space="preserve">, </w:t>
      </w:r>
      <w:r w:rsidRPr="002E7E8B">
        <w:rPr>
          <w:rFonts w:ascii="Consolas" w:eastAsia="Times New Roman" w:hAnsi="Consolas" w:cs="Courier New"/>
          <w:color w:val="8ABEB7"/>
          <w:sz w:val="20"/>
          <w:szCs w:val="20"/>
          <w:bdr w:val="none" w:sz="0" w:space="0" w:color="auto" w:frame="1"/>
          <w:shd w:val="clear" w:color="auto" w:fill="474949"/>
        </w:rPr>
        <w:t>"Academic"</w:t>
      </w:r>
      <w:r w:rsidRPr="002E7E8B">
        <w:rPr>
          <w:rFonts w:ascii="Consolas" w:eastAsia="Times New Roman" w:hAnsi="Consolas" w:cs="Courier New"/>
          <w:color w:val="D1D9E1"/>
          <w:sz w:val="20"/>
          <w:szCs w:val="20"/>
          <w:bdr w:val="none" w:sz="0" w:space="0" w:color="auto" w:frame="1"/>
          <w:shd w:val="clear" w:color="auto" w:fill="474949"/>
        </w:rPr>
        <w:t xml:space="preserve">, </w:t>
      </w:r>
      <w:r w:rsidRPr="002E7E8B">
        <w:rPr>
          <w:rFonts w:ascii="Consolas" w:eastAsia="Times New Roman" w:hAnsi="Consolas" w:cs="Courier New"/>
          <w:color w:val="8ABEB7"/>
          <w:sz w:val="20"/>
          <w:szCs w:val="20"/>
          <w:bdr w:val="none" w:sz="0" w:space="0" w:color="auto" w:frame="1"/>
          <w:shd w:val="clear" w:color="auto" w:fill="474949"/>
        </w:rPr>
        <w:t>"Vocational"</w:t>
      </w:r>
      <w:r w:rsidRPr="002E7E8B">
        <w:rPr>
          <w:rFonts w:ascii="Consolas" w:eastAsia="Times New Roman" w:hAnsi="Consolas" w:cs="Courier New"/>
          <w:color w:val="D1D9E1"/>
          <w:sz w:val="20"/>
          <w:szCs w:val="20"/>
          <w:bdr w:val="none" w:sz="0" w:space="0" w:color="auto" w:frame="1"/>
          <w:shd w:val="clear" w:color="auto" w:fill="474949"/>
        </w:rPr>
        <w:t>))</w:t>
      </w:r>
    </w:p>
    <w:p w14:paraId="11CFE159"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id &lt;- factor(id)</w:t>
      </w:r>
    </w:p>
    <w:p w14:paraId="6F04DDF5"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w:t>
      </w:r>
    </w:p>
    <w:p w14:paraId="28C3FCE9"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p>
    <w:p w14:paraId="01CA48B2"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summary(</w:t>
      </w:r>
      <w:proofErr w:type="spellStart"/>
      <w:r w:rsidRPr="002E7E8B">
        <w:rPr>
          <w:rFonts w:ascii="Consolas" w:eastAsia="Times New Roman" w:hAnsi="Consolas" w:cs="Courier New"/>
          <w:color w:val="D1D9E1"/>
          <w:sz w:val="20"/>
          <w:szCs w:val="20"/>
          <w:bdr w:val="none" w:sz="0" w:space="0" w:color="auto" w:frame="1"/>
          <w:shd w:val="clear" w:color="auto" w:fill="474949"/>
        </w:rPr>
        <w:t>dat</w:t>
      </w:r>
      <w:proofErr w:type="spellEnd"/>
      <w:r w:rsidRPr="002E7E8B">
        <w:rPr>
          <w:rFonts w:ascii="Consolas" w:eastAsia="Times New Roman" w:hAnsi="Consolas" w:cs="Courier New"/>
          <w:color w:val="D1D9E1"/>
          <w:sz w:val="20"/>
          <w:szCs w:val="20"/>
          <w:bdr w:val="none" w:sz="0" w:space="0" w:color="auto" w:frame="1"/>
          <w:shd w:val="clear" w:color="auto" w:fill="474949"/>
        </w:rPr>
        <w:t>)</w:t>
      </w:r>
    </w:p>
    <w:p w14:paraId="4853842B" w14:textId="77777777" w:rsidR="002E7E8B" w:rsidRPr="002E7E8B" w:rsidRDefault="002E7E8B" w:rsidP="002E7E8B">
      <w:pPr>
        <w:shd w:val="clear" w:color="auto" w:fill="DFF0D8"/>
        <w:spacing w:after="0" w:line="240" w:lineRule="auto"/>
        <w:outlineLvl w:val="4"/>
        <w:rPr>
          <w:rFonts w:ascii="Georgia" w:eastAsia="Times New Roman" w:hAnsi="Georgia" w:cs="Times New Roman"/>
          <w:b/>
          <w:bCs/>
          <w:color w:val="468847"/>
          <w:sz w:val="30"/>
          <w:szCs w:val="30"/>
        </w:rPr>
      </w:pPr>
      <w:r w:rsidRPr="002E7E8B">
        <w:rPr>
          <w:rFonts w:ascii="Georgia" w:eastAsia="Times New Roman" w:hAnsi="Georgia" w:cs="Times New Roman"/>
          <w:b/>
          <w:bCs/>
          <w:color w:val="468847"/>
          <w:sz w:val="30"/>
          <w:szCs w:val="30"/>
        </w:rPr>
        <w:t>+/- Output</w:t>
      </w:r>
    </w:p>
    <w:p w14:paraId="4702459B"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id         gender         math          </w:t>
      </w:r>
      <w:proofErr w:type="spellStart"/>
      <w:r w:rsidRPr="002E7E8B">
        <w:rPr>
          <w:rFonts w:ascii="Consolas" w:eastAsia="Times New Roman" w:hAnsi="Consolas" w:cs="Courier New"/>
          <w:color w:val="D1D9E1"/>
          <w:sz w:val="20"/>
          <w:szCs w:val="20"/>
          <w:bdr w:val="none" w:sz="0" w:space="0" w:color="auto" w:frame="1"/>
          <w:shd w:val="clear" w:color="auto" w:fill="474949"/>
        </w:rPr>
        <w:t>daysabs</w:t>
      </w:r>
      <w:proofErr w:type="spellEnd"/>
      <w:r w:rsidRPr="002E7E8B">
        <w:rPr>
          <w:rFonts w:ascii="Consolas" w:eastAsia="Times New Roman" w:hAnsi="Consolas" w:cs="Courier New"/>
          <w:color w:val="D1D9E1"/>
          <w:sz w:val="20"/>
          <w:szCs w:val="20"/>
          <w:bdr w:val="none" w:sz="0" w:space="0" w:color="auto" w:frame="1"/>
          <w:shd w:val="clear" w:color="auto" w:fill="474949"/>
        </w:rPr>
        <w:t xml:space="preserve">      </w:t>
      </w:r>
    </w:p>
    <w:p w14:paraId="3D352FF0"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w:t>
      </w:r>
      <w:proofErr w:type="gramStart"/>
      <w:r w:rsidRPr="002E7E8B">
        <w:rPr>
          <w:rFonts w:ascii="Consolas" w:eastAsia="Times New Roman" w:hAnsi="Consolas" w:cs="Courier New"/>
          <w:color w:val="D1D9E1"/>
          <w:sz w:val="20"/>
          <w:szCs w:val="20"/>
          <w:bdr w:val="none" w:sz="0" w:space="0" w:color="auto" w:frame="1"/>
          <w:shd w:val="clear" w:color="auto" w:fill="474949"/>
        </w:rPr>
        <w:t>#  1001</w:t>
      </w:r>
      <w:proofErr w:type="gramEnd"/>
      <w:r w:rsidRPr="002E7E8B">
        <w:rPr>
          <w:rFonts w:ascii="Consolas" w:eastAsia="Times New Roman" w:hAnsi="Consolas" w:cs="Courier New"/>
          <w:color w:val="D1D9E1"/>
          <w:sz w:val="20"/>
          <w:szCs w:val="20"/>
          <w:bdr w:val="none" w:sz="0" w:space="0" w:color="auto" w:frame="1"/>
          <w:shd w:val="clear" w:color="auto" w:fill="474949"/>
        </w:rPr>
        <w:t xml:space="preserve">   :  1   female:160   Min.   : 1.00   Min.   : 0.000  </w:t>
      </w:r>
    </w:p>
    <w:p w14:paraId="3C7CE1DB"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w:t>
      </w:r>
      <w:proofErr w:type="gramStart"/>
      <w:r w:rsidRPr="002E7E8B">
        <w:rPr>
          <w:rFonts w:ascii="Consolas" w:eastAsia="Times New Roman" w:hAnsi="Consolas" w:cs="Courier New"/>
          <w:color w:val="D1D9E1"/>
          <w:sz w:val="20"/>
          <w:szCs w:val="20"/>
          <w:bdr w:val="none" w:sz="0" w:space="0" w:color="auto" w:frame="1"/>
          <w:shd w:val="clear" w:color="auto" w:fill="474949"/>
        </w:rPr>
        <w:t>#  1002</w:t>
      </w:r>
      <w:proofErr w:type="gramEnd"/>
      <w:r w:rsidRPr="002E7E8B">
        <w:rPr>
          <w:rFonts w:ascii="Consolas" w:eastAsia="Times New Roman" w:hAnsi="Consolas" w:cs="Courier New"/>
          <w:color w:val="D1D9E1"/>
          <w:sz w:val="20"/>
          <w:szCs w:val="20"/>
          <w:bdr w:val="none" w:sz="0" w:space="0" w:color="auto" w:frame="1"/>
          <w:shd w:val="clear" w:color="auto" w:fill="474949"/>
        </w:rPr>
        <w:t xml:space="preserve">   :  1   male  :154   1st Qu.:28.00   1st Qu.: 1.000  </w:t>
      </w:r>
    </w:p>
    <w:p w14:paraId="1DF155F8"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w:t>
      </w:r>
      <w:proofErr w:type="gramStart"/>
      <w:r w:rsidRPr="002E7E8B">
        <w:rPr>
          <w:rFonts w:ascii="Consolas" w:eastAsia="Times New Roman" w:hAnsi="Consolas" w:cs="Courier New"/>
          <w:color w:val="D1D9E1"/>
          <w:sz w:val="20"/>
          <w:szCs w:val="20"/>
          <w:bdr w:val="none" w:sz="0" w:space="0" w:color="auto" w:frame="1"/>
          <w:shd w:val="clear" w:color="auto" w:fill="474949"/>
        </w:rPr>
        <w:t>#  1003</w:t>
      </w:r>
      <w:proofErr w:type="gramEnd"/>
      <w:r w:rsidRPr="002E7E8B">
        <w:rPr>
          <w:rFonts w:ascii="Consolas" w:eastAsia="Times New Roman" w:hAnsi="Consolas" w:cs="Courier New"/>
          <w:color w:val="D1D9E1"/>
          <w:sz w:val="20"/>
          <w:szCs w:val="20"/>
          <w:bdr w:val="none" w:sz="0" w:space="0" w:color="auto" w:frame="1"/>
          <w:shd w:val="clear" w:color="auto" w:fill="474949"/>
        </w:rPr>
        <w:t xml:space="preserve">   :  1                Median :48.00   Median : 4.000  </w:t>
      </w:r>
    </w:p>
    <w:p w14:paraId="4E7BC28A"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w:t>
      </w:r>
      <w:proofErr w:type="gramStart"/>
      <w:r w:rsidRPr="002E7E8B">
        <w:rPr>
          <w:rFonts w:ascii="Consolas" w:eastAsia="Times New Roman" w:hAnsi="Consolas" w:cs="Courier New"/>
          <w:color w:val="D1D9E1"/>
          <w:sz w:val="20"/>
          <w:szCs w:val="20"/>
          <w:bdr w:val="none" w:sz="0" w:space="0" w:color="auto" w:frame="1"/>
          <w:shd w:val="clear" w:color="auto" w:fill="474949"/>
        </w:rPr>
        <w:t>#  1004</w:t>
      </w:r>
      <w:proofErr w:type="gramEnd"/>
      <w:r w:rsidRPr="002E7E8B">
        <w:rPr>
          <w:rFonts w:ascii="Consolas" w:eastAsia="Times New Roman" w:hAnsi="Consolas" w:cs="Courier New"/>
          <w:color w:val="D1D9E1"/>
          <w:sz w:val="20"/>
          <w:szCs w:val="20"/>
          <w:bdr w:val="none" w:sz="0" w:space="0" w:color="auto" w:frame="1"/>
          <w:shd w:val="clear" w:color="auto" w:fill="474949"/>
        </w:rPr>
        <w:t xml:space="preserve">   :  1                Mean   :48.27   Mean   : 5.955  </w:t>
      </w:r>
    </w:p>
    <w:p w14:paraId="7CE311DA"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w:t>
      </w:r>
      <w:proofErr w:type="gramStart"/>
      <w:r w:rsidRPr="002E7E8B">
        <w:rPr>
          <w:rFonts w:ascii="Consolas" w:eastAsia="Times New Roman" w:hAnsi="Consolas" w:cs="Courier New"/>
          <w:color w:val="D1D9E1"/>
          <w:sz w:val="20"/>
          <w:szCs w:val="20"/>
          <w:bdr w:val="none" w:sz="0" w:space="0" w:color="auto" w:frame="1"/>
          <w:shd w:val="clear" w:color="auto" w:fill="474949"/>
        </w:rPr>
        <w:t>#  1005</w:t>
      </w:r>
      <w:proofErr w:type="gramEnd"/>
      <w:r w:rsidRPr="002E7E8B">
        <w:rPr>
          <w:rFonts w:ascii="Consolas" w:eastAsia="Times New Roman" w:hAnsi="Consolas" w:cs="Courier New"/>
          <w:color w:val="D1D9E1"/>
          <w:sz w:val="20"/>
          <w:szCs w:val="20"/>
          <w:bdr w:val="none" w:sz="0" w:space="0" w:color="auto" w:frame="1"/>
          <w:shd w:val="clear" w:color="auto" w:fill="474949"/>
        </w:rPr>
        <w:t xml:space="preserve">   :  1                3rd Qu.:70.00   3rd Qu.: 8.000  </w:t>
      </w:r>
    </w:p>
    <w:p w14:paraId="2E30E3B7"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w:t>
      </w:r>
      <w:proofErr w:type="gramStart"/>
      <w:r w:rsidRPr="002E7E8B">
        <w:rPr>
          <w:rFonts w:ascii="Consolas" w:eastAsia="Times New Roman" w:hAnsi="Consolas" w:cs="Courier New"/>
          <w:color w:val="D1D9E1"/>
          <w:sz w:val="20"/>
          <w:szCs w:val="20"/>
          <w:bdr w:val="none" w:sz="0" w:space="0" w:color="auto" w:frame="1"/>
          <w:shd w:val="clear" w:color="auto" w:fill="474949"/>
        </w:rPr>
        <w:t>#  1006</w:t>
      </w:r>
      <w:proofErr w:type="gramEnd"/>
      <w:r w:rsidRPr="002E7E8B">
        <w:rPr>
          <w:rFonts w:ascii="Consolas" w:eastAsia="Times New Roman" w:hAnsi="Consolas" w:cs="Courier New"/>
          <w:color w:val="D1D9E1"/>
          <w:sz w:val="20"/>
          <w:szCs w:val="20"/>
          <w:bdr w:val="none" w:sz="0" w:space="0" w:color="auto" w:frame="1"/>
          <w:shd w:val="clear" w:color="auto" w:fill="474949"/>
        </w:rPr>
        <w:t xml:space="preserve">   :  1                Max.   :99.00   Max.   :35.000  </w:t>
      </w:r>
    </w:p>
    <w:p w14:paraId="249C9F5A"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w:t>
      </w:r>
      <w:proofErr w:type="gramStart"/>
      <w:r w:rsidRPr="002E7E8B">
        <w:rPr>
          <w:rFonts w:ascii="Consolas" w:eastAsia="Times New Roman" w:hAnsi="Consolas" w:cs="Courier New"/>
          <w:color w:val="D1D9E1"/>
          <w:sz w:val="20"/>
          <w:szCs w:val="20"/>
          <w:bdr w:val="none" w:sz="0" w:space="0" w:color="auto" w:frame="1"/>
          <w:shd w:val="clear" w:color="auto" w:fill="474949"/>
        </w:rPr>
        <w:t>#  (</w:t>
      </w:r>
      <w:proofErr w:type="gramEnd"/>
      <w:r w:rsidRPr="002E7E8B">
        <w:rPr>
          <w:rFonts w:ascii="Consolas" w:eastAsia="Times New Roman" w:hAnsi="Consolas" w:cs="Courier New"/>
          <w:color w:val="D1D9E1"/>
          <w:sz w:val="20"/>
          <w:szCs w:val="20"/>
          <w:bdr w:val="none" w:sz="0" w:space="0" w:color="auto" w:frame="1"/>
          <w:shd w:val="clear" w:color="auto" w:fill="474949"/>
        </w:rPr>
        <w:t xml:space="preserve">Other):308                                                </w:t>
      </w:r>
    </w:p>
    <w:p w14:paraId="2799F831"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prog    </w:t>
      </w:r>
    </w:p>
    <w:p w14:paraId="58D347FD"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w:t>
      </w:r>
      <w:proofErr w:type="gramStart"/>
      <w:r w:rsidRPr="002E7E8B">
        <w:rPr>
          <w:rFonts w:ascii="Consolas" w:eastAsia="Times New Roman" w:hAnsi="Consolas" w:cs="Courier New"/>
          <w:color w:val="D1D9E1"/>
          <w:sz w:val="20"/>
          <w:szCs w:val="20"/>
          <w:bdr w:val="none" w:sz="0" w:space="0" w:color="auto" w:frame="1"/>
          <w:shd w:val="clear" w:color="auto" w:fill="474949"/>
        </w:rPr>
        <w:t>#  General</w:t>
      </w:r>
      <w:proofErr w:type="gramEnd"/>
      <w:r w:rsidRPr="002E7E8B">
        <w:rPr>
          <w:rFonts w:ascii="Consolas" w:eastAsia="Times New Roman" w:hAnsi="Consolas" w:cs="Courier New"/>
          <w:color w:val="D1D9E1"/>
          <w:sz w:val="20"/>
          <w:szCs w:val="20"/>
          <w:bdr w:val="none" w:sz="0" w:space="0" w:color="auto" w:frame="1"/>
          <w:shd w:val="clear" w:color="auto" w:fill="474949"/>
        </w:rPr>
        <w:t xml:space="preserve">   : 40  </w:t>
      </w:r>
    </w:p>
    <w:p w14:paraId="3C7DAD18"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w:t>
      </w:r>
      <w:proofErr w:type="gramStart"/>
      <w:r w:rsidRPr="002E7E8B">
        <w:rPr>
          <w:rFonts w:ascii="Consolas" w:eastAsia="Times New Roman" w:hAnsi="Consolas" w:cs="Courier New"/>
          <w:color w:val="D1D9E1"/>
          <w:sz w:val="20"/>
          <w:szCs w:val="20"/>
          <w:bdr w:val="none" w:sz="0" w:space="0" w:color="auto" w:frame="1"/>
          <w:shd w:val="clear" w:color="auto" w:fill="474949"/>
        </w:rPr>
        <w:t>#  Academic</w:t>
      </w:r>
      <w:proofErr w:type="gramEnd"/>
      <w:r w:rsidRPr="002E7E8B">
        <w:rPr>
          <w:rFonts w:ascii="Consolas" w:eastAsia="Times New Roman" w:hAnsi="Consolas" w:cs="Courier New"/>
          <w:color w:val="D1D9E1"/>
          <w:sz w:val="20"/>
          <w:szCs w:val="20"/>
          <w:bdr w:val="none" w:sz="0" w:space="0" w:color="auto" w:frame="1"/>
          <w:shd w:val="clear" w:color="auto" w:fill="474949"/>
        </w:rPr>
        <w:t xml:space="preserve">  :167  </w:t>
      </w:r>
    </w:p>
    <w:p w14:paraId="3C66590C"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w:t>
      </w:r>
      <w:proofErr w:type="gramStart"/>
      <w:r w:rsidRPr="002E7E8B">
        <w:rPr>
          <w:rFonts w:ascii="Consolas" w:eastAsia="Times New Roman" w:hAnsi="Consolas" w:cs="Courier New"/>
          <w:color w:val="D1D9E1"/>
          <w:sz w:val="20"/>
          <w:szCs w:val="20"/>
          <w:bdr w:val="none" w:sz="0" w:space="0" w:color="auto" w:frame="1"/>
          <w:shd w:val="clear" w:color="auto" w:fill="474949"/>
        </w:rPr>
        <w:t>#  Vocational</w:t>
      </w:r>
      <w:proofErr w:type="gramEnd"/>
      <w:r w:rsidRPr="002E7E8B">
        <w:rPr>
          <w:rFonts w:ascii="Consolas" w:eastAsia="Times New Roman" w:hAnsi="Consolas" w:cs="Courier New"/>
          <w:color w:val="D1D9E1"/>
          <w:sz w:val="20"/>
          <w:szCs w:val="20"/>
          <w:bdr w:val="none" w:sz="0" w:space="0" w:color="auto" w:frame="1"/>
          <w:shd w:val="clear" w:color="auto" w:fill="474949"/>
        </w:rPr>
        <w:t xml:space="preserve">:107  </w:t>
      </w:r>
    </w:p>
    <w:p w14:paraId="3D72E758"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w:t>
      </w:r>
    </w:p>
    <w:p w14:paraId="7C21E778"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w:t>
      </w:r>
    </w:p>
    <w:p w14:paraId="3BB9D1E4"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w:t>
      </w:r>
    </w:p>
    <w:p w14:paraId="62B5F5DD"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w:t>
      </w:r>
    </w:p>
    <w:p w14:paraId="79A5F78C" w14:textId="76AD41E6" w:rsidR="002E7E8B" w:rsidRPr="002E7E8B" w:rsidRDefault="002E7E8B" w:rsidP="002E7E8B">
      <w:pPr>
        <w:shd w:val="clear" w:color="auto" w:fill="F9F9F9"/>
        <w:spacing w:after="0" w:line="240" w:lineRule="auto"/>
        <w:rPr>
          <w:rFonts w:ascii="Georgia" w:eastAsia="Times New Roman" w:hAnsi="Georgia" w:cs="Times New Roman"/>
          <w:color w:val="333333"/>
          <w:sz w:val="26"/>
          <w:szCs w:val="26"/>
        </w:rPr>
      </w:pPr>
      <w:r w:rsidRPr="002E7E8B">
        <w:rPr>
          <w:noProof/>
        </w:rPr>
        <w:lastRenderedPageBreak/>
        <w:drawing>
          <wp:inline distT="0" distB="0" distL="0" distR="0" wp14:anchorId="207EB3C7" wp14:editId="32F185F8">
            <wp:extent cx="4800600" cy="4800600"/>
            <wp:effectExtent l="0" t="0" r="0" b="0"/>
            <wp:docPr id="2"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6F16B503" w14:textId="77777777" w:rsidR="002E7E8B" w:rsidRPr="002E7E8B" w:rsidRDefault="002E7E8B" w:rsidP="002E7E8B">
      <w:pPr>
        <w:shd w:val="clear" w:color="auto" w:fill="428BCA"/>
        <w:spacing w:after="0" w:line="240" w:lineRule="auto"/>
        <w:outlineLvl w:val="4"/>
        <w:rPr>
          <w:rFonts w:ascii="Georgia" w:eastAsia="Times New Roman" w:hAnsi="Georgia" w:cs="Times New Roman"/>
          <w:b/>
          <w:bCs/>
          <w:color w:val="FFFFFF"/>
          <w:sz w:val="30"/>
          <w:szCs w:val="30"/>
        </w:rPr>
      </w:pPr>
      <w:r w:rsidRPr="002E7E8B">
        <w:rPr>
          <w:rFonts w:ascii="Georgia" w:eastAsia="Times New Roman" w:hAnsi="Georgia" w:cs="Times New Roman"/>
          <w:b/>
          <w:bCs/>
          <w:color w:val="FFFFFF"/>
          <w:sz w:val="30"/>
          <w:szCs w:val="30"/>
        </w:rPr>
        <w:t>+/- R Code</w:t>
      </w:r>
    </w:p>
    <w:p w14:paraId="552B175E"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proofErr w:type="spellStart"/>
      <w:proofErr w:type="gramStart"/>
      <w:r w:rsidRPr="002E7E8B">
        <w:rPr>
          <w:rFonts w:ascii="Consolas" w:eastAsia="Times New Roman" w:hAnsi="Consolas" w:cs="Courier New"/>
          <w:color w:val="D1D9E1"/>
          <w:sz w:val="20"/>
          <w:szCs w:val="20"/>
          <w:bdr w:val="none" w:sz="0" w:space="0" w:color="auto" w:frame="1"/>
          <w:shd w:val="clear" w:color="auto" w:fill="474949"/>
        </w:rPr>
        <w:t>ggplot</w:t>
      </w:r>
      <w:proofErr w:type="spellEnd"/>
      <w:r w:rsidRPr="002E7E8B">
        <w:rPr>
          <w:rFonts w:ascii="Consolas" w:eastAsia="Times New Roman" w:hAnsi="Consolas" w:cs="Courier New"/>
          <w:color w:val="D1D9E1"/>
          <w:sz w:val="20"/>
          <w:szCs w:val="20"/>
          <w:bdr w:val="none" w:sz="0" w:space="0" w:color="auto" w:frame="1"/>
          <w:shd w:val="clear" w:color="auto" w:fill="474949"/>
        </w:rPr>
        <w:t>(</w:t>
      </w:r>
      <w:proofErr w:type="spellStart"/>
      <w:proofErr w:type="gramEnd"/>
      <w:r w:rsidRPr="002E7E8B">
        <w:rPr>
          <w:rFonts w:ascii="Consolas" w:eastAsia="Times New Roman" w:hAnsi="Consolas" w:cs="Courier New"/>
          <w:color w:val="D1D9E1"/>
          <w:sz w:val="20"/>
          <w:szCs w:val="20"/>
          <w:bdr w:val="none" w:sz="0" w:space="0" w:color="auto" w:frame="1"/>
          <w:shd w:val="clear" w:color="auto" w:fill="474949"/>
        </w:rPr>
        <w:t>dat</w:t>
      </w:r>
      <w:proofErr w:type="spellEnd"/>
      <w:r w:rsidRPr="002E7E8B">
        <w:rPr>
          <w:rFonts w:ascii="Consolas" w:eastAsia="Times New Roman" w:hAnsi="Consolas" w:cs="Courier New"/>
          <w:color w:val="D1D9E1"/>
          <w:sz w:val="20"/>
          <w:szCs w:val="20"/>
          <w:bdr w:val="none" w:sz="0" w:space="0" w:color="auto" w:frame="1"/>
          <w:shd w:val="clear" w:color="auto" w:fill="474949"/>
        </w:rPr>
        <w:t xml:space="preserve">, </w:t>
      </w:r>
      <w:proofErr w:type="spellStart"/>
      <w:r w:rsidRPr="002E7E8B">
        <w:rPr>
          <w:rFonts w:ascii="Consolas" w:eastAsia="Times New Roman" w:hAnsi="Consolas" w:cs="Courier New"/>
          <w:color w:val="D1D9E1"/>
          <w:sz w:val="20"/>
          <w:szCs w:val="20"/>
          <w:bdr w:val="none" w:sz="0" w:space="0" w:color="auto" w:frame="1"/>
          <w:shd w:val="clear" w:color="auto" w:fill="474949"/>
        </w:rPr>
        <w:t>aes</w:t>
      </w:r>
      <w:proofErr w:type="spellEnd"/>
      <w:r w:rsidRPr="002E7E8B">
        <w:rPr>
          <w:rFonts w:ascii="Consolas" w:eastAsia="Times New Roman" w:hAnsi="Consolas" w:cs="Courier New"/>
          <w:color w:val="D1D9E1"/>
          <w:sz w:val="20"/>
          <w:szCs w:val="20"/>
          <w:bdr w:val="none" w:sz="0" w:space="0" w:color="auto" w:frame="1"/>
          <w:shd w:val="clear" w:color="auto" w:fill="474949"/>
        </w:rPr>
        <w:t>(</w:t>
      </w:r>
      <w:proofErr w:type="spellStart"/>
      <w:r w:rsidRPr="002E7E8B">
        <w:rPr>
          <w:rFonts w:ascii="Consolas" w:eastAsia="Times New Roman" w:hAnsi="Consolas" w:cs="Courier New"/>
          <w:color w:val="D1D9E1"/>
          <w:sz w:val="20"/>
          <w:szCs w:val="20"/>
          <w:bdr w:val="none" w:sz="0" w:space="0" w:color="auto" w:frame="1"/>
          <w:shd w:val="clear" w:color="auto" w:fill="474949"/>
        </w:rPr>
        <w:t>daysabs</w:t>
      </w:r>
      <w:proofErr w:type="spellEnd"/>
      <w:r w:rsidRPr="002E7E8B">
        <w:rPr>
          <w:rFonts w:ascii="Consolas" w:eastAsia="Times New Roman" w:hAnsi="Consolas" w:cs="Courier New"/>
          <w:color w:val="D1D9E1"/>
          <w:sz w:val="20"/>
          <w:szCs w:val="20"/>
          <w:bdr w:val="none" w:sz="0" w:space="0" w:color="auto" w:frame="1"/>
          <w:shd w:val="clear" w:color="auto" w:fill="474949"/>
        </w:rPr>
        <w:t xml:space="preserve">, fill = prog)) + </w:t>
      </w:r>
      <w:proofErr w:type="spellStart"/>
      <w:r w:rsidRPr="002E7E8B">
        <w:rPr>
          <w:rFonts w:ascii="Consolas" w:eastAsia="Times New Roman" w:hAnsi="Consolas" w:cs="Courier New"/>
          <w:color w:val="D1D9E1"/>
          <w:sz w:val="20"/>
          <w:szCs w:val="20"/>
          <w:bdr w:val="none" w:sz="0" w:space="0" w:color="auto" w:frame="1"/>
          <w:shd w:val="clear" w:color="auto" w:fill="474949"/>
        </w:rPr>
        <w:t>geom_histogram</w:t>
      </w:r>
      <w:proofErr w:type="spellEnd"/>
      <w:r w:rsidRPr="002E7E8B">
        <w:rPr>
          <w:rFonts w:ascii="Consolas" w:eastAsia="Times New Roman" w:hAnsi="Consolas" w:cs="Courier New"/>
          <w:color w:val="D1D9E1"/>
          <w:sz w:val="20"/>
          <w:szCs w:val="20"/>
          <w:bdr w:val="none" w:sz="0" w:space="0" w:color="auto" w:frame="1"/>
          <w:shd w:val="clear" w:color="auto" w:fill="474949"/>
        </w:rPr>
        <w:t>(</w:t>
      </w:r>
      <w:proofErr w:type="spellStart"/>
      <w:r w:rsidRPr="002E7E8B">
        <w:rPr>
          <w:rFonts w:ascii="Consolas" w:eastAsia="Times New Roman" w:hAnsi="Consolas" w:cs="Courier New"/>
          <w:color w:val="D1D9E1"/>
          <w:sz w:val="20"/>
          <w:szCs w:val="20"/>
          <w:bdr w:val="none" w:sz="0" w:space="0" w:color="auto" w:frame="1"/>
          <w:shd w:val="clear" w:color="auto" w:fill="474949"/>
        </w:rPr>
        <w:t>binwidth</w:t>
      </w:r>
      <w:proofErr w:type="spellEnd"/>
      <w:r w:rsidRPr="002E7E8B">
        <w:rPr>
          <w:rFonts w:ascii="Consolas" w:eastAsia="Times New Roman" w:hAnsi="Consolas" w:cs="Courier New"/>
          <w:color w:val="D1D9E1"/>
          <w:sz w:val="20"/>
          <w:szCs w:val="20"/>
          <w:bdr w:val="none" w:sz="0" w:space="0" w:color="auto" w:frame="1"/>
          <w:shd w:val="clear" w:color="auto" w:fill="474949"/>
        </w:rPr>
        <w:t xml:space="preserve"> = </w:t>
      </w:r>
      <w:r w:rsidRPr="002E7E8B">
        <w:rPr>
          <w:rFonts w:ascii="Consolas" w:eastAsia="Times New Roman" w:hAnsi="Consolas" w:cs="Courier New"/>
          <w:color w:val="F99157"/>
          <w:sz w:val="20"/>
          <w:szCs w:val="20"/>
          <w:bdr w:val="none" w:sz="0" w:space="0" w:color="auto" w:frame="1"/>
          <w:shd w:val="clear" w:color="auto" w:fill="474949"/>
        </w:rPr>
        <w:t>1</w:t>
      </w:r>
      <w:r w:rsidRPr="002E7E8B">
        <w:rPr>
          <w:rFonts w:ascii="Consolas" w:eastAsia="Times New Roman" w:hAnsi="Consolas" w:cs="Courier New"/>
          <w:color w:val="D1D9E1"/>
          <w:sz w:val="20"/>
          <w:szCs w:val="20"/>
          <w:bdr w:val="none" w:sz="0" w:space="0" w:color="auto" w:frame="1"/>
          <w:shd w:val="clear" w:color="auto" w:fill="474949"/>
        </w:rPr>
        <w:t xml:space="preserve">) + </w:t>
      </w:r>
      <w:proofErr w:type="spellStart"/>
      <w:r w:rsidRPr="002E7E8B">
        <w:rPr>
          <w:rFonts w:ascii="Consolas" w:eastAsia="Times New Roman" w:hAnsi="Consolas" w:cs="Courier New"/>
          <w:color w:val="D1D9E1"/>
          <w:sz w:val="20"/>
          <w:szCs w:val="20"/>
          <w:bdr w:val="none" w:sz="0" w:space="0" w:color="auto" w:frame="1"/>
          <w:shd w:val="clear" w:color="auto" w:fill="474949"/>
        </w:rPr>
        <w:t>facet_grid</w:t>
      </w:r>
      <w:proofErr w:type="spellEnd"/>
      <w:r w:rsidRPr="002E7E8B">
        <w:rPr>
          <w:rFonts w:ascii="Consolas" w:eastAsia="Times New Roman" w:hAnsi="Consolas" w:cs="Courier New"/>
          <w:color w:val="D1D9E1"/>
          <w:sz w:val="20"/>
          <w:szCs w:val="20"/>
          <w:bdr w:val="none" w:sz="0" w:space="0" w:color="auto" w:frame="1"/>
          <w:shd w:val="clear" w:color="auto" w:fill="474949"/>
        </w:rPr>
        <w:t xml:space="preserve">(prog ~ </w:t>
      </w:r>
    </w:p>
    <w:p w14:paraId="712C64E9"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 margins = </w:t>
      </w:r>
      <w:r w:rsidRPr="002E7E8B">
        <w:rPr>
          <w:rFonts w:ascii="Consolas" w:eastAsia="Times New Roman" w:hAnsi="Consolas" w:cs="Courier New"/>
          <w:color w:val="008800"/>
          <w:sz w:val="20"/>
          <w:szCs w:val="20"/>
          <w:bdr w:val="none" w:sz="0" w:space="0" w:color="auto" w:frame="1"/>
          <w:shd w:val="clear" w:color="auto" w:fill="474949"/>
        </w:rPr>
        <w:t>TRUE</w:t>
      </w:r>
      <w:r w:rsidRPr="002E7E8B">
        <w:rPr>
          <w:rFonts w:ascii="Consolas" w:eastAsia="Times New Roman" w:hAnsi="Consolas" w:cs="Courier New"/>
          <w:color w:val="D1D9E1"/>
          <w:sz w:val="20"/>
          <w:szCs w:val="20"/>
          <w:bdr w:val="none" w:sz="0" w:space="0" w:color="auto" w:frame="1"/>
          <w:shd w:val="clear" w:color="auto" w:fill="474949"/>
        </w:rPr>
        <w:t xml:space="preserve">, scales = </w:t>
      </w:r>
      <w:r w:rsidRPr="002E7E8B">
        <w:rPr>
          <w:rFonts w:ascii="Consolas" w:eastAsia="Times New Roman" w:hAnsi="Consolas" w:cs="Courier New"/>
          <w:color w:val="8ABEB7"/>
          <w:sz w:val="20"/>
          <w:szCs w:val="20"/>
          <w:bdr w:val="none" w:sz="0" w:space="0" w:color="auto" w:frame="1"/>
          <w:shd w:val="clear" w:color="auto" w:fill="474949"/>
        </w:rPr>
        <w:t>"free"</w:t>
      </w:r>
      <w:r w:rsidRPr="002E7E8B">
        <w:rPr>
          <w:rFonts w:ascii="Consolas" w:eastAsia="Times New Roman" w:hAnsi="Consolas" w:cs="Courier New"/>
          <w:color w:val="D1D9E1"/>
          <w:sz w:val="20"/>
          <w:szCs w:val="20"/>
          <w:bdr w:val="none" w:sz="0" w:space="0" w:color="auto" w:frame="1"/>
          <w:shd w:val="clear" w:color="auto" w:fill="474949"/>
        </w:rPr>
        <w:t>)</w:t>
      </w:r>
    </w:p>
    <w:p w14:paraId="4F2830D6" w14:textId="77777777" w:rsidR="002E7E8B" w:rsidRPr="002E7E8B" w:rsidRDefault="002E7E8B" w:rsidP="002E7E8B">
      <w:pPr>
        <w:spacing w:after="0" w:line="240" w:lineRule="auto"/>
        <w:rPr>
          <w:rFonts w:ascii="Times New Roman" w:eastAsia="Times New Roman" w:hAnsi="Times New Roman" w:cs="Times New Roman"/>
          <w:sz w:val="24"/>
          <w:szCs w:val="24"/>
        </w:rPr>
      </w:pPr>
      <w:r w:rsidRPr="002E7E8B">
        <w:rPr>
          <w:rFonts w:ascii="Georgia" w:eastAsia="Times New Roman" w:hAnsi="Georgia" w:cs="Times New Roman"/>
          <w:color w:val="333333"/>
          <w:sz w:val="26"/>
          <w:szCs w:val="26"/>
          <w:shd w:val="clear" w:color="auto" w:fill="F9F9F9"/>
        </w:rPr>
        <w:t>Each variable has 314 valid observations and their distributions seem quite reasonable. The unconditional mean of our outcome variable is much lower than its variance.</w:t>
      </w:r>
    </w:p>
    <w:p w14:paraId="53E654B0" w14:textId="77777777" w:rsidR="002E7E8B" w:rsidRPr="002E7E8B" w:rsidRDefault="002E7E8B" w:rsidP="002E7E8B">
      <w:pPr>
        <w:shd w:val="clear" w:color="auto" w:fill="F9F9F9"/>
        <w:spacing w:after="0" w:line="240" w:lineRule="auto"/>
        <w:rPr>
          <w:rFonts w:ascii="Georgia" w:eastAsia="Times New Roman" w:hAnsi="Georgia" w:cs="Times New Roman"/>
          <w:color w:val="333333"/>
          <w:sz w:val="26"/>
          <w:szCs w:val="26"/>
        </w:rPr>
      </w:pPr>
      <w:proofErr w:type="gramStart"/>
      <w:r w:rsidRPr="002E7E8B">
        <w:rPr>
          <w:rFonts w:ascii="Georgia" w:eastAsia="Times New Roman" w:hAnsi="Georgia" w:cs="Times New Roman"/>
          <w:color w:val="333333"/>
          <w:sz w:val="26"/>
          <w:szCs w:val="26"/>
        </w:rPr>
        <w:t>Let's</w:t>
      </w:r>
      <w:proofErr w:type="gramEnd"/>
      <w:r w:rsidRPr="002E7E8B">
        <w:rPr>
          <w:rFonts w:ascii="Georgia" w:eastAsia="Times New Roman" w:hAnsi="Georgia" w:cs="Times New Roman"/>
          <w:color w:val="333333"/>
          <w:sz w:val="26"/>
          <w:szCs w:val="26"/>
        </w:rPr>
        <w:t xml:space="preserve"> continue with our description of the variables in this dataset. The table below shows the average numbers of days absent by program type and seems to suggest that program type is a good candidate for predicting the number of days absent, our outcome variable, because the mean value of the outcome appears to vary by </w:t>
      </w:r>
      <w:r w:rsidRPr="002E7E8B">
        <w:rPr>
          <w:rFonts w:ascii="Consolas" w:eastAsia="Times New Roman" w:hAnsi="Consolas" w:cs="Courier New"/>
          <w:color w:val="C7254E"/>
          <w:sz w:val="23"/>
          <w:szCs w:val="23"/>
          <w:shd w:val="clear" w:color="auto" w:fill="F9F2F4"/>
        </w:rPr>
        <w:t>prog</w:t>
      </w:r>
      <w:r w:rsidRPr="002E7E8B">
        <w:rPr>
          <w:rFonts w:ascii="Georgia" w:eastAsia="Times New Roman" w:hAnsi="Georgia" w:cs="Times New Roman"/>
          <w:color w:val="333333"/>
          <w:sz w:val="26"/>
          <w:szCs w:val="26"/>
        </w:rPr>
        <w:t>. The variances within each level of </w:t>
      </w:r>
      <w:r w:rsidRPr="002E7E8B">
        <w:rPr>
          <w:rFonts w:ascii="Consolas" w:eastAsia="Times New Roman" w:hAnsi="Consolas" w:cs="Courier New"/>
          <w:color w:val="C7254E"/>
          <w:sz w:val="23"/>
          <w:szCs w:val="23"/>
          <w:shd w:val="clear" w:color="auto" w:fill="F9F2F4"/>
        </w:rPr>
        <w:t>prog</w:t>
      </w:r>
      <w:r w:rsidRPr="002E7E8B">
        <w:rPr>
          <w:rFonts w:ascii="Georgia" w:eastAsia="Times New Roman" w:hAnsi="Georgia" w:cs="Times New Roman"/>
          <w:color w:val="333333"/>
          <w:sz w:val="26"/>
          <w:szCs w:val="26"/>
        </w:rPr>
        <w:t> are higher than the means within each level. These are the conditional means and variances. These differences suggest that over-dispersion is present and that a Negative Binomial model would be appropriate.</w:t>
      </w:r>
    </w:p>
    <w:p w14:paraId="464BC0B3" w14:textId="77777777" w:rsidR="002E7E8B" w:rsidRPr="002E7E8B" w:rsidRDefault="002E7E8B" w:rsidP="002E7E8B">
      <w:pPr>
        <w:shd w:val="clear" w:color="auto" w:fill="428BCA"/>
        <w:spacing w:after="0" w:line="240" w:lineRule="auto"/>
        <w:outlineLvl w:val="4"/>
        <w:rPr>
          <w:rFonts w:ascii="Georgia" w:eastAsia="Times New Roman" w:hAnsi="Georgia" w:cs="Times New Roman"/>
          <w:b/>
          <w:bCs/>
          <w:color w:val="FFFFFF"/>
          <w:sz w:val="30"/>
          <w:szCs w:val="30"/>
        </w:rPr>
      </w:pPr>
      <w:r w:rsidRPr="002E7E8B">
        <w:rPr>
          <w:rFonts w:ascii="Georgia" w:eastAsia="Times New Roman" w:hAnsi="Georgia" w:cs="Times New Roman"/>
          <w:b/>
          <w:bCs/>
          <w:color w:val="FFFFFF"/>
          <w:sz w:val="30"/>
          <w:szCs w:val="30"/>
        </w:rPr>
        <w:t>+/- R Code</w:t>
      </w:r>
    </w:p>
    <w:p w14:paraId="632C67EB"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proofErr w:type="gramStart"/>
      <w:r w:rsidRPr="002E7E8B">
        <w:rPr>
          <w:rFonts w:ascii="Consolas" w:eastAsia="Times New Roman" w:hAnsi="Consolas" w:cs="Courier New"/>
          <w:color w:val="D1D9E1"/>
          <w:sz w:val="20"/>
          <w:szCs w:val="20"/>
          <w:bdr w:val="none" w:sz="0" w:space="0" w:color="auto" w:frame="1"/>
          <w:shd w:val="clear" w:color="auto" w:fill="474949"/>
        </w:rPr>
        <w:t>with(</w:t>
      </w:r>
      <w:proofErr w:type="spellStart"/>
      <w:proofErr w:type="gramEnd"/>
      <w:r w:rsidRPr="002E7E8B">
        <w:rPr>
          <w:rFonts w:ascii="Consolas" w:eastAsia="Times New Roman" w:hAnsi="Consolas" w:cs="Courier New"/>
          <w:color w:val="D1D9E1"/>
          <w:sz w:val="20"/>
          <w:szCs w:val="20"/>
          <w:bdr w:val="none" w:sz="0" w:space="0" w:color="auto" w:frame="1"/>
          <w:shd w:val="clear" w:color="auto" w:fill="474949"/>
        </w:rPr>
        <w:t>dat</w:t>
      </w:r>
      <w:proofErr w:type="spellEnd"/>
      <w:r w:rsidRPr="002E7E8B">
        <w:rPr>
          <w:rFonts w:ascii="Consolas" w:eastAsia="Times New Roman" w:hAnsi="Consolas" w:cs="Courier New"/>
          <w:color w:val="D1D9E1"/>
          <w:sz w:val="20"/>
          <w:szCs w:val="20"/>
          <w:bdr w:val="none" w:sz="0" w:space="0" w:color="auto" w:frame="1"/>
          <w:shd w:val="clear" w:color="auto" w:fill="474949"/>
        </w:rPr>
        <w:t xml:space="preserve">, </w:t>
      </w:r>
      <w:proofErr w:type="spellStart"/>
      <w:r w:rsidRPr="002E7E8B">
        <w:rPr>
          <w:rFonts w:ascii="Consolas" w:eastAsia="Times New Roman" w:hAnsi="Consolas" w:cs="Courier New"/>
          <w:color w:val="D1D9E1"/>
          <w:sz w:val="20"/>
          <w:szCs w:val="20"/>
          <w:bdr w:val="none" w:sz="0" w:space="0" w:color="auto" w:frame="1"/>
          <w:shd w:val="clear" w:color="auto" w:fill="474949"/>
        </w:rPr>
        <w:t>tapply</w:t>
      </w:r>
      <w:proofErr w:type="spellEnd"/>
      <w:r w:rsidRPr="002E7E8B">
        <w:rPr>
          <w:rFonts w:ascii="Consolas" w:eastAsia="Times New Roman" w:hAnsi="Consolas" w:cs="Courier New"/>
          <w:color w:val="D1D9E1"/>
          <w:sz w:val="20"/>
          <w:szCs w:val="20"/>
          <w:bdr w:val="none" w:sz="0" w:space="0" w:color="auto" w:frame="1"/>
          <w:shd w:val="clear" w:color="auto" w:fill="474949"/>
        </w:rPr>
        <w:t>(</w:t>
      </w:r>
      <w:proofErr w:type="spellStart"/>
      <w:r w:rsidRPr="002E7E8B">
        <w:rPr>
          <w:rFonts w:ascii="Consolas" w:eastAsia="Times New Roman" w:hAnsi="Consolas" w:cs="Courier New"/>
          <w:color w:val="D1D9E1"/>
          <w:sz w:val="20"/>
          <w:szCs w:val="20"/>
          <w:bdr w:val="none" w:sz="0" w:space="0" w:color="auto" w:frame="1"/>
          <w:shd w:val="clear" w:color="auto" w:fill="474949"/>
        </w:rPr>
        <w:t>daysabs</w:t>
      </w:r>
      <w:proofErr w:type="spellEnd"/>
      <w:r w:rsidRPr="002E7E8B">
        <w:rPr>
          <w:rFonts w:ascii="Consolas" w:eastAsia="Times New Roman" w:hAnsi="Consolas" w:cs="Courier New"/>
          <w:color w:val="D1D9E1"/>
          <w:sz w:val="20"/>
          <w:szCs w:val="20"/>
          <w:bdr w:val="none" w:sz="0" w:space="0" w:color="auto" w:frame="1"/>
          <w:shd w:val="clear" w:color="auto" w:fill="474949"/>
        </w:rPr>
        <w:t xml:space="preserve">, prog, </w:t>
      </w:r>
      <w:r w:rsidRPr="002E7E8B">
        <w:rPr>
          <w:rFonts w:ascii="Consolas" w:eastAsia="Times New Roman" w:hAnsi="Consolas" w:cs="Courier New"/>
          <w:b/>
          <w:bCs/>
          <w:color w:val="CC99CC"/>
          <w:sz w:val="20"/>
          <w:szCs w:val="20"/>
          <w:bdr w:val="none" w:sz="0" w:space="0" w:color="auto" w:frame="1"/>
          <w:shd w:val="clear" w:color="auto" w:fill="474949"/>
        </w:rPr>
        <w:t>function</w:t>
      </w:r>
      <w:r w:rsidRPr="002E7E8B">
        <w:rPr>
          <w:rFonts w:ascii="Consolas" w:eastAsia="Times New Roman" w:hAnsi="Consolas" w:cs="Courier New"/>
          <w:color w:val="D1D9E1"/>
          <w:sz w:val="20"/>
          <w:szCs w:val="20"/>
          <w:bdr w:val="none" w:sz="0" w:space="0" w:color="auto" w:frame="1"/>
          <w:shd w:val="clear" w:color="auto" w:fill="474949"/>
        </w:rPr>
        <w:t>(x) {</w:t>
      </w:r>
    </w:p>
    <w:p w14:paraId="399B9ADB"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lastRenderedPageBreak/>
        <w:t xml:space="preserve">    </w:t>
      </w:r>
      <w:proofErr w:type="spellStart"/>
      <w:proofErr w:type="gramStart"/>
      <w:r w:rsidRPr="002E7E8B">
        <w:rPr>
          <w:rFonts w:ascii="Consolas" w:eastAsia="Times New Roman" w:hAnsi="Consolas" w:cs="Courier New"/>
          <w:color w:val="D1D9E1"/>
          <w:sz w:val="20"/>
          <w:szCs w:val="20"/>
          <w:bdr w:val="none" w:sz="0" w:space="0" w:color="auto" w:frame="1"/>
          <w:shd w:val="clear" w:color="auto" w:fill="474949"/>
        </w:rPr>
        <w:t>sprintf</w:t>
      </w:r>
      <w:proofErr w:type="spellEnd"/>
      <w:r w:rsidRPr="002E7E8B">
        <w:rPr>
          <w:rFonts w:ascii="Consolas" w:eastAsia="Times New Roman" w:hAnsi="Consolas" w:cs="Courier New"/>
          <w:color w:val="D1D9E1"/>
          <w:sz w:val="20"/>
          <w:szCs w:val="20"/>
          <w:bdr w:val="none" w:sz="0" w:space="0" w:color="auto" w:frame="1"/>
          <w:shd w:val="clear" w:color="auto" w:fill="474949"/>
        </w:rPr>
        <w:t>(</w:t>
      </w:r>
      <w:proofErr w:type="gramEnd"/>
      <w:r w:rsidRPr="002E7E8B">
        <w:rPr>
          <w:rFonts w:ascii="Consolas" w:eastAsia="Times New Roman" w:hAnsi="Consolas" w:cs="Courier New"/>
          <w:color w:val="8ABEB7"/>
          <w:sz w:val="20"/>
          <w:szCs w:val="20"/>
          <w:bdr w:val="none" w:sz="0" w:space="0" w:color="auto" w:frame="1"/>
          <w:shd w:val="clear" w:color="auto" w:fill="474949"/>
        </w:rPr>
        <w:t>"M (SD) = %1.2f (%1.2f)"</w:t>
      </w:r>
      <w:r w:rsidRPr="002E7E8B">
        <w:rPr>
          <w:rFonts w:ascii="Consolas" w:eastAsia="Times New Roman" w:hAnsi="Consolas" w:cs="Courier New"/>
          <w:color w:val="D1D9E1"/>
          <w:sz w:val="20"/>
          <w:szCs w:val="20"/>
          <w:bdr w:val="none" w:sz="0" w:space="0" w:color="auto" w:frame="1"/>
          <w:shd w:val="clear" w:color="auto" w:fill="474949"/>
        </w:rPr>
        <w:t xml:space="preserve">, mean(x), </w:t>
      </w:r>
      <w:proofErr w:type="spellStart"/>
      <w:r w:rsidRPr="002E7E8B">
        <w:rPr>
          <w:rFonts w:ascii="Consolas" w:eastAsia="Times New Roman" w:hAnsi="Consolas" w:cs="Courier New"/>
          <w:color w:val="D1D9E1"/>
          <w:sz w:val="20"/>
          <w:szCs w:val="20"/>
          <w:bdr w:val="none" w:sz="0" w:space="0" w:color="auto" w:frame="1"/>
          <w:shd w:val="clear" w:color="auto" w:fill="474949"/>
        </w:rPr>
        <w:t>sd</w:t>
      </w:r>
      <w:proofErr w:type="spellEnd"/>
      <w:r w:rsidRPr="002E7E8B">
        <w:rPr>
          <w:rFonts w:ascii="Consolas" w:eastAsia="Times New Roman" w:hAnsi="Consolas" w:cs="Courier New"/>
          <w:color w:val="D1D9E1"/>
          <w:sz w:val="20"/>
          <w:szCs w:val="20"/>
          <w:bdr w:val="none" w:sz="0" w:space="0" w:color="auto" w:frame="1"/>
          <w:shd w:val="clear" w:color="auto" w:fill="474949"/>
        </w:rPr>
        <w:t>(x))</w:t>
      </w:r>
    </w:p>
    <w:p w14:paraId="2190A066"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w:t>
      </w:r>
    </w:p>
    <w:p w14:paraId="44661E8E" w14:textId="77777777" w:rsidR="002E7E8B" w:rsidRPr="002E7E8B" w:rsidRDefault="002E7E8B" w:rsidP="002E7E8B">
      <w:pPr>
        <w:shd w:val="clear" w:color="auto" w:fill="DFF0D8"/>
        <w:spacing w:after="0" w:line="240" w:lineRule="auto"/>
        <w:outlineLvl w:val="4"/>
        <w:rPr>
          <w:rFonts w:ascii="Georgia" w:eastAsia="Times New Roman" w:hAnsi="Georgia" w:cs="Times New Roman"/>
          <w:b/>
          <w:bCs/>
          <w:color w:val="468847"/>
          <w:sz w:val="30"/>
          <w:szCs w:val="30"/>
        </w:rPr>
      </w:pPr>
      <w:r w:rsidRPr="002E7E8B">
        <w:rPr>
          <w:rFonts w:ascii="Georgia" w:eastAsia="Times New Roman" w:hAnsi="Georgia" w:cs="Times New Roman"/>
          <w:b/>
          <w:bCs/>
          <w:color w:val="468847"/>
          <w:sz w:val="30"/>
          <w:szCs w:val="30"/>
        </w:rPr>
        <w:t>+/- Output</w:t>
      </w:r>
    </w:p>
    <w:p w14:paraId="1CAEFB97"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General                Academic              Vocational </w:t>
      </w:r>
    </w:p>
    <w:p w14:paraId="7FF686B3"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"M (SD) = 10.65 (8.20)</w:t>
      </w:r>
      <w:proofErr w:type="gramStart"/>
      <w:r w:rsidRPr="002E7E8B">
        <w:rPr>
          <w:rFonts w:ascii="Consolas" w:eastAsia="Times New Roman" w:hAnsi="Consolas" w:cs="Courier New"/>
          <w:color w:val="D1D9E1"/>
          <w:sz w:val="20"/>
          <w:szCs w:val="20"/>
          <w:bdr w:val="none" w:sz="0" w:space="0" w:color="auto" w:frame="1"/>
          <w:shd w:val="clear" w:color="auto" w:fill="474949"/>
        </w:rPr>
        <w:t>"  "</w:t>
      </w:r>
      <w:proofErr w:type="gramEnd"/>
      <w:r w:rsidRPr="002E7E8B">
        <w:rPr>
          <w:rFonts w:ascii="Consolas" w:eastAsia="Times New Roman" w:hAnsi="Consolas" w:cs="Courier New"/>
          <w:color w:val="D1D9E1"/>
          <w:sz w:val="20"/>
          <w:szCs w:val="20"/>
          <w:bdr w:val="none" w:sz="0" w:space="0" w:color="auto" w:frame="1"/>
          <w:shd w:val="clear" w:color="auto" w:fill="474949"/>
        </w:rPr>
        <w:t>M (SD) = 6.93 (7.45)"  "M (SD) = 2.67 (3.73)"</w:t>
      </w:r>
    </w:p>
    <w:p w14:paraId="2F9A7FBB" w14:textId="77777777" w:rsidR="002E7E8B" w:rsidRPr="002E7E8B" w:rsidRDefault="002E7E8B" w:rsidP="002E7E8B">
      <w:pPr>
        <w:shd w:val="clear" w:color="auto" w:fill="F9F9F9"/>
        <w:spacing w:before="360" w:after="180" w:line="240" w:lineRule="auto"/>
        <w:outlineLvl w:val="1"/>
        <w:rPr>
          <w:rFonts w:ascii="Georgia" w:eastAsia="Times New Roman" w:hAnsi="Georgia" w:cs="Times New Roman"/>
          <w:b/>
          <w:bCs/>
          <w:color w:val="333333"/>
          <w:sz w:val="54"/>
          <w:szCs w:val="54"/>
        </w:rPr>
      </w:pPr>
      <w:r w:rsidRPr="002E7E8B">
        <w:rPr>
          <w:rFonts w:ascii="Georgia" w:eastAsia="Times New Roman" w:hAnsi="Georgia" w:cs="Times New Roman"/>
          <w:b/>
          <w:bCs/>
          <w:color w:val="333333"/>
          <w:sz w:val="54"/>
          <w:szCs w:val="54"/>
        </w:rPr>
        <w:t>Analysis methods you might consider</w:t>
      </w:r>
    </w:p>
    <w:p w14:paraId="552308C4" w14:textId="77777777" w:rsidR="002E7E8B" w:rsidRPr="002E7E8B" w:rsidRDefault="002E7E8B" w:rsidP="002E7E8B">
      <w:pPr>
        <w:shd w:val="clear" w:color="auto" w:fill="F9F9F9"/>
        <w:spacing w:after="180" w:line="240" w:lineRule="auto"/>
        <w:rPr>
          <w:rFonts w:ascii="Georgia" w:eastAsia="Times New Roman" w:hAnsi="Georgia" w:cs="Times New Roman"/>
          <w:color w:val="333333"/>
          <w:sz w:val="26"/>
          <w:szCs w:val="26"/>
        </w:rPr>
      </w:pPr>
      <w:r w:rsidRPr="002E7E8B">
        <w:rPr>
          <w:rFonts w:ascii="Georgia" w:eastAsia="Times New Roman" w:hAnsi="Georgia" w:cs="Times New Roman"/>
          <w:color w:val="333333"/>
          <w:sz w:val="26"/>
          <w:szCs w:val="26"/>
        </w:rPr>
        <w:t>Below is a list of some analysis methods you may have encountered. Some of the methods listed are quite reasonable, while others have either fallen out of favor or have limitations.</w:t>
      </w:r>
    </w:p>
    <w:p w14:paraId="3C142D42" w14:textId="77777777" w:rsidR="002E7E8B" w:rsidRPr="002E7E8B" w:rsidRDefault="002E7E8B" w:rsidP="002E7E8B">
      <w:pPr>
        <w:numPr>
          <w:ilvl w:val="0"/>
          <w:numId w:val="2"/>
        </w:numPr>
        <w:shd w:val="clear" w:color="auto" w:fill="F9F9F9"/>
        <w:spacing w:after="0" w:line="240" w:lineRule="auto"/>
        <w:ind w:left="0"/>
        <w:rPr>
          <w:rFonts w:ascii="Georgia" w:eastAsia="Times New Roman" w:hAnsi="Georgia" w:cs="Times New Roman"/>
          <w:color w:val="333333"/>
          <w:sz w:val="26"/>
          <w:szCs w:val="26"/>
        </w:rPr>
      </w:pPr>
      <w:r w:rsidRPr="002E7E8B">
        <w:rPr>
          <w:rFonts w:ascii="Georgia" w:eastAsia="Times New Roman" w:hAnsi="Georgia" w:cs="Times New Roman"/>
          <w:i/>
          <w:iCs/>
          <w:color w:val="333333"/>
          <w:sz w:val="26"/>
          <w:szCs w:val="26"/>
        </w:rPr>
        <w:t>Negative binomial regression</w:t>
      </w:r>
      <w:r w:rsidRPr="002E7E8B">
        <w:rPr>
          <w:rFonts w:ascii="Georgia" w:eastAsia="Times New Roman" w:hAnsi="Georgia" w:cs="Times New Roman"/>
          <w:color w:val="333333"/>
          <w:sz w:val="26"/>
          <w:szCs w:val="26"/>
        </w:rPr>
        <w:t xml:space="preserve"> - Negative binomial regression can be used for over-dispersed count data, that is when the conditional variance exceeds the conditional mean. It can be considered as a generalization of Poisson regression since it has the same mean structure as Poisson </w:t>
      </w:r>
      <w:proofErr w:type="gramStart"/>
      <w:r w:rsidRPr="002E7E8B">
        <w:rPr>
          <w:rFonts w:ascii="Georgia" w:eastAsia="Times New Roman" w:hAnsi="Georgia" w:cs="Times New Roman"/>
          <w:color w:val="333333"/>
          <w:sz w:val="26"/>
          <w:szCs w:val="26"/>
        </w:rPr>
        <w:t>regression</w:t>
      </w:r>
      <w:proofErr w:type="gramEnd"/>
      <w:r w:rsidRPr="002E7E8B">
        <w:rPr>
          <w:rFonts w:ascii="Georgia" w:eastAsia="Times New Roman" w:hAnsi="Georgia" w:cs="Times New Roman"/>
          <w:color w:val="333333"/>
          <w:sz w:val="26"/>
          <w:szCs w:val="26"/>
        </w:rPr>
        <w:t xml:space="preserve"> and it has an extra parameter to model the over-dispersion. If the conditional distribution of the outcome variable is over-dispersed, the confidence intervals for the Negative binomial regression are likely to be narrower as compared to those from a Poisson regression model.</w:t>
      </w:r>
    </w:p>
    <w:p w14:paraId="6D18FF96" w14:textId="77777777" w:rsidR="002E7E8B" w:rsidRPr="002E7E8B" w:rsidRDefault="002E7E8B" w:rsidP="002E7E8B">
      <w:pPr>
        <w:numPr>
          <w:ilvl w:val="0"/>
          <w:numId w:val="2"/>
        </w:numPr>
        <w:shd w:val="clear" w:color="auto" w:fill="F9F9F9"/>
        <w:spacing w:after="0" w:line="240" w:lineRule="auto"/>
        <w:ind w:left="0"/>
        <w:rPr>
          <w:rFonts w:ascii="Georgia" w:eastAsia="Times New Roman" w:hAnsi="Georgia" w:cs="Times New Roman"/>
          <w:color w:val="333333"/>
          <w:sz w:val="26"/>
          <w:szCs w:val="26"/>
        </w:rPr>
      </w:pPr>
      <w:r w:rsidRPr="002E7E8B">
        <w:rPr>
          <w:rFonts w:ascii="Georgia" w:eastAsia="Times New Roman" w:hAnsi="Georgia" w:cs="Times New Roman"/>
          <w:i/>
          <w:iCs/>
          <w:color w:val="333333"/>
          <w:sz w:val="26"/>
          <w:szCs w:val="26"/>
        </w:rPr>
        <w:t>Poisson regression</w:t>
      </w:r>
      <w:r w:rsidRPr="002E7E8B">
        <w:rPr>
          <w:rFonts w:ascii="Georgia" w:eastAsia="Times New Roman" w:hAnsi="Georgia" w:cs="Times New Roman"/>
          <w:color w:val="333333"/>
          <w:sz w:val="26"/>
          <w:szCs w:val="26"/>
        </w:rPr>
        <w:t xml:space="preserve"> - Poisson regression is often used for modeling count data. Poisson regression has </w:t>
      </w:r>
      <w:proofErr w:type="gramStart"/>
      <w:r w:rsidRPr="002E7E8B">
        <w:rPr>
          <w:rFonts w:ascii="Georgia" w:eastAsia="Times New Roman" w:hAnsi="Georgia" w:cs="Times New Roman"/>
          <w:color w:val="333333"/>
          <w:sz w:val="26"/>
          <w:szCs w:val="26"/>
        </w:rPr>
        <w:t>a number of</w:t>
      </w:r>
      <w:proofErr w:type="gramEnd"/>
      <w:r w:rsidRPr="002E7E8B">
        <w:rPr>
          <w:rFonts w:ascii="Georgia" w:eastAsia="Times New Roman" w:hAnsi="Georgia" w:cs="Times New Roman"/>
          <w:color w:val="333333"/>
          <w:sz w:val="26"/>
          <w:szCs w:val="26"/>
        </w:rPr>
        <w:t xml:space="preserve"> extensions useful for count models.</w:t>
      </w:r>
    </w:p>
    <w:p w14:paraId="731209B0" w14:textId="77777777" w:rsidR="002E7E8B" w:rsidRPr="002E7E8B" w:rsidRDefault="002E7E8B" w:rsidP="002E7E8B">
      <w:pPr>
        <w:numPr>
          <w:ilvl w:val="0"/>
          <w:numId w:val="2"/>
        </w:numPr>
        <w:shd w:val="clear" w:color="auto" w:fill="F9F9F9"/>
        <w:spacing w:after="0" w:line="240" w:lineRule="auto"/>
        <w:ind w:left="0"/>
        <w:rPr>
          <w:rFonts w:ascii="Georgia" w:eastAsia="Times New Roman" w:hAnsi="Georgia" w:cs="Times New Roman"/>
          <w:color w:val="333333"/>
          <w:sz w:val="26"/>
          <w:szCs w:val="26"/>
        </w:rPr>
      </w:pPr>
      <w:r w:rsidRPr="002E7E8B">
        <w:rPr>
          <w:rFonts w:ascii="Georgia" w:eastAsia="Times New Roman" w:hAnsi="Georgia" w:cs="Times New Roman"/>
          <w:i/>
          <w:iCs/>
          <w:color w:val="333333"/>
          <w:sz w:val="26"/>
          <w:szCs w:val="26"/>
        </w:rPr>
        <w:t>Zero-inflated regression model</w:t>
      </w:r>
      <w:r w:rsidRPr="002E7E8B">
        <w:rPr>
          <w:rFonts w:ascii="Georgia" w:eastAsia="Times New Roman" w:hAnsi="Georgia" w:cs="Times New Roman"/>
          <w:color w:val="333333"/>
          <w:sz w:val="26"/>
          <w:szCs w:val="26"/>
        </w:rPr>
        <w:t> - Zero-inflated models attempt to account for excess zeros. In other words, two kinds of zeros are thought to exist in the data, "true zeros" and "excess zeros". Zero-inflated models estimate two equations simultaneously, one for the count model and one for the excess zeros.</w:t>
      </w:r>
    </w:p>
    <w:p w14:paraId="160A89DE" w14:textId="77777777" w:rsidR="002E7E8B" w:rsidRPr="002E7E8B" w:rsidRDefault="002E7E8B" w:rsidP="002E7E8B">
      <w:pPr>
        <w:numPr>
          <w:ilvl w:val="0"/>
          <w:numId w:val="2"/>
        </w:numPr>
        <w:shd w:val="clear" w:color="auto" w:fill="F9F9F9"/>
        <w:spacing w:after="0" w:line="240" w:lineRule="auto"/>
        <w:ind w:left="0"/>
        <w:rPr>
          <w:rFonts w:ascii="Georgia" w:eastAsia="Times New Roman" w:hAnsi="Georgia" w:cs="Times New Roman"/>
          <w:color w:val="333333"/>
          <w:sz w:val="26"/>
          <w:szCs w:val="26"/>
        </w:rPr>
      </w:pPr>
      <w:r w:rsidRPr="002E7E8B">
        <w:rPr>
          <w:rFonts w:ascii="Georgia" w:eastAsia="Times New Roman" w:hAnsi="Georgia" w:cs="Times New Roman"/>
          <w:i/>
          <w:iCs/>
          <w:color w:val="333333"/>
          <w:sz w:val="26"/>
          <w:szCs w:val="26"/>
        </w:rPr>
        <w:t>OLS regression</w:t>
      </w:r>
      <w:r w:rsidRPr="002E7E8B">
        <w:rPr>
          <w:rFonts w:ascii="Georgia" w:eastAsia="Times New Roman" w:hAnsi="Georgia" w:cs="Times New Roman"/>
          <w:color w:val="333333"/>
          <w:sz w:val="26"/>
          <w:szCs w:val="26"/>
        </w:rPr>
        <w:t> - Count outcome variables are sometimes log-transformed and analyzed using OLS regression. Many issues arise with this approach, including loss of data due to undefined values generated by taking the log of zero (which is undefined), as well as the lack of capacity to model the dispersion.</w:t>
      </w:r>
    </w:p>
    <w:p w14:paraId="2D57D6E7" w14:textId="77777777" w:rsidR="002E7E8B" w:rsidRPr="002E7E8B" w:rsidRDefault="002E7E8B" w:rsidP="002E7E8B">
      <w:pPr>
        <w:shd w:val="clear" w:color="auto" w:fill="F9F9F9"/>
        <w:spacing w:before="360" w:after="180" w:line="240" w:lineRule="auto"/>
        <w:outlineLvl w:val="0"/>
        <w:rPr>
          <w:rFonts w:ascii="Georgia" w:eastAsia="Times New Roman" w:hAnsi="Georgia" w:cs="Times New Roman"/>
          <w:b/>
          <w:bCs/>
          <w:color w:val="333333"/>
          <w:kern w:val="36"/>
          <w:sz w:val="66"/>
          <w:szCs w:val="66"/>
        </w:rPr>
      </w:pPr>
      <w:r w:rsidRPr="002E7E8B">
        <w:rPr>
          <w:rFonts w:ascii="Georgia" w:eastAsia="Times New Roman" w:hAnsi="Georgia" w:cs="Times New Roman"/>
          <w:b/>
          <w:bCs/>
          <w:color w:val="333333"/>
          <w:kern w:val="36"/>
          <w:sz w:val="66"/>
          <w:szCs w:val="66"/>
        </w:rPr>
        <w:t>Negative binomial regression analysis</w:t>
      </w:r>
    </w:p>
    <w:p w14:paraId="1DDC19D0" w14:textId="77777777" w:rsidR="002E7E8B" w:rsidRPr="002E7E8B" w:rsidRDefault="002E7E8B" w:rsidP="002E7E8B">
      <w:pPr>
        <w:shd w:val="clear" w:color="auto" w:fill="F9F9F9"/>
        <w:spacing w:after="0" w:line="240" w:lineRule="auto"/>
        <w:rPr>
          <w:rFonts w:ascii="Georgia" w:eastAsia="Times New Roman" w:hAnsi="Georgia" w:cs="Times New Roman"/>
          <w:color w:val="333333"/>
          <w:sz w:val="26"/>
          <w:szCs w:val="26"/>
        </w:rPr>
      </w:pPr>
      <w:r w:rsidRPr="002E7E8B">
        <w:rPr>
          <w:rFonts w:ascii="Georgia" w:eastAsia="Times New Roman" w:hAnsi="Georgia" w:cs="Times New Roman"/>
          <w:color w:val="333333"/>
          <w:sz w:val="26"/>
          <w:szCs w:val="26"/>
        </w:rPr>
        <w:lastRenderedPageBreak/>
        <w:t>Below we use the </w:t>
      </w:r>
      <w:proofErr w:type="spellStart"/>
      <w:proofErr w:type="gramStart"/>
      <w:r w:rsidRPr="002E7E8B">
        <w:rPr>
          <w:rFonts w:ascii="Consolas" w:eastAsia="Times New Roman" w:hAnsi="Consolas" w:cs="Courier New"/>
          <w:color w:val="C7254E"/>
          <w:sz w:val="23"/>
          <w:szCs w:val="23"/>
          <w:shd w:val="clear" w:color="auto" w:fill="F9F2F4"/>
        </w:rPr>
        <w:t>glm.nb</w:t>
      </w:r>
      <w:proofErr w:type="spellEnd"/>
      <w:proofErr w:type="gramEnd"/>
      <w:r w:rsidRPr="002E7E8B">
        <w:rPr>
          <w:rFonts w:ascii="Georgia" w:eastAsia="Times New Roman" w:hAnsi="Georgia" w:cs="Times New Roman"/>
          <w:color w:val="333333"/>
          <w:sz w:val="26"/>
          <w:szCs w:val="26"/>
        </w:rPr>
        <w:t> function from the </w:t>
      </w:r>
      <w:r w:rsidRPr="002E7E8B">
        <w:rPr>
          <w:rFonts w:ascii="Consolas" w:eastAsia="Times New Roman" w:hAnsi="Consolas" w:cs="Courier New"/>
          <w:color w:val="C7254E"/>
          <w:sz w:val="23"/>
          <w:szCs w:val="23"/>
          <w:shd w:val="clear" w:color="auto" w:fill="F9F2F4"/>
        </w:rPr>
        <w:t>MASS</w:t>
      </w:r>
      <w:r w:rsidRPr="002E7E8B">
        <w:rPr>
          <w:rFonts w:ascii="Georgia" w:eastAsia="Times New Roman" w:hAnsi="Georgia" w:cs="Times New Roman"/>
          <w:color w:val="333333"/>
          <w:sz w:val="26"/>
          <w:szCs w:val="26"/>
        </w:rPr>
        <w:t> package to estimate a negative binomial regression.</w:t>
      </w:r>
    </w:p>
    <w:p w14:paraId="1FD6F564" w14:textId="77777777" w:rsidR="002E7E8B" w:rsidRPr="002E7E8B" w:rsidRDefault="002E7E8B" w:rsidP="002E7E8B">
      <w:pPr>
        <w:shd w:val="clear" w:color="auto" w:fill="428BCA"/>
        <w:spacing w:after="0" w:line="240" w:lineRule="auto"/>
        <w:outlineLvl w:val="4"/>
        <w:rPr>
          <w:rFonts w:ascii="Georgia" w:eastAsia="Times New Roman" w:hAnsi="Georgia" w:cs="Times New Roman"/>
          <w:b/>
          <w:bCs/>
          <w:color w:val="FFFFFF"/>
          <w:sz w:val="30"/>
          <w:szCs w:val="30"/>
        </w:rPr>
      </w:pPr>
      <w:r w:rsidRPr="002E7E8B">
        <w:rPr>
          <w:rFonts w:ascii="Georgia" w:eastAsia="Times New Roman" w:hAnsi="Georgia" w:cs="Times New Roman"/>
          <w:b/>
          <w:bCs/>
          <w:color w:val="FFFFFF"/>
          <w:sz w:val="30"/>
          <w:szCs w:val="30"/>
        </w:rPr>
        <w:t>+/- R Code</w:t>
      </w:r>
    </w:p>
    <w:p w14:paraId="1490B2FB"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D1D9E1"/>
          <w:sz w:val="20"/>
          <w:szCs w:val="20"/>
          <w:bdr w:val="none" w:sz="0" w:space="0" w:color="auto" w:frame="1"/>
          <w:shd w:val="clear" w:color="auto" w:fill="474949"/>
        </w:rPr>
      </w:pPr>
      <w:proofErr w:type="gramStart"/>
      <w:r w:rsidRPr="002E7E8B">
        <w:rPr>
          <w:rFonts w:ascii="Consolas" w:eastAsia="Times New Roman" w:hAnsi="Consolas" w:cs="Courier New"/>
          <w:color w:val="D1D9E1"/>
          <w:sz w:val="20"/>
          <w:szCs w:val="20"/>
          <w:bdr w:val="none" w:sz="0" w:space="0" w:color="auto" w:frame="1"/>
          <w:shd w:val="clear" w:color="auto" w:fill="474949"/>
        </w:rPr>
        <w:t>summary(</w:t>
      </w:r>
      <w:proofErr w:type="gramEnd"/>
      <w:r w:rsidRPr="002E7E8B">
        <w:rPr>
          <w:rFonts w:ascii="Consolas" w:eastAsia="Times New Roman" w:hAnsi="Consolas" w:cs="Courier New"/>
          <w:color w:val="D1D9E1"/>
          <w:sz w:val="20"/>
          <w:szCs w:val="20"/>
          <w:bdr w:val="none" w:sz="0" w:space="0" w:color="auto" w:frame="1"/>
          <w:shd w:val="clear" w:color="auto" w:fill="474949"/>
        </w:rPr>
        <w:t xml:space="preserve">m1 &lt;- </w:t>
      </w:r>
      <w:proofErr w:type="spellStart"/>
      <w:r w:rsidRPr="002E7E8B">
        <w:rPr>
          <w:rFonts w:ascii="Consolas" w:eastAsia="Times New Roman" w:hAnsi="Consolas" w:cs="Courier New"/>
          <w:color w:val="D1D9E1"/>
          <w:sz w:val="20"/>
          <w:szCs w:val="20"/>
          <w:bdr w:val="none" w:sz="0" w:space="0" w:color="auto" w:frame="1"/>
          <w:shd w:val="clear" w:color="auto" w:fill="474949"/>
        </w:rPr>
        <w:t>glm.nb</w:t>
      </w:r>
      <w:proofErr w:type="spellEnd"/>
      <w:r w:rsidRPr="002E7E8B">
        <w:rPr>
          <w:rFonts w:ascii="Consolas" w:eastAsia="Times New Roman" w:hAnsi="Consolas" w:cs="Courier New"/>
          <w:color w:val="D1D9E1"/>
          <w:sz w:val="20"/>
          <w:szCs w:val="20"/>
          <w:bdr w:val="none" w:sz="0" w:space="0" w:color="auto" w:frame="1"/>
          <w:shd w:val="clear" w:color="auto" w:fill="474949"/>
        </w:rPr>
        <w:t>(</w:t>
      </w:r>
      <w:proofErr w:type="spellStart"/>
      <w:r w:rsidRPr="002E7E8B">
        <w:rPr>
          <w:rFonts w:ascii="Consolas" w:eastAsia="Times New Roman" w:hAnsi="Consolas" w:cs="Courier New"/>
          <w:color w:val="D1D9E1"/>
          <w:sz w:val="20"/>
          <w:szCs w:val="20"/>
          <w:bdr w:val="none" w:sz="0" w:space="0" w:color="auto" w:frame="1"/>
          <w:shd w:val="clear" w:color="auto" w:fill="474949"/>
        </w:rPr>
        <w:t>daysabs</w:t>
      </w:r>
      <w:proofErr w:type="spellEnd"/>
      <w:r w:rsidRPr="002E7E8B">
        <w:rPr>
          <w:rFonts w:ascii="Consolas" w:eastAsia="Times New Roman" w:hAnsi="Consolas" w:cs="Courier New"/>
          <w:color w:val="D1D9E1"/>
          <w:sz w:val="20"/>
          <w:szCs w:val="20"/>
          <w:bdr w:val="none" w:sz="0" w:space="0" w:color="auto" w:frame="1"/>
          <w:shd w:val="clear" w:color="auto" w:fill="474949"/>
        </w:rPr>
        <w:t xml:space="preserve"> ~ math + prog, data = </w:t>
      </w:r>
      <w:proofErr w:type="spellStart"/>
      <w:r w:rsidRPr="002E7E8B">
        <w:rPr>
          <w:rFonts w:ascii="Consolas" w:eastAsia="Times New Roman" w:hAnsi="Consolas" w:cs="Courier New"/>
          <w:color w:val="D1D9E1"/>
          <w:sz w:val="20"/>
          <w:szCs w:val="20"/>
          <w:bdr w:val="none" w:sz="0" w:space="0" w:color="auto" w:frame="1"/>
          <w:shd w:val="clear" w:color="auto" w:fill="474949"/>
        </w:rPr>
        <w:t>dat</w:t>
      </w:r>
      <w:proofErr w:type="spellEnd"/>
      <w:r w:rsidRPr="002E7E8B">
        <w:rPr>
          <w:rFonts w:ascii="Consolas" w:eastAsia="Times New Roman" w:hAnsi="Consolas" w:cs="Courier New"/>
          <w:color w:val="D1D9E1"/>
          <w:sz w:val="20"/>
          <w:szCs w:val="20"/>
          <w:bdr w:val="none" w:sz="0" w:space="0" w:color="auto" w:frame="1"/>
          <w:shd w:val="clear" w:color="auto" w:fill="474949"/>
        </w:rPr>
        <w:t>))</w:t>
      </w:r>
    </w:p>
    <w:p w14:paraId="0E2EFCC3" w14:textId="77777777" w:rsidR="002E7E8B" w:rsidRPr="002E7E8B" w:rsidRDefault="002E7E8B" w:rsidP="002E7E8B">
      <w:pPr>
        <w:shd w:val="clear" w:color="auto" w:fill="DFF0D8"/>
        <w:spacing w:after="0" w:line="240" w:lineRule="auto"/>
        <w:outlineLvl w:val="4"/>
        <w:rPr>
          <w:rFonts w:ascii="Georgia" w:eastAsia="Times New Roman" w:hAnsi="Georgia" w:cs="Times New Roman"/>
          <w:b/>
          <w:bCs/>
          <w:color w:val="468847"/>
          <w:sz w:val="30"/>
          <w:szCs w:val="30"/>
        </w:rPr>
      </w:pPr>
      <w:r w:rsidRPr="002E7E8B">
        <w:rPr>
          <w:rFonts w:ascii="Georgia" w:eastAsia="Times New Roman" w:hAnsi="Georgia" w:cs="Times New Roman"/>
          <w:b/>
          <w:bCs/>
          <w:color w:val="468847"/>
          <w:sz w:val="30"/>
          <w:szCs w:val="30"/>
        </w:rPr>
        <w:t>+/- Output</w:t>
      </w:r>
    </w:p>
    <w:p w14:paraId="3BA37372"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w:t>
      </w:r>
    </w:p>
    <w:p w14:paraId="0890B582"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Call:</w:t>
      </w:r>
    </w:p>
    <w:p w14:paraId="328FEE94"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w:t>
      </w:r>
      <w:proofErr w:type="spellStart"/>
      <w:proofErr w:type="gramStart"/>
      <w:r w:rsidRPr="002E7E8B">
        <w:rPr>
          <w:rFonts w:ascii="Consolas" w:eastAsia="Times New Roman" w:hAnsi="Consolas" w:cs="Courier New"/>
          <w:color w:val="D1D9E1"/>
          <w:sz w:val="20"/>
          <w:szCs w:val="20"/>
          <w:bdr w:val="none" w:sz="0" w:space="0" w:color="auto" w:frame="1"/>
          <w:shd w:val="clear" w:color="auto" w:fill="474949"/>
        </w:rPr>
        <w:t>glm.nb</w:t>
      </w:r>
      <w:proofErr w:type="spellEnd"/>
      <w:proofErr w:type="gramEnd"/>
      <w:r w:rsidRPr="002E7E8B">
        <w:rPr>
          <w:rFonts w:ascii="Consolas" w:eastAsia="Times New Roman" w:hAnsi="Consolas" w:cs="Courier New"/>
          <w:color w:val="D1D9E1"/>
          <w:sz w:val="20"/>
          <w:szCs w:val="20"/>
          <w:bdr w:val="none" w:sz="0" w:space="0" w:color="auto" w:frame="1"/>
          <w:shd w:val="clear" w:color="auto" w:fill="474949"/>
        </w:rPr>
        <w:t xml:space="preserve">(formula = </w:t>
      </w:r>
      <w:proofErr w:type="spellStart"/>
      <w:r w:rsidRPr="002E7E8B">
        <w:rPr>
          <w:rFonts w:ascii="Consolas" w:eastAsia="Times New Roman" w:hAnsi="Consolas" w:cs="Courier New"/>
          <w:color w:val="D1D9E1"/>
          <w:sz w:val="20"/>
          <w:szCs w:val="20"/>
          <w:bdr w:val="none" w:sz="0" w:space="0" w:color="auto" w:frame="1"/>
          <w:shd w:val="clear" w:color="auto" w:fill="474949"/>
        </w:rPr>
        <w:t>daysabs</w:t>
      </w:r>
      <w:proofErr w:type="spellEnd"/>
      <w:r w:rsidRPr="002E7E8B">
        <w:rPr>
          <w:rFonts w:ascii="Consolas" w:eastAsia="Times New Roman" w:hAnsi="Consolas" w:cs="Courier New"/>
          <w:color w:val="D1D9E1"/>
          <w:sz w:val="20"/>
          <w:szCs w:val="20"/>
          <w:bdr w:val="none" w:sz="0" w:space="0" w:color="auto" w:frame="1"/>
          <w:shd w:val="clear" w:color="auto" w:fill="474949"/>
        </w:rPr>
        <w:t xml:space="preserve"> ~ math + prog, data = </w:t>
      </w:r>
      <w:proofErr w:type="spellStart"/>
      <w:r w:rsidRPr="002E7E8B">
        <w:rPr>
          <w:rFonts w:ascii="Consolas" w:eastAsia="Times New Roman" w:hAnsi="Consolas" w:cs="Courier New"/>
          <w:color w:val="D1D9E1"/>
          <w:sz w:val="20"/>
          <w:szCs w:val="20"/>
          <w:bdr w:val="none" w:sz="0" w:space="0" w:color="auto" w:frame="1"/>
          <w:shd w:val="clear" w:color="auto" w:fill="474949"/>
        </w:rPr>
        <w:t>dat</w:t>
      </w:r>
      <w:proofErr w:type="spellEnd"/>
      <w:r w:rsidRPr="002E7E8B">
        <w:rPr>
          <w:rFonts w:ascii="Consolas" w:eastAsia="Times New Roman" w:hAnsi="Consolas" w:cs="Courier New"/>
          <w:color w:val="D1D9E1"/>
          <w:sz w:val="20"/>
          <w:szCs w:val="20"/>
          <w:bdr w:val="none" w:sz="0" w:space="0" w:color="auto" w:frame="1"/>
          <w:shd w:val="clear" w:color="auto" w:fill="474949"/>
        </w:rPr>
        <w:t xml:space="preserve">, </w:t>
      </w:r>
      <w:proofErr w:type="spellStart"/>
      <w:r w:rsidRPr="002E7E8B">
        <w:rPr>
          <w:rFonts w:ascii="Consolas" w:eastAsia="Times New Roman" w:hAnsi="Consolas" w:cs="Courier New"/>
          <w:color w:val="D1D9E1"/>
          <w:sz w:val="20"/>
          <w:szCs w:val="20"/>
          <w:bdr w:val="none" w:sz="0" w:space="0" w:color="auto" w:frame="1"/>
          <w:shd w:val="clear" w:color="auto" w:fill="474949"/>
        </w:rPr>
        <w:t>init.theta</w:t>
      </w:r>
      <w:proofErr w:type="spellEnd"/>
      <w:r w:rsidRPr="002E7E8B">
        <w:rPr>
          <w:rFonts w:ascii="Consolas" w:eastAsia="Times New Roman" w:hAnsi="Consolas" w:cs="Courier New"/>
          <w:color w:val="D1D9E1"/>
          <w:sz w:val="20"/>
          <w:szCs w:val="20"/>
          <w:bdr w:val="none" w:sz="0" w:space="0" w:color="auto" w:frame="1"/>
          <w:shd w:val="clear" w:color="auto" w:fill="474949"/>
        </w:rPr>
        <w:t xml:space="preserve"> = 1.032713156, </w:t>
      </w:r>
    </w:p>
    <w:p w14:paraId="56C08000"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link = log)</w:t>
      </w:r>
    </w:p>
    <w:p w14:paraId="31FB70D8"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w:t>
      </w:r>
    </w:p>
    <w:p w14:paraId="1624D714"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Deviance Residuals: </w:t>
      </w:r>
    </w:p>
    <w:p w14:paraId="1E5BCE1E"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Min       1Q   Median       3Q      Max  </w:t>
      </w:r>
    </w:p>
    <w:p w14:paraId="42FF230C"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-2.</w:t>
      </w:r>
      <w:proofErr w:type="gramStart"/>
      <w:r w:rsidRPr="002E7E8B">
        <w:rPr>
          <w:rFonts w:ascii="Consolas" w:eastAsia="Times New Roman" w:hAnsi="Consolas" w:cs="Courier New"/>
          <w:color w:val="D1D9E1"/>
          <w:sz w:val="20"/>
          <w:szCs w:val="20"/>
          <w:bdr w:val="none" w:sz="0" w:space="0" w:color="auto" w:frame="1"/>
          <w:shd w:val="clear" w:color="auto" w:fill="474949"/>
        </w:rPr>
        <w:t>1547  -</w:t>
      </w:r>
      <w:proofErr w:type="gramEnd"/>
      <w:r w:rsidRPr="002E7E8B">
        <w:rPr>
          <w:rFonts w:ascii="Consolas" w:eastAsia="Times New Roman" w:hAnsi="Consolas" w:cs="Courier New"/>
          <w:color w:val="D1D9E1"/>
          <w:sz w:val="20"/>
          <w:szCs w:val="20"/>
          <w:bdr w:val="none" w:sz="0" w:space="0" w:color="auto" w:frame="1"/>
          <w:shd w:val="clear" w:color="auto" w:fill="474949"/>
        </w:rPr>
        <w:t xml:space="preserve">1.0192  -0.3694   0.2285   2.5273  </w:t>
      </w:r>
    </w:p>
    <w:p w14:paraId="50F06E82"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w:t>
      </w:r>
    </w:p>
    <w:p w14:paraId="32CC4153"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Coefficients:</w:t>
      </w:r>
    </w:p>
    <w:p w14:paraId="60F2EDA9"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Estimate Std. Error z value </w:t>
      </w:r>
      <w:proofErr w:type="spellStart"/>
      <w:r w:rsidRPr="002E7E8B">
        <w:rPr>
          <w:rFonts w:ascii="Consolas" w:eastAsia="Times New Roman" w:hAnsi="Consolas" w:cs="Courier New"/>
          <w:color w:val="D1D9E1"/>
          <w:sz w:val="20"/>
          <w:szCs w:val="20"/>
          <w:bdr w:val="none" w:sz="0" w:space="0" w:color="auto" w:frame="1"/>
          <w:shd w:val="clear" w:color="auto" w:fill="474949"/>
        </w:rPr>
        <w:t>Pr</w:t>
      </w:r>
      <w:proofErr w:type="spellEnd"/>
      <w:r w:rsidRPr="002E7E8B">
        <w:rPr>
          <w:rFonts w:ascii="Consolas" w:eastAsia="Times New Roman" w:hAnsi="Consolas" w:cs="Courier New"/>
          <w:color w:val="D1D9E1"/>
          <w:sz w:val="20"/>
          <w:szCs w:val="20"/>
          <w:bdr w:val="none" w:sz="0" w:space="0" w:color="auto" w:frame="1"/>
          <w:shd w:val="clear" w:color="auto" w:fill="474949"/>
        </w:rPr>
        <w:t xml:space="preserve">(&gt;|z|)    </w:t>
      </w:r>
    </w:p>
    <w:p w14:paraId="6294446F"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w:t>
      </w:r>
      <w:proofErr w:type="gramStart"/>
      <w:r w:rsidRPr="002E7E8B">
        <w:rPr>
          <w:rFonts w:ascii="Consolas" w:eastAsia="Times New Roman" w:hAnsi="Consolas" w:cs="Courier New"/>
          <w:color w:val="D1D9E1"/>
          <w:sz w:val="20"/>
          <w:szCs w:val="20"/>
          <w:bdr w:val="none" w:sz="0" w:space="0" w:color="auto" w:frame="1"/>
          <w:shd w:val="clear" w:color="auto" w:fill="474949"/>
        </w:rPr>
        <w:t xml:space="preserve">Intercept)   </w:t>
      </w:r>
      <w:proofErr w:type="gramEnd"/>
      <w:r w:rsidRPr="002E7E8B">
        <w:rPr>
          <w:rFonts w:ascii="Consolas" w:eastAsia="Times New Roman" w:hAnsi="Consolas" w:cs="Courier New"/>
          <w:color w:val="D1D9E1"/>
          <w:sz w:val="20"/>
          <w:szCs w:val="20"/>
          <w:bdr w:val="none" w:sz="0" w:space="0" w:color="auto" w:frame="1"/>
          <w:shd w:val="clear" w:color="auto" w:fill="474949"/>
        </w:rPr>
        <w:t xml:space="preserve">  2.615265   0.197460  13.245  &lt; 2e-16 ***</w:t>
      </w:r>
    </w:p>
    <w:p w14:paraId="6D124092"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math           -0.005993   </w:t>
      </w:r>
      <w:proofErr w:type="gramStart"/>
      <w:r w:rsidRPr="002E7E8B">
        <w:rPr>
          <w:rFonts w:ascii="Consolas" w:eastAsia="Times New Roman" w:hAnsi="Consolas" w:cs="Courier New"/>
          <w:color w:val="D1D9E1"/>
          <w:sz w:val="20"/>
          <w:szCs w:val="20"/>
          <w:bdr w:val="none" w:sz="0" w:space="0" w:color="auto" w:frame="1"/>
          <w:shd w:val="clear" w:color="auto" w:fill="474949"/>
        </w:rPr>
        <w:t>0.002505  -</w:t>
      </w:r>
      <w:proofErr w:type="gramEnd"/>
      <w:r w:rsidRPr="002E7E8B">
        <w:rPr>
          <w:rFonts w:ascii="Consolas" w:eastAsia="Times New Roman" w:hAnsi="Consolas" w:cs="Courier New"/>
          <w:color w:val="D1D9E1"/>
          <w:sz w:val="20"/>
          <w:szCs w:val="20"/>
          <w:bdr w:val="none" w:sz="0" w:space="0" w:color="auto" w:frame="1"/>
          <w:shd w:val="clear" w:color="auto" w:fill="474949"/>
        </w:rPr>
        <w:t xml:space="preserve">2.392   0.0167 *  </w:t>
      </w:r>
    </w:p>
    <w:p w14:paraId="7044109B"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w:t>
      </w:r>
      <w:proofErr w:type="spellStart"/>
      <w:r w:rsidRPr="002E7E8B">
        <w:rPr>
          <w:rFonts w:ascii="Consolas" w:eastAsia="Times New Roman" w:hAnsi="Consolas" w:cs="Courier New"/>
          <w:color w:val="D1D9E1"/>
          <w:sz w:val="20"/>
          <w:szCs w:val="20"/>
          <w:bdr w:val="none" w:sz="0" w:space="0" w:color="auto" w:frame="1"/>
          <w:shd w:val="clear" w:color="auto" w:fill="474949"/>
        </w:rPr>
        <w:t>progAcademic</w:t>
      </w:r>
      <w:proofErr w:type="spellEnd"/>
      <w:r w:rsidRPr="002E7E8B">
        <w:rPr>
          <w:rFonts w:ascii="Consolas" w:eastAsia="Times New Roman" w:hAnsi="Consolas" w:cs="Courier New"/>
          <w:color w:val="D1D9E1"/>
          <w:sz w:val="20"/>
          <w:szCs w:val="20"/>
          <w:bdr w:val="none" w:sz="0" w:space="0" w:color="auto" w:frame="1"/>
          <w:shd w:val="clear" w:color="auto" w:fill="474949"/>
        </w:rPr>
        <w:t xml:space="preserve">   -0.440760   </w:t>
      </w:r>
      <w:proofErr w:type="gramStart"/>
      <w:r w:rsidRPr="002E7E8B">
        <w:rPr>
          <w:rFonts w:ascii="Consolas" w:eastAsia="Times New Roman" w:hAnsi="Consolas" w:cs="Courier New"/>
          <w:color w:val="D1D9E1"/>
          <w:sz w:val="20"/>
          <w:szCs w:val="20"/>
          <w:bdr w:val="none" w:sz="0" w:space="0" w:color="auto" w:frame="1"/>
          <w:shd w:val="clear" w:color="auto" w:fill="474949"/>
        </w:rPr>
        <w:t>0.182610  -</w:t>
      </w:r>
      <w:proofErr w:type="gramEnd"/>
      <w:r w:rsidRPr="002E7E8B">
        <w:rPr>
          <w:rFonts w:ascii="Consolas" w:eastAsia="Times New Roman" w:hAnsi="Consolas" w:cs="Courier New"/>
          <w:color w:val="D1D9E1"/>
          <w:sz w:val="20"/>
          <w:szCs w:val="20"/>
          <w:bdr w:val="none" w:sz="0" w:space="0" w:color="auto" w:frame="1"/>
          <w:shd w:val="clear" w:color="auto" w:fill="474949"/>
        </w:rPr>
        <w:t xml:space="preserve">2.414   0.0158 *  </w:t>
      </w:r>
    </w:p>
    <w:p w14:paraId="7E3DF5FA"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w:t>
      </w:r>
      <w:proofErr w:type="spellStart"/>
      <w:r w:rsidRPr="002E7E8B">
        <w:rPr>
          <w:rFonts w:ascii="Consolas" w:eastAsia="Times New Roman" w:hAnsi="Consolas" w:cs="Courier New"/>
          <w:color w:val="D1D9E1"/>
          <w:sz w:val="20"/>
          <w:szCs w:val="20"/>
          <w:bdr w:val="none" w:sz="0" w:space="0" w:color="auto" w:frame="1"/>
          <w:shd w:val="clear" w:color="auto" w:fill="474949"/>
        </w:rPr>
        <w:t>progVocational</w:t>
      </w:r>
      <w:proofErr w:type="spellEnd"/>
      <w:r w:rsidRPr="002E7E8B">
        <w:rPr>
          <w:rFonts w:ascii="Consolas" w:eastAsia="Times New Roman" w:hAnsi="Consolas" w:cs="Courier New"/>
          <w:color w:val="D1D9E1"/>
          <w:sz w:val="20"/>
          <w:szCs w:val="20"/>
          <w:bdr w:val="none" w:sz="0" w:space="0" w:color="auto" w:frame="1"/>
          <w:shd w:val="clear" w:color="auto" w:fill="474949"/>
        </w:rPr>
        <w:t xml:space="preserve"> -1.278651   </w:t>
      </w:r>
      <w:proofErr w:type="gramStart"/>
      <w:r w:rsidRPr="002E7E8B">
        <w:rPr>
          <w:rFonts w:ascii="Consolas" w:eastAsia="Times New Roman" w:hAnsi="Consolas" w:cs="Courier New"/>
          <w:color w:val="D1D9E1"/>
          <w:sz w:val="20"/>
          <w:szCs w:val="20"/>
          <w:bdr w:val="none" w:sz="0" w:space="0" w:color="auto" w:frame="1"/>
          <w:shd w:val="clear" w:color="auto" w:fill="474949"/>
        </w:rPr>
        <w:t>0.200720  -</w:t>
      </w:r>
      <w:proofErr w:type="gramEnd"/>
      <w:r w:rsidRPr="002E7E8B">
        <w:rPr>
          <w:rFonts w:ascii="Consolas" w:eastAsia="Times New Roman" w:hAnsi="Consolas" w:cs="Courier New"/>
          <w:color w:val="D1D9E1"/>
          <w:sz w:val="20"/>
          <w:szCs w:val="20"/>
          <w:bdr w:val="none" w:sz="0" w:space="0" w:color="auto" w:frame="1"/>
          <w:shd w:val="clear" w:color="auto" w:fill="474949"/>
        </w:rPr>
        <w:t>6.370 1.89e-10 ***</w:t>
      </w:r>
    </w:p>
    <w:p w14:paraId="2A1278C6"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w:t>
      </w:r>
    </w:p>
    <w:p w14:paraId="21B00EA3"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w:t>
      </w:r>
      <w:proofErr w:type="spellStart"/>
      <w:r w:rsidRPr="002E7E8B">
        <w:rPr>
          <w:rFonts w:ascii="Consolas" w:eastAsia="Times New Roman" w:hAnsi="Consolas" w:cs="Courier New"/>
          <w:color w:val="D1D9E1"/>
          <w:sz w:val="20"/>
          <w:szCs w:val="20"/>
          <w:bdr w:val="none" w:sz="0" w:space="0" w:color="auto" w:frame="1"/>
          <w:shd w:val="clear" w:color="auto" w:fill="474949"/>
        </w:rPr>
        <w:t>Signif</w:t>
      </w:r>
      <w:proofErr w:type="spellEnd"/>
      <w:r w:rsidRPr="002E7E8B">
        <w:rPr>
          <w:rFonts w:ascii="Consolas" w:eastAsia="Times New Roman" w:hAnsi="Consolas" w:cs="Courier New"/>
          <w:color w:val="D1D9E1"/>
          <w:sz w:val="20"/>
          <w:szCs w:val="20"/>
          <w:bdr w:val="none" w:sz="0" w:space="0" w:color="auto" w:frame="1"/>
          <w:shd w:val="clear" w:color="auto" w:fill="474949"/>
        </w:rPr>
        <w:t>. codes:  0 '***' 0.001 '**' 0.01 '*' 0.05 '.' 0.1 ' ' 1</w:t>
      </w:r>
    </w:p>
    <w:p w14:paraId="7A2E3A5C"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w:t>
      </w:r>
    </w:p>
    <w:p w14:paraId="5A81CFA2"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(Dispersion parameter for Negative </w:t>
      </w:r>
      <w:proofErr w:type="gramStart"/>
      <w:r w:rsidRPr="002E7E8B">
        <w:rPr>
          <w:rFonts w:ascii="Consolas" w:eastAsia="Times New Roman" w:hAnsi="Consolas" w:cs="Courier New"/>
          <w:color w:val="D1D9E1"/>
          <w:sz w:val="20"/>
          <w:szCs w:val="20"/>
          <w:bdr w:val="none" w:sz="0" w:space="0" w:color="auto" w:frame="1"/>
          <w:shd w:val="clear" w:color="auto" w:fill="474949"/>
        </w:rPr>
        <w:t>Binomial(</w:t>
      </w:r>
      <w:proofErr w:type="gramEnd"/>
      <w:r w:rsidRPr="002E7E8B">
        <w:rPr>
          <w:rFonts w:ascii="Consolas" w:eastAsia="Times New Roman" w:hAnsi="Consolas" w:cs="Courier New"/>
          <w:color w:val="D1D9E1"/>
          <w:sz w:val="20"/>
          <w:szCs w:val="20"/>
          <w:bdr w:val="none" w:sz="0" w:space="0" w:color="auto" w:frame="1"/>
          <w:shd w:val="clear" w:color="auto" w:fill="474949"/>
        </w:rPr>
        <w:t>1.0327) family taken to be 1)</w:t>
      </w:r>
    </w:p>
    <w:p w14:paraId="41076F90"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w:t>
      </w:r>
    </w:p>
    <w:p w14:paraId="554FCEDD"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Null deviance: </w:t>
      </w:r>
      <w:proofErr w:type="gramStart"/>
      <w:r w:rsidRPr="002E7E8B">
        <w:rPr>
          <w:rFonts w:ascii="Consolas" w:eastAsia="Times New Roman" w:hAnsi="Consolas" w:cs="Courier New"/>
          <w:color w:val="D1D9E1"/>
          <w:sz w:val="20"/>
          <w:szCs w:val="20"/>
          <w:bdr w:val="none" w:sz="0" w:space="0" w:color="auto" w:frame="1"/>
          <w:shd w:val="clear" w:color="auto" w:fill="474949"/>
        </w:rPr>
        <w:t>427.54  on</w:t>
      </w:r>
      <w:proofErr w:type="gramEnd"/>
      <w:r w:rsidRPr="002E7E8B">
        <w:rPr>
          <w:rFonts w:ascii="Consolas" w:eastAsia="Times New Roman" w:hAnsi="Consolas" w:cs="Courier New"/>
          <w:color w:val="D1D9E1"/>
          <w:sz w:val="20"/>
          <w:szCs w:val="20"/>
          <w:bdr w:val="none" w:sz="0" w:space="0" w:color="auto" w:frame="1"/>
          <w:shd w:val="clear" w:color="auto" w:fill="474949"/>
        </w:rPr>
        <w:t xml:space="preserve"> 313  degrees of freedom</w:t>
      </w:r>
    </w:p>
    <w:p w14:paraId="71BFCF2C"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Residual deviance: </w:t>
      </w:r>
      <w:proofErr w:type="gramStart"/>
      <w:r w:rsidRPr="002E7E8B">
        <w:rPr>
          <w:rFonts w:ascii="Consolas" w:eastAsia="Times New Roman" w:hAnsi="Consolas" w:cs="Courier New"/>
          <w:color w:val="D1D9E1"/>
          <w:sz w:val="20"/>
          <w:szCs w:val="20"/>
          <w:bdr w:val="none" w:sz="0" w:space="0" w:color="auto" w:frame="1"/>
          <w:shd w:val="clear" w:color="auto" w:fill="474949"/>
        </w:rPr>
        <w:t>358.52  on</w:t>
      </w:r>
      <w:proofErr w:type="gramEnd"/>
      <w:r w:rsidRPr="002E7E8B">
        <w:rPr>
          <w:rFonts w:ascii="Consolas" w:eastAsia="Times New Roman" w:hAnsi="Consolas" w:cs="Courier New"/>
          <w:color w:val="D1D9E1"/>
          <w:sz w:val="20"/>
          <w:szCs w:val="20"/>
          <w:bdr w:val="none" w:sz="0" w:space="0" w:color="auto" w:frame="1"/>
          <w:shd w:val="clear" w:color="auto" w:fill="474949"/>
        </w:rPr>
        <w:t xml:space="preserve"> 310  degrees of freedom</w:t>
      </w:r>
    </w:p>
    <w:p w14:paraId="667BB17C"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AIC: 1741.3</w:t>
      </w:r>
    </w:p>
    <w:p w14:paraId="3254CE78"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w:t>
      </w:r>
    </w:p>
    <w:p w14:paraId="7A81A510"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Number of Fisher Scoring iterations: 1</w:t>
      </w:r>
    </w:p>
    <w:p w14:paraId="5AA63DFD"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w:t>
      </w:r>
    </w:p>
    <w:p w14:paraId="36A4F165"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w:t>
      </w:r>
    </w:p>
    <w:p w14:paraId="70CD8B67"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Theta:  1.033 </w:t>
      </w:r>
    </w:p>
    <w:p w14:paraId="1869D4D9"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Std. Err.:  0.106 </w:t>
      </w:r>
    </w:p>
    <w:p w14:paraId="2F1747FF"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w:t>
      </w:r>
    </w:p>
    <w:p w14:paraId="2B31E033"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w:t>
      </w:r>
      <w:proofErr w:type="gramStart"/>
      <w:r w:rsidRPr="002E7E8B">
        <w:rPr>
          <w:rFonts w:ascii="Consolas" w:eastAsia="Times New Roman" w:hAnsi="Consolas" w:cs="Courier New"/>
          <w:color w:val="D1D9E1"/>
          <w:sz w:val="20"/>
          <w:szCs w:val="20"/>
          <w:bdr w:val="none" w:sz="0" w:space="0" w:color="auto" w:frame="1"/>
          <w:shd w:val="clear" w:color="auto" w:fill="474949"/>
        </w:rPr>
        <w:t>#  2</w:t>
      </w:r>
      <w:proofErr w:type="gramEnd"/>
      <w:r w:rsidRPr="002E7E8B">
        <w:rPr>
          <w:rFonts w:ascii="Consolas" w:eastAsia="Times New Roman" w:hAnsi="Consolas" w:cs="Courier New"/>
          <w:color w:val="D1D9E1"/>
          <w:sz w:val="20"/>
          <w:szCs w:val="20"/>
          <w:bdr w:val="none" w:sz="0" w:space="0" w:color="auto" w:frame="1"/>
          <w:shd w:val="clear" w:color="auto" w:fill="474949"/>
        </w:rPr>
        <w:t xml:space="preserve"> x log-likelihood:  -1731.258</w:t>
      </w:r>
    </w:p>
    <w:p w14:paraId="3372C0D9" w14:textId="77777777" w:rsidR="002E7E8B" w:rsidRPr="002E7E8B" w:rsidRDefault="002E7E8B" w:rsidP="002E7E8B">
      <w:pPr>
        <w:spacing w:after="0" w:line="240" w:lineRule="auto"/>
        <w:rPr>
          <w:rFonts w:ascii="Times New Roman" w:eastAsia="Times New Roman" w:hAnsi="Times New Roman" w:cs="Times New Roman"/>
          <w:sz w:val="24"/>
          <w:szCs w:val="24"/>
        </w:rPr>
      </w:pPr>
      <w:r w:rsidRPr="002E7E8B">
        <w:rPr>
          <w:rFonts w:ascii="Georgia" w:eastAsia="Times New Roman" w:hAnsi="Georgia" w:cs="Times New Roman"/>
          <w:color w:val="333333"/>
          <w:sz w:val="26"/>
          <w:szCs w:val="26"/>
          <w:shd w:val="clear" w:color="auto" w:fill="F9F9F9"/>
        </w:rPr>
        <w:t>R first displays the call and the deviance residuals. Next, we see the regression coefficients for each of the variables, along with standard errors, z-scores, and p-values. The variable </w:t>
      </w:r>
      <w:r w:rsidRPr="002E7E8B">
        <w:rPr>
          <w:rFonts w:ascii="Consolas" w:eastAsia="Times New Roman" w:hAnsi="Consolas" w:cs="Courier New"/>
          <w:color w:val="C7254E"/>
          <w:sz w:val="23"/>
          <w:szCs w:val="23"/>
          <w:shd w:val="clear" w:color="auto" w:fill="F9F2F4"/>
        </w:rPr>
        <w:t>math</w:t>
      </w:r>
      <w:r w:rsidRPr="002E7E8B">
        <w:rPr>
          <w:rFonts w:ascii="Georgia" w:eastAsia="Times New Roman" w:hAnsi="Georgia" w:cs="Times New Roman"/>
          <w:color w:val="333333"/>
          <w:sz w:val="26"/>
          <w:szCs w:val="26"/>
          <w:shd w:val="clear" w:color="auto" w:fill="F9F9F9"/>
        </w:rPr>
        <w:t> has a coefficient of -0.006, which is statistically significant. This means that for each one-unit increase in </w:t>
      </w:r>
      <w:r w:rsidRPr="002E7E8B">
        <w:rPr>
          <w:rFonts w:ascii="Consolas" w:eastAsia="Times New Roman" w:hAnsi="Consolas" w:cs="Courier New"/>
          <w:color w:val="C7254E"/>
          <w:sz w:val="23"/>
          <w:szCs w:val="23"/>
          <w:shd w:val="clear" w:color="auto" w:fill="F9F2F4"/>
        </w:rPr>
        <w:t>math</w:t>
      </w:r>
      <w:r w:rsidRPr="002E7E8B">
        <w:rPr>
          <w:rFonts w:ascii="Georgia" w:eastAsia="Times New Roman" w:hAnsi="Georgia" w:cs="Times New Roman"/>
          <w:color w:val="333333"/>
          <w:sz w:val="26"/>
          <w:szCs w:val="26"/>
          <w:shd w:val="clear" w:color="auto" w:fill="F9F9F9"/>
        </w:rPr>
        <w:t xml:space="preserve">, the expected log count of the number of days absent decreases by 0.006. The indicator variable shown as </w:t>
      </w:r>
      <w:proofErr w:type="spellStart"/>
      <w:r w:rsidRPr="002E7E8B">
        <w:rPr>
          <w:rFonts w:ascii="Georgia" w:eastAsia="Times New Roman" w:hAnsi="Georgia" w:cs="Times New Roman"/>
          <w:color w:val="333333"/>
          <w:sz w:val="26"/>
          <w:szCs w:val="26"/>
          <w:shd w:val="clear" w:color="auto" w:fill="F9F9F9"/>
        </w:rPr>
        <w:t>progAcademic</w:t>
      </w:r>
      <w:proofErr w:type="spellEnd"/>
      <w:r w:rsidRPr="002E7E8B">
        <w:rPr>
          <w:rFonts w:ascii="Georgia" w:eastAsia="Times New Roman" w:hAnsi="Georgia" w:cs="Times New Roman"/>
          <w:color w:val="333333"/>
          <w:sz w:val="26"/>
          <w:szCs w:val="26"/>
          <w:shd w:val="clear" w:color="auto" w:fill="F9F9F9"/>
        </w:rPr>
        <w:t xml:space="preserve"> is the expected difference in log count between group 2 and the reference group (</w:t>
      </w:r>
      <w:r w:rsidRPr="002E7E8B">
        <w:rPr>
          <w:rFonts w:ascii="Consolas" w:eastAsia="Times New Roman" w:hAnsi="Consolas" w:cs="Courier New"/>
          <w:color w:val="C7254E"/>
          <w:sz w:val="23"/>
          <w:szCs w:val="23"/>
          <w:shd w:val="clear" w:color="auto" w:fill="F9F2F4"/>
        </w:rPr>
        <w:t>prog</w:t>
      </w:r>
      <w:r w:rsidRPr="002E7E8B">
        <w:rPr>
          <w:rFonts w:ascii="Georgia" w:eastAsia="Times New Roman" w:hAnsi="Georgia" w:cs="Times New Roman"/>
          <w:color w:val="333333"/>
          <w:sz w:val="26"/>
          <w:szCs w:val="26"/>
          <w:shd w:val="clear" w:color="auto" w:fill="F9F9F9"/>
        </w:rPr>
        <w:t>=1). The expected log count for level 2 of prog is 0.44 lower than the expected log count for level 1. The indicator variable for </w:t>
      </w:r>
      <w:proofErr w:type="spellStart"/>
      <w:r w:rsidRPr="002E7E8B">
        <w:rPr>
          <w:rFonts w:ascii="Consolas" w:eastAsia="Times New Roman" w:hAnsi="Consolas" w:cs="Courier New"/>
          <w:color w:val="C7254E"/>
          <w:sz w:val="23"/>
          <w:szCs w:val="23"/>
          <w:shd w:val="clear" w:color="auto" w:fill="F9F2F4"/>
        </w:rPr>
        <w:t>progVocational</w:t>
      </w:r>
      <w:proofErr w:type="spellEnd"/>
      <w:r w:rsidRPr="002E7E8B">
        <w:rPr>
          <w:rFonts w:ascii="Georgia" w:eastAsia="Times New Roman" w:hAnsi="Georgia" w:cs="Times New Roman"/>
          <w:color w:val="333333"/>
          <w:sz w:val="26"/>
          <w:szCs w:val="26"/>
          <w:shd w:val="clear" w:color="auto" w:fill="F9F9F9"/>
        </w:rPr>
        <w:t xml:space="preserve"> is the expected difference in log count between group 3 and the reference </w:t>
      </w:r>
      <w:proofErr w:type="spellStart"/>
      <w:proofErr w:type="gramStart"/>
      <w:r w:rsidRPr="002E7E8B">
        <w:rPr>
          <w:rFonts w:ascii="Georgia" w:eastAsia="Times New Roman" w:hAnsi="Georgia" w:cs="Times New Roman"/>
          <w:color w:val="333333"/>
          <w:sz w:val="26"/>
          <w:szCs w:val="26"/>
          <w:shd w:val="clear" w:color="auto" w:fill="F9F9F9"/>
        </w:rPr>
        <w:t>group.The</w:t>
      </w:r>
      <w:proofErr w:type="spellEnd"/>
      <w:proofErr w:type="gramEnd"/>
      <w:r w:rsidRPr="002E7E8B">
        <w:rPr>
          <w:rFonts w:ascii="Georgia" w:eastAsia="Times New Roman" w:hAnsi="Georgia" w:cs="Times New Roman"/>
          <w:color w:val="333333"/>
          <w:sz w:val="26"/>
          <w:szCs w:val="26"/>
          <w:shd w:val="clear" w:color="auto" w:fill="F9F9F9"/>
        </w:rPr>
        <w:t xml:space="preserve"> expected log count for level 3 of </w:t>
      </w:r>
      <w:r w:rsidRPr="002E7E8B">
        <w:rPr>
          <w:rFonts w:ascii="Consolas" w:eastAsia="Times New Roman" w:hAnsi="Consolas" w:cs="Courier New"/>
          <w:color w:val="C7254E"/>
          <w:sz w:val="23"/>
          <w:szCs w:val="23"/>
          <w:shd w:val="clear" w:color="auto" w:fill="F9F2F4"/>
        </w:rPr>
        <w:t>prog</w:t>
      </w:r>
      <w:r w:rsidRPr="002E7E8B">
        <w:rPr>
          <w:rFonts w:ascii="Georgia" w:eastAsia="Times New Roman" w:hAnsi="Georgia" w:cs="Times New Roman"/>
          <w:color w:val="333333"/>
          <w:sz w:val="26"/>
          <w:szCs w:val="26"/>
          <w:shd w:val="clear" w:color="auto" w:fill="F9F9F9"/>
        </w:rPr>
        <w:t> is 1.28 lower than the expected log count for level 1. To determine if </w:t>
      </w:r>
      <w:r w:rsidRPr="002E7E8B">
        <w:rPr>
          <w:rFonts w:ascii="Consolas" w:eastAsia="Times New Roman" w:hAnsi="Consolas" w:cs="Courier New"/>
          <w:color w:val="C7254E"/>
          <w:sz w:val="23"/>
          <w:szCs w:val="23"/>
          <w:shd w:val="clear" w:color="auto" w:fill="F9F2F4"/>
        </w:rPr>
        <w:t>prog</w:t>
      </w:r>
      <w:r w:rsidRPr="002E7E8B">
        <w:rPr>
          <w:rFonts w:ascii="Georgia" w:eastAsia="Times New Roman" w:hAnsi="Georgia" w:cs="Times New Roman"/>
          <w:color w:val="333333"/>
          <w:sz w:val="26"/>
          <w:szCs w:val="26"/>
          <w:shd w:val="clear" w:color="auto" w:fill="F9F9F9"/>
        </w:rPr>
        <w:t xml:space="preserve"> itself, overall, is </w:t>
      </w:r>
      <w:r w:rsidRPr="002E7E8B">
        <w:rPr>
          <w:rFonts w:ascii="Georgia" w:eastAsia="Times New Roman" w:hAnsi="Georgia" w:cs="Times New Roman"/>
          <w:color w:val="333333"/>
          <w:sz w:val="26"/>
          <w:szCs w:val="26"/>
          <w:shd w:val="clear" w:color="auto" w:fill="F9F9F9"/>
        </w:rPr>
        <w:lastRenderedPageBreak/>
        <w:t>statistically significant, we can compare a model with and without </w:t>
      </w:r>
      <w:r w:rsidRPr="002E7E8B">
        <w:rPr>
          <w:rFonts w:ascii="Consolas" w:eastAsia="Times New Roman" w:hAnsi="Consolas" w:cs="Courier New"/>
          <w:color w:val="C7254E"/>
          <w:sz w:val="23"/>
          <w:szCs w:val="23"/>
          <w:shd w:val="clear" w:color="auto" w:fill="F9F2F4"/>
        </w:rPr>
        <w:t>prog</w:t>
      </w:r>
      <w:r w:rsidRPr="002E7E8B">
        <w:rPr>
          <w:rFonts w:ascii="Georgia" w:eastAsia="Times New Roman" w:hAnsi="Georgia" w:cs="Times New Roman"/>
          <w:color w:val="333333"/>
          <w:sz w:val="26"/>
          <w:szCs w:val="26"/>
          <w:shd w:val="clear" w:color="auto" w:fill="F9F9F9"/>
        </w:rPr>
        <w:t>. The reason it is important to fit separate models, is that unless we do, the overdispersion parameter is held constant.</w:t>
      </w:r>
    </w:p>
    <w:p w14:paraId="545D00C6" w14:textId="77777777" w:rsidR="002E7E8B" w:rsidRPr="002E7E8B" w:rsidRDefault="002E7E8B" w:rsidP="002E7E8B">
      <w:pPr>
        <w:shd w:val="clear" w:color="auto" w:fill="428BCA"/>
        <w:spacing w:after="0" w:line="240" w:lineRule="auto"/>
        <w:outlineLvl w:val="4"/>
        <w:rPr>
          <w:rFonts w:ascii="Georgia" w:eastAsia="Times New Roman" w:hAnsi="Georgia" w:cs="Times New Roman"/>
          <w:b/>
          <w:bCs/>
          <w:color w:val="FFFFFF"/>
          <w:sz w:val="30"/>
          <w:szCs w:val="30"/>
        </w:rPr>
      </w:pPr>
      <w:r w:rsidRPr="002E7E8B">
        <w:rPr>
          <w:rFonts w:ascii="Georgia" w:eastAsia="Times New Roman" w:hAnsi="Georgia" w:cs="Times New Roman"/>
          <w:b/>
          <w:bCs/>
          <w:color w:val="FFFFFF"/>
          <w:sz w:val="30"/>
          <w:szCs w:val="30"/>
        </w:rPr>
        <w:t>+/- R Code</w:t>
      </w:r>
    </w:p>
    <w:p w14:paraId="0EF391C3"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m2 &lt;- </w:t>
      </w:r>
      <w:proofErr w:type="gramStart"/>
      <w:r w:rsidRPr="002E7E8B">
        <w:rPr>
          <w:rFonts w:ascii="Consolas" w:eastAsia="Times New Roman" w:hAnsi="Consolas" w:cs="Courier New"/>
          <w:color w:val="D1D9E1"/>
          <w:sz w:val="20"/>
          <w:szCs w:val="20"/>
          <w:bdr w:val="none" w:sz="0" w:space="0" w:color="auto" w:frame="1"/>
          <w:shd w:val="clear" w:color="auto" w:fill="474949"/>
        </w:rPr>
        <w:t>update(</w:t>
      </w:r>
      <w:proofErr w:type="gramEnd"/>
      <w:r w:rsidRPr="002E7E8B">
        <w:rPr>
          <w:rFonts w:ascii="Consolas" w:eastAsia="Times New Roman" w:hAnsi="Consolas" w:cs="Courier New"/>
          <w:color w:val="D1D9E1"/>
          <w:sz w:val="20"/>
          <w:szCs w:val="20"/>
          <w:bdr w:val="none" w:sz="0" w:space="0" w:color="auto" w:frame="1"/>
          <w:shd w:val="clear" w:color="auto" w:fill="474949"/>
        </w:rPr>
        <w:t>m1, . ~ . - prog)</w:t>
      </w:r>
    </w:p>
    <w:p w14:paraId="312B938C"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D1D9E1"/>
          <w:sz w:val="20"/>
          <w:szCs w:val="20"/>
          <w:bdr w:val="none" w:sz="0" w:space="0" w:color="auto" w:frame="1"/>
          <w:shd w:val="clear" w:color="auto" w:fill="474949"/>
        </w:rPr>
      </w:pPr>
      <w:proofErr w:type="spellStart"/>
      <w:proofErr w:type="gramStart"/>
      <w:r w:rsidRPr="002E7E8B">
        <w:rPr>
          <w:rFonts w:ascii="Consolas" w:eastAsia="Times New Roman" w:hAnsi="Consolas" w:cs="Courier New"/>
          <w:color w:val="D1D9E1"/>
          <w:sz w:val="20"/>
          <w:szCs w:val="20"/>
          <w:bdr w:val="none" w:sz="0" w:space="0" w:color="auto" w:frame="1"/>
          <w:shd w:val="clear" w:color="auto" w:fill="474949"/>
        </w:rPr>
        <w:t>anova</w:t>
      </w:r>
      <w:proofErr w:type="spellEnd"/>
      <w:r w:rsidRPr="002E7E8B">
        <w:rPr>
          <w:rFonts w:ascii="Consolas" w:eastAsia="Times New Roman" w:hAnsi="Consolas" w:cs="Courier New"/>
          <w:color w:val="D1D9E1"/>
          <w:sz w:val="20"/>
          <w:szCs w:val="20"/>
          <w:bdr w:val="none" w:sz="0" w:space="0" w:color="auto" w:frame="1"/>
          <w:shd w:val="clear" w:color="auto" w:fill="474949"/>
        </w:rPr>
        <w:t>(</w:t>
      </w:r>
      <w:proofErr w:type="gramEnd"/>
      <w:r w:rsidRPr="002E7E8B">
        <w:rPr>
          <w:rFonts w:ascii="Consolas" w:eastAsia="Times New Roman" w:hAnsi="Consolas" w:cs="Courier New"/>
          <w:color w:val="D1D9E1"/>
          <w:sz w:val="20"/>
          <w:szCs w:val="20"/>
          <w:bdr w:val="none" w:sz="0" w:space="0" w:color="auto" w:frame="1"/>
          <w:shd w:val="clear" w:color="auto" w:fill="474949"/>
        </w:rPr>
        <w:t>m1, m2)</w:t>
      </w:r>
    </w:p>
    <w:p w14:paraId="6FC8340E" w14:textId="77777777" w:rsidR="002E7E8B" w:rsidRPr="002E7E8B" w:rsidRDefault="002E7E8B" w:rsidP="002E7E8B">
      <w:pPr>
        <w:shd w:val="clear" w:color="auto" w:fill="DFF0D8"/>
        <w:spacing w:after="0" w:line="240" w:lineRule="auto"/>
        <w:outlineLvl w:val="4"/>
        <w:rPr>
          <w:rFonts w:ascii="Georgia" w:eastAsia="Times New Roman" w:hAnsi="Georgia" w:cs="Times New Roman"/>
          <w:b/>
          <w:bCs/>
          <w:color w:val="468847"/>
          <w:sz w:val="30"/>
          <w:szCs w:val="30"/>
        </w:rPr>
      </w:pPr>
      <w:r w:rsidRPr="002E7E8B">
        <w:rPr>
          <w:rFonts w:ascii="Georgia" w:eastAsia="Times New Roman" w:hAnsi="Georgia" w:cs="Times New Roman"/>
          <w:b/>
          <w:bCs/>
          <w:color w:val="468847"/>
          <w:sz w:val="30"/>
          <w:szCs w:val="30"/>
        </w:rPr>
        <w:t>+/- Output</w:t>
      </w:r>
    </w:p>
    <w:p w14:paraId="6E81E0E3"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Likelihood ratio tests of Negative Binomial Models</w:t>
      </w:r>
    </w:p>
    <w:p w14:paraId="079D6293"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w:t>
      </w:r>
    </w:p>
    <w:p w14:paraId="3BDB497D"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Response: </w:t>
      </w:r>
      <w:proofErr w:type="spellStart"/>
      <w:r w:rsidRPr="002E7E8B">
        <w:rPr>
          <w:rFonts w:ascii="Consolas" w:eastAsia="Times New Roman" w:hAnsi="Consolas" w:cs="Courier New"/>
          <w:color w:val="D1D9E1"/>
          <w:sz w:val="20"/>
          <w:szCs w:val="20"/>
          <w:bdr w:val="none" w:sz="0" w:space="0" w:color="auto" w:frame="1"/>
          <w:shd w:val="clear" w:color="auto" w:fill="474949"/>
        </w:rPr>
        <w:t>daysabs</w:t>
      </w:r>
      <w:proofErr w:type="spellEnd"/>
    </w:p>
    <w:p w14:paraId="669F2111"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Model     theta </w:t>
      </w:r>
      <w:proofErr w:type="spellStart"/>
      <w:r w:rsidRPr="002E7E8B">
        <w:rPr>
          <w:rFonts w:ascii="Consolas" w:eastAsia="Times New Roman" w:hAnsi="Consolas" w:cs="Courier New"/>
          <w:color w:val="D1D9E1"/>
          <w:sz w:val="20"/>
          <w:szCs w:val="20"/>
          <w:bdr w:val="none" w:sz="0" w:space="0" w:color="auto" w:frame="1"/>
          <w:shd w:val="clear" w:color="auto" w:fill="474949"/>
        </w:rPr>
        <w:t>Resid</w:t>
      </w:r>
      <w:proofErr w:type="spellEnd"/>
      <w:r w:rsidRPr="002E7E8B">
        <w:rPr>
          <w:rFonts w:ascii="Consolas" w:eastAsia="Times New Roman" w:hAnsi="Consolas" w:cs="Courier New"/>
          <w:color w:val="D1D9E1"/>
          <w:sz w:val="20"/>
          <w:szCs w:val="20"/>
          <w:bdr w:val="none" w:sz="0" w:space="0" w:color="auto" w:frame="1"/>
          <w:shd w:val="clear" w:color="auto" w:fill="474949"/>
        </w:rPr>
        <w:t>. df    2 x log-</w:t>
      </w:r>
      <w:proofErr w:type="spellStart"/>
      <w:r w:rsidRPr="002E7E8B">
        <w:rPr>
          <w:rFonts w:ascii="Consolas" w:eastAsia="Times New Roman" w:hAnsi="Consolas" w:cs="Courier New"/>
          <w:color w:val="D1D9E1"/>
          <w:sz w:val="20"/>
          <w:szCs w:val="20"/>
          <w:bdr w:val="none" w:sz="0" w:space="0" w:color="auto" w:frame="1"/>
          <w:shd w:val="clear" w:color="auto" w:fill="474949"/>
        </w:rPr>
        <w:t>lik</w:t>
      </w:r>
      <w:proofErr w:type="spellEnd"/>
      <w:r w:rsidRPr="002E7E8B">
        <w:rPr>
          <w:rFonts w:ascii="Consolas" w:eastAsia="Times New Roman" w:hAnsi="Consolas" w:cs="Courier New"/>
          <w:color w:val="D1D9E1"/>
          <w:sz w:val="20"/>
          <w:szCs w:val="20"/>
          <w:bdr w:val="none" w:sz="0" w:space="0" w:color="auto" w:frame="1"/>
          <w:shd w:val="clear" w:color="auto" w:fill="474949"/>
        </w:rPr>
        <w:t>.   Test    df LR stat.</w:t>
      </w:r>
    </w:p>
    <w:p w14:paraId="01C46F28"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1        math 0.8558565       312       -1776.306                      </w:t>
      </w:r>
    </w:p>
    <w:p w14:paraId="67E90D2C"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2 math + prog 1.0327132       310       -1731.258 1 vs 2     2 45.04798</w:t>
      </w:r>
    </w:p>
    <w:p w14:paraId="72AB414D"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w:t>
      </w:r>
      <w:proofErr w:type="spellStart"/>
      <w:proofErr w:type="gramStart"/>
      <w:r w:rsidRPr="002E7E8B">
        <w:rPr>
          <w:rFonts w:ascii="Consolas" w:eastAsia="Times New Roman" w:hAnsi="Consolas" w:cs="Courier New"/>
          <w:color w:val="D1D9E1"/>
          <w:sz w:val="20"/>
          <w:szCs w:val="20"/>
          <w:bdr w:val="none" w:sz="0" w:space="0" w:color="auto" w:frame="1"/>
          <w:shd w:val="clear" w:color="auto" w:fill="474949"/>
        </w:rPr>
        <w:t>Pr</w:t>
      </w:r>
      <w:proofErr w:type="spellEnd"/>
      <w:r w:rsidRPr="002E7E8B">
        <w:rPr>
          <w:rFonts w:ascii="Consolas" w:eastAsia="Times New Roman" w:hAnsi="Consolas" w:cs="Courier New"/>
          <w:color w:val="D1D9E1"/>
          <w:sz w:val="20"/>
          <w:szCs w:val="20"/>
          <w:bdr w:val="none" w:sz="0" w:space="0" w:color="auto" w:frame="1"/>
          <w:shd w:val="clear" w:color="auto" w:fill="474949"/>
        </w:rPr>
        <w:t>(</w:t>
      </w:r>
      <w:proofErr w:type="gramEnd"/>
      <w:r w:rsidRPr="002E7E8B">
        <w:rPr>
          <w:rFonts w:ascii="Consolas" w:eastAsia="Times New Roman" w:hAnsi="Consolas" w:cs="Courier New"/>
          <w:color w:val="D1D9E1"/>
          <w:sz w:val="20"/>
          <w:szCs w:val="20"/>
          <w:bdr w:val="none" w:sz="0" w:space="0" w:color="auto" w:frame="1"/>
          <w:shd w:val="clear" w:color="auto" w:fill="474949"/>
        </w:rPr>
        <w:t>Chi)</w:t>
      </w:r>
    </w:p>
    <w:p w14:paraId="2EF52288"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1            </w:t>
      </w:r>
    </w:p>
    <w:p w14:paraId="0D3A831E"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2 1.65179e-10</w:t>
      </w:r>
    </w:p>
    <w:p w14:paraId="18C4C2DC" w14:textId="77777777" w:rsidR="002E7E8B" w:rsidRPr="002E7E8B" w:rsidRDefault="002E7E8B" w:rsidP="002E7E8B">
      <w:pPr>
        <w:numPr>
          <w:ilvl w:val="0"/>
          <w:numId w:val="3"/>
        </w:numPr>
        <w:shd w:val="clear" w:color="auto" w:fill="F9F9F9"/>
        <w:spacing w:after="0" w:line="240" w:lineRule="auto"/>
        <w:ind w:left="0"/>
        <w:rPr>
          <w:rFonts w:ascii="Georgia" w:eastAsia="Times New Roman" w:hAnsi="Georgia" w:cs="Times New Roman"/>
          <w:color w:val="333333"/>
          <w:sz w:val="26"/>
          <w:szCs w:val="26"/>
        </w:rPr>
      </w:pPr>
      <w:r w:rsidRPr="002E7E8B">
        <w:rPr>
          <w:rFonts w:ascii="Georgia" w:eastAsia="Times New Roman" w:hAnsi="Georgia" w:cs="Times New Roman"/>
          <w:color w:val="333333"/>
          <w:sz w:val="26"/>
          <w:szCs w:val="26"/>
        </w:rPr>
        <w:t>The two degree-of-freedom chi-square test indicates that prog is a statistically significant predictor of </w:t>
      </w:r>
      <w:proofErr w:type="spellStart"/>
      <w:r w:rsidRPr="002E7E8B">
        <w:rPr>
          <w:rFonts w:ascii="Consolas" w:eastAsia="Times New Roman" w:hAnsi="Consolas" w:cs="Courier New"/>
          <w:color w:val="C7254E"/>
          <w:sz w:val="23"/>
          <w:szCs w:val="23"/>
          <w:shd w:val="clear" w:color="auto" w:fill="F9F2F4"/>
        </w:rPr>
        <w:t>daysabs</w:t>
      </w:r>
      <w:proofErr w:type="spellEnd"/>
      <w:r w:rsidRPr="002E7E8B">
        <w:rPr>
          <w:rFonts w:ascii="Georgia" w:eastAsia="Times New Roman" w:hAnsi="Georgia" w:cs="Times New Roman"/>
          <w:color w:val="333333"/>
          <w:sz w:val="26"/>
          <w:szCs w:val="26"/>
        </w:rPr>
        <w:t>.</w:t>
      </w:r>
    </w:p>
    <w:p w14:paraId="4F7424CC" w14:textId="77777777" w:rsidR="002E7E8B" w:rsidRPr="002E7E8B" w:rsidRDefault="002E7E8B" w:rsidP="002E7E8B">
      <w:pPr>
        <w:numPr>
          <w:ilvl w:val="0"/>
          <w:numId w:val="3"/>
        </w:numPr>
        <w:shd w:val="clear" w:color="auto" w:fill="F9F9F9"/>
        <w:spacing w:after="0" w:line="240" w:lineRule="auto"/>
        <w:ind w:left="0"/>
        <w:rPr>
          <w:rFonts w:ascii="Georgia" w:eastAsia="Times New Roman" w:hAnsi="Georgia" w:cs="Times New Roman"/>
          <w:color w:val="333333"/>
          <w:sz w:val="26"/>
          <w:szCs w:val="26"/>
        </w:rPr>
      </w:pPr>
      <w:r w:rsidRPr="002E7E8B">
        <w:rPr>
          <w:rFonts w:ascii="Georgia" w:eastAsia="Times New Roman" w:hAnsi="Georgia" w:cs="Times New Roman"/>
          <w:color w:val="333333"/>
          <w:sz w:val="26"/>
          <w:szCs w:val="26"/>
        </w:rPr>
        <w:t>The null deviance is calculated from an intercept-only model with 313 degrees of freedom. Then we see the residual deviance, the deviance from the full model. We are also shown the AIC and 2*log likelihood.</w:t>
      </w:r>
    </w:p>
    <w:p w14:paraId="35B48CC3" w14:textId="77777777" w:rsidR="002E7E8B" w:rsidRPr="002E7E8B" w:rsidRDefault="002E7E8B" w:rsidP="002E7E8B">
      <w:pPr>
        <w:numPr>
          <w:ilvl w:val="0"/>
          <w:numId w:val="3"/>
        </w:numPr>
        <w:shd w:val="clear" w:color="auto" w:fill="F9F9F9"/>
        <w:spacing w:after="0" w:line="240" w:lineRule="auto"/>
        <w:ind w:left="0"/>
        <w:rPr>
          <w:rFonts w:ascii="Georgia" w:eastAsia="Times New Roman" w:hAnsi="Georgia" w:cs="Times New Roman"/>
          <w:color w:val="333333"/>
          <w:sz w:val="26"/>
          <w:szCs w:val="26"/>
        </w:rPr>
      </w:pPr>
      <w:r w:rsidRPr="002E7E8B">
        <w:rPr>
          <w:rFonts w:ascii="Georgia" w:eastAsia="Times New Roman" w:hAnsi="Georgia" w:cs="Times New Roman"/>
          <w:color w:val="333333"/>
          <w:sz w:val="26"/>
          <w:szCs w:val="26"/>
        </w:rPr>
        <w:t>The theta parameter shown is the dispersion parameter. Note that R parameterizes this differently from SAS, Stata, and SPSS. The R parameter (theta) is equal to the inverse of the dispersion parameter (alpha) estimated in these other software packages. Thus, the theta value of 1.033 seen here is equivalent to the 0.968 value seen in the Stata because 1/0.968 = 1.033.</w:t>
      </w:r>
    </w:p>
    <w:p w14:paraId="6A88E8D5" w14:textId="77777777" w:rsidR="002E7E8B" w:rsidRPr="002E7E8B" w:rsidRDefault="002E7E8B" w:rsidP="002E7E8B">
      <w:pPr>
        <w:shd w:val="clear" w:color="auto" w:fill="F9F9F9"/>
        <w:spacing w:before="360" w:after="180" w:line="240" w:lineRule="auto"/>
        <w:outlineLvl w:val="1"/>
        <w:rPr>
          <w:rFonts w:ascii="Georgia" w:eastAsia="Times New Roman" w:hAnsi="Georgia" w:cs="Times New Roman"/>
          <w:b/>
          <w:bCs/>
          <w:color w:val="333333"/>
          <w:sz w:val="54"/>
          <w:szCs w:val="54"/>
        </w:rPr>
      </w:pPr>
      <w:r w:rsidRPr="002E7E8B">
        <w:rPr>
          <w:rFonts w:ascii="Georgia" w:eastAsia="Times New Roman" w:hAnsi="Georgia" w:cs="Times New Roman"/>
          <w:b/>
          <w:bCs/>
          <w:color w:val="333333"/>
          <w:sz w:val="54"/>
          <w:szCs w:val="54"/>
        </w:rPr>
        <w:t>Checking model assumption</w:t>
      </w:r>
    </w:p>
    <w:p w14:paraId="215924F9" w14:textId="77777777" w:rsidR="002E7E8B" w:rsidRPr="002E7E8B" w:rsidRDefault="002E7E8B" w:rsidP="002E7E8B">
      <w:pPr>
        <w:shd w:val="clear" w:color="auto" w:fill="F9F9F9"/>
        <w:spacing w:after="180" w:line="240" w:lineRule="auto"/>
        <w:rPr>
          <w:rFonts w:ascii="Georgia" w:eastAsia="Times New Roman" w:hAnsi="Georgia" w:cs="Times New Roman"/>
          <w:color w:val="333333"/>
          <w:sz w:val="26"/>
          <w:szCs w:val="26"/>
        </w:rPr>
      </w:pPr>
      <w:r w:rsidRPr="002E7E8B">
        <w:rPr>
          <w:rFonts w:ascii="Georgia" w:eastAsia="Times New Roman" w:hAnsi="Georgia" w:cs="Times New Roman"/>
          <w:color w:val="333333"/>
          <w:sz w:val="26"/>
          <w:szCs w:val="26"/>
        </w:rPr>
        <w:t xml:space="preserve">As we mentioned earlier, negative binomial models assume the conditional means are not equal to the conditional variances. This inequality is captured by estimating a dispersion parameter (not shown in the output) that is held constant in a Poisson model. Thus, the Poisson model is </w:t>
      </w:r>
      <w:proofErr w:type="gramStart"/>
      <w:r w:rsidRPr="002E7E8B">
        <w:rPr>
          <w:rFonts w:ascii="Georgia" w:eastAsia="Times New Roman" w:hAnsi="Georgia" w:cs="Times New Roman"/>
          <w:color w:val="333333"/>
          <w:sz w:val="26"/>
          <w:szCs w:val="26"/>
        </w:rPr>
        <w:t>actually nested</w:t>
      </w:r>
      <w:proofErr w:type="gramEnd"/>
      <w:r w:rsidRPr="002E7E8B">
        <w:rPr>
          <w:rFonts w:ascii="Georgia" w:eastAsia="Times New Roman" w:hAnsi="Georgia" w:cs="Times New Roman"/>
          <w:color w:val="333333"/>
          <w:sz w:val="26"/>
          <w:szCs w:val="26"/>
        </w:rPr>
        <w:t xml:space="preserve"> in the negative binomial model. We can then use a likelihood ratio test to compare these two and test this model assumption. To do this, we will run our model as a Poisson.</w:t>
      </w:r>
    </w:p>
    <w:p w14:paraId="73EC2604" w14:textId="77777777" w:rsidR="002E7E8B" w:rsidRPr="002E7E8B" w:rsidRDefault="002E7E8B" w:rsidP="002E7E8B">
      <w:pPr>
        <w:shd w:val="clear" w:color="auto" w:fill="428BCA"/>
        <w:spacing w:after="0" w:line="240" w:lineRule="auto"/>
        <w:outlineLvl w:val="4"/>
        <w:rPr>
          <w:rFonts w:ascii="Georgia" w:eastAsia="Times New Roman" w:hAnsi="Georgia" w:cs="Times New Roman"/>
          <w:b/>
          <w:bCs/>
          <w:color w:val="FFFFFF"/>
          <w:sz w:val="30"/>
          <w:szCs w:val="30"/>
        </w:rPr>
      </w:pPr>
      <w:r w:rsidRPr="002E7E8B">
        <w:rPr>
          <w:rFonts w:ascii="Georgia" w:eastAsia="Times New Roman" w:hAnsi="Georgia" w:cs="Times New Roman"/>
          <w:b/>
          <w:bCs/>
          <w:color w:val="FFFFFF"/>
          <w:sz w:val="30"/>
          <w:szCs w:val="30"/>
        </w:rPr>
        <w:t>+/- R Code</w:t>
      </w:r>
    </w:p>
    <w:p w14:paraId="457B652F"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m3 &lt;- </w:t>
      </w:r>
      <w:proofErr w:type="spellStart"/>
      <w:proofErr w:type="gramStart"/>
      <w:r w:rsidRPr="002E7E8B">
        <w:rPr>
          <w:rFonts w:ascii="Consolas" w:eastAsia="Times New Roman" w:hAnsi="Consolas" w:cs="Courier New"/>
          <w:color w:val="D1D9E1"/>
          <w:sz w:val="20"/>
          <w:szCs w:val="20"/>
          <w:bdr w:val="none" w:sz="0" w:space="0" w:color="auto" w:frame="1"/>
          <w:shd w:val="clear" w:color="auto" w:fill="474949"/>
        </w:rPr>
        <w:t>glm</w:t>
      </w:r>
      <w:proofErr w:type="spellEnd"/>
      <w:r w:rsidRPr="002E7E8B">
        <w:rPr>
          <w:rFonts w:ascii="Consolas" w:eastAsia="Times New Roman" w:hAnsi="Consolas" w:cs="Courier New"/>
          <w:color w:val="D1D9E1"/>
          <w:sz w:val="20"/>
          <w:szCs w:val="20"/>
          <w:bdr w:val="none" w:sz="0" w:space="0" w:color="auto" w:frame="1"/>
          <w:shd w:val="clear" w:color="auto" w:fill="474949"/>
        </w:rPr>
        <w:t>(</w:t>
      </w:r>
      <w:proofErr w:type="spellStart"/>
      <w:proofErr w:type="gramEnd"/>
      <w:r w:rsidRPr="002E7E8B">
        <w:rPr>
          <w:rFonts w:ascii="Consolas" w:eastAsia="Times New Roman" w:hAnsi="Consolas" w:cs="Courier New"/>
          <w:color w:val="D1D9E1"/>
          <w:sz w:val="20"/>
          <w:szCs w:val="20"/>
          <w:bdr w:val="none" w:sz="0" w:space="0" w:color="auto" w:frame="1"/>
          <w:shd w:val="clear" w:color="auto" w:fill="474949"/>
        </w:rPr>
        <w:t>daysabs</w:t>
      </w:r>
      <w:proofErr w:type="spellEnd"/>
      <w:r w:rsidRPr="002E7E8B">
        <w:rPr>
          <w:rFonts w:ascii="Consolas" w:eastAsia="Times New Roman" w:hAnsi="Consolas" w:cs="Courier New"/>
          <w:color w:val="D1D9E1"/>
          <w:sz w:val="20"/>
          <w:szCs w:val="20"/>
          <w:bdr w:val="none" w:sz="0" w:space="0" w:color="auto" w:frame="1"/>
          <w:shd w:val="clear" w:color="auto" w:fill="474949"/>
        </w:rPr>
        <w:t xml:space="preserve"> ~ math + prog, family = </w:t>
      </w:r>
      <w:r w:rsidRPr="002E7E8B">
        <w:rPr>
          <w:rFonts w:ascii="Consolas" w:eastAsia="Times New Roman" w:hAnsi="Consolas" w:cs="Courier New"/>
          <w:color w:val="8ABEB7"/>
          <w:sz w:val="20"/>
          <w:szCs w:val="20"/>
          <w:bdr w:val="none" w:sz="0" w:space="0" w:color="auto" w:frame="1"/>
          <w:shd w:val="clear" w:color="auto" w:fill="474949"/>
        </w:rPr>
        <w:t>"</w:t>
      </w:r>
      <w:proofErr w:type="spellStart"/>
      <w:r w:rsidRPr="002E7E8B">
        <w:rPr>
          <w:rFonts w:ascii="Consolas" w:eastAsia="Times New Roman" w:hAnsi="Consolas" w:cs="Courier New"/>
          <w:color w:val="8ABEB7"/>
          <w:sz w:val="20"/>
          <w:szCs w:val="20"/>
          <w:bdr w:val="none" w:sz="0" w:space="0" w:color="auto" w:frame="1"/>
          <w:shd w:val="clear" w:color="auto" w:fill="474949"/>
        </w:rPr>
        <w:t>poisson</w:t>
      </w:r>
      <w:proofErr w:type="spellEnd"/>
      <w:r w:rsidRPr="002E7E8B">
        <w:rPr>
          <w:rFonts w:ascii="Consolas" w:eastAsia="Times New Roman" w:hAnsi="Consolas" w:cs="Courier New"/>
          <w:color w:val="8ABEB7"/>
          <w:sz w:val="20"/>
          <w:szCs w:val="20"/>
          <w:bdr w:val="none" w:sz="0" w:space="0" w:color="auto" w:frame="1"/>
          <w:shd w:val="clear" w:color="auto" w:fill="474949"/>
        </w:rPr>
        <w:t>"</w:t>
      </w:r>
      <w:r w:rsidRPr="002E7E8B">
        <w:rPr>
          <w:rFonts w:ascii="Consolas" w:eastAsia="Times New Roman" w:hAnsi="Consolas" w:cs="Courier New"/>
          <w:color w:val="D1D9E1"/>
          <w:sz w:val="20"/>
          <w:szCs w:val="20"/>
          <w:bdr w:val="none" w:sz="0" w:space="0" w:color="auto" w:frame="1"/>
          <w:shd w:val="clear" w:color="auto" w:fill="474949"/>
        </w:rPr>
        <w:t xml:space="preserve">, data = </w:t>
      </w:r>
      <w:proofErr w:type="spellStart"/>
      <w:r w:rsidRPr="002E7E8B">
        <w:rPr>
          <w:rFonts w:ascii="Consolas" w:eastAsia="Times New Roman" w:hAnsi="Consolas" w:cs="Courier New"/>
          <w:color w:val="D1D9E1"/>
          <w:sz w:val="20"/>
          <w:szCs w:val="20"/>
          <w:bdr w:val="none" w:sz="0" w:space="0" w:color="auto" w:frame="1"/>
          <w:shd w:val="clear" w:color="auto" w:fill="474949"/>
        </w:rPr>
        <w:t>dat</w:t>
      </w:r>
      <w:proofErr w:type="spellEnd"/>
      <w:r w:rsidRPr="002E7E8B">
        <w:rPr>
          <w:rFonts w:ascii="Consolas" w:eastAsia="Times New Roman" w:hAnsi="Consolas" w:cs="Courier New"/>
          <w:color w:val="D1D9E1"/>
          <w:sz w:val="20"/>
          <w:szCs w:val="20"/>
          <w:bdr w:val="none" w:sz="0" w:space="0" w:color="auto" w:frame="1"/>
          <w:shd w:val="clear" w:color="auto" w:fill="474949"/>
        </w:rPr>
        <w:t>)</w:t>
      </w:r>
    </w:p>
    <w:p w14:paraId="29E58E1F"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D1D9E1"/>
          <w:sz w:val="20"/>
          <w:szCs w:val="20"/>
          <w:bdr w:val="none" w:sz="0" w:space="0" w:color="auto" w:frame="1"/>
          <w:shd w:val="clear" w:color="auto" w:fill="474949"/>
        </w:rPr>
      </w:pPr>
      <w:proofErr w:type="spellStart"/>
      <w:proofErr w:type="gramStart"/>
      <w:r w:rsidRPr="002E7E8B">
        <w:rPr>
          <w:rFonts w:ascii="Consolas" w:eastAsia="Times New Roman" w:hAnsi="Consolas" w:cs="Courier New"/>
          <w:color w:val="D1D9E1"/>
          <w:sz w:val="20"/>
          <w:szCs w:val="20"/>
          <w:bdr w:val="none" w:sz="0" w:space="0" w:color="auto" w:frame="1"/>
          <w:shd w:val="clear" w:color="auto" w:fill="474949"/>
        </w:rPr>
        <w:t>pchisq</w:t>
      </w:r>
      <w:proofErr w:type="spellEnd"/>
      <w:r w:rsidRPr="002E7E8B">
        <w:rPr>
          <w:rFonts w:ascii="Consolas" w:eastAsia="Times New Roman" w:hAnsi="Consolas" w:cs="Courier New"/>
          <w:color w:val="D1D9E1"/>
          <w:sz w:val="20"/>
          <w:szCs w:val="20"/>
          <w:bdr w:val="none" w:sz="0" w:space="0" w:color="auto" w:frame="1"/>
          <w:shd w:val="clear" w:color="auto" w:fill="474949"/>
        </w:rPr>
        <w:t>(</w:t>
      </w:r>
      <w:proofErr w:type="gramEnd"/>
      <w:r w:rsidRPr="002E7E8B">
        <w:rPr>
          <w:rFonts w:ascii="Consolas" w:eastAsia="Times New Roman" w:hAnsi="Consolas" w:cs="Courier New"/>
          <w:color w:val="F99157"/>
          <w:sz w:val="20"/>
          <w:szCs w:val="20"/>
          <w:bdr w:val="none" w:sz="0" w:space="0" w:color="auto" w:frame="1"/>
          <w:shd w:val="clear" w:color="auto" w:fill="474949"/>
        </w:rPr>
        <w:t>2</w:t>
      </w:r>
      <w:r w:rsidRPr="002E7E8B">
        <w:rPr>
          <w:rFonts w:ascii="Consolas" w:eastAsia="Times New Roman" w:hAnsi="Consolas" w:cs="Courier New"/>
          <w:color w:val="D1D9E1"/>
          <w:sz w:val="20"/>
          <w:szCs w:val="20"/>
          <w:bdr w:val="none" w:sz="0" w:space="0" w:color="auto" w:frame="1"/>
          <w:shd w:val="clear" w:color="auto" w:fill="474949"/>
        </w:rPr>
        <w:t xml:space="preserve"> * (</w:t>
      </w:r>
      <w:proofErr w:type="spellStart"/>
      <w:r w:rsidRPr="002E7E8B">
        <w:rPr>
          <w:rFonts w:ascii="Consolas" w:eastAsia="Times New Roman" w:hAnsi="Consolas" w:cs="Courier New"/>
          <w:color w:val="D1D9E1"/>
          <w:sz w:val="20"/>
          <w:szCs w:val="20"/>
          <w:bdr w:val="none" w:sz="0" w:space="0" w:color="auto" w:frame="1"/>
          <w:shd w:val="clear" w:color="auto" w:fill="474949"/>
        </w:rPr>
        <w:t>logLik</w:t>
      </w:r>
      <w:proofErr w:type="spellEnd"/>
      <w:r w:rsidRPr="002E7E8B">
        <w:rPr>
          <w:rFonts w:ascii="Consolas" w:eastAsia="Times New Roman" w:hAnsi="Consolas" w:cs="Courier New"/>
          <w:color w:val="D1D9E1"/>
          <w:sz w:val="20"/>
          <w:szCs w:val="20"/>
          <w:bdr w:val="none" w:sz="0" w:space="0" w:color="auto" w:frame="1"/>
          <w:shd w:val="clear" w:color="auto" w:fill="474949"/>
        </w:rPr>
        <w:t xml:space="preserve">(m1) - </w:t>
      </w:r>
      <w:proofErr w:type="spellStart"/>
      <w:r w:rsidRPr="002E7E8B">
        <w:rPr>
          <w:rFonts w:ascii="Consolas" w:eastAsia="Times New Roman" w:hAnsi="Consolas" w:cs="Courier New"/>
          <w:color w:val="D1D9E1"/>
          <w:sz w:val="20"/>
          <w:szCs w:val="20"/>
          <w:bdr w:val="none" w:sz="0" w:space="0" w:color="auto" w:frame="1"/>
          <w:shd w:val="clear" w:color="auto" w:fill="474949"/>
        </w:rPr>
        <w:t>logLik</w:t>
      </w:r>
      <w:proofErr w:type="spellEnd"/>
      <w:r w:rsidRPr="002E7E8B">
        <w:rPr>
          <w:rFonts w:ascii="Consolas" w:eastAsia="Times New Roman" w:hAnsi="Consolas" w:cs="Courier New"/>
          <w:color w:val="D1D9E1"/>
          <w:sz w:val="20"/>
          <w:szCs w:val="20"/>
          <w:bdr w:val="none" w:sz="0" w:space="0" w:color="auto" w:frame="1"/>
          <w:shd w:val="clear" w:color="auto" w:fill="474949"/>
        </w:rPr>
        <w:t xml:space="preserve">(m3)), df = </w:t>
      </w:r>
      <w:r w:rsidRPr="002E7E8B">
        <w:rPr>
          <w:rFonts w:ascii="Consolas" w:eastAsia="Times New Roman" w:hAnsi="Consolas" w:cs="Courier New"/>
          <w:color w:val="F99157"/>
          <w:sz w:val="20"/>
          <w:szCs w:val="20"/>
          <w:bdr w:val="none" w:sz="0" w:space="0" w:color="auto" w:frame="1"/>
          <w:shd w:val="clear" w:color="auto" w:fill="474949"/>
        </w:rPr>
        <w:t>1</w:t>
      </w:r>
      <w:r w:rsidRPr="002E7E8B">
        <w:rPr>
          <w:rFonts w:ascii="Consolas" w:eastAsia="Times New Roman" w:hAnsi="Consolas" w:cs="Courier New"/>
          <w:color w:val="D1D9E1"/>
          <w:sz w:val="20"/>
          <w:szCs w:val="20"/>
          <w:bdr w:val="none" w:sz="0" w:space="0" w:color="auto" w:frame="1"/>
          <w:shd w:val="clear" w:color="auto" w:fill="474949"/>
        </w:rPr>
        <w:t xml:space="preserve">, </w:t>
      </w:r>
      <w:proofErr w:type="spellStart"/>
      <w:r w:rsidRPr="002E7E8B">
        <w:rPr>
          <w:rFonts w:ascii="Consolas" w:eastAsia="Times New Roman" w:hAnsi="Consolas" w:cs="Courier New"/>
          <w:color w:val="D1D9E1"/>
          <w:sz w:val="20"/>
          <w:szCs w:val="20"/>
          <w:bdr w:val="none" w:sz="0" w:space="0" w:color="auto" w:frame="1"/>
          <w:shd w:val="clear" w:color="auto" w:fill="474949"/>
        </w:rPr>
        <w:t>lower.tail</w:t>
      </w:r>
      <w:proofErr w:type="spellEnd"/>
      <w:r w:rsidRPr="002E7E8B">
        <w:rPr>
          <w:rFonts w:ascii="Consolas" w:eastAsia="Times New Roman" w:hAnsi="Consolas" w:cs="Courier New"/>
          <w:color w:val="D1D9E1"/>
          <w:sz w:val="20"/>
          <w:szCs w:val="20"/>
          <w:bdr w:val="none" w:sz="0" w:space="0" w:color="auto" w:frame="1"/>
          <w:shd w:val="clear" w:color="auto" w:fill="474949"/>
        </w:rPr>
        <w:t xml:space="preserve"> = </w:t>
      </w:r>
      <w:r w:rsidRPr="002E7E8B">
        <w:rPr>
          <w:rFonts w:ascii="Consolas" w:eastAsia="Times New Roman" w:hAnsi="Consolas" w:cs="Courier New"/>
          <w:color w:val="008800"/>
          <w:sz w:val="20"/>
          <w:szCs w:val="20"/>
          <w:bdr w:val="none" w:sz="0" w:space="0" w:color="auto" w:frame="1"/>
          <w:shd w:val="clear" w:color="auto" w:fill="474949"/>
        </w:rPr>
        <w:t>FALSE</w:t>
      </w:r>
      <w:r w:rsidRPr="002E7E8B">
        <w:rPr>
          <w:rFonts w:ascii="Consolas" w:eastAsia="Times New Roman" w:hAnsi="Consolas" w:cs="Courier New"/>
          <w:color w:val="D1D9E1"/>
          <w:sz w:val="20"/>
          <w:szCs w:val="20"/>
          <w:bdr w:val="none" w:sz="0" w:space="0" w:color="auto" w:frame="1"/>
          <w:shd w:val="clear" w:color="auto" w:fill="474949"/>
        </w:rPr>
        <w:t>)</w:t>
      </w:r>
    </w:p>
    <w:p w14:paraId="668A1121" w14:textId="77777777" w:rsidR="002E7E8B" w:rsidRPr="002E7E8B" w:rsidRDefault="002E7E8B" w:rsidP="002E7E8B">
      <w:pPr>
        <w:shd w:val="clear" w:color="auto" w:fill="DFF0D8"/>
        <w:spacing w:after="0" w:line="240" w:lineRule="auto"/>
        <w:outlineLvl w:val="4"/>
        <w:rPr>
          <w:rFonts w:ascii="Georgia" w:eastAsia="Times New Roman" w:hAnsi="Georgia" w:cs="Times New Roman"/>
          <w:b/>
          <w:bCs/>
          <w:color w:val="468847"/>
          <w:sz w:val="30"/>
          <w:szCs w:val="30"/>
        </w:rPr>
      </w:pPr>
      <w:r w:rsidRPr="002E7E8B">
        <w:rPr>
          <w:rFonts w:ascii="Georgia" w:eastAsia="Times New Roman" w:hAnsi="Georgia" w:cs="Times New Roman"/>
          <w:b/>
          <w:bCs/>
          <w:color w:val="468847"/>
          <w:sz w:val="30"/>
          <w:szCs w:val="30"/>
        </w:rPr>
        <w:t>+/- Output</w:t>
      </w:r>
    </w:p>
    <w:p w14:paraId="59BFFEF8"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'log </w:t>
      </w:r>
      <w:proofErr w:type="spellStart"/>
      <w:r w:rsidRPr="002E7E8B">
        <w:rPr>
          <w:rFonts w:ascii="Consolas" w:eastAsia="Times New Roman" w:hAnsi="Consolas" w:cs="Courier New"/>
          <w:color w:val="D1D9E1"/>
          <w:sz w:val="20"/>
          <w:szCs w:val="20"/>
          <w:bdr w:val="none" w:sz="0" w:space="0" w:color="auto" w:frame="1"/>
          <w:shd w:val="clear" w:color="auto" w:fill="474949"/>
        </w:rPr>
        <w:t>Lik</w:t>
      </w:r>
      <w:proofErr w:type="spellEnd"/>
      <w:r w:rsidRPr="002E7E8B">
        <w:rPr>
          <w:rFonts w:ascii="Consolas" w:eastAsia="Times New Roman" w:hAnsi="Consolas" w:cs="Courier New"/>
          <w:color w:val="D1D9E1"/>
          <w:sz w:val="20"/>
          <w:szCs w:val="20"/>
          <w:bdr w:val="none" w:sz="0" w:space="0" w:color="auto" w:frame="1"/>
          <w:shd w:val="clear" w:color="auto" w:fill="474949"/>
        </w:rPr>
        <w:t>.' 2.157298e-203 (df=5)</w:t>
      </w:r>
    </w:p>
    <w:p w14:paraId="35A56415" w14:textId="77777777" w:rsidR="002E7E8B" w:rsidRPr="002E7E8B" w:rsidRDefault="002E7E8B" w:rsidP="002E7E8B">
      <w:pPr>
        <w:spacing w:after="0" w:line="240" w:lineRule="auto"/>
        <w:rPr>
          <w:rFonts w:ascii="Times New Roman" w:eastAsia="Times New Roman" w:hAnsi="Times New Roman" w:cs="Times New Roman"/>
          <w:sz w:val="24"/>
          <w:szCs w:val="24"/>
        </w:rPr>
      </w:pPr>
      <w:r w:rsidRPr="002E7E8B">
        <w:rPr>
          <w:rFonts w:ascii="Georgia" w:eastAsia="Times New Roman" w:hAnsi="Georgia" w:cs="Times New Roman"/>
          <w:color w:val="333333"/>
          <w:sz w:val="26"/>
          <w:szCs w:val="26"/>
          <w:shd w:val="clear" w:color="auto" w:fill="F9F9F9"/>
        </w:rPr>
        <w:lastRenderedPageBreak/>
        <w:t>In this example the associated chi-squared value is 926.03 with one degree of freedom. This strongly suggests the negative binomial model, estimating the dispersion parameter, is more appropriate than the Poisson model.</w:t>
      </w:r>
    </w:p>
    <w:p w14:paraId="24FD5A5D" w14:textId="77777777" w:rsidR="002E7E8B" w:rsidRPr="002E7E8B" w:rsidRDefault="002E7E8B" w:rsidP="002E7E8B">
      <w:pPr>
        <w:shd w:val="clear" w:color="auto" w:fill="F9F9F9"/>
        <w:spacing w:after="180" w:line="240" w:lineRule="auto"/>
        <w:rPr>
          <w:rFonts w:ascii="Georgia" w:eastAsia="Times New Roman" w:hAnsi="Georgia" w:cs="Times New Roman"/>
          <w:color w:val="333333"/>
          <w:sz w:val="26"/>
          <w:szCs w:val="26"/>
        </w:rPr>
      </w:pPr>
      <w:r w:rsidRPr="002E7E8B">
        <w:rPr>
          <w:rFonts w:ascii="Georgia" w:eastAsia="Times New Roman" w:hAnsi="Georgia" w:cs="Times New Roman"/>
          <w:color w:val="333333"/>
          <w:sz w:val="26"/>
          <w:szCs w:val="26"/>
        </w:rPr>
        <w:t>We can get the confidence intervals for the coefficients by profiling the likelihood function.</w:t>
      </w:r>
    </w:p>
    <w:p w14:paraId="2680685F" w14:textId="77777777" w:rsidR="002E7E8B" w:rsidRPr="002E7E8B" w:rsidRDefault="002E7E8B" w:rsidP="002E7E8B">
      <w:pPr>
        <w:shd w:val="clear" w:color="auto" w:fill="428BCA"/>
        <w:spacing w:after="0" w:line="240" w:lineRule="auto"/>
        <w:outlineLvl w:val="4"/>
        <w:rPr>
          <w:rFonts w:ascii="Georgia" w:eastAsia="Times New Roman" w:hAnsi="Georgia" w:cs="Times New Roman"/>
          <w:b/>
          <w:bCs/>
          <w:color w:val="FFFFFF"/>
          <w:sz w:val="30"/>
          <w:szCs w:val="30"/>
        </w:rPr>
      </w:pPr>
      <w:r w:rsidRPr="002E7E8B">
        <w:rPr>
          <w:rFonts w:ascii="Georgia" w:eastAsia="Times New Roman" w:hAnsi="Georgia" w:cs="Times New Roman"/>
          <w:b/>
          <w:bCs/>
          <w:color w:val="FFFFFF"/>
          <w:sz w:val="30"/>
          <w:szCs w:val="30"/>
        </w:rPr>
        <w:t>+/- R Code</w:t>
      </w:r>
    </w:p>
    <w:p w14:paraId="2730BC09"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w:t>
      </w:r>
      <w:proofErr w:type="spellStart"/>
      <w:r w:rsidRPr="002E7E8B">
        <w:rPr>
          <w:rFonts w:ascii="Consolas" w:eastAsia="Times New Roman" w:hAnsi="Consolas" w:cs="Courier New"/>
          <w:color w:val="D1D9E1"/>
          <w:sz w:val="20"/>
          <w:szCs w:val="20"/>
          <w:bdr w:val="none" w:sz="0" w:space="0" w:color="auto" w:frame="1"/>
          <w:shd w:val="clear" w:color="auto" w:fill="474949"/>
        </w:rPr>
        <w:t>est</w:t>
      </w:r>
      <w:proofErr w:type="spellEnd"/>
      <w:r w:rsidRPr="002E7E8B">
        <w:rPr>
          <w:rFonts w:ascii="Consolas" w:eastAsia="Times New Roman" w:hAnsi="Consolas" w:cs="Courier New"/>
          <w:color w:val="D1D9E1"/>
          <w:sz w:val="20"/>
          <w:szCs w:val="20"/>
          <w:bdr w:val="none" w:sz="0" w:space="0" w:color="auto" w:frame="1"/>
          <w:shd w:val="clear" w:color="auto" w:fill="474949"/>
        </w:rPr>
        <w:t xml:space="preserve"> &lt;- </w:t>
      </w:r>
      <w:proofErr w:type="spellStart"/>
      <w:proofErr w:type="gramStart"/>
      <w:r w:rsidRPr="002E7E8B">
        <w:rPr>
          <w:rFonts w:ascii="Consolas" w:eastAsia="Times New Roman" w:hAnsi="Consolas" w:cs="Courier New"/>
          <w:color w:val="D1D9E1"/>
          <w:sz w:val="20"/>
          <w:szCs w:val="20"/>
          <w:bdr w:val="none" w:sz="0" w:space="0" w:color="auto" w:frame="1"/>
          <w:shd w:val="clear" w:color="auto" w:fill="474949"/>
        </w:rPr>
        <w:t>cbind</w:t>
      </w:r>
      <w:proofErr w:type="spellEnd"/>
      <w:r w:rsidRPr="002E7E8B">
        <w:rPr>
          <w:rFonts w:ascii="Consolas" w:eastAsia="Times New Roman" w:hAnsi="Consolas" w:cs="Courier New"/>
          <w:color w:val="D1D9E1"/>
          <w:sz w:val="20"/>
          <w:szCs w:val="20"/>
          <w:bdr w:val="none" w:sz="0" w:space="0" w:color="auto" w:frame="1"/>
          <w:shd w:val="clear" w:color="auto" w:fill="474949"/>
        </w:rPr>
        <w:t>(</w:t>
      </w:r>
      <w:proofErr w:type="gramEnd"/>
      <w:r w:rsidRPr="002E7E8B">
        <w:rPr>
          <w:rFonts w:ascii="Consolas" w:eastAsia="Times New Roman" w:hAnsi="Consolas" w:cs="Courier New"/>
          <w:color w:val="D1D9E1"/>
          <w:sz w:val="20"/>
          <w:szCs w:val="20"/>
          <w:bdr w:val="none" w:sz="0" w:space="0" w:color="auto" w:frame="1"/>
          <w:shd w:val="clear" w:color="auto" w:fill="474949"/>
        </w:rPr>
        <w:t xml:space="preserve">Estimate = </w:t>
      </w:r>
      <w:proofErr w:type="spellStart"/>
      <w:r w:rsidRPr="002E7E8B">
        <w:rPr>
          <w:rFonts w:ascii="Consolas" w:eastAsia="Times New Roman" w:hAnsi="Consolas" w:cs="Courier New"/>
          <w:color w:val="D1D9E1"/>
          <w:sz w:val="20"/>
          <w:szCs w:val="20"/>
          <w:bdr w:val="none" w:sz="0" w:space="0" w:color="auto" w:frame="1"/>
          <w:shd w:val="clear" w:color="auto" w:fill="474949"/>
        </w:rPr>
        <w:t>coef</w:t>
      </w:r>
      <w:proofErr w:type="spellEnd"/>
      <w:r w:rsidRPr="002E7E8B">
        <w:rPr>
          <w:rFonts w:ascii="Consolas" w:eastAsia="Times New Roman" w:hAnsi="Consolas" w:cs="Courier New"/>
          <w:color w:val="D1D9E1"/>
          <w:sz w:val="20"/>
          <w:szCs w:val="20"/>
          <w:bdr w:val="none" w:sz="0" w:space="0" w:color="auto" w:frame="1"/>
          <w:shd w:val="clear" w:color="auto" w:fill="474949"/>
        </w:rPr>
        <w:t xml:space="preserve">(m1), </w:t>
      </w:r>
      <w:proofErr w:type="spellStart"/>
      <w:r w:rsidRPr="002E7E8B">
        <w:rPr>
          <w:rFonts w:ascii="Consolas" w:eastAsia="Times New Roman" w:hAnsi="Consolas" w:cs="Courier New"/>
          <w:color w:val="D1D9E1"/>
          <w:sz w:val="20"/>
          <w:szCs w:val="20"/>
          <w:bdr w:val="none" w:sz="0" w:space="0" w:color="auto" w:frame="1"/>
          <w:shd w:val="clear" w:color="auto" w:fill="474949"/>
        </w:rPr>
        <w:t>confint</w:t>
      </w:r>
      <w:proofErr w:type="spellEnd"/>
      <w:r w:rsidRPr="002E7E8B">
        <w:rPr>
          <w:rFonts w:ascii="Consolas" w:eastAsia="Times New Roman" w:hAnsi="Consolas" w:cs="Courier New"/>
          <w:color w:val="D1D9E1"/>
          <w:sz w:val="20"/>
          <w:szCs w:val="20"/>
          <w:bdr w:val="none" w:sz="0" w:space="0" w:color="auto" w:frame="1"/>
          <w:shd w:val="clear" w:color="auto" w:fill="474949"/>
        </w:rPr>
        <w:t>(m1)))</w:t>
      </w:r>
    </w:p>
    <w:p w14:paraId="13AA6F9A" w14:textId="77777777" w:rsidR="002E7E8B" w:rsidRPr="002E7E8B" w:rsidRDefault="002E7E8B" w:rsidP="002E7E8B">
      <w:pPr>
        <w:shd w:val="clear" w:color="auto" w:fill="D9EDF7"/>
        <w:spacing w:after="0" w:line="240" w:lineRule="auto"/>
        <w:outlineLvl w:val="4"/>
        <w:rPr>
          <w:rFonts w:ascii="Georgia" w:eastAsia="Times New Roman" w:hAnsi="Georgia" w:cs="Times New Roman"/>
          <w:b/>
          <w:bCs/>
          <w:color w:val="3A87AD"/>
          <w:sz w:val="30"/>
          <w:szCs w:val="30"/>
        </w:rPr>
      </w:pPr>
      <w:r w:rsidRPr="002E7E8B">
        <w:rPr>
          <w:rFonts w:ascii="Georgia" w:eastAsia="Times New Roman" w:hAnsi="Georgia" w:cs="Times New Roman"/>
          <w:b/>
          <w:bCs/>
          <w:color w:val="3A87AD"/>
          <w:sz w:val="30"/>
          <w:szCs w:val="30"/>
        </w:rPr>
        <w:t>+/- Message</w:t>
      </w:r>
    </w:p>
    <w:p w14:paraId="0C88219E"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Waiting for profiling to be done...</w:t>
      </w:r>
    </w:p>
    <w:p w14:paraId="5D7E667D" w14:textId="77777777" w:rsidR="002E7E8B" w:rsidRPr="002E7E8B" w:rsidRDefault="002E7E8B" w:rsidP="002E7E8B">
      <w:pPr>
        <w:shd w:val="clear" w:color="auto" w:fill="DFF0D8"/>
        <w:spacing w:after="0" w:line="240" w:lineRule="auto"/>
        <w:outlineLvl w:val="4"/>
        <w:rPr>
          <w:rFonts w:ascii="Georgia" w:eastAsia="Times New Roman" w:hAnsi="Georgia" w:cs="Times New Roman"/>
          <w:b/>
          <w:bCs/>
          <w:color w:val="468847"/>
          <w:sz w:val="30"/>
          <w:szCs w:val="30"/>
        </w:rPr>
      </w:pPr>
      <w:r w:rsidRPr="002E7E8B">
        <w:rPr>
          <w:rFonts w:ascii="Georgia" w:eastAsia="Times New Roman" w:hAnsi="Georgia" w:cs="Times New Roman"/>
          <w:b/>
          <w:bCs/>
          <w:color w:val="468847"/>
          <w:sz w:val="30"/>
          <w:szCs w:val="30"/>
        </w:rPr>
        <w:t>+/- Output</w:t>
      </w:r>
    </w:p>
    <w:p w14:paraId="552EBD2C"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Estimate       2.5 %       97.5 %</w:t>
      </w:r>
    </w:p>
    <w:p w14:paraId="7D1C332C"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w:t>
      </w:r>
      <w:proofErr w:type="gramStart"/>
      <w:r w:rsidRPr="002E7E8B">
        <w:rPr>
          <w:rFonts w:ascii="Consolas" w:eastAsia="Times New Roman" w:hAnsi="Consolas" w:cs="Courier New"/>
          <w:color w:val="D1D9E1"/>
          <w:sz w:val="20"/>
          <w:szCs w:val="20"/>
          <w:bdr w:val="none" w:sz="0" w:space="0" w:color="auto" w:frame="1"/>
          <w:shd w:val="clear" w:color="auto" w:fill="474949"/>
        </w:rPr>
        <w:t xml:space="preserve">Intercept)   </w:t>
      </w:r>
      <w:proofErr w:type="gramEnd"/>
      <w:r w:rsidRPr="002E7E8B">
        <w:rPr>
          <w:rFonts w:ascii="Consolas" w:eastAsia="Times New Roman" w:hAnsi="Consolas" w:cs="Courier New"/>
          <w:color w:val="D1D9E1"/>
          <w:sz w:val="20"/>
          <w:szCs w:val="20"/>
          <w:bdr w:val="none" w:sz="0" w:space="0" w:color="auto" w:frame="1"/>
          <w:shd w:val="clear" w:color="auto" w:fill="474949"/>
        </w:rPr>
        <w:t xml:space="preserve">  2.615265446  2.24205576  3.012935926</w:t>
      </w:r>
    </w:p>
    <w:p w14:paraId="3DE4184B"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math           -0.005992988 -0.01090086 -0.001066615</w:t>
      </w:r>
    </w:p>
    <w:p w14:paraId="7284D214"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w:t>
      </w:r>
      <w:proofErr w:type="spellStart"/>
      <w:r w:rsidRPr="002E7E8B">
        <w:rPr>
          <w:rFonts w:ascii="Consolas" w:eastAsia="Times New Roman" w:hAnsi="Consolas" w:cs="Courier New"/>
          <w:color w:val="D1D9E1"/>
          <w:sz w:val="20"/>
          <w:szCs w:val="20"/>
          <w:bdr w:val="none" w:sz="0" w:space="0" w:color="auto" w:frame="1"/>
          <w:shd w:val="clear" w:color="auto" w:fill="474949"/>
        </w:rPr>
        <w:t>progAcademic</w:t>
      </w:r>
      <w:proofErr w:type="spellEnd"/>
      <w:r w:rsidRPr="002E7E8B">
        <w:rPr>
          <w:rFonts w:ascii="Consolas" w:eastAsia="Times New Roman" w:hAnsi="Consolas" w:cs="Courier New"/>
          <w:color w:val="D1D9E1"/>
          <w:sz w:val="20"/>
          <w:szCs w:val="20"/>
          <w:bdr w:val="none" w:sz="0" w:space="0" w:color="auto" w:frame="1"/>
          <w:shd w:val="clear" w:color="auto" w:fill="474949"/>
        </w:rPr>
        <w:t xml:space="preserve">   -0.440760012 -0.81006586 -0.092643481</w:t>
      </w:r>
    </w:p>
    <w:p w14:paraId="6C7C4B7D"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w:t>
      </w:r>
      <w:proofErr w:type="spellStart"/>
      <w:r w:rsidRPr="002E7E8B">
        <w:rPr>
          <w:rFonts w:ascii="Consolas" w:eastAsia="Times New Roman" w:hAnsi="Consolas" w:cs="Courier New"/>
          <w:color w:val="D1D9E1"/>
          <w:sz w:val="20"/>
          <w:szCs w:val="20"/>
          <w:bdr w:val="none" w:sz="0" w:space="0" w:color="auto" w:frame="1"/>
          <w:shd w:val="clear" w:color="auto" w:fill="474949"/>
        </w:rPr>
        <w:t>progVocational</w:t>
      </w:r>
      <w:proofErr w:type="spellEnd"/>
      <w:r w:rsidRPr="002E7E8B">
        <w:rPr>
          <w:rFonts w:ascii="Consolas" w:eastAsia="Times New Roman" w:hAnsi="Consolas" w:cs="Courier New"/>
          <w:color w:val="D1D9E1"/>
          <w:sz w:val="20"/>
          <w:szCs w:val="20"/>
          <w:bdr w:val="none" w:sz="0" w:space="0" w:color="auto" w:frame="1"/>
          <w:shd w:val="clear" w:color="auto" w:fill="474949"/>
        </w:rPr>
        <w:t xml:space="preserve"> -1.278650721 -1.68348970 -0.890077623</w:t>
      </w:r>
    </w:p>
    <w:p w14:paraId="7768EEEC" w14:textId="77777777" w:rsidR="002E7E8B" w:rsidRPr="002E7E8B" w:rsidRDefault="002E7E8B" w:rsidP="002E7E8B">
      <w:pPr>
        <w:spacing w:after="0" w:line="240" w:lineRule="auto"/>
        <w:rPr>
          <w:rFonts w:ascii="Times New Roman" w:eastAsia="Times New Roman" w:hAnsi="Times New Roman" w:cs="Times New Roman"/>
          <w:sz w:val="24"/>
          <w:szCs w:val="24"/>
        </w:rPr>
      </w:pPr>
      <w:r w:rsidRPr="002E7E8B">
        <w:rPr>
          <w:rFonts w:ascii="Georgia" w:eastAsia="Times New Roman" w:hAnsi="Georgia" w:cs="Times New Roman"/>
          <w:color w:val="333333"/>
          <w:sz w:val="26"/>
          <w:szCs w:val="26"/>
          <w:shd w:val="clear" w:color="auto" w:fill="F9F9F9"/>
        </w:rPr>
        <w:t>We might be interested in looking at incident rate ratios rather than coefficients. To do this, we can exponentiate our model coefficients. The same applies to the confidence intervals.</w:t>
      </w:r>
    </w:p>
    <w:p w14:paraId="0FA2BEF6" w14:textId="77777777" w:rsidR="002E7E8B" w:rsidRPr="002E7E8B" w:rsidRDefault="002E7E8B" w:rsidP="002E7E8B">
      <w:pPr>
        <w:shd w:val="clear" w:color="auto" w:fill="428BCA"/>
        <w:spacing w:after="0" w:line="240" w:lineRule="auto"/>
        <w:outlineLvl w:val="4"/>
        <w:rPr>
          <w:rFonts w:ascii="Georgia" w:eastAsia="Times New Roman" w:hAnsi="Georgia" w:cs="Times New Roman"/>
          <w:b/>
          <w:bCs/>
          <w:color w:val="FFFFFF"/>
          <w:sz w:val="30"/>
          <w:szCs w:val="30"/>
        </w:rPr>
      </w:pPr>
      <w:r w:rsidRPr="002E7E8B">
        <w:rPr>
          <w:rFonts w:ascii="Georgia" w:eastAsia="Times New Roman" w:hAnsi="Georgia" w:cs="Times New Roman"/>
          <w:b/>
          <w:bCs/>
          <w:color w:val="FFFFFF"/>
          <w:sz w:val="30"/>
          <w:szCs w:val="30"/>
        </w:rPr>
        <w:t>+/- R Code</w:t>
      </w:r>
    </w:p>
    <w:p w14:paraId="71849425"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exp(</w:t>
      </w:r>
      <w:proofErr w:type="spellStart"/>
      <w:r w:rsidRPr="002E7E8B">
        <w:rPr>
          <w:rFonts w:ascii="Consolas" w:eastAsia="Times New Roman" w:hAnsi="Consolas" w:cs="Courier New"/>
          <w:color w:val="D1D9E1"/>
          <w:sz w:val="20"/>
          <w:szCs w:val="20"/>
          <w:bdr w:val="none" w:sz="0" w:space="0" w:color="auto" w:frame="1"/>
          <w:shd w:val="clear" w:color="auto" w:fill="474949"/>
        </w:rPr>
        <w:t>est</w:t>
      </w:r>
      <w:proofErr w:type="spellEnd"/>
      <w:r w:rsidRPr="002E7E8B">
        <w:rPr>
          <w:rFonts w:ascii="Consolas" w:eastAsia="Times New Roman" w:hAnsi="Consolas" w:cs="Courier New"/>
          <w:color w:val="D1D9E1"/>
          <w:sz w:val="20"/>
          <w:szCs w:val="20"/>
          <w:bdr w:val="none" w:sz="0" w:space="0" w:color="auto" w:frame="1"/>
          <w:shd w:val="clear" w:color="auto" w:fill="474949"/>
        </w:rPr>
        <w:t>)</w:t>
      </w:r>
    </w:p>
    <w:p w14:paraId="063432CD" w14:textId="77777777" w:rsidR="002E7E8B" w:rsidRPr="002E7E8B" w:rsidRDefault="002E7E8B" w:rsidP="002E7E8B">
      <w:pPr>
        <w:shd w:val="clear" w:color="auto" w:fill="DFF0D8"/>
        <w:spacing w:after="0" w:line="240" w:lineRule="auto"/>
        <w:outlineLvl w:val="4"/>
        <w:rPr>
          <w:rFonts w:ascii="Georgia" w:eastAsia="Times New Roman" w:hAnsi="Georgia" w:cs="Times New Roman"/>
          <w:b/>
          <w:bCs/>
          <w:color w:val="468847"/>
          <w:sz w:val="30"/>
          <w:szCs w:val="30"/>
        </w:rPr>
      </w:pPr>
      <w:r w:rsidRPr="002E7E8B">
        <w:rPr>
          <w:rFonts w:ascii="Georgia" w:eastAsia="Times New Roman" w:hAnsi="Georgia" w:cs="Times New Roman"/>
          <w:b/>
          <w:bCs/>
          <w:color w:val="468847"/>
          <w:sz w:val="30"/>
          <w:szCs w:val="30"/>
        </w:rPr>
        <w:t>+/- Output</w:t>
      </w:r>
    </w:p>
    <w:p w14:paraId="1B8D908E"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Estimate     2.5 %     97.5 %</w:t>
      </w:r>
    </w:p>
    <w:p w14:paraId="20EF6643"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w:t>
      </w:r>
      <w:proofErr w:type="gramStart"/>
      <w:r w:rsidRPr="002E7E8B">
        <w:rPr>
          <w:rFonts w:ascii="Consolas" w:eastAsia="Times New Roman" w:hAnsi="Consolas" w:cs="Courier New"/>
          <w:color w:val="D1D9E1"/>
          <w:sz w:val="20"/>
          <w:szCs w:val="20"/>
          <w:bdr w:val="none" w:sz="0" w:space="0" w:color="auto" w:frame="1"/>
          <w:shd w:val="clear" w:color="auto" w:fill="474949"/>
        </w:rPr>
        <w:t xml:space="preserve">Intercept)   </w:t>
      </w:r>
      <w:proofErr w:type="gramEnd"/>
      <w:r w:rsidRPr="002E7E8B">
        <w:rPr>
          <w:rFonts w:ascii="Consolas" w:eastAsia="Times New Roman" w:hAnsi="Consolas" w:cs="Courier New"/>
          <w:color w:val="D1D9E1"/>
          <w:sz w:val="20"/>
          <w:szCs w:val="20"/>
          <w:bdr w:val="none" w:sz="0" w:space="0" w:color="auto" w:frame="1"/>
          <w:shd w:val="clear" w:color="auto" w:fill="474949"/>
        </w:rPr>
        <w:t xml:space="preserve"> 13.6708448 9.4126616 20.3470498</w:t>
      </w:r>
    </w:p>
    <w:p w14:paraId="1B32E78B"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math            0.9940249 0.</w:t>
      </w:r>
      <w:proofErr w:type="gramStart"/>
      <w:r w:rsidRPr="002E7E8B">
        <w:rPr>
          <w:rFonts w:ascii="Consolas" w:eastAsia="Times New Roman" w:hAnsi="Consolas" w:cs="Courier New"/>
          <w:color w:val="D1D9E1"/>
          <w:sz w:val="20"/>
          <w:szCs w:val="20"/>
          <w:bdr w:val="none" w:sz="0" w:space="0" w:color="auto" w:frame="1"/>
          <w:shd w:val="clear" w:color="auto" w:fill="474949"/>
        </w:rPr>
        <w:t>9891583  0.9989340</w:t>
      </w:r>
      <w:proofErr w:type="gramEnd"/>
    </w:p>
    <w:p w14:paraId="0AE972C0"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w:t>
      </w:r>
      <w:proofErr w:type="spellStart"/>
      <w:r w:rsidRPr="002E7E8B">
        <w:rPr>
          <w:rFonts w:ascii="Consolas" w:eastAsia="Times New Roman" w:hAnsi="Consolas" w:cs="Courier New"/>
          <w:color w:val="D1D9E1"/>
          <w:sz w:val="20"/>
          <w:szCs w:val="20"/>
          <w:bdr w:val="none" w:sz="0" w:space="0" w:color="auto" w:frame="1"/>
          <w:shd w:val="clear" w:color="auto" w:fill="474949"/>
        </w:rPr>
        <w:t>progAcademic</w:t>
      </w:r>
      <w:proofErr w:type="spellEnd"/>
      <w:r w:rsidRPr="002E7E8B">
        <w:rPr>
          <w:rFonts w:ascii="Consolas" w:eastAsia="Times New Roman" w:hAnsi="Consolas" w:cs="Courier New"/>
          <w:color w:val="D1D9E1"/>
          <w:sz w:val="20"/>
          <w:szCs w:val="20"/>
          <w:bdr w:val="none" w:sz="0" w:space="0" w:color="auto" w:frame="1"/>
          <w:shd w:val="clear" w:color="auto" w:fill="474949"/>
        </w:rPr>
        <w:t xml:space="preserve">    0.6435471 0.</w:t>
      </w:r>
      <w:proofErr w:type="gramStart"/>
      <w:r w:rsidRPr="002E7E8B">
        <w:rPr>
          <w:rFonts w:ascii="Consolas" w:eastAsia="Times New Roman" w:hAnsi="Consolas" w:cs="Courier New"/>
          <w:color w:val="D1D9E1"/>
          <w:sz w:val="20"/>
          <w:szCs w:val="20"/>
          <w:bdr w:val="none" w:sz="0" w:space="0" w:color="auto" w:frame="1"/>
          <w:shd w:val="clear" w:color="auto" w:fill="474949"/>
        </w:rPr>
        <w:t>4448288  0.9115184</w:t>
      </w:r>
      <w:proofErr w:type="gramEnd"/>
    </w:p>
    <w:p w14:paraId="38E3EC85"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w:t>
      </w:r>
      <w:proofErr w:type="spellStart"/>
      <w:proofErr w:type="gramStart"/>
      <w:r w:rsidRPr="002E7E8B">
        <w:rPr>
          <w:rFonts w:ascii="Consolas" w:eastAsia="Times New Roman" w:hAnsi="Consolas" w:cs="Courier New"/>
          <w:color w:val="D1D9E1"/>
          <w:sz w:val="20"/>
          <w:szCs w:val="20"/>
          <w:bdr w:val="none" w:sz="0" w:space="0" w:color="auto" w:frame="1"/>
          <w:shd w:val="clear" w:color="auto" w:fill="474949"/>
        </w:rPr>
        <w:t>progVocational</w:t>
      </w:r>
      <w:proofErr w:type="spellEnd"/>
      <w:r w:rsidRPr="002E7E8B">
        <w:rPr>
          <w:rFonts w:ascii="Consolas" w:eastAsia="Times New Roman" w:hAnsi="Consolas" w:cs="Courier New"/>
          <w:color w:val="D1D9E1"/>
          <w:sz w:val="20"/>
          <w:szCs w:val="20"/>
          <w:bdr w:val="none" w:sz="0" w:space="0" w:color="auto" w:frame="1"/>
          <w:shd w:val="clear" w:color="auto" w:fill="474949"/>
        </w:rPr>
        <w:t xml:space="preserve">  0.2784127</w:t>
      </w:r>
      <w:proofErr w:type="gramEnd"/>
      <w:r w:rsidRPr="002E7E8B">
        <w:rPr>
          <w:rFonts w:ascii="Consolas" w:eastAsia="Times New Roman" w:hAnsi="Consolas" w:cs="Courier New"/>
          <w:color w:val="D1D9E1"/>
          <w:sz w:val="20"/>
          <w:szCs w:val="20"/>
          <w:bdr w:val="none" w:sz="0" w:space="0" w:color="auto" w:frame="1"/>
          <w:shd w:val="clear" w:color="auto" w:fill="474949"/>
        </w:rPr>
        <w:t xml:space="preserve"> 0.1857247  0.4106239</w:t>
      </w:r>
    </w:p>
    <w:p w14:paraId="1AF569B5" w14:textId="77777777" w:rsidR="002E7E8B" w:rsidRPr="002E7E8B" w:rsidRDefault="002E7E8B" w:rsidP="002E7E8B">
      <w:pPr>
        <w:spacing w:after="0" w:line="240" w:lineRule="auto"/>
        <w:rPr>
          <w:rFonts w:ascii="Times New Roman" w:eastAsia="Times New Roman" w:hAnsi="Times New Roman" w:cs="Times New Roman"/>
          <w:sz w:val="24"/>
          <w:szCs w:val="24"/>
        </w:rPr>
      </w:pPr>
      <w:r w:rsidRPr="002E7E8B">
        <w:rPr>
          <w:rFonts w:ascii="Georgia" w:eastAsia="Times New Roman" w:hAnsi="Georgia" w:cs="Times New Roman"/>
          <w:color w:val="333333"/>
          <w:sz w:val="26"/>
          <w:szCs w:val="26"/>
          <w:shd w:val="clear" w:color="auto" w:fill="F9F9F9"/>
        </w:rPr>
        <w:t>The output above indicates that the incident rate for </w:t>
      </w:r>
      <w:r w:rsidRPr="002E7E8B">
        <w:rPr>
          <w:rFonts w:ascii="Consolas" w:eastAsia="Times New Roman" w:hAnsi="Consolas" w:cs="Courier New"/>
          <w:color w:val="C7254E"/>
          <w:sz w:val="23"/>
          <w:szCs w:val="23"/>
          <w:shd w:val="clear" w:color="auto" w:fill="F9F2F4"/>
        </w:rPr>
        <w:t>prog</w:t>
      </w:r>
      <w:r w:rsidRPr="002E7E8B">
        <w:rPr>
          <w:rFonts w:ascii="Georgia" w:eastAsia="Times New Roman" w:hAnsi="Georgia" w:cs="Times New Roman"/>
          <w:color w:val="333333"/>
          <w:sz w:val="26"/>
          <w:szCs w:val="26"/>
          <w:shd w:val="clear" w:color="auto" w:fill="F9F9F9"/>
        </w:rPr>
        <w:t> = 2 is 0.64 times the incident rate for the reference group (</w:t>
      </w:r>
      <w:r w:rsidRPr="002E7E8B">
        <w:rPr>
          <w:rFonts w:ascii="Consolas" w:eastAsia="Times New Roman" w:hAnsi="Consolas" w:cs="Courier New"/>
          <w:color w:val="C7254E"/>
          <w:sz w:val="23"/>
          <w:szCs w:val="23"/>
          <w:shd w:val="clear" w:color="auto" w:fill="F9F2F4"/>
        </w:rPr>
        <w:t>prog</w:t>
      </w:r>
      <w:r w:rsidRPr="002E7E8B">
        <w:rPr>
          <w:rFonts w:ascii="Georgia" w:eastAsia="Times New Roman" w:hAnsi="Georgia" w:cs="Times New Roman"/>
          <w:color w:val="333333"/>
          <w:sz w:val="26"/>
          <w:szCs w:val="26"/>
          <w:shd w:val="clear" w:color="auto" w:fill="F9F9F9"/>
        </w:rPr>
        <w:t> = 1). Likewise, the incident rate for </w:t>
      </w:r>
      <w:r w:rsidRPr="002E7E8B">
        <w:rPr>
          <w:rFonts w:ascii="Consolas" w:eastAsia="Times New Roman" w:hAnsi="Consolas" w:cs="Courier New"/>
          <w:color w:val="C7254E"/>
          <w:sz w:val="23"/>
          <w:szCs w:val="23"/>
          <w:shd w:val="clear" w:color="auto" w:fill="F9F2F4"/>
        </w:rPr>
        <w:t>prog</w:t>
      </w:r>
      <w:r w:rsidRPr="002E7E8B">
        <w:rPr>
          <w:rFonts w:ascii="Georgia" w:eastAsia="Times New Roman" w:hAnsi="Georgia" w:cs="Times New Roman"/>
          <w:color w:val="333333"/>
          <w:sz w:val="26"/>
          <w:szCs w:val="26"/>
          <w:shd w:val="clear" w:color="auto" w:fill="F9F9F9"/>
        </w:rPr>
        <w:t> = 3 is 0.28 times the incident rate for the reference group holding the other variables constant. The percent change in the incident rate of </w:t>
      </w:r>
      <w:proofErr w:type="spellStart"/>
      <w:r w:rsidRPr="002E7E8B">
        <w:rPr>
          <w:rFonts w:ascii="Consolas" w:eastAsia="Times New Roman" w:hAnsi="Consolas" w:cs="Courier New"/>
          <w:color w:val="C7254E"/>
          <w:sz w:val="23"/>
          <w:szCs w:val="23"/>
          <w:shd w:val="clear" w:color="auto" w:fill="F9F2F4"/>
        </w:rPr>
        <w:t>daysabs</w:t>
      </w:r>
      <w:proofErr w:type="spellEnd"/>
      <w:r w:rsidRPr="002E7E8B">
        <w:rPr>
          <w:rFonts w:ascii="Georgia" w:eastAsia="Times New Roman" w:hAnsi="Georgia" w:cs="Times New Roman"/>
          <w:color w:val="333333"/>
          <w:sz w:val="26"/>
          <w:szCs w:val="26"/>
          <w:shd w:val="clear" w:color="auto" w:fill="F9F9F9"/>
        </w:rPr>
        <w:t> is a 1% decrease for every unit increase in </w:t>
      </w:r>
      <w:r w:rsidRPr="002E7E8B">
        <w:rPr>
          <w:rFonts w:ascii="Consolas" w:eastAsia="Times New Roman" w:hAnsi="Consolas" w:cs="Courier New"/>
          <w:color w:val="C7254E"/>
          <w:sz w:val="23"/>
          <w:szCs w:val="23"/>
          <w:shd w:val="clear" w:color="auto" w:fill="F9F2F4"/>
        </w:rPr>
        <w:t>math</w:t>
      </w:r>
      <w:r w:rsidRPr="002E7E8B">
        <w:rPr>
          <w:rFonts w:ascii="Georgia" w:eastAsia="Times New Roman" w:hAnsi="Georgia" w:cs="Times New Roman"/>
          <w:color w:val="333333"/>
          <w:sz w:val="26"/>
          <w:szCs w:val="26"/>
          <w:shd w:val="clear" w:color="auto" w:fill="F9F9F9"/>
        </w:rPr>
        <w:t>.</w:t>
      </w:r>
    </w:p>
    <w:p w14:paraId="53E511DB" w14:textId="77777777" w:rsidR="002E7E8B" w:rsidRPr="002E7E8B" w:rsidRDefault="002E7E8B" w:rsidP="002E7E8B">
      <w:pPr>
        <w:shd w:val="clear" w:color="auto" w:fill="F9F9F9"/>
        <w:spacing w:after="180" w:line="240" w:lineRule="auto"/>
        <w:rPr>
          <w:rFonts w:ascii="Georgia" w:eastAsia="Times New Roman" w:hAnsi="Georgia" w:cs="Times New Roman"/>
          <w:color w:val="333333"/>
          <w:sz w:val="26"/>
          <w:szCs w:val="26"/>
        </w:rPr>
      </w:pPr>
      <w:r w:rsidRPr="002E7E8B">
        <w:rPr>
          <w:rFonts w:ascii="Georgia" w:eastAsia="Times New Roman" w:hAnsi="Georgia" w:cs="Times New Roman"/>
          <w:color w:val="333333"/>
          <w:sz w:val="26"/>
          <w:szCs w:val="26"/>
        </w:rPr>
        <w:t>The form of the model equation for negative binomial regression is the same as that for Poisson regression. The log of the outcome is predicted with a linear combination of the predictors:</w:t>
      </w:r>
    </w:p>
    <w:p w14:paraId="15EAD4E1" w14:textId="77777777" w:rsidR="002E7E8B" w:rsidRPr="002E7E8B" w:rsidRDefault="002E7E8B" w:rsidP="002E7E8B">
      <w:pPr>
        <w:spacing w:line="240" w:lineRule="auto"/>
        <w:jc w:val="center"/>
        <w:rPr>
          <w:rFonts w:ascii="Times New Roman" w:eastAsia="Times New Roman" w:hAnsi="Times New Roman" w:cs="Times New Roman"/>
          <w:sz w:val="24"/>
          <w:szCs w:val="24"/>
        </w:rPr>
      </w:pPr>
      <w:r w:rsidRPr="002E7E8B">
        <w:rPr>
          <w:rFonts w:ascii="MathJax_Main" w:eastAsia="Times New Roman" w:hAnsi="MathJax_Main" w:cs="Times New Roman"/>
          <w:sz w:val="30"/>
          <w:szCs w:val="30"/>
          <w:bdr w:val="none" w:sz="0" w:space="0" w:color="auto" w:frame="1"/>
        </w:rPr>
        <w:t>log(</w:t>
      </w:r>
      <w:r w:rsidRPr="002E7E8B">
        <w:rPr>
          <w:rFonts w:ascii="MathJax_Math-italic" w:eastAsia="Times New Roman" w:hAnsi="MathJax_Math-italic" w:cs="Times New Roman"/>
          <w:sz w:val="30"/>
          <w:szCs w:val="30"/>
          <w:bdr w:val="none" w:sz="0" w:space="0" w:color="auto" w:frame="1"/>
        </w:rPr>
        <w:t>daysabs</w:t>
      </w:r>
      <w:r w:rsidRPr="002E7E8B">
        <w:rPr>
          <w:rFonts w:ascii="MathJax_Size4" w:eastAsia="Times New Roman" w:hAnsi="MathJax_Size4" w:cs="Times New Roman"/>
          <w:sz w:val="30"/>
          <w:szCs w:val="30"/>
          <w:bdr w:val="none" w:sz="0" w:space="0" w:color="auto" w:frame="1"/>
        </w:rPr>
        <w:t>ˆ</w:t>
      </w:r>
      <w:r w:rsidRPr="002E7E8B">
        <w:rPr>
          <w:rFonts w:ascii="MathJax_Math-italic" w:eastAsia="Times New Roman" w:hAnsi="MathJax_Math-italic" w:cs="Times New Roman"/>
          <w:sz w:val="21"/>
          <w:szCs w:val="21"/>
          <w:bdr w:val="none" w:sz="0" w:space="0" w:color="auto" w:frame="1"/>
        </w:rPr>
        <w:t>i</w:t>
      </w:r>
      <w:r w:rsidRPr="002E7E8B">
        <w:rPr>
          <w:rFonts w:ascii="MathJax_Main" w:eastAsia="Times New Roman" w:hAnsi="MathJax_Main" w:cs="Times New Roman"/>
          <w:sz w:val="30"/>
          <w:szCs w:val="30"/>
          <w:bdr w:val="none" w:sz="0" w:space="0" w:color="auto" w:frame="1"/>
        </w:rPr>
        <w:t>)=</w:t>
      </w:r>
      <w:r w:rsidRPr="002E7E8B">
        <w:rPr>
          <w:rFonts w:ascii="MathJax_Math-italic" w:eastAsia="Times New Roman" w:hAnsi="MathJax_Math-italic" w:cs="Times New Roman"/>
          <w:sz w:val="30"/>
          <w:szCs w:val="30"/>
          <w:bdr w:val="none" w:sz="0" w:space="0" w:color="auto" w:frame="1"/>
        </w:rPr>
        <w:t>β</w:t>
      </w:r>
      <w:r w:rsidRPr="002E7E8B">
        <w:rPr>
          <w:rFonts w:ascii="MathJax_Size1" w:eastAsia="Times New Roman" w:hAnsi="MathJax_Size1" w:cs="Times New Roman"/>
          <w:sz w:val="30"/>
          <w:szCs w:val="30"/>
          <w:bdr w:val="none" w:sz="0" w:space="0" w:color="auto" w:frame="1"/>
        </w:rPr>
        <w:t>ˆ</w:t>
      </w:r>
      <w:r w:rsidRPr="002E7E8B">
        <w:rPr>
          <w:rFonts w:ascii="MathJax_Main" w:eastAsia="Times New Roman" w:hAnsi="MathJax_Main" w:cs="Times New Roman"/>
          <w:sz w:val="21"/>
          <w:szCs w:val="21"/>
          <w:bdr w:val="none" w:sz="0" w:space="0" w:color="auto" w:frame="1"/>
        </w:rPr>
        <w:t>0</w:t>
      </w:r>
      <w:r w:rsidRPr="002E7E8B">
        <w:rPr>
          <w:rFonts w:ascii="MathJax_Main" w:eastAsia="Times New Roman" w:hAnsi="MathJax_Main" w:cs="Times New Roman"/>
          <w:sz w:val="30"/>
          <w:szCs w:val="30"/>
          <w:bdr w:val="none" w:sz="0" w:space="0" w:color="auto" w:frame="1"/>
        </w:rPr>
        <w:t>+</w:t>
      </w:r>
      <w:r w:rsidRPr="002E7E8B">
        <w:rPr>
          <w:rFonts w:ascii="MathJax_Math-italic" w:eastAsia="Times New Roman" w:hAnsi="MathJax_Math-italic" w:cs="Times New Roman"/>
          <w:sz w:val="30"/>
          <w:szCs w:val="30"/>
          <w:bdr w:val="none" w:sz="0" w:space="0" w:color="auto" w:frame="1"/>
        </w:rPr>
        <w:t>β</w:t>
      </w:r>
      <w:r w:rsidRPr="002E7E8B">
        <w:rPr>
          <w:rFonts w:ascii="MathJax_Size1" w:eastAsia="Times New Roman" w:hAnsi="MathJax_Size1" w:cs="Times New Roman"/>
          <w:sz w:val="30"/>
          <w:szCs w:val="30"/>
          <w:bdr w:val="none" w:sz="0" w:space="0" w:color="auto" w:frame="1"/>
        </w:rPr>
        <w:t>ˆ</w:t>
      </w:r>
      <w:r w:rsidRPr="002E7E8B">
        <w:rPr>
          <w:rFonts w:ascii="MathJax_Main" w:eastAsia="Times New Roman" w:hAnsi="MathJax_Main" w:cs="Times New Roman"/>
          <w:sz w:val="21"/>
          <w:szCs w:val="21"/>
          <w:bdr w:val="none" w:sz="0" w:space="0" w:color="auto" w:frame="1"/>
        </w:rPr>
        <w:t>1</w:t>
      </w:r>
      <w:r w:rsidRPr="002E7E8B">
        <w:rPr>
          <w:rFonts w:ascii="MathJax_Caligraphic" w:eastAsia="Times New Roman" w:hAnsi="MathJax_Caligraphic" w:cs="Times New Roman"/>
          <w:sz w:val="30"/>
          <w:szCs w:val="30"/>
          <w:bdr w:val="none" w:sz="0" w:space="0" w:color="auto" w:frame="1"/>
        </w:rPr>
        <w:t>I</w:t>
      </w:r>
      <w:r w:rsidRPr="002E7E8B">
        <w:rPr>
          <w:rFonts w:ascii="MathJax_Main" w:eastAsia="Times New Roman" w:hAnsi="MathJax_Main" w:cs="Times New Roman"/>
          <w:sz w:val="30"/>
          <w:szCs w:val="30"/>
          <w:bdr w:val="none" w:sz="0" w:space="0" w:color="auto" w:frame="1"/>
        </w:rPr>
        <w:t>(</w:t>
      </w:r>
      <w:r w:rsidRPr="002E7E8B">
        <w:rPr>
          <w:rFonts w:ascii="MathJax_Math-italic" w:eastAsia="Times New Roman" w:hAnsi="MathJax_Math-italic" w:cs="Times New Roman"/>
          <w:sz w:val="30"/>
          <w:szCs w:val="30"/>
          <w:bdr w:val="none" w:sz="0" w:space="0" w:color="auto" w:frame="1"/>
        </w:rPr>
        <w:t>prog</w:t>
      </w:r>
      <w:r w:rsidRPr="002E7E8B">
        <w:rPr>
          <w:rFonts w:ascii="MathJax_Math-italic" w:eastAsia="Times New Roman" w:hAnsi="MathJax_Math-italic" w:cs="Times New Roman"/>
          <w:sz w:val="21"/>
          <w:szCs w:val="21"/>
          <w:bdr w:val="none" w:sz="0" w:space="0" w:color="auto" w:frame="1"/>
        </w:rPr>
        <w:t>i</w:t>
      </w:r>
      <w:r w:rsidRPr="002E7E8B">
        <w:rPr>
          <w:rFonts w:ascii="MathJax_Main" w:eastAsia="Times New Roman" w:hAnsi="MathJax_Main" w:cs="Times New Roman"/>
          <w:sz w:val="30"/>
          <w:szCs w:val="30"/>
          <w:bdr w:val="none" w:sz="0" w:space="0" w:color="auto" w:frame="1"/>
        </w:rPr>
        <w:t>=</w:t>
      </w:r>
      <w:proofErr w:type="gramStart"/>
      <w:r w:rsidRPr="002E7E8B">
        <w:rPr>
          <w:rFonts w:ascii="MathJax_Main" w:eastAsia="Times New Roman" w:hAnsi="MathJax_Main" w:cs="Times New Roman"/>
          <w:sz w:val="30"/>
          <w:szCs w:val="30"/>
          <w:bdr w:val="none" w:sz="0" w:space="0" w:color="auto" w:frame="1"/>
        </w:rPr>
        <w:t>2)+</w:t>
      </w:r>
      <w:proofErr w:type="gramEnd"/>
      <w:r w:rsidRPr="002E7E8B">
        <w:rPr>
          <w:rFonts w:ascii="MathJax_Math-italic" w:eastAsia="Times New Roman" w:hAnsi="MathJax_Math-italic" w:cs="Times New Roman"/>
          <w:sz w:val="30"/>
          <w:szCs w:val="30"/>
          <w:bdr w:val="none" w:sz="0" w:space="0" w:color="auto" w:frame="1"/>
        </w:rPr>
        <w:t>β</w:t>
      </w:r>
      <w:r w:rsidRPr="002E7E8B">
        <w:rPr>
          <w:rFonts w:ascii="MathJax_Size1" w:eastAsia="Times New Roman" w:hAnsi="MathJax_Size1" w:cs="Times New Roman"/>
          <w:sz w:val="30"/>
          <w:szCs w:val="30"/>
          <w:bdr w:val="none" w:sz="0" w:space="0" w:color="auto" w:frame="1"/>
        </w:rPr>
        <w:t>ˆ</w:t>
      </w:r>
      <w:r w:rsidRPr="002E7E8B">
        <w:rPr>
          <w:rFonts w:ascii="MathJax_Main" w:eastAsia="Times New Roman" w:hAnsi="MathJax_Main" w:cs="Times New Roman"/>
          <w:sz w:val="21"/>
          <w:szCs w:val="21"/>
          <w:bdr w:val="none" w:sz="0" w:space="0" w:color="auto" w:frame="1"/>
        </w:rPr>
        <w:t>2</w:t>
      </w:r>
      <w:r w:rsidRPr="002E7E8B">
        <w:rPr>
          <w:rFonts w:ascii="MathJax_Caligraphic" w:eastAsia="Times New Roman" w:hAnsi="MathJax_Caligraphic" w:cs="Times New Roman"/>
          <w:sz w:val="30"/>
          <w:szCs w:val="30"/>
          <w:bdr w:val="none" w:sz="0" w:space="0" w:color="auto" w:frame="1"/>
        </w:rPr>
        <w:t>I</w:t>
      </w:r>
      <w:r w:rsidRPr="002E7E8B">
        <w:rPr>
          <w:rFonts w:ascii="MathJax_Main" w:eastAsia="Times New Roman" w:hAnsi="MathJax_Main" w:cs="Times New Roman"/>
          <w:sz w:val="30"/>
          <w:szCs w:val="30"/>
          <w:bdr w:val="none" w:sz="0" w:space="0" w:color="auto" w:frame="1"/>
        </w:rPr>
        <w:t>(</w:t>
      </w:r>
      <w:r w:rsidRPr="002E7E8B">
        <w:rPr>
          <w:rFonts w:ascii="MathJax_Math-italic" w:eastAsia="Times New Roman" w:hAnsi="MathJax_Math-italic" w:cs="Times New Roman"/>
          <w:sz w:val="30"/>
          <w:szCs w:val="30"/>
          <w:bdr w:val="none" w:sz="0" w:space="0" w:color="auto" w:frame="1"/>
        </w:rPr>
        <w:t>prog</w:t>
      </w:r>
      <w:r w:rsidRPr="002E7E8B">
        <w:rPr>
          <w:rFonts w:ascii="MathJax_Math-italic" w:eastAsia="Times New Roman" w:hAnsi="MathJax_Math-italic" w:cs="Times New Roman"/>
          <w:sz w:val="21"/>
          <w:szCs w:val="21"/>
          <w:bdr w:val="none" w:sz="0" w:space="0" w:color="auto" w:frame="1"/>
        </w:rPr>
        <w:t>i</w:t>
      </w:r>
      <w:r w:rsidRPr="002E7E8B">
        <w:rPr>
          <w:rFonts w:ascii="MathJax_Main" w:eastAsia="Times New Roman" w:hAnsi="MathJax_Main" w:cs="Times New Roman"/>
          <w:sz w:val="30"/>
          <w:szCs w:val="30"/>
          <w:bdr w:val="none" w:sz="0" w:space="0" w:color="auto" w:frame="1"/>
        </w:rPr>
        <w:t>=3)+</w:t>
      </w:r>
      <w:r w:rsidRPr="002E7E8B">
        <w:rPr>
          <w:rFonts w:ascii="MathJax_Math-italic" w:eastAsia="Times New Roman" w:hAnsi="MathJax_Math-italic" w:cs="Times New Roman"/>
          <w:sz w:val="30"/>
          <w:szCs w:val="30"/>
          <w:bdr w:val="none" w:sz="0" w:space="0" w:color="auto" w:frame="1"/>
        </w:rPr>
        <w:t>β</w:t>
      </w:r>
      <w:r w:rsidRPr="002E7E8B">
        <w:rPr>
          <w:rFonts w:ascii="MathJax_Size1" w:eastAsia="Times New Roman" w:hAnsi="MathJax_Size1" w:cs="Times New Roman"/>
          <w:sz w:val="30"/>
          <w:szCs w:val="30"/>
          <w:bdr w:val="none" w:sz="0" w:space="0" w:color="auto" w:frame="1"/>
        </w:rPr>
        <w:t>ˆ</w:t>
      </w:r>
      <w:r w:rsidRPr="002E7E8B">
        <w:rPr>
          <w:rFonts w:ascii="MathJax_Main" w:eastAsia="Times New Roman" w:hAnsi="MathJax_Main" w:cs="Times New Roman"/>
          <w:sz w:val="21"/>
          <w:szCs w:val="21"/>
          <w:bdr w:val="none" w:sz="0" w:space="0" w:color="auto" w:frame="1"/>
        </w:rPr>
        <w:t>3</w:t>
      </w:r>
      <w:r w:rsidRPr="002E7E8B">
        <w:rPr>
          <w:rFonts w:ascii="MathJax_Math-italic" w:eastAsia="Times New Roman" w:hAnsi="MathJax_Math-italic" w:cs="Times New Roman"/>
          <w:sz w:val="30"/>
          <w:szCs w:val="30"/>
          <w:bdr w:val="none" w:sz="0" w:space="0" w:color="auto" w:frame="1"/>
        </w:rPr>
        <w:t>math</w:t>
      </w:r>
      <w:r w:rsidRPr="002E7E8B">
        <w:rPr>
          <w:rFonts w:ascii="MathJax_Math-italic" w:eastAsia="Times New Roman" w:hAnsi="MathJax_Math-italic" w:cs="Times New Roman"/>
          <w:sz w:val="21"/>
          <w:szCs w:val="21"/>
          <w:bdr w:val="none" w:sz="0" w:space="0" w:color="auto" w:frame="1"/>
        </w:rPr>
        <w:t>i</w:t>
      </w:r>
      <w:r w:rsidRPr="002E7E8B">
        <w:rPr>
          <w:rFonts w:ascii="Times New Roman" w:eastAsia="Times New Roman" w:hAnsi="Times New Roman" w:cs="Times New Roman"/>
          <w:sz w:val="26"/>
          <w:szCs w:val="26"/>
          <w:bdr w:val="none" w:sz="0" w:space="0" w:color="auto" w:frame="1"/>
        </w:rPr>
        <w:t>log⁡(daysabs^i)=β^0+β^1I(progi=2)+β^2I(progi=3)+β^3mathi</w:t>
      </w:r>
    </w:p>
    <w:p w14:paraId="6CF578CD" w14:textId="77777777" w:rsidR="002E7E8B" w:rsidRPr="002E7E8B" w:rsidRDefault="002E7E8B" w:rsidP="002E7E8B">
      <w:pPr>
        <w:spacing w:after="0" w:line="240" w:lineRule="auto"/>
        <w:rPr>
          <w:rFonts w:ascii="Times New Roman" w:eastAsia="Times New Roman" w:hAnsi="Times New Roman" w:cs="Times New Roman"/>
          <w:sz w:val="24"/>
          <w:szCs w:val="24"/>
        </w:rPr>
      </w:pPr>
      <w:r w:rsidRPr="002E7E8B">
        <w:rPr>
          <w:rFonts w:ascii="Times New Roman" w:eastAsia="Times New Roman" w:hAnsi="Times New Roman" w:cs="Times New Roman"/>
          <w:sz w:val="24"/>
          <w:szCs w:val="24"/>
        </w:rPr>
        <w:t>The coefficients have an additive effect in the </w:t>
      </w:r>
      <w:r w:rsidRPr="002E7E8B">
        <w:rPr>
          <w:rFonts w:ascii="MathJax_Main" w:eastAsia="Times New Roman" w:hAnsi="MathJax_Main" w:cs="Times New Roman"/>
          <w:sz w:val="30"/>
          <w:szCs w:val="30"/>
          <w:bdr w:val="none" w:sz="0" w:space="0" w:color="auto" w:frame="1"/>
        </w:rPr>
        <w:t>log(</w:t>
      </w:r>
      <w:r w:rsidRPr="002E7E8B">
        <w:rPr>
          <w:rFonts w:ascii="MathJax_Math-italic" w:eastAsia="Times New Roman" w:hAnsi="MathJax_Math-italic" w:cs="Times New Roman"/>
          <w:sz w:val="30"/>
          <w:szCs w:val="30"/>
          <w:bdr w:val="none" w:sz="0" w:space="0" w:color="auto" w:frame="1"/>
        </w:rPr>
        <w:t>y</w:t>
      </w:r>
      <w:r w:rsidRPr="002E7E8B">
        <w:rPr>
          <w:rFonts w:ascii="MathJax_Main" w:eastAsia="Times New Roman" w:hAnsi="MathJax_Main" w:cs="Times New Roman"/>
          <w:sz w:val="30"/>
          <w:szCs w:val="30"/>
          <w:bdr w:val="none" w:sz="0" w:space="0" w:color="auto" w:frame="1"/>
        </w:rPr>
        <w:t>)</w:t>
      </w:r>
      <w:r w:rsidRPr="002E7E8B">
        <w:rPr>
          <w:rFonts w:ascii="Times New Roman" w:eastAsia="Times New Roman" w:hAnsi="Times New Roman" w:cs="Times New Roman"/>
          <w:sz w:val="26"/>
          <w:szCs w:val="26"/>
          <w:bdr w:val="none" w:sz="0" w:space="0" w:color="auto" w:frame="1"/>
        </w:rPr>
        <w:t>log⁡(y)</w:t>
      </w:r>
      <w:r w:rsidRPr="002E7E8B">
        <w:rPr>
          <w:rFonts w:ascii="Times New Roman" w:eastAsia="Times New Roman" w:hAnsi="Times New Roman" w:cs="Times New Roman"/>
          <w:sz w:val="24"/>
          <w:szCs w:val="24"/>
        </w:rPr>
        <w:t> scale and the IRR have a multiplicative effect in the </w:t>
      </w:r>
      <w:proofErr w:type="spellStart"/>
      <w:r w:rsidRPr="002E7E8B">
        <w:rPr>
          <w:rFonts w:ascii="MathJax_Math-italic" w:eastAsia="Times New Roman" w:hAnsi="MathJax_Math-italic" w:cs="Times New Roman"/>
          <w:sz w:val="30"/>
          <w:szCs w:val="30"/>
          <w:bdr w:val="none" w:sz="0" w:space="0" w:color="auto" w:frame="1"/>
        </w:rPr>
        <w:t>y</w:t>
      </w:r>
      <w:r w:rsidRPr="002E7E8B">
        <w:rPr>
          <w:rFonts w:ascii="Times New Roman" w:eastAsia="Times New Roman" w:hAnsi="Times New Roman" w:cs="Times New Roman"/>
          <w:sz w:val="26"/>
          <w:szCs w:val="26"/>
          <w:bdr w:val="none" w:sz="0" w:space="0" w:color="auto" w:frame="1"/>
        </w:rPr>
        <w:t>y</w:t>
      </w:r>
      <w:proofErr w:type="spellEnd"/>
      <w:r w:rsidRPr="002E7E8B">
        <w:rPr>
          <w:rFonts w:ascii="Times New Roman" w:eastAsia="Times New Roman" w:hAnsi="Times New Roman" w:cs="Times New Roman"/>
          <w:sz w:val="24"/>
          <w:szCs w:val="24"/>
        </w:rPr>
        <w:t xml:space="preserve"> scale. The dispersion parameter in negative binomial regression does not </w:t>
      </w:r>
      <w:proofErr w:type="spellStart"/>
      <w:proofErr w:type="gramStart"/>
      <w:r w:rsidRPr="002E7E8B">
        <w:rPr>
          <w:rFonts w:ascii="Times New Roman" w:eastAsia="Times New Roman" w:hAnsi="Times New Roman" w:cs="Times New Roman"/>
          <w:sz w:val="24"/>
          <w:szCs w:val="24"/>
        </w:rPr>
        <w:t>effect</w:t>
      </w:r>
      <w:proofErr w:type="spellEnd"/>
      <w:proofErr w:type="gramEnd"/>
      <w:r w:rsidRPr="002E7E8B">
        <w:rPr>
          <w:rFonts w:ascii="Times New Roman" w:eastAsia="Times New Roman" w:hAnsi="Times New Roman" w:cs="Times New Roman"/>
          <w:sz w:val="24"/>
          <w:szCs w:val="24"/>
        </w:rPr>
        <w:t xml:space="preserve"> the expected counts, but it does </w:t>
      </w:r>
      <w:proofErr w:type="spellStart"/>
      <w:r w:rsidRPr="002E7E8B">
        <w:rPr>
          <w:rFonts w:ascii="Times New Roman" w:eastAsia="Times New Roman" w:hAnsi="Times New Roman" w:cs="Times New Roman"/>
          <w:sz w:val="24"/>
          <w:szCs w:val="24"/>
        </w:rPr>
        <w:t>effect</w:t>
      </w:r>
      <w:proofErr w:type="spellEnd"/>
      <w:r w:rsidRPr="002E7E8B">
        <w:rPr>
          <w:rFonts w:ascii="Times New Roman" w:eastAsia="Times New Roman" w:hAnsi="Times New Roman" w:cs="Times New Roman"/>
          <w:sz w:val="24"/>
          <w:szCs w:val="24"/>
        </w:rPr>
        <w:t xml:space="preserve"> the estimated variance of </w:t>
      </w:r>
      <w:r w:rsidRPr="002E7E8B">
        <w:rPr>
          <w:rFonts w:ascii="Times New Roman" w:eastAsia="Times New Roman" w:hAnsi="Times New Roman" w:cs="Times New Roman"/>
          <w:sz w:val="24"/>
          <w:szCs w:val="24"/>
        </w:rPr>
        <w:lastRenderedPageBreak/>
        <w:t>the expected counts. More details can be found in the </w:t>
      </w:r>
      <w:r w:rsidRPr="002E7E8B">
        <w:rPr>
          <w:rFonts w:ascii="Times New Roman" w:eastAsia="Times New Roman" w:hAnsi="Times New Roman" w:cs="Times New Roman"/>
          <w:i/>
          <w:iCs/>
          <w:sz w:val="24"/>
          <w:szCs w:val="24"/>
        </w:rPr>
        <w:t>Modern Applied Statistics with S</w:t>
      </w:r>
      <w:r w:rsidRPr="002E7E8B">
        <w:rPr>
          <w:rFonts w:ascii="Times New Roman" w:eastAsia="Times New Roman" w:hAnsi="Times New Roman" w:cs="Times New Roman"/>
          <w:sz w:val="24"/>
          <w:szCs w:val="24"/>
        </w:rPr>
        <w:t> by W.N. Venables and B.D. Ripley (the book companion of the MASS package).</w:t>
      </w:r>
    </w:p>
    <w:p w14:paraId="2028521A" w14:textId="77777777" w:rsidR="002E7E8B" w:rsidRPr="002E7E8B" w:rsidRDefault="002E7E8B" w:rsidP="002E7E8B">
      <w:pPr>
        <w:shd w:val="clear" w:color="auto" w:fill="F9F9F9"/>
        <w:spacing w:after="0" w:line="240" w:lineRule="auto"/>
        <w:rPr>
          <w:rFonts w:ascii="Georgia" w:eastAsia="Times New Roman" w:hAnsi="Georgia" w:cs="Times New Roman"/>
          <w:color w:val="333333"/>
          <w:sz w:val="26"/>
          <w:szCs w:val="26"/>
        </w:rPr>
      </w:pPr>
      <w:r w:rsidRPr="002E7E8B">
        <w:rPr>
          <w:rFonts w:ascii="Georgia" w:eastAsia="Times New Roman" w:hAnsi="Georgia" w:cs="Times New Roman"/>
          <w:color w:val="333333"/>
          <w:sz w:val="26"/>
          <w:szCs w:val="26"/>
        </w:rPr>
        <w:t>For additional information on the various metrics in which the results can be presented, and the interpretation of such, please see </w:t>
      </w:r>
      <w:r w:rsidRPr="002E7E8B">
        <w:rPr>
          <w:rFonts w:ascii="Georgia" w:eastAsia="Times New Roman" w:hAnsi="Georgia" w:cs="Times New Roman"/>
          <w:i/>
          <w:iCs/>
          <w:color w:val="333333"/>
          <w:sz w:val="26"/>
          <w:szCs w:val="26"/>
        </w:rPr>
        <w:t>Regression Models for Categorical Dependent Variables Using Stata, Second Edition</w:t>
      </w:r>
      <w:r w:rsidRPr="002E7E8B">
        <w:rPr>
          <w:rFonts w:ascii="Georgia" w:eastAsia="Times New Roman" w:hAnsi="Georgia" w:cs="Times New Roman"/>
          <w:color w:val="333333"/>
          <w:sz w:val="26"/>
          <w:szCs w:val="26"/>
        </w:rPr>
        <w:t> by J. Scott Long and Jeremy Freese (2006).</w:t>
      </w:r>
    </w:p>
    <w:p w14:paraId="45E26C36" w14:textId="77777777" w:rsidR="002E7E8B" w:rsidRPr="002E7E8B" w:rsidRDefault="002E7E8B" w:rsidP="002E7E8B">
      <w:pPr>
        <w:shd w:val="clear" w:color="auto" w:fill="F9F9F9"/>
        <w:spacing w:before="360" w:after="180" w:line="240" w:lineRule="auto"/>
        <w:outlineLvl w:val="0"/>
        <w:rPr>
          <w:rFonts w:ascii="Georgia" w:eastAsia="Times New Roman" w:hAnsi="Georgia" w:cs="Times New Roman"/>
          <w:b/>
          <w:bCs/>
          <w:color w:val="333333"/>
          <w:kern w:val="36"/>
          <w:sz w:val="66"/>
          <w:szCs w:val="66"/>
        </w:rPr>
      </w:pPr>
      <w:r w:rsidRPr="002E7E8B">
        <w:rPr>
          <w:rFonts w:ascii="Georgia" w:eastAsia="Times New Roman" w:hAnsi="Georgia" w:cs="Times New Roman"/>
          <w:b/>
          <w:bCs/>
          <w:color w:val="333333"/>
          <w:kern w:val="36"/>
          <w:sz w:val="66"/>
          <w:szCs w:val="66"/>
        </w:rPr>
        <w:t>Predicted values</w:t>
      </w:r>
    </w:p>
    <w:p w14:paraId="1A5E395F" w14:textId="77777777" w:rsidR="002E7E8B" w:rsidRPr="002E7E8B" w:rsidRDefault="002E7E8B" w:rsidP="002E7E8B">
      <w:pPr>
        <w:shd w:val="clear" w:color="auto" w:fill="F9F9F9"/>
        <w:spacing w:after="0" w:line="240" w:lineRule="auto"/>
        <w:rPr>
          <w:rFonts w:ascii="Georgia" w:eastAsia="Times New Roman" w:hAnsi="Georgia" w:cs="Times New Roman"/>
          <w:color w:val="333333"/>
          <w:sz w:val="26"/>
          <w:szCs w:val="26"/>
        </w:rPr>
      </w:pPr>
      <w:r w:rsidRPr="002E7E8B">
        <w:rPr>
          <w:rFonts w:ascii="Georgia" w:eastAsia="Times New Roman" w:hAnsi="Georgia" w:cs="Times New Roman"/>
          <w:color w:val="333333"/>
          <w:sz w:val="26"/>
          <w:szCs w:val="26"/>
        </w:rPr>
        <w:t>For assistance in further understanding the model, we can look at predicted counts for various levels of our predictors. Below we create new datasets with values of </w:t>
      </w:r>
      <w:r w:rsidRPr="002E7E8B">
        <w:rPr>
          <w:rFonts w:ascii="Consolas" w:eastAsia="Times New Roman" w:hAnsi="Consolas" w:cs="Courier New"/>
          <w:color w:val="C7254E"/>
          <w:sz w:val="23"/>
          <w:szCs w:val="23"/>
          <w:shd w:val="clear" w:color="auto" w:fill="F9F2F4"/>
        </w:rPr>
        <w:t>math</w:t>
      </w:r>
      <w:r w:rsidRPr="002E7E8B">
        <w:rPr>
          <w:rFonts w:ascii="Georgia" w:eastAsia="Times New Roman" w:hAnsi="Georgia" w:cs="Times New Roman"/>
          <w:color w:val="333333"/>
          <w:sz w:val="26"/>
          <w:szCs w:val="26"/>
        </w:rPr>
        <w:t> and </w:t>
      </w:r>
      <w:r w:rsidRPr="002E7E8B">
        <w:rPr>
          <w:rFonts w:ascii="Consolas" w:eastAsia="Times New Roman" w:hAnsi="Consolas" w:cs="Courier New"/>
          <w:color w:val="C7254E"/>
          <w:sz w:val="23"/>
          <w:szCs w:val="23"/>
          <w:shd w:val="clear" w:color="auto" w:fill="F9F2F4"/>
        </w:rPr>
        <w:t>prog</w:t>
      </w:r>
      <w:r w:rsidRPr="002E7E8B">
        <w:rPr>
          <w:rFonts w:ascii="Georgia" w:eastAsia="Times New Roman" w:hAnsi="Georgia" w:cs="Times New Roman"/>
          <w:color w:val="333333"/>
          <w:sz w:val="26"/>
          <w:szCs w:val="26"/>
        </w:rPr>
        <w:t> and then use the </w:t>
      </w:r>
      <w:r w:rsidRPr="002E7E8B">
        <w:rPr>
          <w:rFonts w:ascii="Consolas" w:eastAsia="Times New Roman" w:hAnsi="Consolas" w:cs="Courier New"/>
          <w:color w:val="C7254E"/>
          <w:sz w:val="23"/>
          <w:szCs w:val="23"/>
          <w:shd w:val="clear" w:color="auto" w:fill="F9F2F4"/>
        </w:rPr>
        <w:t>predict</w:t>
      </w:r>
      <w:r w:rsidRPr="002E7E8B">
        <w:rPr>
          <w:rFonts w:ascii="Georgia" w:eastAsia="Times New Roman" w:hAnsi="Georgia" w:cs="Times New Roman"/>
          <w:color w:val="333333"/>
          <w:sz w:val="26"/>
          <w:szCs w:val="26"/>
        </w:rPr>
        <w:t> command to calculate the predicted number of events.</w:t>
      </w:r>
    </w:p>
    <w:p w14:paraId="2BCBBE9D" w14:textId="77777777" w:rsidR="002E7E8B" w:rsidRPr="002E7E8B" w:rsidRDefault="002E7E8B" w:rsidP="002E7E8B">
      <w:pPr>
        <w:shd w:val="clear" w:color="auto" w:fill="F9F9F9"/>
        <w:spacing w:after="0" w:line="240" w:lineRule="auto"/>
        <w:rPr>
          <w:rFonts w:ascii="Georgia" w:eastAsia="Times New Roman" w:hAnsi="Georgia" w:cs="Times New Roman"/>
          <w:color w:val="333333"/>
          <w:sz w:val="26"/>
          <w:szCs w:val="26"/>
        </w:rPr>
      </w:pPr>
      <w:r w:rsidRPr="002E7E8B">
        <w:rPr>
          <w:rFonts w:ascii="Georgia" w:eastAsia="Times New Roman" w:hAnsi="Georgia" w:cs="Times New Roman"/>
          <w:color w:val="333333"/>
          <w:sz w:val="26"/>
          <w:szCs w:val="26"/>
        </w:rPr>
        <w:t>First, we can look at predicted counts for each value of </w:t>
      </w:r>
      <w:r w:rsidRPr="002E7E8B">
        <w:rPr>
          <w:rFonts w:ascii="Consolas" w:eastAsia="Times New Roman" w:hAnsi="Consolas" w:cs="Courier New"/>
          <w:color w:val="C7254E"/>
          <w:sz w:val="23"/>
          <w:szCs w:val="23"/>
          <w:shd w:val="clear" w:color="auto" w:fill="F9F2F4"/>
        </w:rPr>
        <w:t>prog</w:t>
      </w:r>
      <w:r w:rsidRPr="002E7E8B">
        <w:rPr>
          <w:rFonts w:ascii="Georgia" w:eastAsia="Times New Roman" w:hAnsi="Georgia" w:cs="Times New Roman"/>
          <w:color w:val="333333"/>
          <w:sz w:val="26"/>
          <w:szCs w:val="26"/>
        </w:rPr>
        <w:t> while holding </w:t>
      </w:r>
      <w:r w:rsidRPr="002E7E8B">
        <w:rPr>
          <w:rFonts w:ascii="Consolas" w:eastAsia="Times New Roman" w:hAnsi="Consolas" w:cs="Courier New"/>
          <w:color w:val="C7254E"/>
          <w:sz w:val="23"/>
          <w:szCs w:val="23"/>
          <w:shd w:val="clear" w:color="auto" w:fill="F9F2F4"/>
        </w:rPr>
        <w:t>math</w:t>
      </w:r>
      <w:r w:rsidRPr="002E7E8B">
        <w:rPr>
          <w:rFonts w:ascii="Georgia" w:eastAsia="Times New Roman" w:hAnsi="Georgia" w:cs="Times New Roman"/>
          <w:color w:val="333333"/>
          <w:sz w:val="26"/>
          <w:szCs w:val="26"/>
        </w:rPr>
        <w:t> at its mean. To do this, we create a new dataset with the combinations of </w:t>
      </w:r>
      <w:r w:rsidRPr="002E7E8B">
        <w:rPr>
          <w:rFonts w:ascii="Consolas" w:eastAsia="Times New Roman" w:hAnsi="Consolas" w:cs="Courier New"/>
          <w:color w:val="C7254E"/>
          <w:sz w:val="23"/>
          <w:szCs w:val="23"/>
          <w:shd w:val="clear" w:color="auto" w:fill="F9F2F4"/>
        </w:rPr>
        <w:t>prog</w:t>
      </w:r>
      <w:r w:rsidRPr="002E7E8B">
        <w:rPr>
          <w:rFonts w:ascii="Georgia" w:eastAsia="Times New Roman" w:hAnsi="Georgia" w:cs="Times New Roman"/>
          <w:color w:val="333333"/>
          <w:sz w:val="26"/>
          <w:szCs w:val="26"/>
        </w:rPr>
        <w:t> and </w:t>
      </w:r>
      <w:r w:rsidRPr="002E7E8B">
        <w:rPr>
          <w:rFonts w:ascii="Consolas" w:eastAsia="Times New Roman" w:hAnsi="Consolas" w:cs="Courier New"/>
          <w:color w:val="C7254E"/>
          <w:sz w:val="23"/>
          <w:szCs w:val="23"/>
          <w:shd w:val="clear" w:color="auto" w:fill="F9F2F4"/>
        </w:rPr>
        <w:t>math</w:t>
      </w:r>
      <w:r w:rsidRPr="002E7E8B">
        <w:rPr>
          <w:rFonts w:ascii="Georgia" w:eastAsia="Times New Roman" w:hAnsi="Georgia" w:cs="Times New Roman"/>
          <w:color w:val="333333"/>
          <w:sz w:val="26"/>
          <w:szCs w:val="26"/>
        </w:rPr>
        <w:t> for which we would like to find predicted values, then use the </w:t>
      </w:r>
      <w:r w:rsidRPr="002E7E8B">
        <w:rPr>
          <w:rFonts w:ascii="Consolas" w:eastAsia="Times New Roman" w:hAnsi="Consolas" w:cs="Courier New"/>
          <w:color w:val="C7254E"/>
          <w:sz w:val="23"/>
          <w:szCs w:val="23"/>
          <w:shd w:val="clear" w:color="auto" w:fill="F9F2F4"/>
        </w:rPr>
        <w:t>predict</w:t>
      </w:r>
      <w:r w:rsidRPr="002E7E8B">
        <w:rPr>
          <w:rFonts w:ascii="Georgia" w:eastAsia="Times New Roman" w:hAnsi="Georgia" w:cs="Times New Roman"/>
          <w:color w:val="333333"/>
          <w:sz w:val="26"/>
          <w:szCs w:val="26"/>
        </w:rPr>
        <w:t> command.</w:t>
      </w:r>
    </w:p>
    <w:p w14:paraId="425C635A" w14:textId="77777777" w:rsidR="002E7E8B" w:rsidRPr="002E7E8B" w:rsidRDefault="002E7E8B" w:rsidP="002E7E8B">
      <w:pPr>
        <w:shd w:val="clear" w:color="auto" w:fill="428BCA"/>
        <w:spacing w:after="0" w:line="240" w:lineRule="auto"/>
        <w:outlineLvl w:val="4"/>
        <w:rPr>
          <w:rFonts w:ascii="Georgia" w:eastAsia="Times New Roman" w:hAnsi="Georgia" w:cs="Times New Roman"/>
          <w:b/>
          <w:bCs/>
          <w:color w:val="FFFFFF"/>
          <w:sz w:val="30"/>
          <w:szCs w:val="30"/>
        </w:rPr>
      </w:pPr>
      <w:r w:rsidRPr="002E7E8B">
        <w:rPr>
          <w:rFonts w:ascii="Georgia" w:eastAsia="Times New Roman" w:hAnsi="Georgia" w:cs="Times New Roman"/>
          <w:b/>
          <w:bCs/>
          <w:color w:val="FFFFFF"/>
          <w:sz w:val="30"/>
          <w:szCs w:val="30"/>
        </w:rPr>
        <w:t>+/- R Code</w:t>
      </w:r>
    </w:p>
    <w:p w14:paraId="6D5C571F"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newdata1 &lt;- </w:t>
      </w:r>
      <w:proofErr w:type="spellStart"/>
      <w:proofErr w:type="gramStart"/>
      <w:r w:rsidRPr="002E7E8B">
        <w:rPr>
          <w:rFonts w:ascii="Consolas" w:eastAsia="Times New Roman" w:hAnsi="Consolas" w:cs="Courier New"/>
          <w:color w:val="D1D9E1"/>
          <w:sz w:val="20"/>
          <w:szCs w:val="20"/>
          <w:bdr w:val="none" w:sz="0" w:space="0" w:color="auto" w:frame="1"/>
          <w:shd w:val="clear" w:color="auto" w:fill="474949"/>
        </w:rPr>
        <w:t>data.frame</w:t>
      </w:r>
      <w:proofErr w:type="spellEnd"/>
      <w:proofErr w:type="gramEnd"/>
      <w:r w:rsidRPr="002E7E8B">
        <w:rPr>
          <w:rFonts w:ascii="Consolas" w:eastAsia="Times New Roman" w:hAnsi="Consolas" w:cs="Courier New"/>
          <w:color w:val="D1D9E1"/>
          <w:sz w:val="20"/>
          <w:szCs w:val="20"/>
          <w:bdr w:val="none" w:sz="0" w:space="0" w:color="auto" w:frame="1"/>
          <w:shd w:val="clear" w:color="auto" w:fill="474949"/>
        </w:rPr>
        <w:t>(math = mean(</w:t>
      </w:r>
      <w:proofErr w:type="spellStart"/>
      <w:r w:rsidRPr="002E7E8B">
        <w:rPr>
          <w:rFonts w:ascii="Consolas" w:eastAsia="Times New Roman" w:hAnsi="Consolas" w:cs="Courier New"/>
          <w:color w:val="D1D9E1"/>
          <w:sz w:val="20"/>
          <w:szCs w:val="20"/>
          <w:bdr w:val="none" w:sz="0" w:space="0" w:color="auto" w:frame="1"/>
          <w:shd w:val="clear" w:color="auto" w:fill="474949"/>
        </w:rPr>
        <w:t>dat$math</w:t>
      </w:r>
      <w:proofErr w:type="spellEnd"/>
      <w:r w:rsidRPr="002E7E8B">
        <w:rPr>
          <w:rFonts w:ascii="Consolas" w:eastAsia="Times New Roman" w:hAnsi="Consolas" w:cs="Courier New"/>
          <w:color w:val="D1D9E1"/>
          <w:sz w:val="20"/>
          <w:szCs w:val="20"/>
          <w:bdr w:val="none" w:sz="0" w:space="0" w:color="auto" w:frame="1"/>
          <w:shd w:val="clear" w:color="auto" w:fill="474949"/>
        </w:rPr>
        <w:t>), prog = factor(</w:t>
      </w:r>
      <w:r w:rsidRPr="002E7E8B">
        <w:rPr>
          <w:rFonts w:ascii="Consolas" w:eastAsia="Times New Roman" w:hAnsi="Consolas" w:cs="Courier New"/>
          <w:color w:val="F99157"/>
          <w:sz w:val="20"/>
          <w:szCs w:val="20"/>
          <w:bdr w:val="none" w:sz="0" w:space="0" w:color="auto" w:frame="1"/>
          <w:shd w:val="clear" w:color="auto" w:fill="474949"/>
        </w:rPr>
        <w:t>1</w:t>
      </w:r>
      <w:r w:rsidRPr="002E7E8B">
        <w:rPr>
          <w:rFonts w:ascii="Consolas" w:eastAsia="Times New Roman" w:hAnsi="Consolas" w:cs="Courier New"/>
          <w:color w:val="D1D9E1"/>
          <w:sz w:val="20"/>
          <w:szCs w:val="20"/>
          <w:bdr w:val="none" w:sz="0" w:space="0" w:color="auto" w:frame="1"/>
          <w:shd w:val="clear" w:color="auto" w:fill="474949"/>
        </w:rPr>
        <w:t>:</w:t>
      </w:r>
      <w:r w:rsidRPr="002E7E8B">
        <w:rPr>
          <w:rFonts w:ascii="Consolas" w:eastAsia="Times New Roman" w:hAnsi="Consolas" w:cs="Courier New"/>
          <w:color w:val="F99157"/>
          <w:sz w:val="20"/>
          <w:szCs w:val="20"/>
          <w:bdr w:val="none" w:sz="0" w:space="0" w:color="auto" w:frame="1"/>
          <w:shd w:val="clear" w:color="auto" w:fill="474949"/>
        </w:rPr>
        <w:t>3</w:t>
      </w:r>
      <w:r w:rsidRPr="002E7E8B">
        <w:rPr>
          <w:rFonts w:ascii="Consolas" w:eastAsia="Times New Roman" w:hAnsi="Consolas" w:cs="Courier New"/>
          <w:color w:val="D1D9E1"/>
          <w:sz w:val="20"/>
          <w:szCs w:val="20"/>
          <w:bdr w:val="none" w:sz="0" w:space="0" w:color="auto" w:frame="1"/>
          <w:shd w:val="clear" w:color="auto" w:fill="474949"/>
        </w:rPr>
        <w:t xml:space="preserve">, levels = </w:t>
      </w:r>
      <w:r w:rsidRPr="002E7E8B">
        <w:rPr>
          <w:rFonts w:ascii="Consolas" w:eastAsia="Times New Roman" w:hAnsi="Consolas" w:cs="Courier New"/>
          <w:color w:val="F99157"/>
          <w:sz w:val="20"/>
          <w:szCs w:val="20"/>
          <w:bdr w:val="none" w:sz="0" w:space="0" w:color="auto" w:frame="1"/>
          <w:shd w:val="clear" w:color="auto" w:fill="474949"/>
        </w:rPr>
        <w:t>1</w:t>
      </w:r>
      <w:r w:rsidRPr="002E7E8B">
        <w:rPr>
          <w:rFonts w:ascii="Consolas" w:eastAsia="Times New Roman" w:hAnsi="Consolas" w:cs="Courier New"/>
          <w:color w:val="D1D9E1"/>
          <w:sz w:val="20"/>
          <w:szCs w:val="20"/>
          <w:bdr w:val="none" w:sz="0" w:space="0" w:color="auto" w:frame="1"/>
          <w:shd w:val="clear" w:color="auto" w:fill="474949"/>
        </w:rPr>
        <w:t>:</w:t>
      </w:r>
      <w:r w:rsidRPr="002E7E8B">
        <w:rPr>
          <w:rFonts w:ascii="Consolas" w:eastAsia="Times New Roman" w:hAnsi="Consolas" w:cs="Courier New"/>
          <w:color w:val="F99157"/>
          <w:sz w:val="20"/>
          <w:szCs w:val="20"/>
          <w:bdr w:val="none" w:sz="0" w:space="0" w:color="auto" w:frame="1"/>
          <w:shd w:val="clear" w:color="auto" w:fill="474949"/>
        </w:rPr>
        <w:t>3</w:t>
      </w:r>
      <w:r w:rsidRPr="002E7E8B">
        <w:rPr>
          <w:rFonts w:ascii="Consolas" w:eastAsia="Times New Roman" w:hAnsi="Consolas" w:cs="Courier New"/>
          <w:color w:val="D1D9E1"/>
          <w:sz w:val="20"/>
          <w:szCs w:val="20"/>
          <w:bdr w:val="none" w:sz="0" w:space="0" w:color="auto" w:frame="1"/>
          <w:shd w:val="clear" w:color="auto" w:fill="474949"/>
        </w:rPr>
        <w:t xml:space="preserve">, </w:t>
      </w:r>
    </w:p>
    <w:p w14:paraId="0A8741E4"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labels = levels(</w:t>
      </w:r>
      <w:proofErr w:type="spellStart"/>
      <w:r w:rsidRPr="002E7E8B">
        <w:rPr>
          <w:rFonts w:ascii="Consolas" w:eastAsia="Times New Roman" w:hAnsi="Consolas" w:cs="Courier New"/>
          <w:color w:val="D1D9E1"/>
          <w:sz w:val="20"/>
          <w:szCs w:val="20"/>
          <w:bdr w:val="none" w:sz="0" w:space="0" w:color="auto" w:frame="1"/>
          <w:shd w:val="clear" w:color="auto" w:fill="474949"/>
        </w:rPr>
        <w:t>dat$prog</w:t>
      </w:r>
      <w:proofErr w:type="spellEnd"/>
      <w:r w:rsidRPr="002E7E8B">
        <w:rPr>
          <w:rFonts w:ascii="Consolas" w:eastAsia="Times New Roman" w:hAnsi="Consolas" w:cs="Courier New"/>
          <w:color w:val="D1D9E1"/>
          <w:sz w:val="20"/>
          <w:szCs w:val="20"/>
          <w:bdr w:val="none" w:sz="0" w:space="0" w:color="auto" w:frame="1"/>
          <w:shd w:val="clear" w:color="auto" w:fill="474949"/>
        </w:rPr>
        <w:t>)))</w:t>
      </w:r>
    </w:p>
    <w:p w14:paraId="01F78499"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newdata1$phat &lt;- </w:t>
      </w:r>
      <w:proofErr w:type="gramStart"/>
      <w:r w:rsidRPr="002E7E8B">
        <w:rPr>
          <w:rFonts w:ascii="Consolas" w:eastAsia="Times New Roman" w:hAnsi="Consolas" w:cs="Courier New"/>
          <w:color w:val="D1D9E1"/>
          <w:sz w:val="20"/>
          <w:szCs w:val="20"/>
          <w:bdr w:val="none" w:sz="0" w:space="0" w:color="auto" w:frame="1"/>
          <w:shd w:val="clear" w:color="auto" w:fill="474949"/>
        </w:rPr>
        <w:t>predict(</w:t>
      </w:r>
      <w:proofErr w:type="gramEnd"/>
      <w:r w:rsidRPr="002E7E8B">
        <w:rPr>
          <w:rFonts w:ascii="Consolas" w:eastAsia="Times New Roman" w:hAnsi="Consolas" w:cs="Courier New"/>
          <w:color w:val="D1D9E1"/>
          <w:sz w:val="20"/>
          <w:szCs w:val="20"/>
          <w:bdr w:val="none" w:sz="0" w:space="0" w:color="auto" w:frame="1"/>
          <w:shd w:val="clear" w:color="auto" w:fill="474949"/>
        </w:rPr>
        <w:t xml:space="preserve">m1, newdata1, type = </w:t>
      </w:r>
      <w:r w:rsidRPr="002E7E8B">
        <w:rPr>
          <w:rFonts w:ascii="Consolas" w:eastAsia="Times New Roman" w:hAnsi="Consolas" w:cs="Courier New"/>
          <w:color w:val="8ABEB7"/>
          <w:sz w:val="20"/>
          <w:szCs w:val="20"/>
          <w:bdr w:val="none" w:sz="0" w:space="0" w:color="auto" w:frame="1"/>
          <w:shd w:val="clear" w:color="auto" w:fill="474949"/>
        </w:rPr>
        <w:t>"response"</w:t>
      </w:r>
      <w:r w:rsidRPr="002E7E8B">
        <w:rPr>
          <w:rFonts w:ascii="Consolas" w:eastAsia="Times New Roman" w:hAnsi="Consolas" w:cs="Courier New"/>
          <w:color w:val="D1D9E1"/>
          <w:sz w:val="20"/>
          <w:szCs w:val="20"/>
          <w:bdr w:val="none" w:sz="0" w:space="0" w:color="auto" w:frame="1"/>
          <w:shd w:val="clear" w:color="auto" w:fill="474949"/>
        </w:rPr>
        <w:t>)</w:t>
      </w:r>
    </w:p>
    <w:p w14:paraId="0FA6A0FA"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newdata1</w:t>
      </w:r>
    </w:p>
    <w:p w14:paraId="067A3D90" w14:textId="77777777" w:rsidR="002E7E8B" w:rsidRPr="002E7E8B" w:rsidRDefault="002E7E8B" w:rsidP="002E7E8B">
      <w:pPr>
        <w:shd w:val="clear" w:color="auto" w:fill="DFF0D8"/>
        <w:spacing w:after="0" w:line="240" w:lineRule="auto"/>
        <w:outlineLvl w:val="4"/>
        <w:rPr>
          <w:rFonts w:ascii="Georgia" w:eastAsia="Times New Roman" w:hAnsi="Georgia" w:cs="Times New Roman"/>
          <w:b/>
          <w:bCs/>
          <w:color w:val="468847"/>
          <w:sz w:val="30"/>
          <w:szCs w:val="30"/>
        </w:rPr>
      </w:pPr>
      <w:r w:rsidRPr="002E7E8B">
        <w:rPr>
          <w:rFonts w:ascii="Georgia" w:eastAsia="Times New Roman" w:hAnsi="Georgia" w:cs="Times New Roman"/>
          <w:b/>
          <w:bCs/>
          <w:color w:val="468847"/>
          <w:sz w:val="30"/>
          <w:szCs w:val="30"/>
        </w:rPr>
        <w:t>+/- Output</w:t>
      </w:r>
    </w:p>
    <w:p w14:paraId="1A988446"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math       prog      phat</w:t>
      </w:r>
    </w:p>
    <w:p w14:paraId="6817256E"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1 48.26752    General 10.236899</w:t>
      </w:r>
    </w:p>
    <w:p w14:paraId="5B03C90C"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2 48.26752   </w:t>
      </w:r>
      <w:proofErr w:type="gramStart"/>
      <w:r w:rsidRPr="002E7E8B">
        <w:rPr>
          <w:rFonts w:ascii="Consolas" w:eastAsia="Times New Roman" w:hAnsi="Consolas" w:cs="Courier New"/>
          <w:color w:val="D1D9E1"/>
          <w:sz w:val="20"/>
          <w:szCs w:val="20"/>
          <w:bdr w:val="none" w:sz="0" w:space="0" w:color="auto" w:frame="1"/>
          <w:shd w:val="clear" w:color="auto" w:fill="474949"/>
        </w:rPr>
        <w:t>Academic  6.587927</w:t>
      </w:r>
      <w:proofErr w:type="gramEnd"/>
    </w:p>
    <w:p w14:paraId="3B44B444"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3 48.26752 </w:t>
      </w:r>
      <w:proofErr w:type="gramStart"/>
      <w:r w:rsidRPr="002E7E8B">
        <w:rPr>
          <w:rFonts w:ascii="Consolas" w:eastAsia="Times New Roman" w:hAnsi="Consolas" w:cs="Courier New"/>
          <w:color w:val="D1D9E1"/>
          <w:sz w:val="20"/>
          <w:szCs w:val="20"/>
          <w:bdr w:val="none" w:sz="0" w:space="0" w:color="auto" w:frame="1"/>
          <w:shd w:val="clear" w:color="auto" w:fill="474949"/>
        </w:rPr>
        <w:t>Vocational  2.850083</w:t>
      </w:r>
      <w:proofErr w:type="gramEnd"/>
    </w:p>
    <w:p w14:paraId="55C4658D" w14:textId="77777777" w:rsidR="002E7E8B" w:rsidRPr="002E7E8B" w:rsidRDefault="002E7E8B" w:rsidP="002E7E8B">
      <w:pPr>
        <w:spacing w:after="0" w:line="240" w:lineRule="auto"/>
        <w:rPr>
          <w:rFonts w:ascii="Times New Roman" w:eastAsia="Times New Roman" w:hAnsi="Times New Roman" w:cs="Times New Roman"/>
          <w:sz w:val="24"/>
          <w:szCs w:val="24"/>
        </w:rPr>
      </w:pPr>
      <w:r w:rsidRPr="002E7E8B">
        <w:rPr>
          <w:rFonts w:ascii="Georgia" w:eastAsia="Times New Roman" w:hAnsi="Georgia" w:cs="Times New Roman"/>
          <w:color w:val="333333"/>
          <w:sz w:val="26"/>
          <w:szCs w:val="26"/>
          <w:shd w:val="clear" w:color="auto" w:fill="F9F9F9"/>
        </w:rPr>
        <w:t>In the output above, we see that the predicted number of events (e.g., days absent) for a general program is about 10.24, holding </w:t>
      </w:r>
      <w:r w:rsidRPr="002E7E8B">
        <w:rPr>
          <w:rFonts w:ascii="Consolas" w:eastAsia="Times New Roman" w:hAnsi="Consolas" w:cs="Courier New"/>
          <w:color w:val="C7254E"/>
          <w:sz w:val="23"/>
          <w:szCs w:val="23"/>
          <w:shd w:val="clear" w:color="auto" w:fill="F9F2F4"/>
        </w:rPr>
        <w:t>math</w:t>
      </w:r>
      <w:r w:rsidRPr="002E7E8B">
        <w:rPr>
          <w:rFonts w:ascii="Georgia" w:eastAsia="Times New Roman" w:hAnsi="Georgia" w:cs="Times New Roman"/>
          <w:color w:val="333333"/>
          <w:sz w:val="26"/>
          <w:szCs w:val="26"/>
          <w:shd w:val="clear" w:color="auto" w:fill="F9F9F9"/>
        </w:rPr>
        <w:t> at its mean. The predicted number of events for an academic program is lower at 6.59, and the predicted number of events for a vocational program is about 2.85.</w:t>
      </w:r>
    </w:p>
    <w:p w14:paraId="6A78ABAF" w14:textId="77777777" w:rsidR="002E7E8B" w:rsidRPr="002E7E8B" w:rsidRDefault="002E7E8B" w:rsidP="002E7E8B">
      <w:pPr>
        <w:shd w:val="clear" w:color="auto" w:fill="F9F9F9"/>
        <w:spacing w:after="0" w:line="240" w:lineRule="auto"/>
        <w:rPr>
          <w:rFonts w:ascii="Georgia" w:eastAsia="Times New Roman" w:hAnsi="Georgia" w:cs="Times New Roman"/>
          <w:color w:val="333333"/>
          <w:sz w:val="26"/>
          <w:szCs w:val="26"/>
        </w:rPr>
      </w:pPr>
      <w:r w:rsidRPr="002E7E8B">
        <w:rPr>
          <w:rFonts w:ascii="Georgia" w:eastAsia="Times New Roman" w:hAnsi="Georgia" w:cs="Times New Roman"/>
          <w:color w:val="333333"/>
          <w:sz w:val="26"/>
          <w:szCs w:val="26"/>
        </w:rPr>
        <w:t>Below we will obtain the mean predicted number of events for values of math across its entire range for each level of </w:t>
      </w:r>
      <w:r w:rsidRPr="002E7E8B">
        <w:rPr>
          <w:rFonts w:ascii="Consolas" w:eastAsia="Times New Roman" w:hAnsi="Consolas" w:cs="Courier New"/>
          <w:color w:val="C7254E"/>
          <w:sz w:val="23"/>
          <w:szCs w:val="23"/>
          <w:shd w:val="clear" w:color="auto" w:fill="F9F2F4"/>
        </w:rPr>
        <w:t>prog</w:t>
      </w:r>
      <w:r w:rsidRPr="002E7E8B">
        <w:rPr>
          <w:rFonts w:ascii="Georgia" w:eastAsia="Times New Roman" w:hAnsi="Georgia" w:cs="Times New Roman"/>
          <w:color w:val="333333"/>
          <w:sz w:val="26"/>
          <w:szCs w:val="26"/>
        </w:rPr>
        <w:t> and </w:t>
      </w:r>
      <w:r w:rsidRPr="002E7E8B">
        <w:rPr>
          <w:rFonts w:ascii="Consolas" w:eastAsia="Times New Roman" w:hAnsi="Consolas" w:cs="Courier New"/>
          <w:color w:val="C7254E"/>
          <w:sz w:val="23"/>
          <w:szCs w:val="23"/>
          <w:shd w:val="clear" w:color="auto" w:fill="F9F2F4"/>
        </w:rPr>
        <w:t>graph</w:t>
      </w:r>
      <w:r w:rsidRPr="002E7E8B">
        <w:rPr>
          <w:rFonts w:ascii="Georgia" w:eastAsia="Times New Roman" w:hAnsi="Georgia" w:cs="Times New Roman"/>
          <w:color w:val="333333"/>
          <w:sz w:val="26"/>
          <w:szCs w:val="26"/>
        </w:rPr>
        <w:t> these.</w:t>
      </w:r>
    </w:p>
    <w:p w14:paraId="325F5422" w14:textId="77777777" w:rsidR="002E7E8B" w:rsidRPr="002E7E8B" w:rsidRDefault="002E7E8B" w:rsidP="002E7E8B">
      <w:pPr>
        <w:shd w:val="clear" w:color="auto" w:fill="428BCA"/>
        <w:spacing w:after="0" w:line="240" w:lineRule="auto"/>
        <w:outlineLvl w:val="4"/>
        <w:rPr>
          <w:rFonts w:ascii="Georgia" w:eastAsia="Times New Roman" w:hAnsi="Georgia" w:cs="Times New Roman"/>
          <w:b/>
          <w:bCs/>
          <w:color w:val="FFFFFF"/>
          <w:sz w:val="30"/>
          <w:szCs w:val="30"/>
        </w:rPr>
      </w:pPr>
      <w:r w:rsidRPr="002E7E8B">
        <w:rPr>
          <w:rFonts w:ascii="Georgia" w:eastAsia="Times New Roman" w:hAnsi="Georgia" w:cs="Times New Roman"/>
          <w:b/>
          <w:bCs/>
          <w:color w:val="FFFFFF"/>
          <w:sz w:val="30"/>
          <w:szCs w:val="30"/>
        </w:rPr>
        <w:t>+/- R Code</w:t>
      </w:r>
    </w:p>
    <w:p w14:paraId="0E2B63FD"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newdata2 &lt;- </w:t>
      </w:r>
      <w:proofErr w:type="spellStart"/>
      <w:proofErr w:type="gramStart"/>
      <w:r w:rsidRPr="002E7E8B">
        <w:rPr>
          <w:rFonts w:ascii="Consolas" w:eastAsia="Times New Roman" w:hAnsi="Consolas" w:cs="Courier New"/>
          <w:color w:val="D1D9E1"/>
          <w:sz w:val="20"/>
          <w:szCs w:val="20"/>
          <w:bdr w:val="none" w:sz="0" w:space="0" w:color="auto" w:frame="1"/>
          <w:shd w:val="clear" w:color="auto" w:fill="474949"/>
        </w:rPr>
        <w:t>data.frame</w:t>
      </w:r>
      <w:proofErr w:type="spellEnd"/>
      <w:proofErr w:type="gramEnd"/>
      <w:r w:rsidRPr="002E7E8B">
        <w:rPr>
          <w:rFonts w:ascii="Consolas" w:eastAsia="Times New Roman" w:hAnsi="Consolas" w:cs="Courier New"/>
          <w:color w:val="D1D9E1"/>
          <w:sz w:val="20"/>
          <w:szCs w:val="20"/>
          <w:bdr w:val="none" w:sz="0" w:space="0" w:color="auto" w:frame="1"/>
          <w:shd w:val="clear" w:color="auto" w:fill="474949"/>
        </w:rPr>
        <w:t>(</w:t>
      </w:r>
    </w:p>
    <w:p w14:paraId="31A786E6"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math = </w:t>
      </w:r>
      <w:proofErr w:type="gramStart"/>
      <w:r w:rsidRPr="002E7E8B">
        <w:rPr>
          <w:rFonts w:ascii="Consolas" w:eastAsia="Times New Roman" w:hAnsi="Consolas" w:cs="Courier New"/>
          <w:color w:val="D1D9E1"/>
          <w:sz w:val="20"/>
          <w:szCs w:val="20"/>
          <w:bdr w:val="none" w:sz="0" w:space="0" w:color="auto" w:frame="1"/>
          <w:shd w:val="clear" w:color="auto" w:fill="474949"/>
        </w:rPr>
        <w:t>rep(</w:t>
      </w:r>
      <w:proofErr w:type="gramEnd"/>
      <w:r w:rsidRPr="002E7E8B">
        <w:rPr>
          <w:rFonts w:ascii="Consolas" w:eastAsia="Times New Roman" w:hAnsi="Consolas" w:cs="Courier New"/>
          <w:color w:val="D1D9E1"/>
          <w:sz w:val="20"/>
          <w:szCs w:val="20"/>
          <w:bdr w:val="none" w:sz="0" w:space="0" w:color="auto" w:frame="1"/>
          <w:shd w:val="clear" w:color="auto" w:fill="474949"/>
        </w:rPr>
        <w:t>seq(from = min(</w:t>
      </w:r>
      <w:proofErr w:type="spellStart"/>
      <w:r w:rsidRPr="002E7E8B">
        <w:rPr>
          <w:rFonts w:ascii="Consolas" w:eastAsia="Times New Roman" w:hAnsi="Consolas" w:cs="Courier New"/>
          <w:color w:val="D1D9E1"/>
          <w:sz w:val="20"/>
          <w:szCs w:val="20"/>
          <w:bdr w:val="none" w:sz="0" w:space="0" w:color="auto" w:frame="1"/>
          <w:shd w:val="clear" w:color="auto" w:fill="474949"/>
        </w:rPr>
        <w:t>dat$math</w:t>
      </w:r>
      <w:proofErr w:type="spellEnd"/>
      <w:r w:rsidRPr="002E7E8B">
        <w:rPr>
          <w:rFonts w:ascii="Consolas" w:eastAsia="Times New Roman" w:hAnsi="Consolas" w:cs="Courier New"/>
          <w:color w:val="D1D9E1"/>
          <w:sz w:val="20"/>
          <w:szCs w:val="20"/>
          <w:bdr w:val="none" w:sz="0" w:space="0" w:color="auto" w:frame="1"/>
          <w:shd w:val="clear" w:color="auto" w:fill="474949"/>
        </w:rPr>
        <w:t>), to = max(</w:t>
      </w:r>
      <w:proofErr w:type="spellStart"/>
      <w:r w:rsidRPr="002E7E8B">
        <w:rPr>
          <w:rFonts w:ascii="Consolas" w:eastAsia="Times New Roman" w:hAnsi="Consolas" w:cs="Courier New"/>
          <w:color w:val="D1D9E1"/>
          <w:sz w:val="20"/>
          <w:szCs w:val="20"/>
          <w:bdr w:val="none" w:sz="0" w:space="0" w:color="auto" w:frame="1"/>
          <w:shd w:val="clear" w:color="auto" w:fill="474949"/>
        </w:rPr>
        <w:t>dat$math</w:t>
      </w:r>
      <w:proofErr w:type="spellEnd"/>
      <w:r w:rsidRPr="002E7E8B">
        <w:rPr>
          <w:rFonts w:ascii="Consolas" w:eastAsia="Times New Roman" w:hAnsi="Consolas" w:cs="Courier New"/>
          <w:color w:val="D1D9E1"/>
          <w:sz w:val="20"/>
          <w:szCs w:val="20"/>
          <w:bdr w:val="none" w:sz="0" w:space="0" w:color="auto" w:frame="1"/>
          <w:shd w:val="clear" w:color="auto" w:fill="474949"/>
        </w:rPr>
        <w:t xml:space="preserve">), </w:t>
      </w:r>
      <w:proofErr w:type="spellStart"/>
      <w:r w:rsidRPr="002E7E8B">
        <w:rPr>
          <w:rFonts w:ascii="Consolas" w:eastAsia="Times New Roman" w:hAnsi="Consolas" w:cs="Courier New"/>
          <w:color w:val="D1D9E1"/>
          <w:sz w:val="20"/>
          <w:szCs w:val="20"/>
          <w:bdr w:val="none" w:sz="0" w:space="0" w:color="auto" w:frame="1"/>
          <w:shd w:val="clear" w:color="auto" w:fill="474949"/>
        </w:rPr>
        <w:t>length.out</w:t>
      </w:r>
      <w:proofErr w:type="spellEnd"/>
      <w:r w:rsidRPr="002E7E8B">
        <w:rPr>
          <w:rFonts w:ascii="Consolas" w:eastAsia="Times New Roman" w:hAnsi="Consolas" w:cs="Courier New"/>
          <w:color w:val="D1D9E1"/>
          <w:sz w:val="20"/>
          <w:szCs w:val="20"/>
          <w:bdr w:val="none" w:sz="0" w:space="0" w:color="auto" w:frame="1"/>
          <w:shd w:val="clear" w:color="auto" w:fill="474949"/>
        </w:rPr>
        <w:t xml:space="preserve"> = </w:t>
      </w:r>
      <w:r w:rsidRPr="002E7E8B">
        <w:rPr>
          <w:rFonts w:ascii="Consolas" w:eastAsia="Times New Roman" w:hAnsi="Consolas" w:cs="Courier New"/>
          <w:color w:val="F99157"/>
          <w:sz w:val="20"/>
          <w:szCs w:val="20"/>
          <w:bdr w:val="none" w:sz="0" w:space="0" w:color="auto" w:frame="1"/>
          <w:shd w:val="clear" w:color="auto" w:fill="474949"/>
        </w:rPr>
        <w:t>100</w:t>
      </w:r>
      <w:r w:rsidRPr="002E7E8B">
        <w:rPr>
          <w:rFonts w:ascii="Consolas" w:eastAsia="Times New Roman" w:hAnsi="Consolas" w:cs="Courier New"/>
          <w:color w:val="D1D9E1"/>
          <w:sz w:val="20"/>
          <w:szCs w:val="20"/>
          <w:bdr w:val="none" w:sz="0" w:space="0" w:color="auto" w:frame="1"/>
          <w:shd w:val="clear" w:color="auto" w:fill="474949"/>
        </w:rPr>
        <w:t xml:space="preserve">), </w:t>
      </w:r>
      <w:r w:rsidRPr="002E7E8B">
        <w:rPr>
          <w:rFonts w:ascii="Consolas" w:eastAsia="Times New Roman" w:hAnsi="Consolas" w:cs="Courier New"/>
          <w:color w:val="F99157"/>
          <w:sz w:val="20"/>
          <w:szCs w:val="20"/>
          <w:bdr w:val="none" w:sz="0" w:space="0" w:color="auto" w:frame="1"/>
          <w:shd w:val="clear" w:color="auto" w:fill="474949"/>
        </w:rPr>
        <w:t>3</w:t>
      </w:r>
      <w:r w:rsidRPr="002E7E8B">
        <w:rPr>
          <w:rFonts w:ascii="Consolas" w:eastAsia="Times New Roman" w:hAnsi="Consolas" w:cs="Courier New"/>
          <w:color w:val="D1D9E1"/>
          <w:sz w:val="20"/>
          <w:szCs w:val="20"/>
          <w:bdr w:val="none" w:sz="0" w:space="0" w:color="auto" w:frame="1"/>
          <w:shd w:val="clear" w:color="auto" w:fill="474949"/>
        </w:rPr>
        <w:t>),</w:t>
      </w:r>
    </w:p>
    <w:p w14:paraId="02EF02EB"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prog = </w:t>
      </w:r>
      <w:proofErr w:type="gramStart"/>
      <w:r w:rsidRPr="002E7E8B">
        <w:rPr>
          <w:rFonts w:ascii="Consolas" w:eastAsia="Times New Roman" w:hAnsi="Consolas" w:cs="Courier New"/>
          <w:color w:val="D1D9E1"/>
          <w:sz w:val="20"/>
          <w:szCs w:val="20"/>
          <w:bdr w:val="none" w:sz="0" w:space="0" w:color="auto" w:frame="1"/>
          <w:shd w:val="clear" w:color="auto" w:fill="474949"/>
        </w:rPr>
        <w:t>factor(</w:t>
      </w:r>
      <w:proofErr w:type="gramEnd"/>
      <w:r w:rsidRPr="002E7E8B">
        <w:rPr>
          <w:rFonts w:ascii="Consolas" w:eastAsia="Times New Roman" w:hAnsi="Consolas" w:cs="Courier New"/>
          <w:color w:val="D1D9E1"/>
          <w:sz w:val="20"/>
          <w:szCs w:val="20"/>
          <w:bdr w:val="none" w:sz="0" w:space="0" w:color="auto" w:frame="1"/>
          <w:shd w:val="clear" w:color="auto" w:fill="474949"/>
        </w:rPr>
        <w:t>rep(</w:t>
      </w:r>
      <w:r w:rsidRPr="002E7E8B">
        <w:rPr>
          <w:rFonts w:ascii="Consolas" w:eastAsia="Times New Roman" w:hAnsi="Consolas" w:cs="Courier New"/>
          <w:color w:val="F99157"/>
          <w:sz w:val="20"/>
          <w:szCs w:val="20"/>
          <w:bdr w:val="none" w:sz="0" w:space="0" w:color="auto" w:frame="1"/>
          <w:shd w:val="clear" w:color="auto" w:fill="474949"/>
        </w:rPr>
        <w:t>1</w:t>
      </w:r>
      <w:r w:rsidRPr="002E7E8B">
        <w:rPr>
          <w:rFonts w:ascii="Consolas" w:eastAsia="Times New Roman" w:hAnsi="Consolas" w:cs="Courier New"/>
          <w:color w:val="D1D9E1"/>
          <w:sz w:val="20"/>
          <w:szCs w:val="20"/>
          <w:bdr w:val="none" w:sz="0" w:space="0" w:color="auto" w:frame="1"/>
          <w:shd w:val="clear" w:color="auto" w:fill="474949"/>
        </w:rPr>
        <w:t>:</w:t>
      </w:r>
      <w:r w:rsidRPr="002E7E8B">
        <w:rPr>
          <w:rFonts w:ascii="Consolas" w:eastAsia="Times New Roman" w:hAnsi="Consolas" w:cs="Courier New"/>
          <w:color w:val="F99157"/>
          <w:sz w:val="20"/>
          <w:szCs w:val="20"/>
          <w:bdr w:val="none" w:sz="0" w:space="0" w:color="auto" w:frame="1"/>
          <w:shd w:val="clear" w:color="auto" w:fill="474949"/>
        </w:rPr>
        <w:t>3</w:t>
      </w:r>
      <w:r w:rsidRPr="002E7E8B">
        <w:rPr>
          <w:rFonts w:ascii="Consolas" w:eastAsia="Times New Roman" w:hAnsi="Consolas" w:cs="Courier New"/>
          <w:color w:val="D1D9E1"/>
          <w:sz w:val="20"/>
          <w:szCs w:val="20"/>
          <w:bdr w:val="none" w:sz="0" w:space="0" w:color="auto" w:frame="1"/>
          <w:shd w:val="clear" w:color="auto" w:fill="474949"/>
        </w:rPr>
        <w:t xml:space="preserve">, each = </w:t>
      </w:r>
      <w:r w:rsidRPr="002E7E8B">
        <w:rPr>
          <w:rFonts w:ascii="Consolas" w:eastAsia="Times New Roman" w:hAnsi="Consolas" w:cs="Courier New"/>
          <w:color w:val="F99157"/>
          <w:sz w:val="20"/>
          <w:szCs w:val="20"/>
          <w:bdr w:val="none" w:sz="0" w:space="0" w:color="auto" w:frame="1"/>
          <w:shd w:val="clear" w:color="auto" w:fill="474949"/>
        </w:rPr>
        <w:t>100</w:t>
      </w:r>
      <w:r w:rsidRPr="002E7E8B">
        <w:rPr>
          <w:rFonts w:ascii="Consolas" w:eastAsia="Times New Roman" w:hAnsi="Consolas" w:cs="Courier New"/>
          <w:color w:val="D1D9E1"/>
          <w:sz w:val="20"/>
          <w:szCs w:val="20"/>
          <w:bdr w:val="none" w:sz="0" w:space="0" w:color="auto" w:frame="1"/>
          <w:shd w:val="clear" w:color="auto" w:fill="474949"/>
        </w:rPr>
        <w:t xml:space="preserve">), levels = </w:t>
      </w:r>
      <w:r w:rsidRPr="002E7E8B">
        <w:rPr>
          <w:rFonts w:ascii="Consolas" w:eastAsia="Times New Roman" w:hAnsi="Consolas" w:cs="Courier New"/>
          <w:color w:val="F99157"/>
          <w:sz w:val="20"/>
          <w:szCs w:val="20"/>
          <w:bdr w:val="none" w:sz="0" w:space="0" w:color="auto" w:frame="1"/>
          <w:shd w:val="clear" w:color="auto" w:fill="474949"/>
        </w:rPr>
        <w:t>1</w:t>
      </w:r>
      <w:r w:rsidRPr="002E7E8B">
        <w:rPr>
          <w:rFonts w:ascii="Consolas" w:eastAsia="Times New Roman" w:hAnsi="Consolas" w:cs="Courier New"/>
          <w:color w:val="D1D9E1"/>
          <w:sz w:val="20"/>
          <w:szCs w:val="20"/>
          <w:bdr w:val="none" w:sz="0" w:space="0" w:color="auto" w:frame="1"/>
          <w:shd w:val="clear" w:color="auto" w:fill="474949"/>
        </w:rPr>
        <w:t>:</w:t>
      </w:r>
      <w:r w:rsidRPr="002E7E8B">
        <w:rPr>
          <w:rFonts w:ascii="Consolas" w:eastAsia="Times New Roman" w:hAnsi="Consolas" w:cs="Courier New"/>
          <w:color w:val="F99157"/>
          <w:sz w:val="20"/>
          <w:szCs w:val="20"/>
          <w:bdr w:val="none" w:sz="0" w:space="0" w:color="auto" w:frame="1"/>
          <w:shd w:val="clear" w:color="auto" w:fill="474949"/>
        </w:rPr>
        <w:t>3</w:t>
      </w:r>
      <w:r w:rsidRPr="002E7E8B">
        <w:rPr>
          <w:rFonts w:ascii="Consolas" w:eastAsia="Times New Roman" w:hAnsi="Consolas" w:cs="Courier New"/>
          <w:color w:val="D1D9E1"/>
          <w:sz w:val="20"/>
          <w:szCs w:val="20"/>
          <w:bdr w:val="none" w:sz="0" w:space="0" w:color="auto" w:frame="1"/>
          <w:shd w:val="clear" w:color="auto" w:fill="474949"/>
        </w:rPr>
        <w:t>, labels =</w:t>
      </w:r>
    </w:p>
    <w:p w14:paraId="264FB149"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levels(</w:t>
      </w:r>
      <w:proofErr w:type="spellStart"/>
      <w:r w:rsidRPr="002E7E8B">
        <w:rPr>
          <w:rFonts w:ascii="Consolas" w:eastAsia="Times New Roman" w:hAnsi="Consolas" w:cs="Courier New"/>
          <w:color w:val="D1D9E1"/>
          <w:sz w:val="20"/>
          <w:szCs w:val="20"/>
          <w:bdr w:val="none" w:sz="0" w:space="0" w:color="auto" w:frame="1"/>
          <w:shd w:val="clear" w:color="auto" w:fill="474949"/>
        </w:rPr>
        <w:t>dat$prog</w:t>
      </w:r>
      <w:proofErr w:type="spellEnd"/>
      <w:r w:rsidRPr="002E7E8B">
        <w:rPr>
          <w:rFonts w:ascii="Consolas" w:eastAsia="Times New Roman" w:hAnsi="Consolas" w:cs="Courier New"/>
          <w:color w:val="D1D9E1"/>
          <w:sz w:val="20"/>
          <w:szCs w:val="20"/>
          <w:bdr w:val="none" w:sz="0" w:space="0" w:color="auto" w:frame="1"/>
          <w:shd w:val="clear" w:color="auto" w:fill="474949"/>
        </w:rPr>
        <w:t>)))</w:t>
      </w:r>
    </w:p>
    <w:p w14:paraId="5A511509"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p>
    <w:p w14:paraId="73A0F11A"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newdata2 &lt;- </w:t>
      </w:r>
      <w:proofErr w:type="spellStart"/>
      <w:proofErr w:type="gramStart"/>
      <w:r w:rsidRPr="002E7E8B">
        <w:rPr>
          <w:rFonts w:ascii="Consolas" w:eastAsia="Times New Roman" w:hAnsi="Consolas" w:cs="Courier New"/>
          <w:color w:val="D1D9E1"/>
          <w:sz w:val="20"/>
          <w:szCs w:val="20"/>
          <w:bdr w:val="none" w:sz="0" w:space="0" w:color="auto" w:frame="1"/>
          <w:shd w:val="clear" w:color="auto" w:fill="474949"/>
        </w:rPr>
        <w:t>cbind</w:t>
      </w:r>
      <w:proofErr w:type="spellEnd"/>
      <w:r w:rsidRPr="002E7E8B">
        <w:rPr>
          <w:rFonts w:ascii="Consolas" w:eastAsia="Times New Roman" w:hAnsi="Consolas" w:cs="Courier New"/>
          <w:color w:val="D1D9E1"/>
          <w:sz w:val="20"/>
          <w:szCs w:val="20"/>
          <w:bdr w:val="none" w:sz="0" w:space="0" w:color="auto" w:frame="1"/>
          <w:shd w:val="clear" w:color="auto" w:fill="474949"/>
        </w:rPr>
        <w:t>(</w:t>
      </w:r>
      <w:proofErr w:type="gramEnd"/>
      <w:r w:rsidRPr="002E7E8B">
        <w:rPr>
          <w:rFonts w:ascii="Consolas" w:eastAsia="Times New Roman" w:hAnsi="Consolas" w:cs="Courier New"/>
          <w:color w:val="D1D9E1"/>
          <w:sz w:val="20"/>
          <w:szCs w:val="20"/>
          <w:bdr w:val="none" w:sz="0" w:space="0" w:color="auto" w:frame="1"/>
          <w:shd w:val="clear" w:color="auto" w:fill="474949"/>
        </w:rPr>
        <w:t xml:space="preserve">newdata2, predict(m1, newdata2, type = </w:t>
      </w:r>
      <w:r w:rsidRPr="002E7E8B">
        <w:rPr>
          <w:rFonts w:ascii="Consolas" w:eastAsia="Times New Roman" w:hAnsi="Consolas" w:cs="Courier New"/>
          <w:color w:val="8ABEB7"/>
          <w:sz w:val="20"/>
          <w:szCs w:val="20"/>
          <w:bdr w:val="none" w:sz="0" w:space="0" w:color="auto" w:frame="1"/>
          <w:shd w:val="clear" w:color="auto" w:fill="474949"/>
        </w:rPr>
        <w:t>"link"</w:t>
      </w:r>
      <w:r w:rsidRPr="002E7E8B">
        <w:rPr>
          <w:rFonts w:ascii="Consolas" w:eastAsia="Times New Roman" w:hAnsi="Consolas" w:cs="Courier New"/>
          <w:color w:val="D1D9E1"/>
          <w:sz w:val="20"/>
          <w:szCs w:val="20"/>
          <w:bdr w:val="none" w:sz="0" w:space="0" w:color="auto" w:frame="1"/>
          <w:shd w:val="clear" w:color="auto" w:fill="474949"/>
        </w:rPr>
        <w:t xml:space="preserve">, </w:t>
      </w:r>
      <w:proofErr w:type="spellStart"/>
      <w:r w:rsidRPr="002E7E8B">
        <w:rPr>
          <w:rFonts w:ascii="Consolas" w:eastAsia="Times New Roman" w:hAnsi="Consolas" w:cs="Courier New"/>
          <w:color w:val="D1D9E1"/>
          <w:sz w:val="20"/>
          <w:szCs w:val="20"/>
          <w:bdr w:val="none" w:sz="0" w:space="0" w:color="auto" w:frame="1"/>
          <w:shd w:val="clear" w:color="auto" w:fill="474949"/>
        </w:rPr>
        <w:t>se.fit</w:t>
      </w:r>
      <w:proofErr w:type="spellEnd"/>
      <w:r w:rsidRPr="002E7E8B">
        <w:rPr>
          <w:rFonts w:ascii="Consolas" w:eastAsia="Times New Roman" w:hAnsi="Consolas" w:cs="Courier New"/>
          <w:color w:val="D1D9E1"/>
          <w:sz w:val="20"/>
          <w:szCs w:val="20"/>
          <w:bdr w:val="none" w:sz="0" w:space="0" w:color="auto" w:frame="1"/>
          <w:shd w:val="clear" w:color="auto" w:fill="474949"/>
        </w:rPr>
        <w:t>=</w:t>
      </w:r>
      <w:r w:rsidRPr="002E7E8B">
        <w:rPr>
          <w:rFonts w:ascii="Consolas" w:eastAsia="Times New Roman" w:hAnsi="Consolas" w:cs="Courier New"/>
          <w:color w:val="008800"/>
          <w:sz w:val="20"/>
          <w:szCs w:val="20"/>
          <w:bdr w:val="none" w:sz="0" w:space="0" w:color="auto" w:frame="1"/>
          <w:shd w:val="clear" w:color="auto" w:fill="474949"/>
        </w:rPr>
        <w:t>TRUE</w:t>
      </w:r>
      <w:r w:rsidRPr="002E7E8B">
        <w:rPr>
          <w:rFonts w:ascii="Consolas" w:eastAsia="Times New Roman" w:hAnsi="Consolas" w:cs="Courier New"/>
          <w:color w:val="D1D9E1"/>
          <w:sz w:val="20"/>
          <w:szCs w:val="20"/>
          <w:bdr w:val="none" w:sz="0" w:space="0" w:color="auto" w:frame="1"/>
          <w:shd w:val="clear" w:color="auto" w:fill="474949"/>
        </w:rPr>
        <w:t>))</w:t>
      </w:r>
    </w:p>
    <w:p w14:paraId="004E75CC"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newdata2 &lt;- </w:t>
      </w:r>
      <w:proofErr w:type="gramStart"/>
      <w:r w:rsidRPr="002E7E8B">
        <w:rPr>
          <w:rFonts w:ascii="Consolas" w:eastAsia="Times New Roman" w:hAnsi="Consolas" w:cs="Courier New"/>
          <w:color w:val="D1D9E1"/>
          <w:sz w:val="20"/>
          <w:szCs w:val="20"/>
          <w:bdr w:val="none" w:sz="0" w:space="0" w:color="auto" w:frame="1"/>
          <w:shd w:val="clear" w:color="auto" w:fill="474949"/>
        </w:rPr>
        <w:t>within(</w:t>
      </w:r>
      <w:proofErr w:type="gramEnd"/>
      <w:r w:rsidRPr="002E7E8B">
        <w:rPr>
          <w:rFonts w:ascii="Consolas" w:eastAsia="Times New Roman" w:hAnsi="Consolas" w:cs="Courier New"/>
          <w:color w:val="D1D9E1"/>
          <w:sz w:val="20"/>
          <w:szCs w:val="20"/>
          <w:bdr w:val="none" w:sz="0" w:space="0" w:color="auto" w:frame="1"/>
          <w:shd w:val="clear" w:color="auto" w:fill="474949"/>
        </w:rPr>
        <w:t>newdata2, {</w:t>
      </w:r>
    </w:p>
    <w:p w14:paraId="5D09D69E"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w:t>
      </w:r>
      <w:proofErr w:type="spellStart"/>
      <w:r w:rsidRPr="002E7E8B">
        <w:rPr>
          <w:rFonts w:ascii="Consolas" w:eastAsia="Times New Roman" w:hAnsi="Consolas" w:cs="Courier New"/>
          <w:color w:val="D1D9E1"/>
          <w:sz w:val="20"/>
          <w:szCs w:val="20"/>
          <w:bdr w:val="none" w:sz="0" w:space="0" w:color="auto" w:frame="1"/>
          <w:shd w:val="clear" w:color="auto" w:fill="474949"/>
        </w:rPr>
        <w:t>DaysAbsent</w:t>
      </w:r>
      <w:proofErr w:type="spellEnd"/>
      <w:r w:rsidRPr="002E7E8B">
        <w:rPr>
          <w:rFonts w:ascii="Consolas" w:eastAsia="Times New Roman" w:hAnsi="Consolas" w:cs="Courier New"/>
          <w:color w:val="D1D9E1"/>
          <w:sz w:val="20"/>
          <w:szCs w:val="20"/>
          <w:bdr w:val="none" w:sz="0" w:space="0" w:color="auto" w:frame="1"/>
          <w:shd w:val="clear" w:color="auto" w:fill="474949"/>
        </w:rPr>
        <w:t xml:space="preserve"> &lt;- exp(fit)</w:t>
      </w:r>
    </w:p>
    <w:p w14:paraId="5D7B5E7D"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LL &lt;- </w:t>
      </w:r>
      <w:proofErr w:type="gramStart"/>
      <w:r w:rsidRPr="002E7E8B">
        <w:rPr>
          <w:rFonts w:ascii="Consolas" w:eastAsia="Times New Roman" w:hAnsi="Consolas" w:cs="Courier New"/>
          <w:color w:val="D1D9E1"/>
          <w:sz w:val="20"/>
          <w:szCs w:val="20"/>
          <w:bdr w:val="none" w:sz="0" w:space="0" w:color="auto" w:frame="1"/>
          <w:shd w:val="clear" w:color="auto" w:fill="474949"/>
        </w:rPr>
        <w:t>exp(</w:t>
      </w:r>
      <w:proofErr w:type="gramEnd"/>
      <w:r w:rsidRPr="002E7E8B">
        <w:rPr>
          <w:rFonts w:ascii="Consolas" w:eastAsia="Times New Roman" w:hAnsi="Consolas" w:cs="Courier New"/>
          <w:color w:val="D1D9E1"/>
          <w:sz w:val="20"/>
          <w:szCs w:val="20"/>
          <w:bdr w:val="none" w:sz="0" w:space="0" w:color="auto" w:frame="1"/>
          <w:shd w:val="clear" w:color="auto" w:fill="474949"/>
        </w:rPr>
        <w:t xml:space="preserve">fit - </w:t>
      </w:r>
      <w:r w:rsidRPr="002E7E8B">
        <w:rPr>
          <w:rFonts w:ascii="Consolas" w:eastAsia="Times New Roman" w:hAnsi="Consolas" w:cs="Courier New"/>
          <w:color w:val="F99157"/>
          <w:sz w:val="20"/>
          <w:szCs w:val="20"/>
          <w:bdr w:val="none" w:sz="0" w:space="0" w:color="auto" w:frame="1"/>
          <w:shd w:val="clear" w:color="auto" w:fill="474949"/>
        </w:rPr>
        <w:t>1.96</w:t>
      </w:r>
      <w:r w:rsidRPr="002E7E8B">
        <w:rPr>
          <w:rFonts w:ascii="Consolas" w:eastAsia="Times New Roman" w:hAnsi="Consolas" w:cs="Courier New"/>
          <w:color w:val="D1D9E1"/>
          <w:sz w:val="20"/>
          <w:szCs w:val="20"/>
          <w:bdr w:val="none" w:sz="0" w:space="0" w:color="auto" w:frame="1"/>
          <w:shd w:val="clear" w:color="auto" w:fill="474949"/>
        </w:rPr>
        <w:t xml:space="preserve"> * </w:t>
      </w:r>
      <w:proofErr w:type="spellStart"/>
      <w:r w:rsidRPr="002E7E8B">
        <w:rPr>
          <w:rFonts w:ascii="Consolas" w:eastAsia="Times New Roman" w:hAnsi="Consolas" w:cs="Courier New"/>
          <w:color w:val="D1D9E1"/>
          <w:sz w:val="20"/>
          <w:szCs w:val="20"/>
          <w:bdr w:val="none" w:sz="0" w:space="0" w:color="auto" w:frame="1"/>
          <w:shd w:val="clear" w:color="auto" w:fill="474949"/>
        </w:rPr>
        <w:t>se.fit</w:t>
      </w:r>
      <w:proofErr w:type="spellEnd"/>
      <w:r w:rsidRPr="002E7E8B">
        <w:rPr>
          <w:rFonts w:ascii="Consolas" w:eastAsia="Times New Roman" w:hAnsi="Consolas" w:cs="Courier New"/>
          <w:color w:val="D1D9E1"/>
          <w:sz w:val="20"/>
          <w:szCs w:val="20"/>
          <w:bdr w:val="none" w:sz="0" w:space="0" w:color="auto" w:frame="1"/>
          <w:shd w:val="clear" w:color="auto" w:fill="474949"/>
        </w:rPr>
        <w:t>)</w:t>
      </w:r>
    </w:p>
    <w:p w14:paraId="60E4C9A2"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lastRenderedPageBreak/>
        <w:t xml:space="preserve">  UL &lt;- </w:t>
      </w:r>
      <w:proofErr w:type="gramStart"/>
      <w:r w:rsidRPr="002E7E8B">
        <w:rPr>
          <w:rFonts w:ascii="Consolas" w:eastAsia="Times New Roman" w:hAnsi="Consolas" w:cs="Courier New"/>
          <w:color w:val="D1D9E1"/>
          <w:sz w:val="20"/>
          <w:szCs w:val="20"/>
          <w:bdr w:val="none" w:sz="0" w:space="0" w:color="auto" w:frame="1"/>
          <w:shd w:val="clear" w:color="auto" w:fill="474949"/>
        </w:rPr>
        <w:t>exp(</w:t>
      </w:r>
      <w:proofErr w:type="gramEnd"/>
      <w:r w:rsidRPr="002E7E8B">
        <w:rPr>
          <w:rFonts w:ascii="Consolas" w:eastAsia="Times New Roman" w:hAnsi="Consolas" w:cs="Courier New"/>
          <w:color w:val="D1D9E1"/>
          <w:sz w:val="20"/>
          <w:szCs w:val="20"/>
          <w:bdr w:val="none" w:sz="0" w:space="0" w:color="auto" w:frame="1"/>
          <w:shd w:val="clear" w:color="auto" w:fill="474949"/>
        </w:rPr>
        <w:t xml:space="preserve">fit + </w:t>
      </w:r>
      <w:r w:rsidRPr="002E7E8B">
        <w:rPr>
          <w:rFonts w:ascii="Consolas" w:eastAsia="Times New Roman" w:hAnsi="Consolas" w:cs="Courier New"/>
          <w:color w:val="F99157"/>
          <w:sz w:val="20"/>
          <w:szCs w:val="20"/>
          <w:bdr w:val="none" w:sz="0" w:space="0" w:color="auto" w:frame="1"/>
          <w:shd w:val="clear" w:color="auto" w:fill="474949"/>
        </w:rPr>
        <w:t>1.96</w:t>
      </w:r>
      <w:r w:rsidRPr="002E7E8B">
        <w:rPr>
          <w:rFonts w:ascii="Consolas" w:eastAsia="Times New Roman" w:hAnsi="Consolas" w:cs="Courier New"/>
          <w:color w:val="D1D9E1"/>
          <w:sz w:val="20"/>
          <w:szCs w:val="20"/>
          <w:bdr w:val="none" w:sz="0" w:space="0" w:color="auto" w:frame="1"/>
          <w:shd w:val="clear" w:color="auto" w:fill="474949"/>
        </w:rPr>
        <w:t xml:space="preserve"> * </w:t>
      </w:r>
      <w:proofErr w:type="spellStart"/>
      <w:r w:rsidRPr="002E7E8B">
        <w:rPr>
          <w:rFonts w:ascii="Consolas" w:eastAsia="Times New Roman" w:hAnsi="Consolas" w:cs="Courier New"/>
          <w:color w:val="D1D9E1"/>
          <w:sz w:val="20"/>
          <w:szCs w:val="20"/>
          <w:bdr w:val="none" w:sz="0" w:space="0" w:color="auto" w:frame="1"/>
          <w:shd w:val="clear" w:color="auto" w:fill="474949"/>
        </w:rPr>
        <w:t>se.fit</w:t>
      </w:r>
      <w:proofErr w:type="spellEnd"/>
      <w:r w:rsidRPr="002E7E8B">
        <w:rPr>
          <w:rFonts w:ascii="Consolas" w:eastAsia="Times New Roman" w:hAnsi="Consolas" w:cs="Courier New"/>
          <w:color w:val="D1D9E1"/>
          <w:sz w:val="20"/>
          <w:szCs w:val="20"/>
          <w:bdr w:val="none" w:sz="0" w:space="0" w:color="auto" w:frame="1"/>
          <w:shd w:val="clear" w:color="auto" w:fill="474949"/>
        </w:rPr>
        <w:t>)</w:t>
      </w:r>
    </w:p>
    <w:p w14:paraId="44183F17"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w:t>
      </w:r>
    </w:p>
    <w:p w14:paraId="71393D21" w14:textId="49F95BD7" w:rsidR="002E7E8B" w:rsidRPr="002E7E8B" w:rsidRDefault="002E7E8B" w:rsidP="002E7E8B">
      <w:pPr>
        <w:shd w:val="clear" w:color="auto" w:fill="F9F9F9"/>
        <w:spacing w:after="0" w:line="240" w:lineRule="auto"/>
        <w:rPr>
          <w:rFonts w:ascii="Georgia" w:eastAsia="Times New Roman" w:hAnsi="Georgia" w:cs="Times New Roman"/>
          <w:color w:val="333333"/>
          <w:sz w:val="26"/>
          <w:szCs w:val="26"/>
        </w:rPr>
      </w:pPr>
      <w:r w:rsidRPr="002E7E8B">
        <w:rPr>
          <w:noProof/>
        </w:rPr>
        <w:drawing>
          <wp:inline distT="0" distB="0" distL="0" distR="0" wp14:anchorId="37C3995C" wp14:editId="251FA493">
            <wp:extent cx="4800600" cy="4800600"/>
            <wp:effectExtent l="0" t="0" r="0" b="0"/>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3BEB0AC8" w14:textId="77777777" w:rsidR="002E7E8B" w:rsidRPr="002E7E8B" w:rsidRDefault="002E7E8B" w:rsidP="002E7E8B">
      <w:pPr>
        <w:shd w:val="clear" w:color="auto" w:fill="428BCA"/>
        <w:spacing w:after="0" w:line="240" w:lineRule="auto"/>
        <w:outlineLvl w:val="4"/>
        <w:rPr>
          <w:rFonts w:ascii="Georgia" w:eastAsia="Times New Roman" w:hAnsi="Georgia" w:cs="Times New Roman"/>
          <w:b/>
          <w:bCs/>
          <w:color w:val="FFFFFF"/>
          <w:sz w:val="30"/>
          <w:szCs w:val="30"/>
        </w:rPr>
      </w:pPr>
      <w:r w:rsidRPr="002E7E8B">
        <w:rPr>
          <w:rFonts w:ascii="Georgia" w:eastAsia="Times New Roman" w:hAnsi="Georgia" w:cs="Times New Roman"/>
          <w:b/>
          <w:bCs/>
          <w:color w:val="FFFFFF"/>
          <w:sz w:val="30"/>
          <w:szCs w:val="30"/>
        </w:rPr>
        <w:t>+/- R Code</w:t>
      </w:r>
    </w:p>
    <w:p w14:paraId="430974CC"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proofErr w:type="spellStart"/>
      <w:proofErr w:type="gramStart"/>
      <w:r w:rsidRPr="002E7E8B">
        <w:rPr>
          <w:rFonts w:ascii="Consolas" w:eastAsia="Times New Roman" w:hAnsi="Consolas" w:cs="Courier New"/>
          <w:color w:val="D1D9E1"/>
          <w:sz w:val="20"/>
          <w:szCs w:val="20"/>
          <w:bdr w:val="none" w:sz="0" w:space="0" w:color="auto" w:frame="1"/>
          <w:shd w:val="clear" w:color="auto" w:fill="474949"/>
        </w:rPr>
        <w:t>ggplot</w:t>
      </w:r>
      <w:proofErr w:type="spellEnd"/>
      <w:r w:rsidRPr="002E7E8B">
        <w:rPr>
          <w:rFonts w:ascii="Consolas" w:eastAsia="Times New Roman" w:hAnsi="Consolas" w:cs="Courier New"/>
          <w:color w:val="D1D9E1"/>
          <w:sz w:val="20"/>
          <w:szCs w:val="20"/>
          <w:bdr w:val="none" w:sz="0" w:space="0" w:color="auto" w:frame="1"/>
          <w:shd w:val="clear" w:color="auto" w:fill="474949"/>
        </w:rPr>
        <w:t>(</w:t>
      </w:r>
      <w:proofErr w:type="gramEnd"/>
      <w:r w:rsidRPr="002E7E8B">
        <w:rPr>
          <w:rFonts w:ascii="Consolas" w:eastAsia="Times New Roman" w:hAnsi="Consolas" w:cs="Courier New"/>
          <w:color w:val="D1D9E1"/>
          <w:sz w:val="20"/>
          <w:szCs w:val="20"/>
          <w:bdr w:val="none" w:sz="0" w:space="0" w:color="auto" w:frame="1"/>
          <w:shd w:val="clear" w:color="auto" w:fill="474949"/>
        </w:rPr>
        <w:t xml:space="preserve">newdata2, </w:t>
      </w:r>
      <w:proofErr w:type="spellStart"/>
      <w:r w:rsidRPr="002E7E8B">
        <w:rPr>
          <w:rFonts w:ascii="Consolas" w:eastAsia="Times New Roman" w:hAnsi="Consolas" w:cs="Courier New"/>
          <w:color w:val="D1D9E1"/>
          <w:sz w:val="20"/>
          <w:szCs w:val="20"/>
          <w:bdr w:val="none" w:sz="0" w:space="0" w:color="auto" w:frame="1"/>
          <w:shd w:val="clear" w:color="auto" w:fill="474949"/>
        </w:rPr>
        <w:t>aes</w:t>
      </w:r>
      <w:proofErr w:type="spellEnd"/>
      <w:r w:rsidRPr="002E7E8B">
        <w:rPr>
          <w:rFonts w:ascii="Consolas" w:eastAsia="Times New Roman" w:hAnsi="Consolas" w:cs="Courier New"/>
          <w:color w:val="D1D9E1"/>
          <w:sz w:val="20"/>
          <w:szCs w:val="20"/>
          <w:bdr w:val="none" w:sz="0" w:space="0" w:color="auto" w:frame="1"/>
          <w:shd w:val="clear" w:color="auto" w:fill="474949"/>
        </w:rPr>
        <w:t xml:space="preserve">(math, </w:t>
      </w:r>
      <w:proofErr w:type="spellStart"/>
      <w:r w:rsidRPr="002E7E8B">
        <w:rPr>
          <w:rFonts w:ascii="Consolas" w:eastAsia="Times New Roman" w:hAnsi="Consolas" w:cs="Courier New"/>
          <w:color w:val="D1D9E1"/>
          <w:sz w:val="20"/>
          <w:szCs w:val="20"/>
          <w:bdr w:val="none" w:sz="0" w:space="0" w:color="auto" w:frame="1"/>
          <w:shd w:val="clear" w:color="auto" w:fill="474949"/>
        </w:rPr>
        <w:t>DaysAbsent</w:t>
      </w:r>
      <w:proofErr w:type="spellEnd"/>
      <w:r w:rsidRPr="002E7E8B">
        <w:rPr>
          <w:rFonts w:ascii="Consolas" w:eastAsia="Times New Roman" w:hAnsi="Consolas" w:cs="Courier New"/>
          <w:color w:val="D1D9E1"/>
          <w:sz w:val="20"/>
          <w:szCs w:val="20"/>
          <w:bdr w:val="none" w:sz="0" w:space="0" w:color="auto" w:frame="1"/>
          <w:shd w:val="clear" w:color="auto" w:fill="474949"/>
        </w:rPr>
        <w:t>)) +</w:t>
      </w:r>
    </w:p>
    <w:p w14:paraId="5CD27D4A"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w:t>
      </w:r>
      <w:proofErr w:type="spellStart"/>
      <w:r w:rsidRPr="002E7E8B">
        <w:rPr>
          <w:rFonts w:ascii="Consolas" w:eastAsia="Times New Roman" w:hAnsi="Consolas" w:cs="Courier New"/>
          <w:color w:val="D1D9E1"/>
          <w:sz w:val="20"/>
          <w:szCs w:val="20"/>
          <w:bdr w:val="none" w:sz="0" w:space="0" w:color="auto" w:frame="1"/>
          <w:shd w:val="clear" w:color="auto" w:fill="474949"/>
        </w:rPr>
        <w:t>geom_</w:t>
      </w:r>
      <w:proofErr w:type="gramStart"/>
      <w:r w:rsidRPr="002E7E8B">
        <w:rPr>
          <w:rFonts w:ascii="Consolas" w:eastAsia="Times New Roman" w:hAnsi="Consolas" w:cs="Courier New"/>
          <w:color w:val="D1D9E1"/>
          <w:sz w:val="20"/>
          <w:szCs w:val="20"/>
          <w:bdr w:val="none" w:sz="0" w:space="0" w:color="auto" w:frame="1"/>
          <w:shd w:val="clear" w:color="auto" w:fill="474949"/>
        </w:rPr>
        <w:t>ribbon</w:t>
      </w:r>
      <w:proofErr w:type="spellEnd"/>
      <w:r w:rsidRPr="002E7E8B">
        <w:rPr>
          <w:rFonts w:ascii="Consolas" w:eastAsia="Times New Roman" w:hAnsi="Consolas" w:cs="Courier New"/>
          <w:color w:val="D1D9E1"/>
          <w:sz w:val="20"/>
          <w:szCs w:val="20"/>
          <w:bdr w:val="none" w:sz="0" w:space="0" w:color="auto" w:frame="1"/>
          <w:shd w:val="clear" w:color="auto" w:fill="474949"/>
        </w:rPr>
        <w:t>(</w:t>
      </w:r>
      <w:proofErr w:type="spellStart"/>
      <w:proofErr w:type="gramEnd"/>
      <w:r w:rsidRPr="002E7E8B">
        <w:rPr>
          <w:rFonts w:ascii="Consolas" w:eastAsia="Times New Roman" w:hAnsi="Consolas" w:cs="Courier New"/>
          <w:color w:val="D1D9E1"/>
          <w:sz w:val="20"/>
          <w:szCs w:val="20"/>
          <w:bdr w:val="none" w:sz="0" w:space="0" w:color="auto" w:frame="1"/>
          <w:shd w:val="clear" w:color="auto" w:fill="474949"/>
        </w:rPr>
        <w:t>aes</w:t>
      </w:r>
      <w:proofErr w:type="spellEnd"/>
      <w:r w:rsidRPr="002E7E8B">
        <w:rPr>
          <w:rFonts w:ascii="Consolas" w:eastAsia="Times New Roman" w:hAnsi="Consolas" w:cs="Courier New"/>
          <w:color w:val="D1D9E1"/>
          <w:sz w:val="20"/>
          <w:szCs w:val="20"/>
          <w:bdr w:val="none" w:sz="0" w:space="0" w:color="auto" w:frame="1"/>
          <w:shd w:val="clear" w:color="auto" w:fill="474949"/>
        </w:rPr>
        <w:t>(</w:t>
      </w:r>
      <w:proofErr w:type="spellStart"/>
      <w:r w:rsidRPr="002E7E8B">
        <w:rPr>
          <w:rFonts w:ascii="Consolas" w:eastAsia="Times New Roman" w:hAnsi="Consolas" w:cs="Courier New"/>
          <w:color w:val="D1D9E1"/>
          <w:sz w:val="20"/>
          <w:szCs w:val="20"/>
          <w:bdr w:val="none" w:sz="0" w:space="0" w:color="auto" w:frame="1"/>
          <w:shd w:val="clear" w:color="auto" w:fill="474949"/>
        </w:rPr>
        <w:t>ymin</w:t>
      </w:r>
      <w:proofErr w:type="spellEnd"/>
      <w:r w:rsidRPr="002E7E8B">
        <w:rPr>
          <w:rFonts w:ascii="Consolas" w:eastAsia="Times New Roman" w:hAnsi="Consolas" w:cs="Courier New"/>
          <w:color w:val="D1D9E1"/>
          <w:sz w:val="20"/>
          <w:szCs w:val="20"/>
          <w:bdr w:val="none" w:sz="0" w:space="0" w:color="auto" w:frame="1"/>
          <w:shd w:val="clear" w:color="auto" w:fill="474949"/>
        </w:rPr>
        <w:t xml:space="preserve"> = LL, </w:t>
      </w:r>
      <w:proofErr w:type="spellStart"/>
      <w:r w:rsidRPr="002E7E8B">
        <w:rPr>
          <w:rFonts w:ascii="Consolas" w:eastAsia="Times New Roman" w:hAnsi="Consolas" w:cs="Courier New"/>
          <w:color w:val="D1D9E1"/>
          <w:sz w:val="20"/>
          <w:szCs w:val="20"/>
          <w:bdr w:val="none" w:sz="0" w:space="0" w:color="auto" w:frame="1"/>
          <w:shd w:val="clear" w:color="auto" w:fill="474949"/>
        </w:rPr>
        <w:t>ymax</w:t>
      </w:r>
      <w:proofErr w:type="spellEnd"/>
      <w:r w:rsidRPr="002E7E8B">
        <w:rPr>
          <w:rFonts w:ascii="Consolas" w:eastAsia="Times New Roman" w:hAnsi="Consolas" w:cs="Courier New"/>
          <w:color w:val="D1D9E1"/>
          <w:sz w:val="20"/>
          <w:szCs w:val="20"/>
          <w:bdr w:val="none" w:sz="0" w:space="0" w:color="auto" w:frame="1"/>
          <w:shd w:val="clear" w:color="auto" w:fill="474949"/>
        </w:rPr>
        <w:t xml:space="preserve"> = UL, fill = prog), alpha = </w:t>
      </w:r>
      <w:r w:rsidRPr="002E7E8B">
        <w:rPr>
          <w:rFonts w:ascii="Consolas" w:eastAsia="Times New Roman" w:hAnsi="Consolas" w:cs="Courier New"/>
          <w:color w:val="F99157"/>
          <w:sz w:val="20"/>
          <w:szCs w:val="20"/>
          <w:bdr w:val="none" w:sz="0" w:space="0" w:color="auto" w:frame="1"/>
          <w:shd w:val="clear" w:color="auto" w:fill="474949"/>
        </w:rPr>
        <w:t>.25</w:t>
      </w:r>
      <w:r w:rsidRPr="002E7E8B">
        <w:rPr>
          <w:rFonts w:ascii="Consolas" w:eastAsia="Times New Roman" w:hAnsi="Consolas" w:cs="Courier New"/>
          <w:color w:val="D1D9E1"/>
          <w:sz w:val="20"/>
          <w:szCs w:val="20"/>
          <w:bdr w:val="none" w:sz="0" w:space="0" w:color="auto" w:frame="1"/>
          <w:shd w:val="clear" w:color="auto" w:fill="474949"/>
        </w:rPr>
        <w:t>) +</w:t>
      </w:r>
    </w:p>
    <w:p w14:paraId="121D6F28"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w:t>
      </w:r>
      <w:proofErr w:type="spellStart"/>
      <w:r w:rsidRPr="002E7E8B">
        <w:rPr>
          <w:rFonts w:ascii="Consolas" w:eastAsia="Times New Roman" w:hAnsi="Consolas" w:cs="Courier New"/>
          <w:color w:val="D1D9E1"/>
          <w:sz w:val="20"/>
          <w:szCs w:val="20"/>
          <w:bdr w:val="none" w:sz="0" w:space="0" w:color="auto" w:frame="1"/>
          <w:shd w:val="clear" w:color="auto" w:fill="474949"/>
        </w:rPr>
        <w:t>geom_</w:t>
      </w:r>
      <w:proofErr w:type="gramStart"/>
      <w:r w:rsidRPr="002E7E8B">
        <w:rPr>
          <w:rFonts w:ascii="Consolas" w:eastAsia="Times New Roman" w:hAnsi="Consolas" w:cs="Courier New"/>
          <w:color w:val="D1D9E1"/>
          <w:sz w:val="20"/>
          <w:szCs w:val="20"/>
          <w:bdr w:val="none" w:sz="0" w:space="0" w:color="auto" w:frame="1"/>
          <w:shd w:val="clear" w:color="auto" w:fill="474949"/>
        </w:rPr>
        <w:t>line</w:t>
      </w:r>
      <w:proofErr w:type="spellEnd"/>
      <w:r w:rsidRPr="002E7E8B">
        <w:rPr>
          <w:rFonts w:ascii="Consolas" w:eastAsia="Times New Roman" w:hAnsi="Consolas" w:cs="Courier New"/>
          <w:color w:val="D1D9E1"/>
          <w:sz w:val="20"/>
          <w:szCs w:val="20"/>
          <w:bdr w:val="none" w:sz="0" w:space="0" w:color="auto" w:frame="1"/>
          <w:shd w:val="clear" w:color="auto" w:fill="474949"/>
        </w:rPr>
        <w:t>(</w:t>
      </w:r>
      <w:proofErr w:type="spellStart"/>
      <w:proofErr w:type="gramEnd"/>
      <w:r w:rsidRPr="002E7E8B">
        <w:rPr>
          <w:rFonts w:ascii="Consolas" w:eastAsia="Times New Roman" w:hAnsi="Consolas" w:cs="Courier New"/>
          <w:color w:val="D1D9E1"/>
          <w:sz w:val="20"/>
          <w:szCs w:val="20"/>
          <w:bdr w:val="none" w:sz="0" w:space="0" w:color="auto" w:frame="1"/>
          <w:shd w:val="clear" w:color="auto" w:fill="474949"/>
        </w:rPr>
        <w:t>aes</w:t>
      </w:r>
      <w:proofErr w:type="spellEnd"/>
      <w:r w:rsidRPr="002E7E8B">
        <w:rPr>
          <w:rFonts w:ascii="Consolas" w:eastAsia="Times New Roman" w:hAnsi="Consolas" w:cs="Courier New"/>
          <w:color w:val="D1D9E1"/>
          <w:sz w:val="20"/>
          <w:szCs w:val="20"/>
          <w:bdr w:val="none" w:sz="0" w:space="0" w:color="auto" w:frame="1"/>
          <w:shd w:val="clear" w:color="auto" w:fill="474949"/>
        </w:rPr>
        <w:t>(</w:t>
      </w:r>
      <w:proofErr w:type="spellStart"/>
      <w:r w:rsidRPr="002E7E8B">
        <w:rPr>
          <w:rFonts w:ascii="Consolas" w:eastAsia="Times New Roman" w:hAnsi="Consolas" w:cs="Courier New"/>
          <w:color w:val="D1D9E1"/>
          <w:sz w:val="20"/>
          <w:szCs w:val="20"/>
          <w:bdr w:val="none" w:sz="0" w:space="0" w:color="auto" w:frame="1"/>
          <w:shd w:val="clear" w:color="auto" w:fill="474949"/>
        </w:rPr>
        <w:t>colour</w:t>
      </w:r>
      <w:proofErr w:type="spellEnd"/>
      <w:r w:rsidRPr="002E7E8B">
        <w:rPr>
          <w:rFonts w:ascii="Consolas" w:eastAsia="Times New Roman" w:hAnsi="Consolas" w:cs="Courier New"/>
          <w:color w:val="D1D9E1"/>
          <w:sz w:val="20"/>
          <w:szCs w:val="20"/>
          <w:bdr w:val="none" w:sz="0" w:space="0" w:color="auto" w:frame="1"/>
          <w:shd w:val="clear" w:color="auto" w:fill="474949"/>
        </w:rPr>
        <w:t xml:space="preserve"> = prog), size = </w:t>
      </w:r>
      <w:r w:rsidRPr="002E7E8B">
        <w:rPr>
          <w:rFonts w:ascii="Consolas" w:eastAsia="Times New Roman" w:hAnsi="Consolas" w:cs="Courier New"/>
          <w:color w:val="F99157"/>
          <w:sz w:val="20"/>
          <w:szCs w:val="20"/>
          <w:bdr w:val="none" w:sz="0" w:space="0" w:color="auto" w:frame="1"/>
          <w:shd w:val="clear" w:color="auto" w:fill="474949"/>
        </w:rPr>
        <w:t>2</w:t>
      </w:r>
      <w:r w:rsidRPr="002E7E8B">
        <w:rPr>
          <w:rFonts w:ascii="Consolas" w:eastAsia="Times New Roman" w:hAnsi="Consolas" w:cs="Courier New"/>
          <w:color w:val="D1D9E1"/>
          <w:sz w:val="20"/>
          <w:szCs w:val="20"/>
          <w:bdr w:val="none" w:sz="0" w:space="0" w:color="auto" w:frame="1"/>
          <w:shd w:val="clear" w:color="auto" w:fill="474949"/>
        </w:rPr>
        <w:t>) +</w:t>
      </w:r>
    </w:p>
    <w:p w14:paraId="0E3DFAE5" w14:textId="77777777" w:rsidR="002E7E8B" w:rsidRPr="002E7E8B" w:rsidRDefault="002E7E8B" w:rsidP="002E7E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D1D9E1"/>
          <w:sz w:val="20"/>
          <w:szCs w:val="20"/>
          <w:bdr w:val="none" w:sz="0" w:space="0" w:color="auto" w:frame="1"/>
          <w:shd w:val="clear" w:color="auto" w:fill="474949"/>
        </w:rPr>
      </w:pPr>
      <w:r w:rsidRPr="002E7E8B">
        <w:rPr>
          <w:rFonts w:ascii="Consolas" w:eastAsia="Times New Roman" w:hAnsi="Consolas" w:cs="Courier New"/>
          <w:color w:val="D1D9E1"/>
          <w:sz w:val="20"/>
          <w:szCs w:val="20"/>
          <w:bdr w:val="none" w:sz="0" w:space="0" w:color="auto" w:frame="1"/>
          <w:shd w:val="clear" w:color="auto" w:fill="474949"/>
        </w:rPr>
        <w:t xml:space="preserve">  </w:t>
      </w:r>
      <w:proofErr w:type="gramStart"/>
      <w:r w:rsidRPr="002E7E8B">
        <w:rPr>
          <w:rFonts w:ascii="Consolas" w:eastAsia="Times New Roman" w:hAnsi="Consolas" w:cs="Courier New"/>
          <w:color w:val="D1D9E1"/>
          <w:sz w:val="20"/>
          <w:szCs w:val="20"/>
          <w:bdr w:val="none" w:sz="0" w:space="0" w:color="auto" w:frame="1"/>
          <w:shd w:val="clear" w:color="auto" w:fill="474949"/>
        </w:rPr>
        <w:t>labs(</w:t>
      </w:r>
      <w:proofErr w:type="gramEnd"/>
      <w:r w:rsidRPr="002E7E8B">
        <w:rPr>
          <w:rFonts w:ascii="Consolas" w:eastAsia="Times New Roman" w:hAnsi="Consolas" w:cs="Courier New"/>
          <w:color w:val="D1D9E1"/>
          <w:sz w:val="20"/>
          <w:szCs w:val="20"/>
          <w:bdr w:val="none" w:sz="0" w:space="0" w:color="auto" w:frame="1"/>
          <w:shd w:val="clear" w:color="auto" w:fill="474949"/>
        </w:rPr>
        <w:t xml:space="preserve">x = </w:t>
      </w:r>
      <w:r w:rsidRPr="002E7E8B">
        <w:rPr>
          <w:rFonts w:ascii="Consolas" w:eastAsia="Times New Roman" w:hAnsi="Consolas" w:cs="Courier New"/>
          <w:color w:val="8ABEB7"/>
          <w:sz w:val="20"/>
          <w:szCs w:val="20"/>
          <w:bdr w:val="none" w:sz="0" w:space="0" w:color="auto" w:frame="1"/>
          <w:shd w:val="clear" w:color="auto" w:fill="474949"/>
        </w:rPr>
        <w:t>"Math Score"</w:t>
      </w:r>
      <w:r w:rsidRPr="002E7E8B">
        <w:rPr>
          <w:rFonts w:ascii="Consolas" w:eastAsia="Times New Roman" w:hAnsi="Consolas" w:cs="Courier New"/>
          <w:color w:val="D1D9E1"/>
          <w:sz w:val="20"/>
          <w:szCs w:val="20"/>
          <w:bdr w:val="none" w:sz="0" w:space="0" w:color="auto" w:frame="1"/>
          <w:shd w:val="clear" w:color="auto" w:fill="474949"/>
        </w:rPr>
        <w:t xml:space="preserve">, y = </w:t>
      </w:r>
      <w:r w:rsidRPr="002E7E8B">
        <w:rPr>
          <w:rFonts w:ascii="Consolas" w:eastAsia="Times New Roman" w:hAnsi="Consolas" w:cs="Courier New"/>
          <w:color w:val="8ABEB7"/>
          <w:sz w:val="20"/>
          <w:szCs w:val="20"/>
          <w:bdr w:val="none" w:sz="0" w:space="0" w:color="auto" w:frame="1"/>
          <w:shd w:val="clear" w:color="auto" w:fill="474949"/>
        </w:rPr>
        <w:t>"Predicted Days Absent"</w:t>
      </w:r>
      <w:r w:rsidRPr="002E7E8B">
        <w:rPr>
          <w:rFonts w:ascii="Consolas" w:eastAsia="Times New Roman" w:hAnsi="Consolas" w:cs="Courier New"/>
          <w:color w:val="D1D9E1"/>
          <w:sz w:val="20"/>
          <w:szCs w:val="20"/>
          <w:bdr w:val="none" w:sz="0" w:space="0" w:color="auto" w:frame="1"/>
          <w:shd w:val="clear" w:color="auto" w:fill="474949"/>
        </w:rPr>
        <w:t>)</w:t>
      </w:r>
    </w:p>
    <w:p w14:paraId="7ACEE0DB" w14:textId="77777777" w:rsidR="002E7E8B" w:rsidRPr="002E7E8B" w:rsidRDefault="002E7E8B" w:rsidP="002E7E8B">
      <w:pPr>
        <w:spacing w:after="0" w:line="240" w:lineRule="auto"/>
        <w:rPr>
          <w:rFonts w:ascii="Times New Roman" w:eastAsia="Times New Roman" w:hAnsi="Times New Roman" w:cs="Times New Roman"/>
          <w:sz w:val="24"/>
          <w:szCs w:val="24"/>
        </w:rPr>
      </w:pPr>
      <w:r w:rsidRPr="002E7E8B">
        <w:rPr>
          <w:rFonts w:ascii="Georgia" w:eastAsia="Times New Roman" w:hAnsi="Georgia" w:cs="Times New Roman"/>
          <w:color w:val="333333"/>
          <w:sz w:val="26"/>
          <w:szCs w:val="26"/>
          <w:shd w:val="clear" w:color="auto" w:fill="F9F9F9"/>
        </w:rPr>
        <w:t>The graph shows the expected count across the range of math scores, for each type of program along with 95 percent confidence intervals. Note that the lines are not straight because this is a log linear model, and what is plotted are the expected values, not the log of the expected values.</w:t>
      </w:r>
    </w:p>
    <w:p w14:paraId="6D951E34" w14:textId="77777777" w:rsidR="002E7E8B" w:rsidRPr="002E7E8B" w:rsidRDefault="002E7E8B" w:rsidP="002E7E8B">
      <w:pPr>
        <w:shd w:val="clear" w:color="auto" w:fill="F9F9F9"/>
        <w:spacing w:before="360" w:after="180" w:line="240" w:lineRule="auto"/>
        <w:outlineLvl w:val="1"/>
        <w:rPr>
          <w:rFonts w:ascii="Georgia" w:eastAsia="Times New Roman" w:hAnsi="Georgia" w:cs="Times New Roman"/>
          <w:b/>
          <w:bCs/>
          <w:color w:val="333333"/>
          <w:sz w:val="54"/>
          <w:szCs w:val="54"/>
        </w:rPr>
      </w:pPr>
      <w:r w:rsidRPr="002E7E8B">
        <w:rPr>
          <w:rFonts w:ascii="Georgia" w:eastAsia="Times New Roman" w:hAnsi="Georgia" w:cs="Times New Roman"/>
          <w:b/>
          <w:bCs/>
          <w:color w:val="333333"/>
          <w:sz w:val="54"/>
          <w:szCs w:val="54"/>
        </w:rPr>
        <w:t>Things to consider</w:t>
      </w:r>
    </w:p>
    <w:p w14:paraId="0CB4996B" w14:textId="77777777" w:rsidR="002E7E8B" w:rsidRPr="002E7E8B" w:rsidRDefault="002E7E8B" w:rsidP="002E7E8B">
      <w:pPr>
        <w:numPr>
          <w:ilvl w:val="0"/>
          <w:numId w:val="4"/>
        </w:numPr>
        <w:shd w:val="clear" w:color="auto" w:fill="F9F9F9"/>
        <w:spacing w:after="0" w:line="240" w:lineRule="auto"/>
        <w:ind w:left="0"/>
        <w:rPr>
          <w:rFonts w:ascii="Georgia" w:eastAsia="Times New Roman" w:hAnsi="Georgia" w:cs="Times New Roman"/>
          <w:color w:val="333333"/>
          <w:sz w:val="26"/>
          <w:szCs w:val="26"/>
        </w:rPr>
      </w:pPr>
      <w:r w:rsidRPr="002E7E8B">
        <w:rPr>
          <w:rFonts w:ascii="Georgia" w:eastAsia="Times New Roman" w:hAnsi="Georgia" w:cs="Times New Roman"/>
          <w:color w:val="333333"/>
          <w:sz w:val="26"/>
          <w:szCs w:val="26"/>
        </w:rPr>
        <w:t>It is not recommended that negative binomial models be applied to small samples.</w:t>
      </w:r>
    </w:p>
    <w:p w14:paraId="076E6056" w14:textId="77777777" w:rsidR="002E7E8B" w:rsidRPr="002E7E8B" w:rsidRDefault="002E7E8B" w:rsidP="002E7E8B">
      <w:pPr>
        <w:numPr>
          <w:ilvl w:val="0"/>
          <w:numId w:val="4"/>
        </w:numPr>
        <w:shd w:val="clear" w:color="auto" w:fill="F9F9F9"/>
        <w:spacing w:after="0" w:line="240" w:lineRule="auto"/>
        <w:ind w:left="0"/>
        <w:rPr>
          <w:rFonts w:ascii="Georgia" w:eastAsia="Times New Roman" w:hAnsi="Georgia" w:cs="Times New Roman"/>
          <w:color w:val="333333"/>
          <w:sz w:val="26"/>
          <w:szCs w:val="26"/>
        </w:rPr>
      </w:pPr>
      <w:r w:rsidRPr="002E7E8B">
        <w:rPr>
          <w:rFonts w:ascii="Georgia" w:eastAsia="Times New Roman" w:hAnsi="Georgia" w:cs="Times New Roman"/>
          <w:color w:val="333333"/>
          <w:sz w:val="26"/>
          <w:szCs w:val="26"/>
        </w:rPr>
        <w:lastRenderedPageBreak/>
        <w:t>One common cause of over-dispersion is excess zeros by an additional data generating process. In this situation, zero-inflated model should be considered.</w:t>
      </w:r>
    </w:p>
    <w:p w14:paraId="30727B24" w14:textId="77777777" w:rsidR="002E7E8B" w:rsidRPr="002E7E8B" w:rsidRDefault="002E7E8B" w:rsidP="002E7E8B">
      <w:pPr>
        <w:numPr>
          <w:ilvl w:val="0"/>
          <w:numId w:val="4"/>
        </w:numPr>
        <w:shd w:val="clear" w:color="auto" w:fill="F9F9F9"/>
        <w:spacing w:after="0" w:line="240" w:lineRule="auto"/>
        <w:ind w:left="0"/>
        <w:rPr>
          <w:rFonts w:ascii="Georgia" w:eastAsia="Times New Roman" w:hAnsi="Georgia" w:cs="Times New Roman"/>
          <w:color w:val="333333"/>
          <w:sz w:val="26"/>
          <w:szCs w:val="26"/>
        </w:rPr>
      </w:pPr>
      <w:r w:rsidRPr="002E7E8B">
        <w:rPr>
          <w:rFonts w:ascii="Georgia" w:eastAsia="Times New Roman" w:hAnsi="Georgia" w:cs="Times New Roman"/>
          <w:color w:val="333333"/>
          <w:sz w:val="26"/>
          <w:szCs w:val="26"/>
        </w:rPr>
        <w:t>If the data generating process does not allow for any 0s (such as the number of days spent in the hospital), then a zero-truncated model may be more appropriate.</w:t>
      </w:r>
    </w:p>
    <w:p w14:paraId="32EADAE3" w14:textId="77777777" w:rsidR="002E7E8B" w:rsidRPr="002E7E8B" w:rsidRDefault="002E7E8B" w:rsidP="002E7E8B">
      <w:pPr>
        <w:numPr>
          <w:ilvl w:val="0"/>
          <w:numId w:val="4"/>
        </w:numPr>
        <w:shd w:val="clear" w:color="auto" w:fill="F9F9F9"/>
        <w:spacing w:after="0" w:line="240" w:lineRule="auto"/>
        <w:ind w:left="0"/>
        <w:rPr>
          <w:rFonts w:ascii="Georgia" w:eastAsia="Times New Roman" w:hAnsi="Georgia" w:cs="Times New Roman"/>
          <w:color w:val="333333"/>
          <w:sz w:val="26"/>
          <w:szCs w:val="26"/>
        </w:rPr>
      </w:pPr>
      <w:r w:rsidRPr="002E7E8B">
        <w:rPr>
          <w:rFonts w:ascii="Georgia" w:eastAsia="Times New Roman" w:hAnsi="Georgia" w:cs="Times New Roman"/>
          <w:color w:val="333333"/>
          <w:sz w:val="26"/>
          <w:szCs w:val="26"/>
        </w:rPr>
        <w:t>Count data often have an exposure variable, which indicates the number of times the event could have happened. This variable should be incorporated into your negative binomial regression model with the use of the </w:t>
      </w:r>
      <w:r w:rsidRPr="002E7E8B">
        <w:rPr>
          <w:rFonts w:ascii="Consolas" w:eastAsia="Times New Roman" w:hAnsi="Consolas" w:cs="Courier New"/>
          <w:color w:val="C7254E"/>
          <w:sz w:val="23"/>
          <w:szCs w:val="23"/>
          <w:shd w:val="clear" w:color="auto" w:fill="F9F2F4"/>
        </w:rPr>
        <w:t>offset</w:t>
      </w:r>
      <w:r w:rsidRPr="002E7E8B">
        <w:rPr>
          <w:rFonts w:ascii="Georgia" w:eastAsia="Times New Roman" w:hAnsi="Georgia" w:cs="Times New Roman"/>
          <w:color w:val="333333"/>
          <w:sz w:val="26"/>
          <w:szCs w:val="26"/>
        </w:rPr>
        <w:t> option. See the </w:t>
      </w:r>
      <w:proofErr w:type="spellStart"/>
      <w:r w:rsidRPr="002E7E8B">
        <w:rPr>
          <w:rFonts w:ascii="Consolas" w:eastAsia="Times New Roman" w:hAnsi="Consolas" w:cs="Courier New"/>
          <w:color w:val="C7254E"/>
          <w:sz w:val="23"/>
          <w:szCs w:val="23"/>
          <w:shd w:val="clear" w:color="auto" w:fill="F9F2F4"/>
        </w:rPr>
        <w:t>glm</w:t>
      </w:r>
      <w:proofErr w:type="spellEnd"/>
      <w:r w:rsidRPr="002E7E8B">
        <w:rPr>
          <w:rFonts w:ascii="Georgia" w:eastAsia="Times New Roman" w:hAnsi="Georgia" w:cs="Times New Roman"/>
          <w:color w:val="333333"/>
          <w:sz w:val="26"/>
          <w:szCs w:val="26"/>
        </w:rPr>
        <w:t> documentation for details.</w:t>
      </w:r>
    </w:p>
    <w:p w14:paraId="76DC02E4" w14:textId="77777777" w:rsidR="002E7E8B" w:rsidRPr="002E7E8B" w:rsidRDefault="002E7E8B" w:rsidP="002E7E8B">
      <w:pPr>
        <w:numPr>
          <w:ilvl w:val="0"/>
          <w:numId w:val="4"/>
        </w:numPr>
        <w:shd w:val="clear" w:color="auto" w:fill="F9F9F9"/>
        <w:spacing w:after="0" w:line="240" w:lineRule="auto"/>
        <w:ind w:left="0"/>
        <w:rPr>
          <w:rFonts w:ascii="Georgia" w:eastAsia="Times New Roman" w:hAnsi="Georgia" w:cs="Times New Roman"/>
          <w:color w:val="333333"/>
          <w:sz w:val="26"/>
          <w:szCs w:val="26"/>
        </w:rPr>
      </w:pPr>
      <w:r w:rsidRPr="002E7E8B">
        <w:rPr>
          <w:rFonts w:ascii="Georgia" w:eastAsia="Times New Roman" w:hAnsi="Georgia" w:cs="Times New Roman"/>
          <w:color w:val="333333"/>
          <w:sz w:val="26"/>
          <w:szCs w:val="26"/>
        </w:rPr>
        <w:t>The outcome variable in a negative binomial regression cannot have negative numbers.</w:t>
      </w:r>
    </w:p>
    <w:p w14:paraId="7167C928" w14:textId="77777777" w:rsidR="002E7E8B" w:rsidRPr="002E7E8B" w:rsidRDefault="002E7E8B" w:rsidP="002E7E8B">
      <w:pPr>
        <w:numPr>
          <w:ilvl w:val="0"/>
          <w:numId w:val="4"/>
        </w:numPr>
        <w:shd w:val="clear" w:color="auto" w:fill="F9F9F9"/>
        <w:spacing w:after="0" w:line="240" w:lineRule="auto"/>
        <w:ind w:left="0"/>
        <w:rPr>
          <w:rFonts w:ascii="Georgia" w:eastAsia="Times New Roman" w:hAnsi="Georgia" w:cs="Times New Roman"/>
          <w:color w:val="333333"/>
          <w:sz w:val="26"/>
          <w:szCs w:val="26"/>
        </w:rPr>
      </w:pPr>
      <w:r w:rsidRPr="002E7E8B">
        <w:rPr>
          <w:rFonts w:ascii="Georgia" w:eastAsia="Times New Roman" w:hAnsi="Georgia" w:cs="Times New Roman"/>
          <w:color w:val="333333"/>
          <w:sz w:val="26"/>
          <w:szCs w:val="26"/>
        </w:rPr>
        <w:t>You will need to use the </w:t>
      </w:r>
      <w:r w:rsidRPr="002E7E8B">
        <w:rPr>
          <w:rFonts w:ascii="Consolas" w:eastAsia="Times New Roman" w:hAnsi="Consolas" w:cs="Courier New"/>
          <w:color w:val="C7254E"/>
          <w:sz w:val="23"/>
          <w:szCs w:val="23"/>
          <w:shd w:val="clear" w:color="auto" w:fill="F9F2F4"/>
        </w:rPr>
        <w:t>m1$resid</w:t>
      </w:r>
      <w:r w:rsidRPr="002E7E8B">
        <w:rPr>
          <w:rFonts w:ascii="Georgia" w:eastAsia="Times New Roman" w:hAnsi="Georgia" w:cs="Times New Roman"/>
          <w:color w:val="333333"/>
          <w:sz w:val="26"/>
          <w:szCs w:val="26"/>
        </w:rPr>
        <w:t> command to obtain the residuals from our model to check other assumptions of the negative binomial model (see Cameron and Trivedi (1998) and Dupont (2002) for more information).</w:t>
      </w:r>
    </w:p>
    <w:p w14:paraId="359CE5C3" w14:textId="77777777" w:rsidR="002E7E8B" w:rsidRPr="002E7E8B" w:rsidRDefault="002E7E8B" w:rsidP="002E7E8B">
      <w:pPr>
        <w:shd w:val="clear" w:color="auto" w:fill="F9F9F9"/>
        <w:spacing w:before="360" w:after="180" w:line="240" w:lineRule="auto"/>
        <w:outlineLvl w:val="1"/>
        <w:rPr>
          <w:rFonts w:ascii="Georgia" w:eastAsia="Times New Roman" w:hAnsi="Georgia" w:cs="Times New Roman"/>
          <w:b/>
          <w:bCs/>
          <w:color w:val="333333"/>
          <w:sz w:val="54"/>
          <w:szCs w:val="54"/>
        </w:rPr>
      </w:pPr>
      <w:r w:rsidRPr="002E7E8B">
        <w:rPr>
          <w:rFonts w:ascii="Georgia" w:eastAsia="Times New Roman" w:hAnsi="Georgia" w:cs="Times New Roman"/>
          <w:b/>
          <w:bCs/>
          <w:color w:val="333333"/>
          <w:sz w:val="54"/>
          <w:szCs w:val="54"/>
        </w:rPr>
        <w:t>References</w:t>
      </w:r>
    </w:p>
    <w:p w14:paraId="5F2748C6" w14:textId="77777777" w:rsidR="002E7E8B" w:rsidRPr="002E7E8B" w:rsidRDefault="002E7E8B" w:rsidP="002E7E8B">
      <w:pPr>
        <w:numPr>
          <w:ilvl w:val="0"/>
          <w:numId w:val="5"/>
        </w:numPr>
        <w:shd w:val="clear" w:color="auto" w:fill="F9F9F9"/>
        <w:spacing w:after="0" w:line="240" w:lineRule="auto"/>
        <w:ind w:left="0"/>
        <w:rPr>
          <w:rFonts w:ascii="Georgia" w:eastAsia="Times New Roman" w:hAnsi="Georgia" w:cs="Times New Roman"/>
          <w:color w:val="333333"/>
          <w:sz w:val="26"/>
          <w:szCs w:val="26"/>
        </w:rPr>
      </w:pPr>
      <w:r w:rsidRPr="002E7E8B">
        <w:rPr>
          <w:rFonts w:ascii="Georgia" w:eastAsia="Times New Roman" w:hAnsi="Georgia" w:cs="Times New Roman"/>
          <w:color w:val="333333"/>
          <w:sz w:val="26"/>
          <w:szCs w:val="26"/>
        </w:rPr>
        <w:t>UCLA: IDRE (Institute for Digital Research and Education). Data Analysis Examples. from </w:t>
      </w:r>
      <w:hyperlink r:id="rId8" w:history="1">
        <w:r w:rsidRPr="002E7E8B">
          <w:rPr>
            <w:rFonts w:ascii="Georgia" w:eastAsia="Times New Roman" w:hAnsi="Georgia" w:cs="Times New Roman"/>
            <w:color w:val="428BCA"/>
            <w:sz w:val="26"/>
            <w:szCs w:val="26"/>
          </w:rPr>
          <w:t>http://www.ats.ucla.edu/stat/dae/</w:t>
        </w:r>
      </w:hyperlink>
      <w:r w:rsidRPr="002E7E8B">
        <w:rPr>
          <w:rFonts w:ascii="Georgia" w:eastAsia="Times New Roman" w:hAnsi="Georgia" w:cs="Times New Roman"/>
          <w:color w:val="333333"/>
          <w:sz w:val="26"/>
          <w:szCs w:val="26"/>
        </w:rPr>
        <w:t> (accessed January 31, 2014)</w:t>
      </w:r>
    </w:p>
    <w:p w14:paraId="011FB318" w14:textId="77777777" w:rsidR="002E7E8B" w:rsidRPr="002E7E8B" w:rsidRDefault="002E7E8B" w:rsidP="002E7E8B">
      <w:pPr>
        <w:numPr>
          <w:ilvl w:val="0"/>
          <w:numId w:val="5"/>
        </w:numPr>
        <w:shd w:val="clear" w:color="auto" w:fill="F9F9F9"/>
        <w:spacing w:after="0" w:line="240" w:lineRule="auto"/>
        <w:ind w:left="0"/>
        <w:rPr>
          <w:rFonts w:ascii="Georgia" w:eastAsia="Times New Roman" w:hAnsi="Georgia" w:cs="Times New Roman"/>
          <w:color w:val="333333"/>
          <w:sz w:val="26"/>
          <w:szCs w:val="26"/>
        </w:rPr>
      </w:pPr>
      <w:r w:rsidRPr="002E7E8B">
        <w:rPr>
          <w:rFonts w:ascii="Georgia" w:eastAsia="Times New Roman" w:hAnsi="Georgia" w:cs="Times New Roman"/>
          <w:color w:val="333333"/>
          <w:sz w:val="26"/>
          <w:szCs w:val="26"/>
        </w:rPr>
        <w:t>SAS 9.3 (2013). PROC COUNTREG help page. SAS Institute, Cary NC.</w:t>
      </w:r>
    </w:p>
    <w:p w14:paraId="3826470F" w14:textId="77777777" w:rsidR="002E7E8B" w:rsidRPr="002E7E8B" w:rsidRDefault="002E7E8B" w:rsidP="002E7E8B">
      <w:pPr>
        <w:numPr>
          <w:ilvl w:val="0"/>
          <w:numId w:val="5"/>
        </w:numPr>
        <w:shd w:val="clear" w:color="auto" w:fill="F9F9F9"/>
        <w:spacing w:after="0" w:line="240" w:lineRule="auto"/>
        <w:ind w:left="0"/>
        <w:rPr>
          <w:rFonts w:ascii="Georgia" w:eastAsia="Times New Roman" w:hAnsi="Georgia" w:cs="Times New Roman"/>
          <w:color w:val="333333"/>
          <w:sz w:val="26"/>
          <w:szCs w:val="26"/>
        </w:rPr>
      </w:pPr>
      <w:r w:rsidRPr="002E7E8B">
        <w:rPr>
          <w:rFonts w:ascii="Georgia" w:eastAsia="Times New Roman" w:hAnsi="Georgia" w:cs="Times New Roman"/>
          <w:color w:val="333333"/>
          <w:sz w:val="26"/>
          <w:szCs w:val="26"/>
        </w:rPr>
        <w:t xml:space="preserve">Cameron, A. C. and Trivedi, P. K. (2009). </w:t>
      </w:r>
      <w:proofErr w:type="spellStart"/>
      <w:r w:rsidRPr="002E7E8B">
        <w:rPr>
          <w:rFonts w:ascii="Georgia" w:eastAsia="Times New Roman" w:hAnsi="Georgia" w:cs="Times New Roman"/>
          <w:color w:val="333333"/>
          <w:sz w:val="26"/>
          <w:szCs w:val="26"/>
        </w:rPr>
        <w:t>Microeconometrics</w:t>
      </w:r>
      <w:proofErr w:type="spellEnd"/>
      <w:r w:rsidRPr="002E7E8B">
        <w:rPr>
          <w:rFonts w:ascii="Georgia" w:eastAsia="Times New Roman" w:hAnsi="Georgia" w:cs="Times New Roman"/>
          <w:color w:val="333333"/>
          <w:sz w:val="26"/>
          <w:szCs w:val="26"/>
        </w:rPr>
        <w:t xml:space="preserve"> Using Stata. College Station, TX: Stata Press.</w:t>
      </w:r>
    </w:p>
    <w:p w14:paraId="2F80CBCA" w14:textId="77777777" w:rsidR="002E7E8B" w:rsidRPr="002E7E8B" w:rsidRDefault="002E7E8B" w:rsidP="002E7E8B">
      <w:pPr>
        <w:numPr>
          <w:ilvl w:val="0"/>
          <w:numId w:val="5"/>
        </w:numPr>
        <w:shd w:val="clear" w:color="auto" w:fill="F9F9F9"/>
        <w:spacing w:after="0" w:line="240" w:lineRule="auto"/>
        <w:ind w:left="0"/>
        <w:rPr>
          <w:rFonts w:ascii="Georgia" w:eastAsia="Times New Roman" w:hAnsi="Georgia" w:cs="Times New Roman"/>
          <w:color w:val="333333"/>
          <w:sz w:val="26"/>
          <w:szCs w:val="26"/>
        </w:rPr>
      </w:pPr>
      <w:r w:rsidRPr="002E7E8B">
        <w:rPr>
          <w:rFonts w:ascii="Georgia" w:eastAsia="Times New Roman" w:hAnsi="Georgia" w:cs="Times New Roman"/>
          <w:color w:val="333333"/>
          <w:sz w:val="26"/>
          <w:szCs w:val="26"/>
        </w:rPr>
        <w:t>Cameron, A. C. and Trivedi, P. K. (1998). Regression Analysis of Count Data. New York: Cambridge Press.</w:t>
      </w:r>
    </w:p>
    <w:p w14:paraId="7B16D24E" w14:textId="77777777" w:rsidR="002E7E8B" w:rsidRPr="002E7E8B" w:rsidRDefault="002E7E8B" w:rsidP="002E7E8B">
      <w:pPr>
        <w:numPr>
          <w:ilvl w:val="0"/>
          <w:numId w:val="5"/>
        </w:numPr>
        <w:shd w:val="clear" w:color="auto" w:fill="F9F9F9"/>
        <w:spacing w:after="0" w:line="240" w:lineRule="auto"/>
        <w:ind w:left="0"/>
        <w:rPr>
          <w:rFonts w:ascii="Georgia" w:eastAsia="Times New Roman" w:hAnsi="Georgia" w:cs="Times New Roman"/>
          <w:color w:val="333333"/>
          <w:sz w:val="26"/>
          <w:szCs w:val="26"/>
        </w:rPr>
      </w:pPr>
      <w:r w:rsidRPr="002E7E8B">
        <w:rPr>
          <w:rFonts w:ascii="Georgia" w:eastAsia="Times New Roman" w:hAnsi="Georgia" w:cs="Times New Roman"/>
          <w:color w:val="333333"/>
          <w:sz w:val="26"/>
          <w:szCs w:val="26"/>
        </w:rPr>
        <w:t>Dupont, W. D. (2002). Statistical Modeling for Biomedical Researchers: A Simple Introduction to the Analysis of Complex Data. New York: Cambridge Press.</w:t>
      </w:r>
    </w:p>
    <w:p w14:paraId="358EF6F1" w14:textId="77777777" w:rsidR="002E7E8B" w:rsidRPr="002E7E8B" w:rsidRDefault="002E7E8B" w:rsidP="002E7E8B">
      <w:pPr>
        <w:numPr>
          <w:ilvl w:val="0"/>
          <w:numId w:val="5"/>
        </w:numPr>
        <w:shd w:val="clear" w:color="auto" w:fill="F9F9F9"/>
        <w:spacing w:after="0" w:line="240" w:lineRule="auto"/>
        <w:ind w:left="0"/>
        <w:rPr>
          <w:rFonts w:ascii="Georgia" w:eastAsia="Times New Roman" w:hAnsi="Georgia" w:cs="Times New Roman"/>
          <w:color w:val="333333"/>
          <w:sz w:val="26"/>
          <w:szCs w:val="26"/>
        </w:rPr>
      </w:pPr>
      <w:r w:rsidRPr="002E7E8B">
        <w:rPr>
          <w:rFonts w:ascii="Georgia" w:eastAsia="Times New Roman" w:hAnsi="Georgia" w:cs="Times New Roman"/>
          <w:color w:val="333333"/>
          <w:sz w:val="26"/>
          <w:szCs w:val="26"/>
        </w:rPr>
        <w:t>Long, J. S. and Freese, J. (2006). Regression Models for Categorical Dependent Variables Using Stata, Second Edition. College Station, TX: Stata Press.</w:t>
      </w:r>
    </w:p>
    <w:p w14:paraId="48A45816" w14:textId="77777777" w:rsidR="002E7E8B" w:rsidRPr="002E7E8B" w:rsidRDefault="002E7E8B" w:rsidP="002E7E8B">
      <w:pPr>
        <w:numPr>
          <w:ilvl w:val="0"/>
          <w:numId w:val="5"/>
        </w:numPr>
        <w:shd w:val="clear" w:color="auto" w:fill="F9F9F9"/>
        <w:spacing w:after="0" w:line="240" w:lineRule="auto"/>
        <w:ind w:left="0"/>
        <w:rPr>
          <w:rFonts w:ascii="Georgia" w:eastAsia="Times New Roman" w:hAnsi="Georgia" w:cs="Times New Roman"/>
          <w:color w:val="333333"/>
          <w:sz w:val="26"/>
          <w:szCs w:val="26"/>
        </w:rPr>
      </w:pPr>
      <w:r w:rsidRPr="002E7E8B">
        <w:rPr>
          <w:rFonts w:ascii="Georgia" w:eastAsia="Times New Roman" w:hAnsi="Georgia" w:cs="Times New Roman"/>
          <w:color w:val="333333"/>
          <w:sz w:val="26"/>
          <w:szCs w:val="26"/>
        </w:rPr>
        <w:t>Long, J. S. (1997). Regression Models for Categorical and Limited Dependent Variables. Thousand Oaks, CA: Sage Publications.</w:t>
      </w:r>
    </w:p>
    <w:p w14:paraId="63D42A58" w14:textId="77777777" w:rsidR="002E7E8B" w:rsidRPr="002E7E8B" w:rsidRDefault="002E7E8B" w:rsidP="002E7E8B">
      <w:pPr>
        <w:numPr>
          <w:ilvl w:val="0"/>
          <w:numId w:val="5"/>
        </w:numPr>
        <w:shd w:val="clear" w:color="auto" w:fill="F9F9F9"/>
        <w:spacing w:after="0" w:line="240" w:lineRule="auto"/>
        <w:ind w:left="0"/>
        <w:rPr>
          <w:rFonts w:ascii="Georgia" w:eastAsia="Times New Roman" w:hAnsi="Georgia" w:cs="Times New Roman"/>
          <w:color w:val="333333"/>
          <w:sz w:val="26"/>
          <w:szCs w:val="26"/>
        </w:rPr>
      </w:pPr>
      <w:r w:rsidRPr="002E7E8B">
        <w:rPr>
          <w:rFonts w:ascii="Georgia" w:eastAsia="Times New Roman" w:hAnsi="Georgia" w:cs="Times New Roman"/>
          <w:color w:val="333333"/>
          <w:sz w:val="26"/>
          <w:szCs w:val="26"/>
        </w:rPr>
        <w:t>Dupont, W. D. (2002). Statistical Modeling for Biomedical Researchers: A Simple Introduction to the Analysis of Complex Data. New York: Cambridge Press.</w:t>
      </w:r>
    </w:p>
    <w:p w14:paraId="5D695074" w14:textId="77777777" w:rsidR="002E7E8B" w:rsidRPr="002E7E8B" w:rsidRDefault="002E7E8B" w:rsidP="002E7E8B">
      <w:pPr>
        <w:numPr>
          <w:ilvl w:val="0"/>
          <w:numId w:val="5"/>
        </w:numPr>
        <w:shd w:val="clear" w:color="auto" w:fill="F9F9F9"/>
        <w:spacing w:after="0" w:line="240" w:lineRule="auto"/>
        <w:ind w:left="0"/>
        <w:rPr>
          <w:rFonts w:ascii="Georgia" w:eastAsia="Times New Roman" w:hAnsi="Georgia" w:cs="Times New Roman"/>
          <w:color w:val="333333"/>
          <w:sz w:val="26"/>
          <w:szCs w:val="26"/>
        </w:rPr>
      </w:pPr>
      <w:r w:rsidRPr="002E7E8B">
        <w:rPr>
          <w:rFonts w:ascii="Georgia" w:eastAsia="Times New Roman" w:hAnsi="Georgia" w:cs="Times New Roman"/>
          <w:color w:val="333333"/>
          <w:sz w:val="26"/>
          <w:szCs w:val="26"/>
        </w:rPr>
        <w:t>Venables, W.N. and Ripley, B.D. (2002). Modern Applied Statistics with S, Fourth Edition. New York: Springer.</w:t>
      </w:r>
    </w:p>
    <w:p w14:paraId="60A05060" w14:textId="77777777" w:rsidR="00C74585" w:rsidRDefault="00C74585"/>
    <w:sectPr w:rsidR="00C74585" w:rsidSect="00C05844">
      <w:pgSz w:w="12240" w:h="15840" w:code="1"/>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athJax_Math-italic">
    <w:altName w:val="Cambria"/>
    <w:panose1 w:val="00000000000000000000"/>
    <w:charset w:val="00"/>
    <w:family w:val="roman"/>
    <w:notTrueType/>
    <w:pitch w:val="default"/>
  </w:font>
  <w:font w:name="MathJax_SansSerif">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Main-bold">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Math-bold-italic">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 w:name="MathJax_Size4">
    <w:altName w:val="Cambria"/>
    <w:panose1 w:val="00000000000000000000"/>
    <w:charset w:val="00"/>
    <w:family w:val="roman"/>
    <w:notTrueType/>
    <w:pitch w:val="default"/>
  </w:font>
  <w:font w:name="MathJax_Caligraphic">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5303C"/>
    <w:multiLevelType w:val="multilevel"/>
    <w:tmpl w:val="56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E1E83"/>
    <w:multiLevelType w:val="multilevel"/>
    <w:tmpl w:val="8966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3F2776"/>
    <w:multiLevelType w:val="multilevel"/>
    <w:tmpl w:val="339A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F475F5"/>
    <w:multiLevelType w:val="multilevel"/>
    <w:tmpl w:val="20D4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8B4057"/>
    <w:multiLevelType w:val="multilevel"/>
    <w:tmpl w:val="F878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3MjexsLQwMDc0MTdX0lEKTi0uzszPAykwrAUAlMTxgywAAAA="/>
  </w:docVars>
  <w:rsids>
    <w:rsidRoot w:val="002E7E8B"/>
    <w:rsid w:val="002E7E8B"/>
    <w:rsid w:val="007510A3"/>
    <w:rsid w:val="00C05844"/>
    <w:rsid w:val="00C74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6A351"/>
  <w15:chartTrackingRefBased/>
  <w15:docId w15:val="{98753DFB-2F68-46AD-BA1D-DC0DADBE5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7E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7E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2E7E8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E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7E8B"/>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2E7E8B"/>
    <w:rPr>
      <w:rFonts w:ascii="Times New Roman" w:eastAsia="Times New Roman" w:hAnsi="Times New Roman" w:cs="Times New Roman"/>
      <w:b/>
      <w:bCs/>
      <w:sz w:val="20"/>
      <w:szCs w:val="20"/>
    </w:rPr>
  </w:style>
  <w:style w:type="paragraph" w:customStyle="1" w:styleId="msonormal0">
    <w:name w:val="msonormal"/>
    <w:basedOn w:val="Normal"/>
    <w:rsid w:val="002E7E8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E7E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7E8B"/>
    <w:rPr>
      <w:i/>
      <w:iCs/>
    </w:rPr>
  </w:style>
  <w:style w:type="paragraph" w:styleId="HTMLPreformatted">
    <w:name w:val="HTML Preformatted"/>
    <w:basedOn w:val="Normal"/>
    <w:link w:val="HTMLPreformattedChar"/>
    <w:uiPriority w:val="99"/>
    <w:semiHidden/>
    <w:unhideWhenUsed/>
    <w:rsid w:val="002E7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E8B"/>
    <w:rPr>
      <w:rFonts w:ascii="Courier New" w:eastAsia="Times New Roman" w:hAnsi="Courier New" w:cs="Courier New"/>
      <w:sz w:val="20"/>
      <w:szCs w:val="20"/>
    </w:rPr>
  </w:style>
  <w:style w:type="character" w:styleId="HTMLCode">
    <w:name w:val="HTML Code"/>
    <w:basedOn w:val="DefaultParagraphFont"/>
    <w:uiPriority w:val="99"/>
    <w:semiHidden/>
    <w:unhideWhenUsed/>
    <w:rsid w:val="002E7E8B"/>
    <w:rPr>
      <w:rFonts w:ascii="Courier New" w:eastAsia="Times New Roman" w:hAnsi="Courier New" w:cs="Courier New"/>
      <w:sz w:val="20"/>
      <w:szCs w:val="20"/>
    </w:rPr>
  </w:style>
  <w:style w:type="character" w:customStyle="1" w:styleId="keyword">
    <w:name w:val="keyword"/>
    <w:basedOn w:val="DefaultParagraphFont"/>
    <w:rsid w:val="002E7E8B"/>
  </w:style>
  <w:style w:type="character" w:styleId="Strong">
    <w:name w:val="Strong"/>
    <w:basedOn w:val="DefaultParagraphFont"/>
    <w:uiPriority w:val="22"/>
    <w:qFormat/>
    <w:rsid w:val="002E7E8B"/>
    <w:rPr>
      <w:b/>
      <w:bCs/>
    </w:rPr>
  </w:style>
  <w:style w:type="character" w:customStyle="1" w:styleId="mathjax">
    <w:name w:val="mathjax"/>
    <w:basedOn w:val="DefaultParagraphFont"/>
    <w:rsid w:val="002E7E8B"/>
  </w:style>
  <w:style w:type="character" w:customStyle="1" w:styleId="math">
    <w:name w:val="math"/>
    <w:basedOn w:val="DefaultParagraphFont"/>
    <w:rsid w:val="002E7E8B"/>
  </w:style>
  <w:style w:type="character" w:customStyle="1" w:styleId="mrow">
    <w:name w:val="mrow"/>
    <w:basedOn w:val="DefaultParagraphFont"/>
    <w:rsid w:val="002E7E8B"/>
  </w:style>
  <w:style w:type="character" w:customStyle="1" w:styleId="mi">
    <w:name w:val="mi"/>
    <w:basedOn w:val="DefaultParagraphFont"/>
    <w:rsid w:val="002E7E8B"/>
  </w:style>
  <w:style w:type="character" w:customStyle="1" w:styleId="mjxassistivemathml">
    <w:name w:val="mjx_assistive_mathml"/>
    <w:basedOn w:val="DefaultParagraphFont"/>
    <w:rsid w:val="002E7E8B"/>
  </w:style>
  <w:style w:type="character" w:customStyle="1" w:styleId="texatom">
    <w:name w:val="texatom"/>
    <w:basedOn w:val="DefaultParagraphFont"/>
    <w:rsid w:val="002E7E8B"/>
  </w:style>
  <w:style w:type="character" w:customStyle="1" w:styleId="mo">
    <w:name w:val="mo"/>
    <w:basedOn w:val="DefaultParagraphFont"/>
    <w:rsid w:val="002E7E8B"/>
  </w:style>
  <w:style w:type="character" w:customStyle="1" w:styleId="msubsup">
    <w:name w:val="msubsup"/>
    <w:basedOn w:val="DefaultParagraphFont"/>
    <w:rsid w:val="002E7E8B"/>
  </w:style>
  <w:style w:type="character" w:customStyle="1" w:styleId="mfrac">
    <w:name w:val="mfrac"/>
    <w:basedOn w:val="DefaultParagraphFont"/>
    <w:rsid w:val="002E7E8B"/>
  </w:style>
  <w:style w:type="character" w:customStyle="1" w:styleId="mspace">
    <w:name w:val="mspace"/>
    <w:basedOn w:val="DefaultParagraphFont"/>
    <w:rsid w:val="002E7E8B"/>
  </w:style>
  <w:style w:type="character" w:customStyle="1" w:styleId="mn">
    <w:name w:val="mn"/>
    <w:basedOn w:val="DefaultParagraphFont"/>
    <w:rsid w:val="002E7E8B"/>
  </w:style>
  <w:style w:type="character" w:customStyle="1" w:styleId="string">
    <w:name w:val="string"/>
    <w:basedOn w:val="DefaultParagraphFont"/>
    <w:rsid w:val="002E7E8B"/>
  </w:style>
  <w:style w:type="character" w:customStyle="1" w:styleId="number">
    <w:name w:val="number"/>
    <w:basedOn w:val="DefaultParagraphFont"/>
    <w:rsid w:val="002E7E8B"/>
  </w:style>
  <w:style w:type="character" w:styleId="Hyperlink">
    <w:name w:val="Hyperlink"/>
    <w:basedOn w:val="DefaultParagraphFont"/>
    <w:uiPriority w:val="99"/>
    <w:unhideWhenUsed/>
    <w:rsid w:val="002E7E8B"/>
    <w:rPr>
      <w:color w:val="0000FF"/>
      <w:u w:val="single"/>
    </w:rPr>
  </w:style>
  <w:style w:type="character" w:styleId="FollowedHyperlink">
    <w:name w:val="FollowedHyperlink"/>
    <w:basedOn w:val="DefaultParagraphFont"/>
    <w:uiPriority w:val="99"/>
    <w:semiHidden/>
    <w:unhideWhenUsed/>
    <w:rsid w:val="002E7E8B"/>
    <w:rPr>
      <w:color w:val="800080"/>
      <w:u w:val="single"/>
    </w:rPr>
  </w:style>
  <w:style w:type="character" w:customStyle="1" w:styleId="literal">
    <w:name w:val="literal"/>
    <w:basedOn w:val="DefaultParagraphFont"/>
    <w:rsid w:val="002E7E8B"/>
  </w:style>
  <w:style w:type="character" w:customStyle="1" w:styleId="munderover">
    <w:name w:val="munderover"/>
    <w:basedOn w:val="DefaultParagraphFont"/>
    <w:rsid w:val="002E7E8B"/>
  </w:style>
  <w:style w:type="character" w:styleId="UnresolvedMention">
    <w:name w:val="Unresolved Mention"/>
    <w:basedOn w:val="DefaultParagraphFont"/>
    <w:uiPriority w:val="99"/>
    <w:semiHidden/>
    <w:unhideWhenUsed/>
    <w:rsid w:val="007510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481284">
      <w:bodyDiv w:val="1"/>
      <w:marLeft w:val="0"/>
      <w:marRight w:val="0"/>
      <w:marTop w:val="0"/>
      <w:marBottom w:val="0"/>
      <w:divBdr>
        <w:top w:val="none" w:sz="0" w:space="0" w:color="auto"/>
        <w:left w:val="none" w:sz="0" w:space="0" w:color="auto"/>
        <w:bottom w:val="none" w:sz="0" w:space="0" w:color="auto"/>
        <w:right w:val="none" w:sz="0" w:space="0" w:color="auto"/>
      </w:divBdr>
      <w:divsChild>
        <w:div w:id="2115054781">
          <w:marLeft w:val="0"/>
          <w:marRight w:val="0"/>
          <w:marTop w:val="225"/>
          <w:marBottom w:val="0"/>
          <w:divBdr>
            <w:top w:val="none" w:sz="0" w:space="0" w:color="auto"/>
            <w:left w:val="none" w:sz="0" w:space="0" w:color="auto"/>
            <w:bottom w:val="none" w:sz="0" w:space="0" w:color="auto"/>
            <w:right w:val="none" w:sz="0" w:space="0" w:color="auto"/>
          </w:divBdr>
          <w:divsChild>
            <w:div w:id="180168186">
              <w:marLeft w:val="0"/>
              <w:marRight w:val="0"/>
              <w:marTop w:val="0"/>
              <w:marBottom w:val="0"/>
              <w:divBdr>
                <w:top w:val="none" w:sz="0" w:space="0" w:color="auto"/>
                <w:left w:val="none" w:sz="0" w:space="0" w:color="auto"/>
                <w:bottom w:val="none" w:sz="0" w:space="0" w:color="auto"/>
                <w:right w:val="none" w:sz="0" w:space="0" w:color="auto"/>
              </w:divBdr>
              <w:divsChild>
                <w:div w:id="932393441">
                  <w:marLeft w:val="0"/>
                  <w:marRight w:val="0"/>
                  <w:marTop w:val="0"/>
                  <w:marBottom w:val="360"/>
                  <w:divBdr>
                    <w:top w:val="single" w:sz="6" w:space="0" w:color="428BCA"/>
                    <w:left w:val="single" w:sz="6" w:space="0" w:color="428BCA"/>
                    <w:bottom w:val="single" w:sz="6" w:space="0" w:color="428BCA"/>
                    <w:right w:val="single" w:sz="6" w:space="0" w:color="428BCA"/>
                  </w:divBdr>
                  <w:divsChild>
                    <w:div w:id="290214676">
                      <w:marLeft w:val="0"/>
                      <w:marRight w:val="0"/>
                      <w:marTop w:val="0"/>
                      <w:marBottom w:val="0"/>
                      <w:divBdr>
                        <w:top w:val="none" w:sz="0" w:space="8" w:color="428BCA"/>
                        <w:left w:val="none" w:sz="0" w:space="11" w:color="428BCA"/>
                        <w:bottom w:val="single" w:sz="6" w:space="8" w:color="428BCA"/>
                        <w:right w:val="none" w:sz="0" w:space="11" w:color="428BCA"/>
                      </w:divBdr>
                    </w:div>
                  </w:divsChild>
                </w:div>
              </w:divsChild>
            </w:div>
          </w:divsChild>
        </w:div>
        <w:div w:id="1963801394">
          <w:marLeft w:val="0"/>
          <w:marRight w:val="0"/>
          <w:marTop w:val="240"/>
          <w:marBottom w:val="240"/>
          <w:divBdr>
            <w:top w:val="none" w:sz="0" w:space="0" w:color="auto"/>
            <w:left w:val="none" w:sz="0" w:space="0" w:color="auto"/>
            <w:bottom w:val="none" w:sz="0" w:space="0" w:color="auto"/>
            <w:right w:val="none" w:sz="0" w:space="0" w:color="auto"/>
          </w:divBdr>
        </w:div>
        <w:div w:id="416485939">
          <w:marLeft w:val="0"/>
          <w:marRight w:val="0"/>
          <w:marTop w:val="240"/>
          <w:marBottom w:val="240"/>
          <w:divBdr>
            <w:top w:val="none" w:sz="0" w:space="0" w:color="auto"/>
            <w:left w:val="none" w:sz="0" w:space="0" w:color="auto"/>
            <w:bottom w:val="none" w:sz="0" w:space="0" w:color="auto"/>
            <w:right w:val="none" w:sz="0" w:space="0" w:color="auto"/>
          </w:divBdr>
        </w:div>
        <w:div w:id="1053425681">
          <w:marLeft w:val="0"/>
          <w:marRight w:val="0"/>
          <w:marTop w:val="240"/>
          <w:marBottom w:val="240"/>
          <w:divBdr>
            <w:top w:val="none" w:sz="0" w:space="0" w:color="auto"/>
            <w:left w:val="none" w:sz="0" w:space="0" w:color="auto"/>
            <w:bottom w:val="none" w:sz="0" w:space="0" w:color="auto"/>
            <w:right w:val="none" w:sz="0" w:space="0" w:color="auto"/>
          </w:divBdr>
        </w:div>
        <w:div w:id="599336125">
          <w:marLeft w:val="0"/>
          <w:marRight w:val="0"/>
          <w:marTop w:val="240"/>
          <w:marBottom w:val="240"/>
          <w:divBdr>
            <w:top w:val="none" w:sz="0" w:space="0" w:color="auto"/>
            <w:left w:val="none" w:sz="0" w:space="0" w:color="auto"/>
            <w:bottom w:val="none" w:sz="0" w:space="0" w:color="auto"/>
            <w:right w:val="none" w:sz="0" w:space="0" w:color="auto"/>
          </w:divBdr>
        </w:div>
        <w:div w:id="1972975222">
          <w:marLeft w:val="0"/>
          <w:marRight w:val="0"/>
          <w:marTop w:val="240"/>
          <w:marBottom w:val="240"/>
          <w:divBdr>
            <w:top w:val="none" w:sz="0" w:space="0" w:color="auto"/>
            <w:left w:val="none" w:sz="0" w:space="0" w:color="auto"/>
            <w:bottom w:val="none" w:sz="0" w:space="0" w:color="auto"/>
            <w:right w:val="none" w:sz="0" w:space="0" w:color="auto"/>
          </w:divBdr>
        </w:div>
        <w:div w:id="1683891917">
          <w:marLeft w:val="0"/>
          <w:marRight w:val="0"/>
          <w:marTop w:val="240"/>
          <w:marBottom w:val="240"/>
          <w:divBdr>
            <w:top w:val="none" w:sz="0" w:space="0" w:color="auto"/>
            <w:left w:val="none" w:sz="0" w:space="0" w:color="auto"/>
            <w:bottom w:val="none" w:sz="0" w:space="0" w:color="auto"/>
            <w:right w:val="none" w:sz="0" w:space="0" w:color="auto"/>
          </w:divBdr>
        </w:div>
        <w:div w:id="260529573">
          <w:marLeft w:val="0"/>
          <w:marRight w:val="0"/>
          <w:marTop w:val="240"/>
          <w:marBottom w:val="240"/>
          <w:divBdr>
            <w:top w:val="none" w:sz="0" w:space="0" w:color="auto"/>
            <w:left w:val="none" w:sz="0" w:space="0" w:color="auto"/>
            <w:bottom w:val="none" w:sz="0" w:space="0" w:color="auto"/>
            <w:right w:val="none" w:sz="0" w:space="0" w:color="auto"/>
          </w:divBdr>
        </w:div>
        <w:div w:id="888419789">
          <w:marLeft w:val="0"/>
          <w:marRight w:val="0"/>
          <w:marTop w:val="240"/>
          <w:marBottom w:val="240"/>
          <w:divBdr>
            <w:top w:val="none" w:sz="0" w:space="0" w:color="auto"/>
            <w:left w:val="none" w:sz="0" w:space="0" w:color="auto"/>
            <w:bottom w:val="none" w:sz="0" w:space="0" w:color="auto"/>
            <w:right w:val="none" w:sz="0" w:space="0" w:color="auto"/>
          </w:divBdr>
        </w:div>
        <w:div w:id="288630953">
          <w:marLeft w:val="0"/>
          <w:marRight w:val="0"/>
          <w:marTop w:val="225"/>
          <w:marBottom w:val="0"/>
          <w:divBdr>
            <w:top w:val="none" w:sz="0" w:space="0" w:color="auto"/>
            <w:left w:val="none" w:sz="0" w:space="0" w:color="auto"/>
            <w:bottom w:val="none" w:sz="0" w:space="0" w:color="auto"/>
            <w:right w:val="none" w:sz="0" w:space="0" w:color="auto"/>
          </w:divBdr>
          <w:divsChild>
            <w:div w:id="536698370">
              <w:marLeft w:val="0"/>
              <w:marRight w:val="0"/>
              <w:marTop w:val="0"/>
              <w:marBottom w:val="0"/>
              <w:divBdr>
                <w:top w:val="none" w:sz="0" w:space="0" w:color="auto"/>
                <w:left w:val="none" w:sz="0" w:space="0" w:color="auto"/>
                <w:bottom w:val="none" w:sz="0" w:space="0" w:color="auto"/>
                <w:right w:val="none" w:sz="0" w:space="0" w:color="auto"/>
              </w:divBdr>
              <w:divsChild>
                <w:div w:id="920217026">
                  <w:marLeft w:val="0"/>
                  <w:marRight w:val="0"/>
                  <w:marTop w:val="0"/>
                  <w:marBottom w:val="360"/>
                  <w:divBdr>
                    <w:top w:val="single" w:sz="6" w:space="0" w:color="428BCA"/>
                    <w:left w:val="single" w:sz="6" w:space="0" w:color="428BCA"/>
                    <w:bottom w:val="single" w:sz="6" w:space="0" w:color="428BCA"/>
                    <w:right w:val="single" w:sz="6" w:space="0" w:color="428BCA"/>
                  </w:divBdr>
                  <w:divsChild>
                    <w:div w:id="21171629">
                      <w:marLeft w:val="0"/>
                      <w:marRight w:val="0"/>
                      <w:marTop w:val="0"/>
                      <w:marBottom w:val="0"/>
                      <w:divBdr>
                        <w:top w:val="none" w:sz="0" w:space="8" w:color="428BCA"/>
                        <w:left w:val="none" w:sz="0" w:space="11" w:color="428BCA"/>
                        <w:bottom w:val="single" w:sz="6" w:space="8" w:color="428BCA"/>
                        <w:right w:val="none" w:sz="0" w:space="11" w:color="428BCA"/>
                      </w:divBdr>
                    </w:div>
                  </w:divsChild>
                </w:div>
                <w:div w:id="2108038944">
                  <w:marLeft w:val="0"/>
                  <w:marRight w:val="0"/>
                  <w:marTop w:val="225"/>
                  <w:marBottom w:val="360"/>
                  <w:divBdr>
                    <w:top w:val="single" w:sz="6" w:space="0" w:color="D6E9C6"/>
                    <w:left w:val="single" w:sz="6" w:space="0" w:color="D6E9C6"/>
                    <w:bottom w:val="single" w:sz="6" w:space="0" w:color="D6E9C6"/>
                    <w:right w:val="single" w:sz="6" w:space="0" w:color="D6E9C6"/>
                  </w:divBdr>
                  <w:divsChild>
                    <w:div w:id="1810901572">
                      <w:marLeft w:val="0"/>
                      <w:marRight w:val="0"/>
                      <w:marTop w:val="0"/>
                      <w:marBottom w:val="0"/>
                      <w:divBdr>
                        <w:top w:val="none" w:sz="0" w:space="8" w:color="D6E9C6"/>
                        <w:left w:val="none" w:sz="0" w:space="11" w:color="D6E9C6"/>
                        <w:bottom w:val="single" w:sz="6" w:space="8" w:color="D6E9C6"/>
                        <w:right w:val="none" w:sz="0" w:space="11" w:color="D6E9C6"/>
                      </w:divBdr>
                    </w:div>
                  </w:divsChild>
                </w:div>
              </w:divsChild>
            </w:div>
          </w:divsChild>
        </w:div>
        <w:div w:id="485977662">
          <w:marLeft w:val="0"/>
          <w:marRight w:val="0"/>
          <w:marTop w:val="225"/>
          <w:marBottom w:val="0"/>
          <w:divBdr>
            <w:top w:val="none" w:sz="0" w:space="0" w:color="auto"/>
            <w:left w:val="none" w:sz="0" w:space="0" w:color="auto"/>
            <w:bottom w:val="none" w:sz="0" w:space="0" w:color="auto"/>
            <w:right w:val="none" w:sz="0" w:space="0" w:color="auto"/>
          </w:divBdr>
          <w:divsChild>
            <w:div w:id="641277401">
              <w:marLeft w:val="0"/>
              <w:marRight w:val="0"/>
              <w:marTop w:val="0"/>
              <w:marBottom w:val="0"/>
              <w:divBdr>
                <w:top w:val="none" w:sz="0" w:space="0" w:color="auto"/>
                <w:left w:val="none" w:sz="0" w:space="0" w:color="auto"/>
                <w:bottom w:val="none" w:sz="0" w:space="0" w:color="auto"/>
                <w:right w:val="none" w:sz="0" w:space="0" w:color="auto"/>
              </w:divBdr>
              <w:divsChild>
                <w:div w:id="1039548585">
                  <w:marLeft w:val="0"/>
                  <w:marRight w:val="0"/>
                  <w:marTop w:val="0"/>
                  <w:marBottom w:val="0"/>
                  <w:divBdr>
                    <w:top w:val="none" w:sz="0" w:space="0" w:color="auto"/>
                    <w:left w:val="none" w:sz="0" w:space="0" w:color="auto"/>
                    <w:bottom w:val="none" w:sz="0" w:space="0" w:color="auto"/>
                    <w:right w:val="none" w:sz="0" w:space="0" w:color="auto"/>
                  </w:divBdr>
                  <w:divsChild>
                    <w:div w:id="1708140094">
                      <w:marLeft w:val="0"/>
                      <w:marRight w:val="0"/>
                      <w:marTop w:val="0"/>
                      <w:marBottom w:val="360"/>
                      <w:divBdr>
                        <w:top w:val="single" w:sz="6" w:space="0" w:color="428BCA"/>
                        <w:left w:val="single" w:sz="6" w:space="0" w:color="428BCA"/>
                        <w:bottom w:val="single" w:sz="6" w:space="0" w:color="428BCA"/>
                        <w:right w:val="single" w:sz="6" w:space="0" w:color="428BCA"/>
                      </w:divBdr>
                      <w:divsChild>
                        <w:div w:id="1786265273">
                          <w:marLeft w:val="0"/>
                          <w:marRight w:val="0"/>
                          <w:marTop w:val="0"/>
                          <w:marBottom w:val="0"/>
                          <w:divBdr>
                            <w:top w:val="none" w:sz="0" w:space="8" w:color="428BCA"/>
                            <w:left w:val="none" w:sz="0" w:space="11" w:color="428BCA"/>
                            <w:bottom w:val="single" w:sz="6" w:space="8" w:color="428BCA"/>
                            <w:right w:val="none" w:sz="0" w:space="11" w:color="428BCA"/>
                          </w:divBdr>
                        </w:div>
                      </w:divsChild>
                    </w:div>
                  </w:divsChild>
                </w:div>
              </w:divsChild>
            </w:div>
          </w:divsChild>
        </w:div>
        <w:div w:id="1579827899">
          <w:marLeft w:val="0"/>
          <w:marRight w:val="0"/>
          <w:marTop w:val="225"/>
          <w:marBottom w:val="0"/>
          <w:divBdr>
            <w:top w:val="none" w:sz="0" w:space="0" w:color="auto"/>
            <w:left w:val="none" w:sz="0" w:space="0" w:color="auto"/>
            <w:bottom w:val="none" w:sz="0" w:space="0" w:color="auto"/>
            <w:right w:val="none" w:sz="0" w:space="0" w:color="auto"/>
          </w:divBdr>
          <w:divsChild>
            <w:div w:id="702562498">
              <w:marLeft w:val="0"/>
              <w:marRight w:val="0"/>
              <w:marTop w:val="0"/>
              <w:marBottom w:val="0"/>
              <w:divBdr>
                <w:top w:val="none" w:sz="0" w:space="0" w:color="auto"/>
                <w:left w:val="none" w:sz="0" w:space="0" w:color="auto"/>
                <w:bottom w:val="none" w:sz="0" w:space="0" w:color="auto"/>
                <w:right w:val="none" w:sz="0" w:space="0" w:color="auto"/>
              </w:divBdr>
              <w:divsChild>
                <w:div w:id="1611627367">
                  <w:marLeft w:val="0"/>
                  <w:marRight w:val="0"/>
                  <w:marTop w:val="0"/>
                  <w:marBottom w:val="360"/>
                  <w:divBdr>
                    <w:top w:val="single" w:sz="6" w:space="0" w:color="428BCA"/>
                    <w:left w:val="single" w:sz="6" w:space="0" w:color="428BCA"/>
                    <w:bottom w:val="single" w:sz="6" w:space="0" w:color="428BCA"/>
                    <w:right w:val="single" w:sz="6" w:space="0" w:color="428BCA"/>
                  </w:divBdr>
                  <w:divsChild>
                    <w:div w:id="1876845117">
                      <w:marLeft w:val="0"/>
                      <w:marRight w:val="0"/>
                      <w:marTop w:val="0"/>
                      <w:marBottom w:val="0"/>
                      <w:divBdr>
                        <w:top w:val="none" w:sz="0" w:space="8" w:color="428BCA"/>
                        <w:left w:val="none" w:sz="0" w:space="11" w:color="428BCA"/>
                        <w:bottom w:val="single" w:sz="6" w:space="8" w:color="428BCA"/>
                        <w:right w:val="none" w:sz="0" w:space="11" w:color="428BCA"/>
                      </w:divBdr>
                    </w:div>
                  </w:divsChild>
                </w:div>
                <w:div w:id="892547700">
                  <w:marLeft w:val="0"/>
                  <w:marRight w:val="0"/>
                  <w:marTop w:val="225"/>
                  <w:marBottom w:val="360"/>
                  <w:divBdr>
                    <w:top w:val="single" w:sz="6" w:space="0" w:color="D6E9C6"/>
                    <w:left w:val="single" w:sz="6" w:space="0" w:color="D6E9C6"/>
                    <w:bottom w:val="single" w:sz="6" w:space="0" w:color="D6E9C6"/>
                    <w:right w:val="single" w:sz="6" w:space="0" w:color="D6E9C6"/>
                  </w:divBdr>
                  <w:divsChild>
                    <w:div w:id="1139877578">
                      <w:marLeft w:val="0"/>
                      <w:marRight w:val="0"/>
                      <w:marTop w:val="0"/>
                      <w:marBottom w:val="0"/>
                      <w:divBdr>
                        <w:top w:val="none" w:sz="0" w:space="8" w:color="D6E9C6"/>
                        <w:left w:val="none" w:sz="0" w:space="11" w:color="D6E9C6"/>
                        <w:bottom w:val="single" w:sz="6" w:space="8" w:color="D6E9C6"/>
                        <w:right w:val="none" w:sz="0" w:space="11" w:color="D6E9C6"/>
                      </w:divBdr>
                    </w:div>
                  </w:divsChild>
                </w:div>
              </w:divsChild>
            </w:div>
          </w:divsChild>
        </w:div>
        <w:div w:id="413091897">
          <w:marLeft w:val="0"/>
          <w:marRight w:val="0"/>
          <w:marTop w:val="225"/>
          <w:marBottom w:val="0"/>
          <w:divBdr>
            <w:top w:val="none" w:sz="0" w:space="0" w:color="auto"/>
            <w:left w:val="none" w:sz="0" w:space="0" w:color="auto"/>
            <w:bottom w:val="none" w:sz="0" w:space="0" w:color="auto"/>
            <w:right w:val="none" w:sz="0" w:space="0" w:color="auto"/>
          </w:divBdr>
          <w:divsChild>
            <w:div w:id="282658146">
              <w:marLeft w:val="0"/>
              <w:marRight w:val="0"/>
              <w:marTop w:val="0"/>
              <w:marBottom w:val="0"/>
              <w:divBdr>
                <w:top w:val="none" w:sz="0" w:space="0" w:color="auto"/>
                <w:left w:val="none" w:sz="0" w:space="0" w:color="auto"/>
                <w:bottom w:val="none" w:sz="0" w:space="0" w:color="auto"/>
                <w:right w:val="none" w:sz="0" w:space="0" w:color="auto"/>
              </w:divBdr>
              <w:divsChild>
                <w:div w:id="1152213217">
                  <w:marLeft w:val="0"/>
                  <w:marRight w:val="0"/>
                  <w:marTop w:val="0"/>
                  <w:marBottom w:val="360"/>
                  <w:divBdr>
                    <w:top w:val="single" w:sz="6" w:space="0" w:color="428BCA"/>
                    <w:left w:val="single" w:sz="6" w:space="0" w:color="428BCA"/>
                    <w:bottom w:val="single" w:sz="6" w:space="0" w:color="428BCA"/>
                    <w:right w:val="single" w:sz="6" w:space="0" w:color="428BCA"/>
                  </w:divBdr>
                  <w:divsChild>
                    <w:div w:id="1202668977">
                      <w:marLeft w:val="0"/>
                      <w:marRight w:val="0"/>
                      <w:marTop w:val="0"/>
                      <w:marBottom w:val="0"/>
                      <w:divBdr>
                        <w:top w:val="none" w:sz="0" w:space="8" w:color="428BCA"/>
                        <w:left w:val="none" w:sz="0" w:space="11" w:color="428BCA"/>
                        <w:bottom w:val="single" w:sz="6" w:space="8" w:color="428BCA"/>
                        <w:right w:val="none" w:sz="0" w:space="11" w:color="428BCA"/>
                      </w:divBdr>
                    </w:div>
                  </w:divsChild>
                </w:div>
                <w:div w:id="721754471">
                  <w:marLeft w:val="0"/>
                  <w:marRight w:val="0"/>
                  <w:marTop w:val="225"/>
                  <w:marBottom w:val="360"/>
                  <w:divBdr>
                    <w:top w:val="single" w:sz="6" w:space="0" w:color="D6E9C6"/>
                    <w:left w:val="single" w:sz="6" w:space="0" w:color="D6E9C6"/>
                    <w:bottom w:val="single" w:sz="6" w:space="0" w:color="D6E9C6"/>
                    <w:right w:val="single" w:sz="6" w:space="0" w:color="D6E9C6"/>
                  </w:divBdr>
                  <w:divsChild>
                    <w:div w:id="807086464">
                      <w:marLeft w:val="0"/>
                      <w:marRight w:val="0"/>
                      <w:marTop w:val="0"/>
                      <w:marBottom w:val="0"/>
                      <w:divBdr>
                        <w:top w:val="none" w:sz="0" w:space="8" w:color="D6E9C6"/>
                        <w:left w:val="none" w:sz="0" w:space="11" w:color="D6E9C6"/>
                        <w:bottom w:val="single" w:sz="6" w:space="8" w:color="D6E9C6"/>
                        <w:right w:val="none" w:sz="0" w:space="11" w:color="D6E9C6"/>
                      </w:divBdr>
                    </w:div>
                  </w:divsChild>
                </w:div>
              </w:divsChild>
            </w:div>
          </w:divsChild>
        </w:div>
        <w:div w:id="147748360">
          <w:marLeft w:val="0"/>
          <w:marRight w:val="0"/>
          <w:marTop w:val="225"/>
          <w:marBottom w:val="0"/>
          <w:divBdr>
            <w:top w:val="none" w:sz="0" w:space="0" w:color="auto"/>
            <w:left w:val="none" w:sz="0" w:space="0" w:color="auto"/>
            <w:bottom w:val="none" w:sz="0" w:space="0" w:color="auto"/>
            <w:right w:val="none" w:sz="0" w:space="0" w:color="auto"/>
          </w:divBdr>
          <w:divsChild>
            <w:div w:id="1000814593">
              <w:marLeft w:val="0"/>
              <w:marRight w:val="0"/>
              <w:marTop w:val="0"/>
              <w:marBottom w:val="0"/>
              <w:divBdr>
                <w:top w:val="none" w:sz="0" w:space="0" w:color="auto"/>
                <w:left w:val="none" w:sz="0" w:space="0" w:color="auto"/>
                <w:bottom w:val="none" w:sz="0" w:space="0" w:color="auto"/>
                <w:right w:val="none" w:sz="0" w:space="0" w:color="auto"/>
              </w:divBdr>
              <w:divsChild>
                <w:div w:id="252782887">
                  <w:marLeft w:val="0"/>
                  <w:marRight w:val="0"/>
                  <w:marTop w:val="0"/>
                  <w:marBottom w:val="360"/>
                  <w:divBdr>
                    <w:top w:val="single" w:sz="6" w:space="0" w:color="428BCA"/>
                    <w:left w:val="single" w:sz="6" w:space="0" w:color="428BCA"/>
                    <w:bottom w:val="single" w:sz="6" w:space="0" w:color="428BCA"/>
                    <w:right w:val="single" w:sz="6" w:space="0" w:color="428BCA"/>
                  </w:divBdr>
                  <w:divsChild>
                    <w:div w:id="1373455035">
                      <w:marLeft w:val="0"/>
                      <w:marRight w:val="0"/>
                      <w:marTop w:val="0"/>
                      <w:marBottom w:val="0"/>
                      <w:divBdr>
                        <w:top w:val="none" w:sz="0" w:space="8" w:color="428BCA"/>
                        <w:left w:val="none" w:sz="0" w:space="11" w:color="428BCA"/>
                        <w:bottom w:val="single" w:sz="6" w:space="8" w:color="428BCA"/>
                        <w:right w:val="none" w:sz="0" w:space="11" w:color="428BCA"/>
                      </w:divBdr>
                    </w:div>
                  </w:divsChild>
                </w:div>
                <w:div w:id="572785812">
                  <w:marLeft w:val="0"/>
                  <w:marRight w:val="0"/>
                  <w:marTop w:val="225"/>
                  <w:marBottom w:val="360"/>
                  <w:divBdr>
                    <w:top w:val="single" w:sz="6" w:space="0" w:color="D6E9C6"/>
                    <w:left w:val="single" w:sz="6" w:space="0" w:color="D6E9C6"/>
                    <w:bottom w:val="single" w:sz="6" w:space="0" w:color="D6E9C6"/>
                    <w:right w:val="single" w:sz="6" w:space="0" w:color="D6E9C6"/>
                  </w:divBdr>
                  <w:divsChild>
                    <w:div w:id="1530223750">
                      <w:marLeft w:val="0"/>
                      <w:marRight w:val="0"/>
                      <w:marTop w:val="0"/>
                      <w:marBottom w:val="0"/>
                      <w:divBdr>
                        <w:top w:val="none" w:sz="0" w:space="8" w:color="D6E9C6"/>
                        <w:left w:val="none" w:sz="0" w:space="11" w:color="D6E9C6"/>
                        <w:bottom w:val="single" w:sz="6" w:space="8" w:color="D6E9C6"/>
                        <w:right w:val="none" w:sz="0" w:space="11" w:color="D6E9C6"/>
                      </w:divBdr>
                    </w:div>
                  </w:divsChild>
                </w:div>
              </w:divsChild>
            </w:div>
          </w:divsChild>
        </w:div>
        <w:div w:id="1565527207">
          <w:marLeft w:val="0"/>
          <w:marRight w:val="0"/>
          <w:marTop w:val="225"/>
          <w:marBottom w:val="0"/>
          <w:divBdr>
            <w:top w:val="none" w:sz="0" w:space="0" w:color="auto"/>
            <w:left w:val="none" w:sz="0" w:space="0" w:color="auto"/>
            <w:bottom w:val="none" w:sz="0" w:space="0" w:color="auto"/>
            <w:right w:val="none" w:sz="0" w:space="0" w:color="auto"/>
          </w:divBdr>
          <w:divsChild>
            <w:div w:id="6715046">
              <w:marLeft w:val="0"/>
              <w:marRight w:val="0"/>
              <w:marTop w:val="0"/>
              <w:marBottom w:val="0"/>
              <w:divBdr>
                <w:top w:val="none" w:sz="0" w:space="0" w:color="auto"/>
                <w:left w:val="none" w:sz="0" w:space="0" w:color="auto"/>
                <w:bottom w:val="none" w:sz="0" w:space="0" w:color="auto"/>
                <w:right w:val="none" w:sz="0" w:space="0" w:color="auto"/>
              </w:divBdr>
              <w:divsChild>
                <w:div w:id="1139147216">
                  <w:marLeft w:val="0"/>
                  <w:marRight w:val="0"/>
                  <w:marTop w:val="0"/>
                  <w:marBottom w:val="360"/>
                  <w:divBdr>
                    <w:top w:val="single" w:sz="6" w:space="0" w:color="428BCA"/>
                    <w:left w:val="single" w:sz="6" w:space="0" w:color="428BCA"/>
                    <w:bottom w:val="single" w:sz="6" w:space="0" w:color="428BCA"/>
                    <w:right w:val="single" w:sz="6" w:space="0" w:color="428BCA"/>
                  </w:divBdr>
                  <w:divsChild>
                    <w:div w:id="364405899">
                      <w:marLeft w:val="0"/>
                      <w:marRight w:val="0"/>
                      <w:marTop w:val="0"/>
                      <w:marBottom w:val="0"/>
                      <w:divBdr>
                        <w:top w:val="none" w:sz="0" w:space="8" w:color="428BCA"/>
                        <w:left w:val="none" w:sz="0" w:space="11" w:color="428BCA"/>
                        <w:bottom w:val="single" w:sz="6" w:space="8" w:color="428BCA"/>
                        <w:right w:val="none" w:sz="0" w:space="11" w:color="428BCA"/>
                      </w:divBdr>
                    </w:div>
                  </w:divsChild>
                </w:div>
                <w:div w:id="1730835457">
                  <w:marLeft w:val="0"/>
                  <w:marRight w:val="0"/>
                  <w:marTop w:val="225"/>
                  <w:marBottom w:val="360"/>
                  <w:divBdr>
                    <w:top w:val="single" w:sz="6" w:space="0" w:color="D6E9C6"/>
                    <w:left w:val="single" w:sz="6" w:space="0" w:color="D6E9C6"/>
                    <w:bottom w:val="single" w:sz="6" w:space="0" w:color="D6E9C6"/>
                    <w:right w:val="single" w:sz="6" w:space="0" w:color="D6E9C6"/>
                  </w:divBdr>
                  <w:divsChild>
                    <w:div w:id="152920404">
                      <w:marLeft w:val="0"/>
                      <w:marRight w:val="0"/>
                      <w:marTop w:val="0"/>
                      <w:marBottom w:val="0"/>
                      <w:divBdr>
                        <w:top w:val="none" w:sz="0" w:space="8" w:color="D6E9C6"/>
                        <w:left w:val="none" w:sz="0" w:space="11" w:color="D6E9C6"/>
                        <w:bottom w:val="single" w:sz="6" w:space="8" w:color="D6E9C6"/>
                        <w:right w:val="none" w:sz="0" w:space="11" w:color="D6E9C6"/>
                      </w:divBdr>
                    </w:div>
                  </w:divsChild>
                </w:div>
              </w:divsChild>
            </w:div>
          </w:divsChild>
        </w:div>
        <w:div w:id="1932154878">
          <w:marLeft w:val="0"/>
          <w:marRight w:val="0"/>
          <w:marTop w:val="225"/>
          <w:marBottom w:val="0"/>
          <w:divBdr>
            <w:top w:val="none" w:sz="0" w:space="0" w:color="auto"/>
            <w:left w:val="none" w:sz="0" w:space="0" w:color="auto"/>
            <w:bottom w:val="none" w:sz="0" w:space="0" w:color="auto"/>
            <w:right w:val="none" w:sz="0" w:space="0" w:color="auto"/>
          </w:divBdr>
          <w:divsChild>
            <w:div w:id="1153638452">
              <w:marLeft w:val="0"/>
              <w:marRight w:val="0"/>
              <w:marTop w:val="0"/>
              <w:marBottom w:val="0"/>
              <w:divBdr>
                <w:top w:val="none" w:sz="0" w:space="0" w:color="auto"/>
                <w:left w:val="none" w:sz="0" w:space="0" w:color="auto"/>
                <w:bottom w:val="none" w:sz="0" w:space="0" w:color="auto"/>
                <w:right w:val="none" w:sz="0" w:space="0" w:color="auto"/>
              </w:divBdr>
              <w:divsChild>
                <w:div w:id="1004626584">
                  <w:marLeft w:val="0"/>
                  <w:marRight w:val="0"/>
                  <w:marTop w:val="0"/>
                  <w:marBottom w:val="360"/>
                  <w:divBdr>
                    <w:top w:val="single" w:sz="6" w:space="0" w:color="428BCA"/>
                    <w:left w:val="single" w:sz="6" w:space="0" w:color="428BCA"/>
                    <w:bottom w:val="single" w:sz="6" w:space="0" w:color="428BCA"/>
                    <w:right w:val="single" w:sz="6" w:space="0" w:color="428BCA"/>
                  </w:divBdr>
                  <w:divsChild>
                    <w:div w:id="2046057887">
                      <w:marLeft w:val="0"/>
                      <w:marRight w:val="0"/>
                      <w:marTop w:val="0"/>
                      <w:marBottom w:val="0"/>
                      <w:divBdr>
                        <w:top w:val="none" w:sz="0" w:space="8" w:color="428BCA"/>
                        <w:left w:val="none" w:sz="0" w:space="11" w:color="428BCA"/>
                        <w:bottom w:val="single" w:sz="6" w:space="8" w:color="428BCA"/>
                        <w:right w:val="none" w:sz="0" w:space="11" w:color="428BCA"/>
                      </w:divBdr>
                    </w:div>
                  </w:divsChild>
                </w:div>
                <w:div w:id="562526355">
                  <w:marLeft w:val="0"/>
                  <w:marRight w:val="0"/>
                  <w:marTop w:val="225"/>
                  <w:marBottom w:val="360"/>
                  <w:divBdr>
                    <w:top w:val="single" w:sz="6" w:space="0" w:color="BCE8F1"/>
                    <w:left w:val="single" w:sz="6" w:space="0" w:color="BCE8F1"/>
                    <w:bottom w:val="single" w:sz="6" w:space="0" w:color="BCE8F1"/>
                    <w:right w:val="single" w:sz="6" w:space="0" w:color="BCE8F1"/>
                  </w:divBdr>
                  <w:divsChild>
                    <w:div w:id="179245245">
                      <w:marLeft w:val="0"/>
                      <w:marRight w:val="0"/>
                      <w:marTop w:val="0"/>
                      <w:marBottom w:val="0"/>
                      <w:divBdr>
                        <w:top w:val="none" w:sz="0" w:space="8" w:color="BCE8F1"/>
                        <w:left w:val="none" w:sz="0" w:space="11" w:color="BCE8F1"/>
                        <w:bottom w:val="single" w:sz="6" w:space="8" w:color="BCE8F1"/>
                        <w:right w:val="none" w:sz="0" w:space="11" w:color="BCE8F1"/>
                      </w:divBdr>
                    </w:div>
                  </w:divsChild>
                </w:div>
                <w:div w:id="652219135">
                  <w:marLeft w:val="0"/>
                  <w:marRight w:val="0"/>
                  <w:marTop w:val="225"/>
                  <w:marBottom w:val="360"/>
                  <w:divBdr>
                    <w:top w:val="single" w:sz="6" w:space="0" w:color="D6E9C6"/>
                    <w:left w:val="single" w:sz="6" w:space="0" w:color="D6E9C6"/>
                    <w:bottom w:val="single" w:sz="6" w:space="0" w:color="D6E9C6"/>
                    <w:right w:val="single" w:sz="6" w:space="0" w:color="D6E9C6"/>
                  </w:divBdr>
                  <w:divsChild>
                    <w:div w:id="1291323066">
                      <w:marLeft w:val="0"/>
                      <w:marRight w:val="0"/>
                      <w:marTop w:val="0"/>
                      <w:marBottom w:val="0"/>
                      <w:divBdr>
                        <w:top w:val="none" w:sz="0" w:space="8" w:color="D6E9C6"/>
                        <w:left w:val="none" w:sz="0" w:space="11" w:color="D6E9C6"/>
                        <w:bottom w:val="single" w:sz="6" w:space="8" w:color="D6E9C6"/>
                        <w:right w:val="none" w:sz="0" w:space="11" w:color="D6E9C6"/>
                      </w:divBdr>
                    </w:div>
                  </w:divsChild>
                </w:div>
              </w:divsChild>
            </w:div>
          </w:divsChild>
        </w:div>
        <w:div w:id="1097866038">
          <w:marLeft w:val="0"/>
          <w:marRight w:val="0"/>
          <w:marTop w:val="225"/>
          <w:marBottom w:val="0"/>
          <w:divBdr>
            <w:top w:val="none" w:sz="0" w:space="0" w:color="auto"/>
            <w:left w:val="none" w:sz="0" w:space="0" w:color="auto"/>
            <w:bottom w:val="none" w:sz="0" w:space="0" w:color="auto"/>
            <w:right w:val="none" w:sz="0" w:space="0" w:color="auto"/>
          </w:divBdr>
          <w:divsChild>
            <w:div w:id="971864878">
              <w:marLeft w:val="0"/>
              <w:marRight w:val="0"/>
              <w:marTop w:val="0"/>
              <w:marBottom w:val="0"/>
              <w:divBdr>
                <w:top w:val="none" w:sz="0" w:space="0" w:color="auto"/>
                <w:left w:val="none" w:sz="0" w:space="0" w:color="auto"/>
                <w:bottom w:val="none" w:sz="0" w:space="0" w:color="auto"/>
                <w:right w:val="none" w:sz="0" w:space="0" w:color="auto"/>
              </w:divBdr>
              <w:divsChild>
                <w:div w:id="665520498">
                  <w:marLeft w:val="0"/>
                  <w:marRight w:val="0"/>
                  <w:marTop w:val="0"/>
                  <w:marBottom w:val="360"/>
                  <w:divBdr>
                    <w:top w:val="single" w:sz="6" w:space="0" w:color="428BCA"/>
                    <w:left w:val="single" w:sz="6" w:space="0" w:color="428BCA"/>
                    <w:bottom w:val="single" w:sz="6" w:space="0" w:color="428BCA"/>
                    <w:right w:val="single" w:sz="6" w:space="0" w:color="428BCA"/>
                  </w:divBdr>
                  <w:divsChild>
                    <w:div w:id="1454591893">
                      <w:marLeft w:val="0"/>
                      <w:marRight w:val="0"/>
                      <w:marTop w:val="0"/>
                      <w:marBottom w:val="0"/>
                      <w:divBdr>
                        <w:top w:val="none" w:sz="0" w:space="8" w:color="428BCA"/>
                        <w:left w:val="none" w:sz="0" w:space="11" w:color="428BCA"/>
                        <w:bottom w:val="single" w:sz="6" w:space="8" w:color="428BCA"/>
                        <w:right w:val="none" w:sz="0" w:space="11" w:color="428BCA"/>
                      </w:divBdr>
                    </w:div>
                  </w:divsChild>
                </w:div>
                <w:div w:id="196087997">
                  <w:marLeft w:val="0"/>
                  <w:marRight w:val="0"/>
                  <w:marTop w:val="225"/>
                  <w:marBottom w:val="360"/>
                  <w:divBdr>
                    <w:top w:val="single" w:sz="6" w:space="0" w:color="D6E9C6"/>
                    <w:left w:val="single" w:sz="6" w:space="0" w:color="D6E9C6"/>
                    <w:bottom w:val="single" w:sz="6" w:space="0" w:color="D6E9C6"/>
                    <w:right w:val="single" w:sz="6" w:space="0" w:color="D6E9C6"/>
                  </w:divBdr>
                  <w:divsChild>
                    <w:div w:id="1489633367">
                      <w:marLeft w:val="0"/>
                      <w:marRight w:val="0"/>
                      <w:marTop w:val="0"/>
                      <w:marBottom w:val="0"/>
                      <w:divBdr>
                        <w:top w:val="none" w:sz="0" w:space="8" w:color="D6E9C6"/>
                        <w:left w:val="none" w:sz="0" w:space="11" w:color="D6E9C6"/>
                        <w:bottom w:val="single" w:sz="6" w:space="8" w:color="D6E9C6"/>
                        <w:right w:val="none" w:sz="0" w:space="11" w:color="D6E9C6"/>
                      </w:divBdr>
                    </w:div>
                  </w:divsChild>
                </w:div>
              </w:divsChild>
            </w:div>
          </w:divsChild>
        </w:div>
        <w:div w:id="1733431839">
          <w:marLeft w:val="0"/>
          <w:marRight w:val="0"/>
          <w:marTop w:val="240"/>
          <w:marBottom w:val="240"/>
          <w:divBdr>
            <w:top w:val="none" w:sz="0" w:space="0" w:color="auto"/>
            <w:left w:val="none" w:sz="0" w:space="0" w:color="auto"/>
            <w:bottom w:val="none" w:sz="0" w:space="0" w:color="auto"/>
            <w:right w:val="none" w:sz="0" w:space="0" w:color="auto"/>
          </w:divBdr>
        </w:div>
        <w:div w:id="1775906621">
          <w:marLeft w:val="0"/>
          <w:marRight w:val="0"/>
          <w:marTop w:val="225"/>
          <w:marBottom w:val="0"/>
          <w:divBdr>
            <w:top w:val="none" w:sz="0" w:space="0" w:color="auto"/>
            <w:left w:val="none" w:sz="0" w:space="0" w:color="auto"/>
            <w:bottom w:val="none" w:sz="0" w:space="0" w:color="auto"/>
            <w:right w:val="none" w:sz="0" w:space="0" w:color="auto"/>
          </w:divBdr>
          <w:divsChild>
            <w:div w:id="1281061895">
              <w:marLeft w:val="0"/>
              <w:marRight w:val="0"/>
              <w:marTop w:val="0"/>
              <w:marBottom w:val="0"/>
              <w:divBdr>
                <w:top w:val="none" w:sz="0" w:space="0" w:color="auto"/>
                <w:left w:val="none" w:sz="0" w:space="0" w:color="auto"/>
                <w:bottom w:val="none" w:sz="0" w:space="0" w:color="auto"/>
                <w:right w:val="none" w:sz="0" w:space="0" w:color="auto"/>
              </w:divBdr>
              <w:divsChild>
                <w:div w:id="566844995">
                  <w:marLeft w:val="0"/>
                  <w:marRight w:val="0"/>
                  <w:marTop w:val="0"/>
                  <w:marBottom w:val="360"/>
                  <w:divBdr>
                    <w:top w:val="single" w:sz="6" w:space="0" w:color="428BCA"/>
                    <w:left w:val="single" w:sz="6" w:space="0" w:color="428BCA"/>
                    <w:bottom w:val="single" w:sz="6" w:space="0" w:color="428BCA"/>
                    <w:right w:val="single" w:sz="6" w:space="0" w:color="428BCA"/>
                  </w:divBdr>
                  <w:divsChild>
                    <w:div w:id="1307323336">
                      <w:marLeft w:val="0"/>
                      <w:marRight w:val="0"/>
                      <w:marTop w:val="0"/>
                      <w:marBottom w:val="0"/>
                      <w:divBdr>
                        <w:top w:val="none" w:sz="0" w:space="8" w:color="428BCA"/>
                        <w:left w:val="none" w:sz="0" w:space="11" w:color="428BCA"/>
                        <w:bottom w:val="single" w:sz="6" w:space="8" w:color="428BCA"/>
                        <w:right w:val="none" w:sz="0" w:space="11" w:color="428BCA"/>
                      </w:divBdr>
                    </w:div>
                  </w:divsChild>
                </w:div>
                <w:div w:id="1717579374">
                  <w:marLeft w:val="0"/>
                  <w:marRight w:val="0"/>
                  <w:marTop w:val="225"/>
                  <w:marBottom w:val="360"/>
                  <w:divBdr>
                    <w:top w:val="single" w:sz="6" w:space="0" w:color="D6E9C6"/>
                    <w:left w:val="single" w:sz="6" w:space="0" w:color="D6E9C6"/>
                    <w:bottom w:val="single" w:sz="6" w:space="0" w:color="D6E9C6"/>
                    <w:right w:val="single" w:sz="6" w:space="0" w:color="D6E9C6"/>
                  </w:divBdr>
                  <w:divsChild>
                    <w:div w:id="1256014018">
                      <w:marLeft w:val="0"/>
                      <w:marRight w:val="0"/>
                      <w:marTop w:val="0"/>
                      <w:marBottom w:val="0"/>
                      <w:divBdr>
                        <w:top w:val="none" w:sz="0" w:space="8" w:color="D6E9C6"/>
                        <w:left w:val="none" w:sz="0" w:space="11" w:color="D6E9C6"/>
                        <w:bottom w:val="single" w:sz="6" w:space="8" w:color="D6E9C6"/>
                        <w:right w:val="none" w:sz="0" w:space="11" w:color="D6E9C6"/>
                      </w:divBdr>
                    </w:div>
                  </w:divsChild>
                </w:div>
              </w:divsChild>
            </w:div>
          </w:divsChild>
        </w:div>
        <w:div w:id="1839881204">
          <w:marLeft w:val="0"/>
          <w:marRight w:val="0"/>
          <w:marTop w:val="225"/>
          <w:marBottom w:val="0"/>
          <w:divBdr>
            <w:top w:val="none" w:sz="0" w:space="0" w:color="auto"/>
            <w:left w:val="none" w:sz="0" w:space="0" w:color="auto"/>
            <w:bottom w:val="none" w:sz="0" w:space="0" w:color="auto"/>
            <w:right w:val="none" w:sz="0" w:space="0" w:color="auto"/>
          </w:divBdr>
          <w:divsChild>
            <w:div w:id="785588859">
              <w:marLeft w:val="0"/>
              <w:marRight w:val="0"/>
              <w:marTop w:val="0"/>
              <w:marBottom w:val="0"/>
              <w:divBdr>
                <w:top w:val="none" w:sz="0" w:space="0" w:color="auto"/>
                <w:left w:val="none" w:sz="0" w:space="0" w:color="auto"/>
                <w:bottom w:val="none" w:sz="0" w:space="0" w:color="auto"/>
                <w:right w:val="none" w:sz="0" w:space="0" w:color="auto"/>
              </w:divBdr>
              <w:divsChild>
                <w:div w:id="1593120003">
                  <w:marLeft w:val="0"/>
                  <w:marRight w:val="0"/>
                  <w:marTop w:val="0"/>
                  <w:marBottom w:val="360"/>
                  <w:divBdr>
                    <w:top w:val="single" w:sz="6" w:space="0" w:color="428BCA"/>
                    <w:left w:val="single" w:sz="6" w:space="0" w:color="428BCA"/>
                    <w:bottom w:val="single" w:sz="6" w:space="0" w:color="428BCA"/>
                    <w:right w:val="single" w:sz="6" w:space="0" w:color="428BCA"/>
                  </w:divBdr>
                  <w:divsChild>
                    <w:div w:id="1456287129">
                      <w:marLeft w:val="0"/>
                      <w:marRight w:val="0"/>
                      <w:marTop w:val="0"/>
                      <w:marBottom w:val="0"/>
                      <w:divBdr>
                        <w:top w:val="none" w:sz="0" w:space="8" w:color="428BCA"/>
                        <w:left w:val="none" w:sz="0" w:space="11" w:color="428BCA"/>
                        <w:bottom w:val="single" w:sz="6" w:space="8" w:color="428BCA"/>
                        <w:right w:val="none" w:sz="0" w:space="11" w:color="428BCA"/>
                      </w:divBdr>
                    </w:div>
                  </w:divsChild>
                </w:div>
              </w:divsChild>
            </w:div>
          </w:divsChild>
        </w:div>
        <w:div w:id="1689604612">
          <w:marLeft w:val="0"/>
          <w:marRight w:val="0"/>
          <w:marTop w:val="225"/>
          <w:marBottom w:val="0"/>
          <w:divBdr>
            <w:top w:val="none" w:sz="0" w:space="0" w:color="auto"/>
            <w:left w:val="none" w:sz="0" w:space="0" w:color="auto"/>
            <w:bottom w:val="none" w:sz="0" w:space="0" w:color="auto"/>
            <w:right w:val="none" w:sz="0" w:space="0" w:color="auto"/>
          </w:divBdr>
          <w:divsChild>
            <w:div w:id="327363723">
              <w:marLeft w:val="0"/>
              <w:marRight w:val="0"/>
              <w:marTop w:val="0"/>
              <w:marBottom w:val="0"/>
              <w:divBdr>
                <w:top w:val="none" w:sz="0" w:space="0" w:color="auto"/>
                <w:left w:val="none" w:sz="0" w:space="0" w:color="auto"/>
                <w:bottom w:val="none" w:sz="0" w:space="0" w:color="auto"/>
                <w:right w:val="none" w:sz="0" w:space="0" w:color="auto"/>
              </w:divBdr>
              <w:divsChild>
                <w:div w:id="1596478494">
                  <w:marLeft w:val="0"/>
                  <w:marRight w:val="0"/>
                  <w:marTop w:val="0"/>
                  <w:marBottom w:val="0"/>
                  <w:divBdr>
                    <w:top w:val="none" w:sz="0" w:space="0" w:color="auto"/>
                    <w:left w:val="none" w:sz="0" w:space="0" w:color="auto"/>
                    <w:bottom w:val="none" w:sz="0" w:space="0" w:color="auto"/>
                    <w:right w:val="none" w:sz="0" w:space="0" w:color="auto"/>
                  </w:divBdr>
                  <w:divsChild>
                    <w:div w:id="856309063">
                      <w:marLeft w:val="0"/>
                      <w:marRight w:val="0"/>
                      <w:marTop w:val="0"/>
                      <w:marBottom w:val="360"/>
                      <w:divBdr>
                        <w:top w:val="single" w:sz="6" w:space="0" w:color="428BCA"/>
                        <w:left w:val="single" w:sz="6" w:space="0" w:color="428BCA"/>
                        <w:bottom w:val="single" w:sz="6" w:space="0" w:color="428BCA"/>
                        <w:right w:val="single" w:sz="6" w:space="0" w:color="428BCA"/>
                      </w:divBdr>
                      <w:divsChild>
                        <w:div w:id="940718752">
                          <w:marLeft w:val="0"/>
                          <w:marRight w:val="0"/>
                          <w:marTop w:val="0"/>
                          <w:marBottom w:val="0"/>
                          <w:divBdr>
                            <w:top w:val="none" w:sz="0" w:space="8" w:color="428BCA"/>
                            <w:left w:val="none" w:sz="0" w:space="11" w:color="428BCA"/>
                            <w:bottom w:val="single" w:sz="6" w:space="8" w:color="428BCA"/>
                            <w:right w:val="none" w:sz="0" w:space="11" w:color="428BCA"/>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s.ucla.edu/stat/dae/"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2.karlin.mff.cuni.cz/~pesta/NMFM404/NB.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2786</Words>
  <Characters>15881</Characters>
  <Application>Microsoft Office Word</Application>
  <DocSecurity>0</DocSecurity>
  <Lines>132</Lines>
  <Paragraphs>37</Paragraphs>
  <ScaleCrop>false</ScaleCrop>
  <Company/>
  <LinksUpToDate>false</LinksUpToDate>
  <CharactersWithSpaces>18630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Cheng</dc:creator>
  <cp:keywords/>
  <dc:description/>
  <cp:lastModifiedBy>Peng, Cheng</cp:lastModifiedBy>
  <cp:revision>2</cp:revision>
  <dcterms:created xsi:type="dcterms:W3CDTF">2021-04-01T05:13:00Z</dcterms:created>
  <dcterms:modified xsi:type="dcterms:W3CDTF">2021-04-01T05:13:00Z</dcterms:modified>
</cp:coreProperties>
</file>