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50F0" w14:textId="77777777" w:rsidR="00474A4C" w:rsidRDefault="00474A4C"/>
    <w:p w14:paraId="39B075FF" w14:textId="77777777" w:rsidR="00CE2608" w:rsidRPr="00CE2608" w:rsidRDefault="00CE2608" w:rsidP="00CE2608">
      <w:pPr>
        <w:shd w:val="clear" w:color="auto" w:fill="FFFFFF"/>
        <w:spacing w:after="120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aps/>
          <w:color w:val="850046"/>
          <w:kern w:val="36"/>
          <w:sz w:val="53"/>
          <w:szCs w:val="53"/>
        </w:rPr>
      </w:pPr>
      <w:r w:rsidRPr="00CE2608">
        <w:rPr>
          <w:rFonts w:ascii="Quicksand" w:eastAsia="Times New Roman" w:hAnsi="Quicksand" w:cs="Times New Roman"/>
          <w:b/>
          <w:bCs/>
          <w:caps/>
          <w:color w:val="850046"/>
          <w:kern w:val="36"/>
          <w:sz w:val="53"/>
          <w:szCs w:val="53"/>
        </w:rPr>
        <w:t>WHAT IS DATA SCIENCE?</w:t>
      </w:r>
    </w:p>
    <w:p w14:paraId="41AB79A6" w14:textId="77777777" w:rsidR="00CE2608" w:rsidRPr="00CE2608" w:rsidRDefault="00CE2608" w:rsidP="00CE2608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Advances in technology have filled our world with information. This digital economy can present challenges, but also opportunities to improve strategic thinking in health care and several other industries. The</w:t>
      </w:r>
      <w:r w:rsidRPr="00CE2608">
        <w:rPr>
          <w:rFonts w:ascii="Cambria" w:eastAsia="Times New Roman" w:hAnsi="Cambria" w:cs="Cambria"/>
          <w:color w:val="333333"/>
          <w:sz w:val="27"/>
          <w:szCs w:val="27"/>
        </w:rPr>
        <w:t> </w:t>
      </w:r>
      <w:r w:rsidRPr="00CE2608">
        <w:rPr>
          <w:rFonts w:ascii="Nunito" w:eastAsia="Times New Roman" w:hAnsi="Nunito" w:cs="Times New Roman"/>
          <w:b/>
          <w:bCs/>
          <w:color w:val="333333"/>
          <w:sz w:val="27"/>
          <w:szCs w:val="27"/>
        </w:rPr>
        <w:t>data science profession plays an essential role</w:t>
      </w:r>
      <w:r w:rsidRPr="00CE2608">
        <w:rPr>
          <w:rFonts w:ascii="Cambria" w:eastAsia="Times New Roman" w:hAnsi="Cambria" w:cs="Cambria"/>
          <w:color w:val="333333"/>
          <w:sz w:val="27"/>
          <w:szCs w:val="27"/>
        </w:rPr>
        <w:t> </w:t>
      </w: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by finding insights from big data that help businesses make strategic decisions and optimize outcomes.</w:t>
      </w:r>
    </w:p>
    <w:p w14:paraId="6A66B01E" w14:textId="77777777" w:rsidR="00CE2608" w:rsidRPr="00CE2608" w:rsidRDefault="00CE2608" w:rsidP="00CE2608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 xml:space="preserve">Data scientists </w:t>
      </w:r>
      <w:proofErr w:type="gramStart"/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uses</w:t>
      </w:r>
      <w:proofErr w:type="gramEnd"/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 xml:space="preserve"> computer science and mathematical and statistical concepts to analyze massive amounts of information. Professionals are also experienced with several programming languages like Python, R, </w:t>
      </w:r>
      <w:proofErr w:type="gramStart"/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SQL</w:t>
      </w:r>
      <w:proofErr w:type="gramEnd"/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 xml:space="preserve"> and SAS. The field has exciting applications for several academic areas and nearly every sector of industry.</w:t>
      </w:r>
    </w:p>
    <w:p w14:paraId="007F4E70" w14:textId="77777777" w:rsidR="00CE2608" w:rsidRPr="00CE2608" w:rsidRDefault="00CE2608" w:rsidP="00CE2608">
      <w:pPr>
        <w:shd w:val="clear" w:color="auto" w:fill="FFFFFF"/>
        <w:spacing w:before="360" w:after="120" w:line="240" w:lineRule="auto"/>
        <w:outlineLvl w:val="1"/>
        <w:rPr>
          <w:rFonts w:ascii="Raleway" w:eastAsia="Times New Roman" w:hAnsi="Raleway" w:cs="Times New Roman"/>
          <w:b/>
          <w:bCs/>
          <w:caps/>
          <w:color w:val="850046"/>
          <w:sz w:val="53"/>
          <w:szCs w:val="53"/>
        </w:rPr>
      </w:pPr>
      <w:r w:rsidRPr="00CE2608">
        <w:rPr>
          <w:rFonts w:ascii="Raleway" w:eastAsia="Times New Roman" w:hAnsi="Raleway" w:cs="Times New Roman"/>
          <w:b/>
          <w:bCs/>
          <w:caps/>
          <w:color w:val="850046"/>
          <w:sz w:val="53"/>
          <w:szCs w:val="53"/>
        </w:rPr>
        <w:t>WHAT DOES A DATA SCIENTIST DO?</w:t>
      </w:r>
    </w:p>
    <w:p w14:paraId="2EF0C281" w14:textId="77777777" w:rsidR="00CE2608" w:rsidRPr="00CE2608" w:rsidRDefault="00CE2608" w:rsidP="00CE2608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Drawing insights from massive data is a complex process that involves the following:</w:t>
      </w:r>
    </w:p>
    <w:p w14:paraId="6562A1F5" w14:textId="77777777" w:rsidR="00CE2608" w:rsidRPr="00CE2608" w:rsidRDefault="00CE2608" w:rsidP="00CE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Carefully ask probing questions to identify a business problem and an approach to solving it.</w:t>
      </w:r>
    </w:p>
    <w:p w14:paraId="13EC2A35" w14:textId="77777777" w:rsidR="00CE2608" w:rsidRPr="00CE2608" w:rsidRDefault="00CE2608" w:rsidP="00CE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Responsible data stewardship: A successful data scientist must be able to implement best practices for data management and stewardship, as well as conduct research in an ethical manner that maintains data security and privacy.</w:t>
      </w:r>
    </w:p>
    <w:p w14:paraId="661BE827" w14:textId="77777777" w:rsidR="00CE2608" w:rsidRPr="00CE2608" w:rsidRDefault="00CE2608" w:rsidP="00CE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 xml:space="preserve">Acquire data from sources such as databases, online </w:t>
      </w:r>
      <w:proofErr w:type="gramStart"/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repositories</w:t>
      </w:r>
      <w:proofErr w:type="gramEnd"/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 xml:space="preserve"> and webservers.</w:t>
      </w:r>
    </w:p>
    <w:p w14:paraId="57A60326" w14:textId="77777777" w:rsidR="00CE2608" w:rsidRPr="00CE2608" w:rsidRDefault="00CE2608" w:rsidP="00CE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 xml:space="preserve">Clean up data by addressing missing values, inconsistent data types, and other issues before it is mapped for transmission. This skill—data wrangling—is key to </w:t>
      </w:r>
      <w:proofErr w:type="gramStart"/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be</w:t>
      </w:r>
      <w:proofErr w:type="gramEnd"/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 xml:space="preserve"> an effective data scientist.</w:t>
      </w:r>
    </w:p>
    <w:p w14:paraId="16D3A0A0" w14:textId="77777777" w:rsidR="00CE2608" w:rsidRPr="00CE2608" w:rsidRDefault="00CE2608" w:rsidP="00CE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Perform exploratory analysis to determine variables for model development.</w:t>
      </w:r>
    </w:p>
    <w:p w14:paraId="4FC5C91B" w14:textId="77777777" w:rsidR="00CE2608" w:rsidRPr="00CE2608" w:rsidRDefault="00CE2608" w:rsidP="00CE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Select the data model for your analysis.</w:t>
      </w:r>
    </w:p>
    <w:p w14:paraId="71C0E660" w14:textId="77777777" w:rsidR="00CE2608" w:rsidRPr="00CE2608" w:rsidRDefault="00CE2608" w:rsidP="00CE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lastRenderedPageBreak/>
        <w:t xml:space="preserve">Apply methodologies such as machine learning, artificial </w:t>
      </w:r>
      <w:proofErr w:type="gramStart"/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intelligence</w:t>
      </w:r>
      <w:proofErr w:type="gramEnd"/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 xml:space="preserve"> and deep learning.</w:t>
      </w:r>
    </w:p>
    <w:p w14:paraId="1052DB5A" w14:textId="77777777" w:rsidR="00CE2608" w:rsidRPr="00CE2608" w:rsidRDefault="00CE2608" w:rsidP="00CE2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Communicate your findings with data visualization so that less technical partners will understand the business implications of your work.</w:t>
      </w:r>
    </w:p>
    <w:p w14:paraId="55B5C384" w14:textId="70303871" w:rsidR="00CE2608" w:rsidRPr="00CE2608" w:rsidRDefault="00CE2608" w:rsidP="00CE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6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4D472E" wp14:editId="02E3974E">
            <wp:extent cx="5715000" cy="2857500"/>
            <wp:effectExtent l="0" t="0" r="0" b="0"/>
            <wp:docPr id="508629354" name="Picture 1" descr="data science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cience 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8528" w14:textId="77777777" w:rsidR="00CE2608" w:rsidRPr="00CE2608" w:rsidRDefault="00CE2608" w:rsidP="00CE2608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hyperlink r:id="rId6" w:history="1">
        <w:r w:rsidRPr="00CE2608">
          <w:rPr>
            <w:rFonts w:ascii="Nunito" w:eastAsia="Times New Roman" w:hAnsi="Nunito" w:cs="Times New Roman"/>
            <w:b/>
            <w:bCs/>
            <w:color w:val="7B1142"/>
            <w:sz w:val="27"/>
            <w:szCs w:val="27"/>
            <w:u w:val="single"/>
          </w:rPr>
          <w:t>Learn the skills and methods you need to enjoy a rewarding career in data science with Meharry.</w:t>
        </w:r>
      </w:hyperlink>
    </w:p>
    <w:p w14:paraId="49732014" w14:textId="77777777" w:rsidR="00CE2608" w:rsidRPr="00CE2608" w:rsidRDefault="00CE2608" w:rsidP="00CE2608">
      <w:pPr>
        <w:shd w:val="clear" w:color="auto" w:fill="FFFFFF"/>
        <w:spacing w:before="360" w:after="120" w:line="240" w:lineRule="auto"/>
        <w:outlineLvl w:val="1"/>
        <w:rPr>
          <w:rFonts w:ascii="Raleway" w:eastAsia="Times New Roman" w:hAnsi="Raleway" w:cs="Times New Roman"/>
          <w:b/>
          <w:bCs/>
          <w:caps/>
          <w:color w:val="850046"/>
          <w:sz w:val="53"/>
          <w:szCs w:val="53"/>
        </w:rPr>
      </w:pPr>
      <w:r w:rsidRPr="00CE2608">
        <w:rPr>
          <w:rFonts w:ascii="Raleway" w:eastAsia="Times New Roman" w:hAnsi="Raleway" w:cs="Times New Roman"/>
          <w:b/>
          <w:bCs/>
          <w:caps/>
          <w:color w:val="850046"/>
          <w:sz w:val="53"/>
          <w:szCs w:val="53"/>
        </w:rPr>
        <w:t>DATA SCIENCE CAREER TRENDS</w:t>
      </w:r>
    </w:p>
    <w:p w14:paraId="60A28338" w14:textId="77777777" w:rsidR="00CE2608" w:rsidRPr="00CE2608" w:rsidRDefault="00CE2608" w:rsidP="00CE2608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The need to draw important insights from massive data has made data science an in-demand technology profession. In fact,</w:t>
      </w:r>
      <w:r w:rsidRPr="00CE2608">
        <w:rPr>
          <w:rFonts w:ascii="Cambria" w:eastAsia="Times New Roman" w:hAnsi="Cambria" w:cs="Cambria"/>
          <w:color w:val="333333"/>
          <w:sz w:val="27"/>
          <w:szCs w:val="27"/>
        </w:rPr>
        <w:t> </w:t>
      </w:r>
      <w:hyperlink r:id="rId7" w:tgtFrame="_blank" w:history="1">
        <w:r w:rsidRPr="00CE2608">
          <w:rPr>
            <w:rFonts w:ascii="Nunito" w:eastAsia="Times New Roman" w:hAnsi="Nunito" w:cs="Times New Roman"/>
            <w:b/>
            <w:bCs/>
            <w:color w:val="7B1142"/>
            <w:sz w:val="27"/>
            <w:szCs w:val="27"/>
            <w:u w:val="single"/>
          </w:rPr>
          <w:t>Glassdoor</w:t>
        </w:r>
      </w:hyperlink>
      <w:r w:rsidRPr="00CE2608">
        <w:rPr>
          <w:rFonts w:ascii="Cambria" w:eastAsia="Times New Roman" w:hAnsi="Cambria" w:cs="Cambria"/>
          <w:color w:val="333333"/>
          <w:sz w:val="27"/>
          <w:szCs w:val="27"/>
        </w:rPr>
        <w:t> </w:t>
      </w: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listed data scientist third on its list of 50 Best Jobs in America for 2020. Future projections remain bright as the number of jobs</w:t>
      </w:r>
      <w:r w:rsidRPr="00CE2608">
        <w:rPr>
          <w:rFonts w:ascii="Cambria" w:eastAsia="Times New Roman" w:hAnsi="Cambria" w:cs="Cambria"/>
          <w:color w:val="333333"/>
          <w:sz w:val="27"/>
          <w:szCs w:val="27"/>
        </w:rPr>
        <w:t> </w:t>
      </w:r>
      <w:hyperlink r:id="rId8" w:anchor=":~:text=The%20U.S.%20Bureau%20of%20Labor,grow%20about%2028%25%20through%202026." w:history="1">
        <w:r w:rsidRPr="00CE2608">
          <w:rPr>
            <w:rFonts w:ascii="Nunito" w:eastAsia="Times New Roman" w:hAnsi="Nunito" w:cs="Times New Roman"/>
            <w:b/>
            <w:bCs/>
            <w:color w:val="7B1142"/>
            <w:sz w:val="27"/>
            <w:szCs w:val="27"/>
            <w:u w:val="single"/>
          </w:rPr>
          <w:t>should increase by 28% by 2026</w:t>
        </w:r>
      </w:hyperlink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.</w:t>
      </w:r>
    </w:p>
    <w:p w14:paraId="5590E105" w14:textId="77777777" w:rsidR="00CE2608" w:rsidRPr="00CE2608" w:rsidRDefault="00CE2608" w:rsidP="00CE2608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Additionally, data science has expanded its influence outside of tech to nearly every industry. Today, some of the top industries with demand for data science include</w:t>
      </w:r>
      <w:r w:rsidRPr="00CE2608">
        <w:rPr>
          <w:rFonts w:ascii="Cambria" w:eastAsia="Times New Roman" w:hAnsi="Cambria" w:cs="Cambria"/>
          <w:color w:val="333333"/>
          <w:sz w:val="27"/>
          <w:szCs w:val="27"/>
        </w:rPr>
        <w:t> </w:t>
      </w:r>
      <w:hyperlink r:id="rId9" w:history="1">
        <w:r w:rsidRPr="00CE2608">
          <w:rPr>
            <w:rFonts w:ascii="Nunito" w:eastAsia="Times New Roman" w:hAnsi="Nunito" w:cs="Times New Roman"/>
            <w:b/>
            <w:bCs/>
            <w:color w:val="7B1142"/>
            <w:sz w:val="27"/>
            <w:szCs w:val="27"/>
            <w:u w:val="single"/>
          </w:rPr>
          <w:t>health care, telecommunications, e-commerce and grocer companies, finance, and cybersecurity</w:t>
        </w:r>
      </w:hyperlink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.</w:t>
      </w:r>
    </w:p>
    <w:p w14:paraId="32156950" w14:textId="77777777" w:rsidR="00CE2608" w:rsidRPr="00CE2608" w:rsidRDefault="00CE2608" w:rsidP="00CE2608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333333"/>
          <w:sz w:val="27"/>
          <w:szCs w:val="27"/>
        </w:rPr>
      </w:pP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lastRenderedPageBreak/>
        <w:t>Compensation is another positive sign for prospective data scientists.</w:t>
      </w:r>
      <w:r w:rsidRPr="00CE2608">
        <w:rPr>
          <w:rFonts w:ascii="Cambria" w:eastAsia="Times New Roman" w:hAnsi="Cambria" w:cs="Cambria"/>
          <w:color w:val="333333"/>
          <w:sz w:val="27"/>
          <w:szCs w:val="27"/>
        </w:rPr>
        <w:t> </w:t>
      </w:r>
      <w:hyperlink r:id="rId10" w:history="1">
        <w:r w:rsidRPr="00CE2608">
          <w:rPr>
            <w:rFonts w:ascii="Nunito" w:eastAsia="Times New Roman" w:hAnsi="Nunito" w:cs="Times New Roman"/>
            <w:b/>
            <w:bCs/>
            <w:color w:val="7B1142"/>
            <w:sz w:val="27"/>
            <w:szCs w:val="27"/>
            <w:u w:val="single"/>
          </w:rPr>
          <w:t>The average data scientist salary of $114,012 follows in line with the demand for professionals.</w:t>
        </w:r>
      </w:hyperlink>
      <w:r w:rsidRPr="00CE2608">
        <w:rPr>
          <w:rFonts w:ascii="Cambria" w:eastAsia="Times New Roman" w:hAnsi="Cambria" w:cs="Cambria"/>
          <w:color w:val="333333"/>
          <w:sz w:val="27"/>
          <w:szCs w:val="27"/>
        </w:rPr>
        <w:t>  </w:t>
      </w:r>
      <w:r w:rsidRPr="00CE2608">
        <w:rPr>
          <w:rFonts w:ascii="Nunito" w:eastAsia="Times New Roman" w:hAnsi="Nunito" w:cs="Times New Roman"/>
          <w:color w:val="333333"/>
          <w:sz w:val="27"/>
          <w:szCs w:val="27"/>
        </w:rPr>
        <w:t>That pay should increase in the future, especially for those with more experience and expertise.</w:t>
      </w:r>
    </w:p>
    <w:p w14:paraId="1D8E0BE5" w14:textId="77777777" w:rsidR="00CE2608" w:rsidRDefault="00CE2608"/>
    <w:sectPr w:rsidR="00CE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5140"/>
    <w:multiLevelType w:val="multilevel"/>
    <w:tmpl w:val="8DB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449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08"/>
    <w:rsid w:val="00474A4C"/>
    <w:rsid w:val="009D6DB9"/>
    <w:rsid w:val="00CE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A591"/>
  <w15:chartTrackingRefBased/>
  <w15:docId w15:val="{FB774BAB-FD84-4D25-BA1E-71257A8E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6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26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6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2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nami.com/2020/11/16/why-data-science-is-still-a-top-jo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sdoor.com/List/Best-Jobs-in-America-LST_KQ0,20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csmeharry.org/sacs/requestinformat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acsmeharry.org/blog/what-is-a-typical-data-scientist-sal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top-industries-hiring-machine-learning-data-science-2020-greg-olsen/?articleId=6689938934601973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2023-05-17T03:10:00Z</dcterms:created>
  <dcterms:modified xsi:type="dcterms:W3CDTF">2023-05-17T03:16:00Z</dcterms:modified>
</cp:coreProperties>
</file>