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050B4" w14:textId="1FB629B8" w:rsidR="00474A4C" w:rsidRDefault="00FC45C5" w:rsidP="00001E39">
      <w:pPr>
        <w:jc w:val="center"/>
        <w:rPr>
          <w:sz w:val="28"/>
          <w:szCs w:val="28"/>
        </w:rPr>
      </w:pPr>
      <w:r w:rsidRPr="00001E39">
        <w:rPr>
          <w:b/>
          <w:bCs/>
          <w:sz w:val="28"/>
          <w:szCs w:val="28"/>
        </w:rPr>
        <w:t xml:space="preserve">Some ad hoc </w:t>
      </w:r>
      <w:r w:rsidR="008F1BCC" w:rsidRPr="00001E39">
        <w:rPr>
          <w:b/>
          <w:bCs/>
          <w:sz w:val="28"/>
          <w:szCs w:val="28"/>
        </w:rPr>
        <w:t xml:space="preserve">consulting </w:t>
      </w:r>
      <w:r w:rsidRPr="00001E39">
        <w:rPr>
          <w:b/>
          <w:bCs/>
          <w:sz w:val="28"/>
          <w:szCs w:val="28"/>
        </w:rPr>
        <w:t>services</w:t>
      </w:r>
      <w:r w:rsidRPr="00001E39">
        <w:rPr>
          <w:sz w:val="28"/>
          <w:szCs w:val="28"/>
        </w:rPr>
        <w:t>:</w:t>
      </w:r>
    </w:p>
    <w:p w14:paraId="00849DED" w14:textId="77777777" w:rsidR="00001E39" w:rsidRPr="00001E39" w:rsidRDefault="00001E39" w:rsidP="00001E39">
      <w:pPr>
        <w:jc w:val="center"/>
        <w:rPr>
          <w:sz w:val="28"/>
          <w:szCs w:val="28"/>
        </w:rPr>
      </w:pPr>
    </w:p>
    <w:p w14:paraId="21E22044" w14:textId="30A19AE3" w:rsidR="00FC45C5" w:rsidRDefault="00FC45C5" w:rsidP="00001E39">
      <w:pPr>
        <w:pStyle w:val="ListParagraph"/>
        <w:numPr>
          <w:ilvl w:val="0"/>
          <w:numId w:val="1"/>
        </w:numPr>
        <w:tabs>
          <w:tab w:val="left" w:pos="360"/>
        </w:tabs>
        <w:ind w:left="360" w:hanging="450"/>
      </w:pPr>
      <w:r w:rsidRPr="00001E39">
        <w:rPr>
          <w:b/>
          <w:bCs/>
        </w:rPr>
        <w:t>20</w:t>
      </w:r>
      <w:r w:rsidR="00FC2C40" w:rsidRPr="00001E39">
        <w:rPr>
          <w:b/>
          <w:bCs/>
        </w:rPr>
        <w:t>20</w:t>
      </w:r>
      <w:r w:rsidRPr="00001E39">
        <w:rPr>
          <w:b/>
          <w:bCs/>
        </w:rPr>
        <w:t xml:space="preserve"> </w:t>
      </w:r>
      <w:r w:rsidR="009A01A9" w:rsidRPr="00001E39">
        <w:rPr>
          <w:b/>
          <w:bCs/>
        </w:rPr>
        <w:t>Summer</w:t>
      </w:r>
      <w:r w:rsidR="00BA205E">
        <w:t>.</w:t>
      </w:r>
      <w:r>
        <w:t xml:space="preserve"> </w:t>
      </w:r>
      <w:r w:rsidR="00BA205E">
        <w:t xml:space="preserve">I </w:t>
      </w:r>
      <w:r>
        <w:t>helped a graduate student at Dr. Vishal Sha</w:t>
      </w:r>
      <w:r w:rsidR="002B12C3">
        <w:t xml:space="preserve">h’s Lab </w:t>
      </w:r>
      <w:r w:rsidR="00F853D7">
        <w:t>with</w:t>
      </w:r>
      <w:r w:rsidR="002B12C3">
        <w:t xml:space="preserve"> a data analysis project on </w:t>
      </w:r>
      <w:r w:rsidR="00FC2C40">
        <w:t>COVID-19</w:t>
      </w:r>
      <w:r w:rsidR="009A01A9">
        <w:t xml:space="preserve"> fa</w:t>
      </w:r>
      <w:r w:rsidR="00110695">
        <w:t xml:space="preserve">tality rate analysis based on a sample of </w:t>
      </w:r>
      <w:r w:rsidR="003D1B6E">
        <w:t xml:space="preserve">293 randomly selected </w:t>
      </w:r>
      <w:r w:rsidR="00317639">
        <w:t xml:space="preserve">US </w:t>
      </w:r>
      <w:r w:rsidR="003D1B6E">
        <w:t>counties</w:t>
      </w:r>
      <w:r w:rsidR="00317639">
        <w:t>.</w:t>
      </w:r>
      <w:r w:rsidR="00BA205E">
        <w:t xml:space="preserve"> </w:t>
      </w:r>
      <w:r w:rsidR="00906EB1">
        <w:t>I</w:t>
      </w:r>
      <w:r w:rsidR="00632580">
        <w:t xml:space="preserve"> ran some preliminary regression </w:t>
      </w:r>
      <w:r w:rsidR="00906EB1">
        <w:t>analysis and suggested a Poisson regression model</w:t>
      </w:r>
      <w:r w:rsidR="00DD4AB4">
        <w:t>.</w:t>
      </w:r>
    </w:p>
    <w:p w14:paraId="64A24DCE" w14:textId="291605F6" w:rsidR="00DD4AB4" w:rsidRDefault="0006126A">
      <w:r w:rsidRPr="0006126A">
        <w:rPr>
          <w:noProof/>
        </w:rPr>
        <w:drawing>
          <wp:inline distT="0" distB="0" distL="0" distR="0" wp14:anchorId="4CEF6657" wp14:editId="76A7F0C2">
            <wp:extent cx="3765550" cy="1067766"/>
            <wp:effectExtent l="0" t="0" r="6350" b="0"/>
            <wp:docPr id="204053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32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8826" cy="107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B0FC" w14:textId="2148FABF" w:rsidR="0006126A" w:rsidRDefault="0006126A">
      <w:pPr>
        <w:rPr>
          <w:color w:val="2E74B5" w:themeColor="accent5" w:themeShade="BF"/>
          <w:sz w:val="20"/>
          <w:szCs w:val="20"/>
        </w:rPr>
      </w:pPr>
      <w:r w:rsidRPr="00F853D7">
        <w:rPr>
          <w:color w:val="2E74B5" w:themeColor="accent5" w:themeShade="BF"/>
          <w:sz w:val="20"/>
          <w:szCs w:val="20"/>
        </w:rPr>
        <w:t xml:space="preserve">(Email </w:t>
      </w:r>
      <w:r w:rsidR="00670C96" w:rsidRPr="00F853D7">
        <w:rPr>
          <w:color w:val="2E74B5" w:themeColor="accent5" w:themeShade="BF"/>
          <w:sz w:val="20"/>
          <w:szCs w:val="20"/>
        </w:rPr>
        <w:t xml:space="preserve">communications were deleted from </w:t>
      </w:r>
      <w:r w:rsidR="00F853D7">
        <w:rPr>
          <w:color w:val="2E74B5" w:themeColor="accent5" w:themeShade="BF"/>
          <w:sz w:val="20"/>
          <w:szCs w:val="20"/>
        </w:rPr>
        <w:t xml:space="preserve">the </w:t>
      </w:r>
      <w:r w:rsidR="00670C96" w:rsidRPr="00F853D7">
        <w:rPr>
          <w:color w:val="2E74B5" w:themeColor="accent5" w:themeShade="BF"/>
          <w:sz w:val="20"/>
          <w:szCs w:val="20"/>
        </w:rPr>
        <w:t>WCU ema</w:t>
      </w:r>
      <w:r w:rsidR="00F853D7" w:rsidRPr="00F853D7">
        <w:rPr>
          <w:color w:val="2E74B5" w:themeColor="accent5" w:themeShade="BF"/>
          <w:sz w:val="20"/>
          <w:szCs w:val="20"/>
        </w:rPr>
        <w:t xml:space="preserve">il server </w:t>
      </w:r>
      <w:r w:rsidR="00670C96" w:rsidRPr="00F853D7">
        <w:rPr>
          <w:color w:val="2E74B5" w:themeColor="accent5" w:themeShade="BF"/>
          <w:sz w:val="20"/>
          <w:szCs w:val="20"/>
        </w:rPr>
        <w:t>after Dr. Shah and his students left WCU</w:t>
      </w:r>
      <w:r w:rsidRPr="00F853D7">
        <w:rPr>
          <w:color w:val="2E74B5" w:themeColor="accent5" w:themeShade="BF"/>
          <w:sz w:val="20"/>
          <w:szCs w:val="20"/>
        </w:rPr>
        <w:t>)</w:t>
      </w:r>
    </w:p>
    <w:p w14:paraId="56EEBD80" w14:textId="77777777" w:rsidR="00697FA0" w:rsidRDefault="00697FA0">
      <w:pPr>
        <w:rPr>
          <w:color w:val="2E74B5" w:themeColor="accent5" w:themeShade="BF"/>
          <w:sz w:val="20"/>
          <w:szCs w:val="20"/>
        </w:rPr>
      </w:pPr>
    </w:p>
    <w:p w14:paraId="17E16B49" w14:textId="77777777" w:rsidR="00001E39" w:rsidRDefault="00001E39" w:rsidP="00001E39">
      <w:pPr>
        <w:pStyle w:val="Default"/>
      </w:pPr>
    </w:p>
    <w:p w14:paraId="3D07C6DB" w14:textId="024F86EA" w:rsidR="00697FA0" w:rsidRDefault="00001E39" w:rsidP="004B39A0">
      <w:pPr>
        <w:pStyle w:val="Default"/>
        <w:numPr>
          <w:ilvl w:val="0"/>
          <w:numId w:val="1"/>
        </w:numPr>
        <w:tabs>
          <w:tab w:val="left" w:pos="360"/>
        </w:tabs>
        <w:ind w:left="360"/>
      </w:pPr>
      <w:r w:rsidRPr="00001E39">
        <w:rPr>
          <w:b/>
          <w:bCs/>
          <w:sz w:val="22"/>
          <w:szCs w:val="22"/>
        </w:rPr>
        <w:t>2020 Summer</w:t>
      </w:r>
      <w:r>
        <w:rPr>
          <w:sz w:val="22"/>
          <w:szCs w:val="22"/>
        </w:rPr>
        <w:t xml:space="preserve">:  I </w:t>
      </w:r>
      <w:r>
        <w:rPr>
          <w:sz w:val="22"/>
          <w:szCs w:val="22"/>
        </w:rPr>
        <w:t>serve</w:t>
      </w:r>
      <w:r>
        <w:rPr>
          <w:sz w:val="22"/>
          <w:szCs w:val="22"/>
        </w:rPr>
        <w:t>d</w:t>
      </w:r>
      <w:r>
        <w:rPr>
          <w:sz w:val="22"/>
          <w:szCs w:val="22"/>
        </w:rPr>
        <w:t xml:space="preserve"> as a faculty biostatistician on Dr Shah’s NIH </w:t>
      </w:r>
      <w:r>
        <w:rPr>
          <w:b/>
          <w:bCs/>
          <w:sz w:val="22"/>
          <w:szCs w:val="22"/>
        </w:rPr>
        <w:t xml:space="preserve">proposal </w:t>
      </w:r>
      <w:r>
        <w:rPr>
          <w:sz w:val="22"/>
          <w:szCs w:val="22"/>
        </w:rPr>
        <w:t>NIH PAR-20-178. I helped revise the statistical analysis section and relevant sections that involve</w:t>
      </w:r>
      <w:r>
        <w:rPr>
          <w:sz w:val="22"/>
          <w:szCs w:val="22"/>
        </w:rPr>
        <w:t>d</w:t>
      </w:r>
      <w:r>
        <w:rPr>
          <w:sz w:val="22"/>
          <w:szCs w:val="22"/>
        </w:rPr>
        <w:t xml:space="preserve"> statistical design and methodology during </w:t>
      </w:r>
      <w:r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summer </w:t>
      </w:r>
      <w:r>
        <w:rPr>
          <w:sz w:val="22"/>
          <w:szCs w:val="22"/>
        </w:rPr>
        <w:t xml:space="preserve">of </w:t>
      </w:r>
      <w:r>
        <w:rPr>
          <w:sz w:val="22"/>
          <w:szCs w:val="22"/>
        </w:rPr>
        <w:t xml:space="preserve">2020.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I will not release any further information about the proposal</w:t>
      </w:r>
      <w:r w:rsidR="004B39A0">
        <w:rPr>
          <w:sz w:val="22"/>
          <w:szCs w:val="22"/>
        </w:rPr>
        <w:t xml:space="preserve"> </w:t>
      </w:r>
      <w:r w:rsidR="004B39A0" w:rsidRPr="004B39A0">
        <w:rPr>
          <w:sz w:val="22"/>
          <w:szCs w:val="22"/>
        </w:rPr>
        <w:t xml:space="preserve">but include a screenshot of the budget form that is related to </w:t>
      </w:r>
      <w:r w:rsidR="004B39A0">
        <w:rPr>
          <w:sz w:val="22"/>
          <w:szCs w:val="22"/>
        </w:rPr>
        <w:t xml:space="preserve">the </w:t>
      </w:r>
      <w:r w:rsidR="004B39A0" w:rsidRPr="004B39A0">
        <w:rPr>
          <w:sz w:val="22"/>
          <w:szCs w:val="22"/>
        </w:rPr>
        <w:t>biostatistician role.</w:t>
      </w:r>
    </w:p>
    <w:p w14:paraId="70107F8A" w14:textId="77777777" w:rsidR="00001E39" w:rsidRDefault="00001E39" w:rsidP="00001E39">
      <w:pPr>
        <w:rPr>
          <w:color w:val="2E74B5" w:themeColor="accent5" w:themeShade="BF"/>
          <w:sz w:val="20"/>
          <w:szCs w:val="20"/>
        </w:rPr>
      </w:pPr>
    </w:p>
    <w:p w14:paraId="4C817F0A" w14:textId="0B79BF02" w:rsidR="00001E39" w:rsidRDefault="000B5D33" w:rsidP="00001E39">
      <w:pPr>
        <w:rPr>
          <w:color w:val="2E74B5" w:themeColor="accent5" w:themeShade="BF"/>
          <w:sz w:val="20"/>
          <w:szCs w:val="20"/>
        </w:rPr>
      </w:pPr>
      <w:r w:rsidRPr="000B5D33">
        <w:rPr>
          <w:noProof/>
          <w:color w:val="2E74B5" w:themeColor="accent5" w:themeShade="BF"/>
          <w:sz w:val="20"/>
          <w:szCs w:val="20"/>
        </w:rPr>
        <w:drawing>
          <wp:inline distT="0" distB="0" distL="0" distR="0" wp14:anchorId="5816FCD1" wp14:editId="10D4262C">
            <wp:extent cx="5943600" cy="2567940"/>
            <wp:effectExtent l="0" t="0" r="0" b="3810"/>
            <wp:docPr id="1151001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9AAAE" w14:textId="77777777" w:rsidR="00001E39" w:rsidRPr="00F853D7" w:rsidRDefault="00001E39" w:rsidP="00001E39">
      <w:pPr>
        <w:rPr>
          <w:color w:val="2E74B5" w:themeColor="accent5" w:themeShade="BF"/>
          <w:sz w:val="20"/>
          <w:szCs w:val="20"/>
        </w:rPr>
      </w:pPr>
    </w:p>
    <w:p w14:paraId="43B3A816" w14:textId="603B2E91" w:rsidR="00DD4AB4" w:rsidRDefault="00DD4AB4" w:rsidP="000B5D33">
      <w:pPr>
        <w:pStyle w:val="ListParagraph"/>
        <w:numPr>
          <w:ilvl w:val="0"/>
          <w:numId w:val="1"/>
        </w:numPr>
        <w:ind w:left="360"/>
      </w:pPr>
      <w:r w:rsidRPr="000B5D33">
        <w:rPr>
          <w:b/>
          <w:bCs/>
        </w:rPr>
        <w:t>202</w:t>
      </w:r>
      <w:r w:rsidR="00D74DAF" w:rsidRPr="000B5D33">
        <w:rPr>
          <w:b/>
          <w:bCs/>
        </w:rPr>
        <w:t>3</w:t>
      </w:r>
      <w:r w:rsidR="00256322" w:rsidRPr="000B5D33">
        <w:rPr>
          <w:b/>
          <w:bCs/>
        </w:rPr>
        <w:t xml:space="preserve"> Spring-</w:t>
      </w:r>
      <w:r w:rsidRPr="000B5D33">
        <w:rPr>
          <w:b/>
          <w:bCs/>
        </w:rPr>
        <w:t xml:space="preserve"> Summer</w:t>
      </w:r>
      <w:r>
        <w:t xml:space="preserve">. </w:t>
      </w:r>
      <w:r w:rsidR="00256322">
        <w:t>I help</w:t>
      </w:r>
      <w:r w:rsidR="00523695">
        <w:t>ed</w:t>
      </w:r>
      <w:r w:rsidR="00155546">
        <w:t xml:space="preserve"> a colleague with </w:t>
      </w:r>
      <w:r w:rsidR="00F853D7">
        <w:t xml:space="preserve">a </w:t>
      </w:r>
      <w:r w:rsidR="00CB4D81">
        <w:t>community analysis project o</w:t>
      </w:r>
      <w:r w:rsidR="00153F30">
        <w:t xml:space="preserve">n </w:t>
      </w:r>
      <w:r w:rsidR="00074931">
        <w:t>finding</w:t>
      </w:r>
      <w:r w:rsidR="00804ABA">
        <w:t xml:space="preserve"> effective methods for reaching </w:t>
      </w:r>
      <w:r w:rsidR="003418A1">
        <w:t xml:space="preserve">out to </w:t>
      </w:r>
      <w:r w:rsidR="00804ABA">
        <w:t xml:space="preserve">potential voters to </w:t>
      </w:r>
      <w:r w:rsidR="003418A1">
        <w:t xml:space="preserve">improve </w:t>
      </w:r>
      <w:r w:rsidR="003773A9">
        <w:t>the rate of vote</w:t>
      </w:r>
      <w:r w:rsidR="003418A1">
        <w:t>-</w:t>
      </w:r>
      <w:r w:rsidR="003773A9">
        <w:t>by</w:t>
      </w:r>
      <w:r w:rsidR="003418A1">
        <w:t>-</w:t>
      </w:r>
      <w:r w:rsidR="003773A9">
        <w:t xml:space="preserve">mail. I </w:t>
      </w:r>
      <w:r w:rsidR="00DC4584">
        <w:t xml:space="preserve">participated in discussions on the design of </w:t>
      </w:r>
      <w:r w:rsidR="00552A3A">
        <w:t>experiments</w:t>
      </w:r>
      <w:r w:rsidR="00DC4584">
        <w:t xml:space="preserve"> and </w:t>
      </w:r>
      <w:r w:rsidR="003418A1">
        <w:t xml:space="preserve">did </w:t>
      </w:r>
      <w:r w:rsidR="00552A3A">
        <w:t>some preliminary analysis.</w:t>
      </w:r>
    </w:p>
    <w:p w14:paraId="5F061EA7" w14:textId="06393C0E" w:rsidR="00552A3A" w:rsidRDefault="000955FD">
      <w:r w:rsidRPr="000955FD">
        <w:rPr>
          <w:noProof/>
        </w:rPr>
        <w:lastRenderedPageBreak/>
        <w:drawing>
          <wp:inline distT="0" distB="0" distL="0" distR="0" wp14:anchorId="5CC19676" wp14:editId="5F2C3DED">
            <wp:extent cx="5943600" cy="4795520"/>
            <wp:effectExtent l="0" t="0" r="0" b="5080"/>
            <wp:docPr id="989104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0426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F5413"/>
    <w:multiLevelType w:val="hybridMultilevel"/>
    <w:tmpl w:val="76AC0FDE"/>
    <w:lvl w:ilvl="0" w:tplc="5ECE9C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99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QwsrA0tgAxTAyNlHSUglOLizPz80AKjGoBWhPp1iwAAAA="/>
  </w:docVars>
  <w:rsids>
    <w:rsidRoot w:val="00E526C7"/>
    <w:rsid w:val="00001E39"/>
    <w:rsid w:val="0006126A"/>
    <w:rsid w:val="00074931"/>
    <w:rsid w:val="000955FD"/>
    <w:rsid w:val="000B5D33"/>
    <w:rsid w:val="00110695"/>
    <w:rsid w:val="00153F30"/>
    <w:rsid w:val="00155546"/>
    <w:rsid w:val="00256322"/>
    <w:rsid w:val="002B12C3"/>
    <w:rsid w:val="00317639"/>
    <w:rsid w:val="003418A1"/>
    <w:rsid w:val="003773A9"/>
    <w:rsid w:val="003D1B6E"/>
    <w:rsid w:val="00467972"/>
    <w:rsid w:val="00474A4C"/>
    <w:rsid w:val="004B39A0"/>
    <w:rsid w:val="00523695"/>
    <w:rsid w:val="00552A3A"/>
    <w:rsid w:val="005B1083"/>
    <w:rsid w:val="00632580"/>
    <w:rsid w:val="00670C96"/>
    <w:rsid w:val="00697FA0"/>
    <w:rsid w:val="00804ABA"/>
    <w:rsid w:val="00861CA8"/>
    <w:rsid w:val="008F1BCC"/>
    <w:rsid w:val="00906EB1"/>
    <w:rsid w:val="00930D9A"/>
    <w:rsid w:val="009A01A9"/>
    <w:rsid w:val="009D6DB9"/>
    <w:rsid w:val="00B75EE3"/>
    <w:rsid w:val="00BA205E"/>
    <w:rsid w:val="00CB4D81"/>
    <w:rsid w:val="00D74DAF"/>
    <w:rsid w:val="00DC4584"/>
    <w:rsid w:val="00DD4AB4"/>
    <w:rsid w:val="00E526C7"/>
    <w:rsid w:val="00F853D7"/>
    <w:rsid w:val="00FC2C40"/>
    <w:rsid w:val="00FC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9223"/>
  <w15:chartTrackingRefBased/>
  <w15:docId w15:val="{CB3BABBF-B8D7-4118-8C97-C2EEA55D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01E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01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38</cp:revision>
  <cp:lastPrinted>2023-10-15T03:40:00Z</cp:lastPrinted>
  <dcterms:created xsi:type="dcterms:W3CDTF">2023-10-15T02:50:00Z</dcterms:created>
  <dcterms:modified xsi:type="dcterms:W3CDTF">2023-10-17T03:49:00Z</dcterms:modified>
</cp:coreProperties>
</file>