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DFEDC" w14:textId="5550B409" w:rsidR="00474A4C" w:rsidRPr="001C0102" w:rsidRDefault="001C0102" w:rsidP="001C0102">
      <w:pPr>
        <w:jc w:val="center"/>
        <w:rPr>
          <w:b/>
          <w:bCs/>
        </w:rPr>
      </w:pPr>
      <w:r w:rsidRPr="001C0102">
        <w:rPr>
          <w:b/>
          <w:bCs/>
        </w:rPr>
        <w:t xml:space="preserve">Description of </w:t>
      </w:r>
      <w:r w:rsidR="00E11449">
        <w:rPr>
          <w:b/>
          <w:bCs/>
        </w:rPr>
        <w:t>Stock Market Index</w:t>
      </w:r>
    </w:p>
    <w:p w14:paraId="0EF6BF97" w14:textId="77777777" w:rsidR="001C0102" w:rsidRDefault="001C0102"/>
    <w:p w14:paraId="3197C303" w14:textId="77777777" w:rsidR="00E11449" w:rsidRDefault="00E11449" w:rsidP="00E11449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 xml:space="preserve">This dataset contains stock prices of Financial Times Stock </w:t>
      </w:r>
      <w:proofErr w:type="gramStart"/>
      <w:r>
        <w:rPr>
          <w:rFonts w:ascii="Arial" w:hAnsi="Arial" w:cs="Arial"/>
          <w:color w:val="3C4043"/>
          <w:sz w:val="21"/>
          <w:szCs w:val="21"/>
        </w:rPr>
        <w:t>Exchange(</w:t>
      </w:r>
      <w:proofErr w:type="gramEnd"/>
      <w:r>
        <w:rPr>
          <w:rFonts w:ascii="Arial" w:hAnsi="Arial" w:cs="Arial"/>
          <w:color w:val="3C4043"/>
          <w:sz w:val="21"/>
          <w:szCs w:val="21"/>
        </w:rPr>
        <w:t>FTSE), NIKKEI(Japan), S&amp;P, and DAX(German) since 1994</w:t>
      </w:r>
    </w:p>
    <w:p w14:paraId="26211BFD" w14:textId="77777777" w:rsidR="00E11449" w:rsidRDefault="00E11449" w:rsidP="00E11449">
      <w:pPr>
        <w:pStyle w:val="Heading3"/>
        <w:spacing w:before="360" w:after="120" w:line="300" w:lineRule="atLeast"/>
        <w:textAlignment w:val="baseline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Content</w:t>
      </w:r>
    </w:p>
    <w:p w14:paraId="5F3B80D7" w14:textId="77777777" w:rsidR="00E11449" w:rsidRDefault="00E11449" w:rsidP="00E11449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Stock Exchange values between 1994 and 2018</w:t>
      </w:r>
    </w:p>
    <w:p w14:paraId="728358D5" w14:textId="77777777" w:rsidR="00E11449" w:rsidRDefault="00E11449"/>
    <w:sectPr w:rsidR="00E11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C788C"/>
    <w:multiLevelType w:val="multilevel"/>
    <w:tmpl w:val="D046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C63778"/>
    <w:multiLevelType w:val="multilevel"/>
    <w:tmpl w:val="8072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6828049">
    <w:abstractNumId w:val="0"/>
  </w:num>
  <w:num w:numId="2" w16cid:durableId="1422993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02"/>
    <w:rsid w:val="001C0102"/>
    <w:rsid w:val="00474A4C"/>
    <w:rsid w:val="009D6DB9"/>
    <w:rsid w:val="00E1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1A0AE"/>
  <w15:chartTrackingRefBased/>
  <w15:docId w15:val="{9EEACDF5-15B5-443F-859A-59B5D037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01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4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01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C0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10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4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3</cp:revision>
  <cp:lastPrinted>2023-08-05T02:50:00Z</cp:lastPrinted>
  <dcterms:created xsi:type="dcterms:W3CDTF">2023-08-05T03:26:00Z</dcterms:created>
  <dcterms:modified xsi:type="dcterms:W3CDTF">2023-08-05T03:27:00Z</dcterms:modified>
</cp:coreProperties>
</file>