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FAC3" w14:textId="77777777" w:rsidR="00033C23" w:rsidRPr="00033C23" w:rsidRDefault="00033C23" w:rsidP="00033C23"/>
    <w:p w14:paraId="5FEBE01B" w14:textId="3D5F7ECC" w:rsidR="00033C23" w:rsidRPr="00033C23" w:rsidRDefault="00033C23" w:rsidP="00033C23">
      <w:pPr>
        <w:rPr>
          <w:b/>
          <w:bCs/>
        </w:rPr>
      </w:pPr>
      <w:r w:rsidRPr="00033C23">
        <w:rPr>
          <w:b/>
          <w:bCs/>
        </w:rPr>
        <w:t>About Dataset</w:t>
      </w:r>
      <w:r>
        <w:rPr>
          <w:b/>
          <w:bCs/>
        </w:rPr>
        <w:t xml:space="preserve"> (Miami Housing)</w:t>
      </w:r>
    </w:p>
    <w:p w14:paraId="770160C5" w14:textId="77777777" w:rsidR="00033C23" w:rsidRPr="00033C23" w:rsidRDefault="00033C23" w:rsidP="00033C23">
      <w:pPr>
        <w:rPr>
          <w:b/>
          <w:bCs/>
        </w:rPr>
      </w:pPr>
      <w:r w:rsidRPr="00033C23">
        <w:rPr>
          <w:b/>
          <w:bCs/>
        </w:rPr>
        <w:t>Content</w:t>
      </w:r>
    </w:p>
    <w:p w14:paraId="0AEA542A" w14:textId="77777777" w:rsidR="00033C23" w:rsidRPr="00033C23" w:rsidRDefault="00033C23" w:rsidP="00033C23">
      <w:r w:rsidRPr="00033C23">
        <w:t xml:space="preserve">The dataset contains information on 13,932 single-family homes sold in </w:t>
      </w:r>
      <w:proofErr w:type="gramStart"/>
      <w:r w:rsidRPr="00033C23">
        <w:t>Miami .</w:t>
      </w:r>
      <w:proofErr w:type="gramEnd"/>
    </w:p>
    <w:p w14:paraId="5AAB86A1" w14:textId="77777777" w:rsidR="00033C23" w:rsidRPr="00033C23" w:rsidRDefault="00033C23" w:rsidP="00033C23">
      <w:pPr>
        <w:rPr>
          <w:b/>
          <w:bCs/>
        </w:rPr>
      </w:pPr>
      <w:r w:rsidRPr="00033C23">
        <w:rPr>
          <w:b/>
          <w:bCs/>
        </w:rPr>
        <w:t>Content</w:t>
      </w:r>
    </w:p>
    <w:p w14:paraId="0158B13F" w14:textId="77777777" w:rsidR="00033C23" w:rsidRPr="00033C23" w:rsidRDefault="00033C23" w:rsidP="00033C23">
      <w:r w:rsidRPr="00033C23">
        <w:t>The dataset contains the following columns:</w:t>
      </w:r>
    </w:p>
    <w:p w14:paraId="429480CC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PARCELNO: unique identifier for each property. About 1% appear multiple times.</w:t>
      </w:r>
    </w:p>
    <w:p w14:paraId="561DF3D1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SALE_PRC: sale price ($)</w:t>
      </w:r>
    </w:p>
    <w:p w14:paraId="561F78D5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LND_SQFOOT: land area (square feet)</w:t>
      </w:r>
    </w:p>
    <w:p w14:paraId="106B7067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TOT_LVG_AREA: floor area (square feet)</w:t>
      </w:r>
    </w:p>
    <w:p w14:paraId="04C3DDE9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SPEC_FEAT_VAL: value of special features (e.g., swimming pools) ($)</w:t>
      </w:r>
    </w:p>
    <w:p w14:paraId="6924F9DA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RAIL_DIST: distance to the nearest rail line (an indicator of noise) (feet)</w:t>
      </w:r>
    </w:p>
    <w:p w14:paraId="4A92019A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OCEAN_DIST: distance to the ocean (feet)</w:t>
      </w:r>
    </w:p>
    <w:p w14:paraId="5E544FE1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WATER_DIST: distance to the nearest body of water (feet)</w:t>
      </w:r>
    </w:p>
    <w:p w14:paraId="638949E5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CNTR_DIST: distance to the Miami central business district (feet)</w:t>
      </w:r>
    </w:p>
    <w:p w14:paraId="24E4CA42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SUBCNTR_DI: distance to the nearest subcenter (feet)</w:t>
      </w:r>
    </w:p>
    <w:p w14:paraId="78300750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HWY_DIST: distance to the nearest highway (an indicator of noise) (feet)</w:t>
      </w:r>
    </w:p>
    <w:p w14:paraId="659570E3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age: age of the structure</w:t>
      </w:r>
    </w:p>
    <w:p w14:paraId="311892CD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avno60plus: dummy variable for airplane noise exceeding an acceptable level</w:t>
      </w:r>
    </w:p>
    <w:p w14:paraId="16C49040" w14:textId="77777777" w:rsidR="00033C23" w:rsidRPr="00033C23" w:rsidRDefault="00033C23" w:rsidP="00033C23">
      <w:pPr>
        <w:numPr>
          <w:ilvl w:val="0"/>
          <w:numId w:val="1"/>
        </w:numPr>
      </w:pPr>
      <w:proofErr w:type="spellStart"/>
      <w:r w:rsidRPr="00033C23">
        <w:t>structure_quality</w:t>
      </w:r>
      <w:proofErr w:type="spellEnd"/>
      <w:r w:rsidRPr="00033C23">
        <w:t>: quality of the structure</w:t>
      </w:r>
    </w:p>
    <w:p w14:paraId="0DDEAF8F" w14:textId="77777777" w:rsidR="00033C23" w:rsidRPr="00033C23" w:rsidRDefault="00033C23" w:rsidP="00033C23">
      <w:pPr>
        <w:numPr>
          <w:ilvl w:val="0"/>
          <w:numId w:val="1"/>
        </w:numPr>
      </w:pPr>
      <w:proofErr w:type="spellStart"/>
      <w:r w:rsidRPr="00033C23">
        <w:t>month_</w:t>
      </w:r>
      <w:proofErr w:type="gramStart"/>
      <w:r w:rsidRPr="00033C23">
        <w:t>sold</w:t>
      </w:r>
      <w:proofErr w:type="spellEnd"/>
      <w:r w:rsidRPr="00033C23">
        <w:t>:</w:t>
      </w:r>
      <w:proofErr w:type="gramEnd"/>
      <w:r w:rsidRPr="00033C23">
        <w:t xml:space="preserve"> sale month in 2016 (1 = </w:t>
      </w:r>
      <w:proofErr w:type="spellStart"/>
      <w:r w:rsidRPr="00033C23">
        <w:t>jan</w:t>
      </w:r>
      <w:proofErr w:type="spellEnd"/>
      <w:r w:rsidRPr="00033C23">
        <w:t>)</w:t>
      </w:r>
    </w:p>
    <w:p w14:paraId="3301BF4A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LATITUDE</w:t>
      </w:r>
    </w:p>
    <w:p w14:paraId="65145884" w14:textId="77777777" w:rsidR="00033C23" w:rsidRPr="00033C23" w:rsidRDefault="00033C23" w:rsidP="00033C23">
      <w:pPr>
        <w:numPr>
          <w:ilvl w:val="0"/>
          <w:numId w:val="1"/>
        </w:numPr>
      </w:pPr>
      <w:r w:rsidRPr="00033C23">
        <w:t>LONGITUDE</w:t>
      </w:r>
    </w:p>
    <w:p w14:paraId="3FB5EA49" w14:textId="77777777" w:rsidR="00225ACD" w:rsidRDefault="00225ACD"/>
    <w:sectPr w:rsidR="00225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52AD4"/>
    <w:multiLevelType w:val="multilevel"/>
    <w:tmpl w:val="8388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287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23"/>
    <w:rsid w:val="00033C23"/>
    <w:rsid w:val="00225ACD"/>
    <w:rsid w:val="002E0A9C"/>
    <w:rsid w:val="00616278"/>
    <w:rsid w:val="00A4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0AD6"/>
  <w15:chartTrackingRefBased/>
  <w15:docId w15:val="{4CDF3804-9168-46F6-8E80-CE29B7F6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Peng, Cheng</dc:creator>
  <cp:keywords/>
  <dc:description/>
  <cp:lastModifiedBy>Peng, Cheng</cp:lastModifiedBy>
  <cp:revision>1</cp:revision>
  <dcterms:created xsi:type="dcterms:W3CDTF">2026-05-31T23:18:00Z</dcterms:created>
  <dcterms:modified xsi:type="dcterms:W3CDTF">2026-05-31T23:19:00Z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48009f3f-ba15-4008-ad94-dd1185f5abf8</vt:lpwstr>
  </property>
</Properties>
</file>