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DB59" w14:textId="78C74EB1" w:rsidR="007460CC" w:rsidRDefault="00524655" w:rsidP="007460CC">
      <w:pPr>
        <w:pStyle w:val="2"/>
      </w:pPr>
      <w:r>
        <w:rPr>
          <w:rFonts w:hint="eastAsia"/>
        </w:rPr>
        <w:t>D</w:t>
      </w:r>
      <w:r>
        <w:t>iagramma ER</w:t>
      </w:r>
    </w:p>
    <w:p w14:paraId="0B352AE1" w14:textId="1122C7C0" w:rsidR="007460CC" w:rsidRPr="007460CC" w:rsidRDefault="00315B93" w:rsidP="007460CC">
      <w:r>
        <w:rPr>
          <w:noProof/>
        </w:rPr>
        <w:drawing>
          <wp:anchor distT="0" distB="0" distL="114300" distR="114300" simplePos="0" relativeHeight="251658240" behindDoc="0" locked="0" layoutInCell="1" allowOverlap="1" wp14:anchorId="05C19F9E" wp14:editId="39AF327D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6645910" cy="7419975"/>
            <wp:effectExtent l="0" t="0" r="254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58DBF" w14:textId="54018C68" w:rsidR="00524655" w:rsidRPr="007460CC" w:rsidRDefault="00524655" w:rsidP="00B24A55">
      <w:pPr>
        <w:pStyle w:val="a5"/>
      </w:pPr>
      <w:r>
        <w:br w:type="page"/>
      </w:r>
    </w:p>
    <w:p w14:paraId="4002C0B4" w14:textId="24B4E316" w:rsidR="000328F6" w:rsidRDefault="000328F6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U</w:t>
      </w:r>
      <w:r>
        <w:t>tenti</w:t>
      </w:r>
      <w:r w:rsidR="00524655">
        <w:t xml:space="preserve">: </w:t>
      </w:r>
      <w:r>
        <w:t xml:space="preserve">elenco di </w:t>
      </w:r>
      <w:r w:rsidR="00AA7935">
        <w:t>u</w:t>
      </w:r>
      <w:r>
        <w:t xml:space="preserve">tenti con ruolo di </w:t>
      </w:r>
      <w:r w:rsidR="00AA7935">
        <w:t>Admin</w:t>
      </w:r>
      <w:r>
        <w:t xml:space="preserve"> o Utente con delle informazioni base.</w:t>
      </w:r>
      <w:r w:rsidR="00B24A55">
        <w:t xml:space="preserve"> (vedere framework spring)</w:t>
      </w:r>
    </w:p>
    <w:p w14:paraId="2C768A2B" w14:textId="3F5F476F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t xml:space="preserve">Sessioni: definisce </w:t>
      </w:r>
      <w:r w:rsidR="000328F6">
        <w:t>gl</w:t>
      </w:r>
      <w:r>
        <w:t>i slot temporali in cui si possono effettuare questionari.</w:t>
      </w:r>
    </w:p>
    <w:p w14:paraId="115C05CF" w14:textId="3B295665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t>Questionari: elenco di questionari con id univoco.</w:t>
      </w:r>
    </w:p>
    <w:p w14:paraId="2F86D3C7" w14:textId="763D2E82" w:rsidR="000806AD" w:rsidRDefault="000806AD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omande: elenco di domande associate a questionari</w:t>
      </w:r>
      <w:r w:rsidR="000328F6">
        <w:t>.</w:t>
      </w:r>
    </w:p>
    <w:p w14:paraId="524B1B34" w14:textId="77777777" w:rsidR="00B24A55" w:rsidRDefault="000328F6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isposte: elenco di risposte associate alle domande che sono a loro volta</w:t>
      </w:r>
      <w:r w:rsidR="00524655">
        <w:t xml:space="preserve"> </w:t>
      </w:r>
      <w:r>
        <w:t>associat</w:t>
      </w:r>
      <w:r w:rsidR="00AA7935">
        <w:t>e</w:t>
      </w:r>
      <w:r>
        <w:t xml:space="preserve"> a questionari</w:t>
      </w:r>
      <w:r w:rsidR="00B24A55">
        <w:t xml:space="preserve">. </w:t>
      </w:r>
    </w:p>
    <w:p w14:paraId="7A5D160E" w14:textId="39DE7C77" w:rsidR="00B24A55" w:rsidRDefault="00B24A55" w:rsidP="00B24A55">
      <w:pPr>
        <w:pStyle w:val="ab"/>
        <w:ind w:left="420" w:firstLineChars="0" w:firstLine="0"/>
      </w:pPr>
      <w:r>
        <w:t>P</w:t>
      </w:r>
      <w:r w:rsidR="000328F6">
        <w:t>ossono essere</w:t>
      </w:r>
      <w:r w:rsidR="00524655">
        <w:t xml:space="preserve"> di</w:t>
      </w:r>
      <w:r w:rsidR="000328F6">
        <w:t xml:space="preserve"> </w:t>
      </w:r>
      <w:r>
        <w:t>Tipo</w:t>
      </w:r>
      <w:r w:rsidR="000328F6">
        <w:t xml:space="preserve">: </w:t>
      </w:r>
      <w:r w:rsidR="00524655">
        <w:t>scelta singola (radio button)</w:t>
      </w:r>
      <w:r w:rsidR="000328F6">
        <w:t xml:space="preserve">, menu tendina, aperta </w:t>
      </w:r>
      <w:r w:rsidR="00524655">
        <w:t>o</w:t>
      </w:r>
      <w:r w:rsidR="000328F6">
        <w:t xml:space="preserve"> scelta multipla.</w:t>
      </w:r>
    </w:p>
    <w:p w14:paraId="2759ACD6" w14:textId="60DBAE4D" w:rsidR="00B24A55" w:rsidRDefault="00B24A55" w:rsidP="00B24A55">
      <w:pPr>
        <w:pStyle w:val="ab"/>
        <w:ind w:left="420" w:firstLineChars="0" w:firstLine="0"/>
      </w:pPr>
      <w:r>
        <w:rPr>
          <w:rFonts w:hint="eastAsia"/>
        </w:rPr>
        <w:t>D</w:t>
      </w:r>
      <w:r>
        <w:t>esRisposta contiene la descrizione delle risposte, se è di tipo aperta allora è NULL</w:t>
      </w:r>
    </w:p>
    <w:p w14:paraId="7EA98B38" w14:textId="627B1B03" w:rsidR="00AA7935" w:rsidRDefault="00AA7935" w:rsidP="0052465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egistriRisposte: viene memorizzato tutti i questionari compilati degli utenti</w:t>
      </w:r>
      <w:r w:rsidR="00B24A55">
        <w:t>, se risposta è aperta, viene memorizzato in RispAperta</w:t>
      </w:r>
    </w:p>
    <w:p w14:paraId="27C81F61" w14:textId="32E46FF5" w:rsidR="00B24A55" w:rsidRDefault="00B24A55" w:rsidP="00B24A55"/>
    <w:p w14:paraId="00A7C593" w14:textId="3A5246BA" w:rsidR="00B24A55" w:rsidRPr="00581D0A" w:rsidRDefault="00B24A55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E</w:t>
      </w:r>
      <w:r w:rsidRPr="00581D0A">
        <w:rPr>
          <w:sz w:val="24"/>
          <w:szCs w:val="24"/>
        </w:rPr>
        <w:t>sempi:</w:t>
      </w:r>
    </w:p>
    <w:p w14:paraId="5626860A" w14:textId="3284292E" w:rsidR="00581D0A" w:rsidRPr="00581D0A" w:rsidRDefault="00581D0A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U</w:t>
      </w:r>
      <w:r w:rsidRPr="00581D0A">
        <w:rPr>
          <w:sz w:val="24"/>
          <w:szCs w:val="24"/>
        </w:rPr>
        <w:t>tenti(</w:t>
      </w:r>
      <w:r w:rsidRPr="00581D0A">
        <w:rPr>
          <w:b/>
          <w:bCs/>
          <w:color w:val="FFFFFF" w:themeColor="background1"/>
          <w:sz w:val="24"/>
          <w:szCs w:val="24"/>
          <w:highlight w:val="blue"/>
        </w:rPr>
        <w:t>1</w:t>
      </w:r>
      <w:r w:rsidRPr="00581D0A">
        <w:rPr>
          <w:sz w:val="24"/>
          <w:szCs w:val="24"/>
        </w:rPr>
        <w:t>, “Mario”, “Rossi”, “mario@rossi.it”, “abc123”, “Admin”, NULL, NULL)</w:t>
      </w:r>
    </w:p>
    <w:p w14:paraId="616F5ACF" w14:textId="132C9265" w:rsidR="00193A8B" w:rsidRPr="00581D0A" w:rsidRDefault="00B24A55" w:rsidP="00581D0A">
      <w:pPr>
        <w:pStyle w:val="ae"/>
        <w:rPr>
          <w:sz w:val="24"/>
          <w:szCs w:val="24"/>
        </w:rPr>
      </w:pPr>
      <w:r w:rsidRPr="00581D0A">
        <w:rPr>
          <w:sz w:val="24"/>
          <w:szCs w:val="24"/>
        </w:rPr>
        <w:t>Sessioni(</w:t>
      </w:r>
      <w:r w:rsidRPr="00581D0A">
        <w:rPr>
          <w:b/>
          <w:bCs/>
          <w:sz w:val="24"/>
          <w:szCs w:val="24"/>
          <w:highlight w:val="yellow"/>
        </w:rPr>
        <w:t>1</w:t>
      </w:r>
      <w:r w:rsidRPr="00581D0A">
        <w:rPr>
          <w:sz w:val="24"/>
          <w:szCs w:val="24"/>
        </w:rPr>
        <w:t>, 20210407 08:00:00, 20210507 18:00:00, “Sessione X”)</w:t>
      </w:r>
    </w:p>
    <w:p w14:paraId="0BC5D6ED" w14:textId="3FD2E863" w:rsidR="00581D0A" w:rsidRPr="00581D0A" w:rsidRDefault="00B24A55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Q</w:t>
      </w:r>
      <w:r w:rsidRPr="00581D0A">
        <w:rPr>
          <w:sz w:val="24"/>
          <w:szCs w:val="24"/>
        </w:rPr>
        <w:t>uestionari(</w:t>
      </w:r>
      <w:r w:rsidRPr="00581D0A">
        <w:rPr>
          <w:b/>
          <w:bCs/>
          <w:sz w:val="24"/>
          <w:szCs w:val="24"/>
          <w:highlight w:val="green"/>
        </w:rPr>
        <w:t>1</w:t>
      </w:r>
      <w:r w:rsidRPr="00581D0A">
        <w:rPr>
          <w:sz w:val="24"/>
          <w:szCs w:val="24"/>
        </w:rPr>
        <w:t xml:space="preserve">, “Questionario X”, </w:t>
      </w:r>
      <w:r w:rsidRPr="00581D0A">
        <w:rPr>
          <w:b/>
          <w:bCs/>
          <w:sz w:val="24"/>
          <w:szCs w:val="24"/>
          <w:highlight w:val="yellow"/>
        </w:rPr>
        <w:t>1</w:t>
      </w:r>
      <w:r w:rsidRPr="00581D0A">
        <w:rPr>
          <w:sz w:val="24"/>
          <w:szCs w:val="24"/>
        </w:rPr>
        <w:t>)</w:t>
      </w:r>
    </w:p>
    <w:p w14:paraId="5109606E" w14:textId="61A57513" w:rsidR="00B24A55" w:rsidRPr="00581D0A" w:rsidRDefault="00B24A55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D</w:t>
      </w:r>
      <w:r w:rsidRPr="00581D0A">
        <w:rPr>
          <w:sz w:val="24"/>
          <w:szCs w:val="24"/>
        </w:rPr>
        <w:t>omande(</w:t>
      </w:r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rFonts w:hint="eastAsia"/>
          <w:sz w:val="24"/>
          <w:szCs w:val="24"/>
        </w:rPr>
        <w:t>,</w:t>
      </w:r>
      <w:r w:rsidR="00315B93">
        <w:rPr>
          <w:sz w:val="24"/>
          <w:szCs w:val="24"/>
        </w:rPr>
        <w:t xml:space="preserve"> </w:t>
      </w:r>
      <w:r w:rsidR="003D5799" w:rsidRPr="00581D0A">
        <w:rPr>
          <w:b/>
          <w:bCs/>
          <w:sz w:val="24"/>
          <w:szCs w:val="24"/>
          <w:highlight w:val="magenta"/>
        </w:rPr>
        <w:t>1</w:t>
      </w:r>
      <w:r w:rsidR="003D5799" w:rsidRPr="00315B93">
        <w:rPr>
          <w:sz w:val="24"/>
          <w:szCs w:val="24"/>
        </w:rPr>
        <w:t>,</w:t>
      </w:r>
      <w:r w:rsidR="003D5799" w:rsidRPr="00581D0A">
        <w:rPr>
          <w:sz w:val="24"/>
          <w:szCs w:val="24"/>
        </w:rPr>
        <w:t xml:space="preserve"> </w:t>
      </w:r>
      <w:r w:rsidRPr="00581D0A">
        <w:rPr>
          <w:sz w:val="24"/>
          <w:szCs w:val="24"/>
        </w:rPr>
        <w:t>“</w:t>
      </w:r>
      <w:r w:rsidR="00063C2F">
        <w:rPr>
          <w:sz w:val="24"/>
          <w:szCs w:val="24"/>
        </w:rPr>
        <w:t>una domanda con</w:t>
      </w:r>
      <w:r w:rsidRPr="00581D0A">
        <w:rPr>
          <w:sz w:val="24"/>
          <w:szCs w:val="24"/>
        </w:rPr>
        <w:t xml:space="preserve"> RadioButton”)</w:t>
      </w:r>
    </w:p>
    <w:p w14:paraId="1D031989" w14:textId="4E1F35F7" w:rsidR="00193A8B" w:rsidRPr="00581D0A" w:rsidRDefault="00B24A55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D</w:t>
      </w:r>
      <w:r w:rsidRPr="00581D0A">
        <w:rPr>
          <w:sz w:val="24"/>
          <w:szCs w:val="24"/>
        </w:rPr>
        <w:t>omande(</w:t>
      </w:r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sz w:val="24"/>
          <w:szCs w:val="24"/>
        </w:rPr>
        <w:t xml:space="preserve">, </w:t>
      </w:r>
      <w:r w:rsidR="003D5799" w:rsidRPr="00581D0A">
        <w:rPr>
          <w:b/>
          <w:bCs/>
          <w:sz w:val="24"/>
          <w:szCs w:val="24"/>
          <w:highlight w:val="red"/>
        </w:rPr>
        <w:t>2</w:t>
      </w:r>
      <w:r w:rsidR="003D5799" w:rsidRPr="00315B93">
        <w:rPr>
          <w:sz w:val="24"/>
          <w:szCs w:val="24"/>
        </w:rPr>
        <w:t>,</w:t>
      </w:r>
      <w:r w:rsidRPr="00581D0A">
        <w:rPr>
          <w:sz w:val="24"/>
          <w:szCs w:val="24"/>
        </w:rPr>
        <w:t xml:space="preserve"> “</w:t>
      </w:r>
      <w:r w:rsidR="00063C2F">
        <w:rPr>
          <w:sz w:val="24"/>
          <w:szCs w:val="24"/>
        </w:rPr>
        <w:t>una domanda</w:t>
      </w:r>
      <w:r w:rsidRPr="00581D0A">
        <w:rPr>
          <w:sz w:val="24"/>
          <w:szCs w:val="24"/>
        </w:rPr>
        <w:t xml:space="preserve"> Aperta”)</w:t>
      </w:r>
    </w:p>
    <w:p w14:paraId="4EC79F03" w14:textId="13CA8641" w:rsidR="00B24A55" w:rsidRPr="00581D0A" w:rsidRDefault="00193A8B" w:rsidP="00581D0A">
      <w:pPr>
        <w:pStyle w:val="ae"/>
        <w:rPr>
          <w:sz w:val="24"/>
          <w:szCs w:val="24"/>
        </w:rPr>
      </w:pPr>
      <w:r w:rsidRPr="00581D0A">
        <w:rPr>
          <w:sz w:val="24"/>
          <w:szCs w:val="24"/>
        </w:rPr>
        <w:t>Risposte(</w:t>
      </w:r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sz w:val="24"/>
          <w:szCs w:val="24"/>
        </w:rPr>
        <w:t xml:space="preserve">, </w:t>
      </w:r>
      <w:r w:rsidR="00315B93" w:rsidRPr="00581D0A">
        <w:rPr>
          <w:b/>
          <w:bCs/>
          <w:sz w:val="24"/>
          <w:szCs w:val="24"/>
          <w:highlight w:val="magenta"/>
        </w:rPr>
        <w:t>1</w:t>
      </w:r>
      <w:r w:rsidR="00315B93" w:rsidRPr="00315B93">
        <w:rPr>
          <w:sz w:val="24"/>
          <w:szCs w:val="24"/>
        </w:rPr>
        <w:t>,</w:t>
      </w:r>
      <w:r w:rsidR="00315B93">
        <w:rPr>
          <w:b/>
          <w:bCs/>
          <w:sz w:val="24"/>
          <w:szCs w:val="24"/>
        </w:rPr>
        <w:t xml:space="preserve"> </w:t>
      </w:r>
      <w:r w:rsidR="003D5799" w:rsidRPr="00581D0A">
        <w:rPr>
          <w:sz w:val="24"/>
          <w:szCs w:val="24"/>
        </w:rPr>
        <w:t>1,</w:t>
      </w:r>
      <w:r w:rsidRPr="00581D0A">
        <w:rPr>
          <w:b/>
          <w:bCs/>
          <w:sz w:val="24"/>
          <w:szCs w:val="24"/>
        </w:rPr>
        <w:t xml:space="preserve"> </w:t>
      </w:r>
      <w:r w:rsidRPr="00581D0A">
        <w:rPr>
          <w:rFonts w:hint="eastAsia"/>
          <w:sz w:val="24"/>
          <w:szCs w:val="24"/>
        </w:rPr>
        <w:t>“SI”,</w:t>
      </w:r>
      <w:r w:rsidRPr="00581D0A">
        <w:rPr>
          <w:sz w:val="24"/>
          <w:szCs w:val="24"/>
        </w:rPr>
        <w:t xml:space="preserve"> “Radiobutton”, 0)</w:t>
      </w:r>
    </w:p>
    <w:p w14:paraId="582BB45D" w14:textId="1EBDF3B2" w:rsidR="00193A8B" w:rsidRPr="00581D0A" w:rsidRDefault="00193A8B" w:rsidP="00581D0A">
      <w:pPr>
        <w:pStyle w:val="ae"/>
        <w:rPr>
          <w:sz w:val="24"/>
          <w:szCs w:val="24"/>
        </w:rPr>
      </w:pPr>
      <w:r w:rsidRPr="00581D0A">
        <w:rPr>
          <w:sz w:val="24"/>
          <w:szCs w:val="24"/>
        </w:rPr>
        <w:t>Risposte(</w:t>
      </w:r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>
        <w:rPr>
          <w:sz w:val="24"/>
          <w:szCs w:val="24"/>
        </w:rPr>
        <w:t xml:space="preserve">, </w:t>
      </w:r>
      <w:r w:rsidR="00315B93" w:rsidRPr="00581D0A">
        <w:rPr>
          <w:b/>
          <w:bCs/>
          <w:sz w:val="24"/>
          <w:szCs w:val="24"/>
          <w:highlight w:val="magenta"/>
        </w:rPr>
        <w:t>1</w:t>
      </w:r>
      <w:r w:rsidR="00315B93">
        <w:rPr>
          <w:sz w:val="24"/>
          <w:szCs w:val="24"/>
        </w:rPr>
        <w:t xml:space="preserve">, </w:t>
      </w:r>
      <w:r w:rsidR="003D5799" w:rsidRPr="00581D0A">
        <w:rPr>
          <w:b/>
          <w:bCs/>
          <w:sz w:val="24"/>
          <w:szCs w:val="24"/>
          <w:highlight w:val="darkGray"/>
        </w:rPr>
        <w:t>2</w:t>
      </w:r>
      <w:r w:rsidR="003D5799" w:rsidRPr="00315B93">
        <w:rPr>
          <w:sz w:val="24"/>
          <w:szCs w:val="24"/>
        </w:rPr>
        <w:t>,</w:t>
      </w:r>
      <w:r w:rsidR="00063C2F">
        <w:rPr>
          <w:sz w:val="24"/>
          <w:szCs w:val="24"/>
        </w:rPr>
        <w:t xml:space="preserve"> </w:t>
      </w:r>
      <w:r w:rsidRPr="00581D0A">
        <w:rPr>
          <w:sz w:val="24"/>
          <w:szCs w:val="24"/>
        </w:rPr>
        <w:t>“NO”, “Radionbutton”, 1)</w:t>
      </w:r>
    </w:p>
    <w:p w14:paraId="53161C69" w14:textId="649359C5" w:rsidR="00193A8B" w:rsidRPr="00581D0A" w:rsidRDefault="00193A8B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R</w:t>
      </w:r>
      <w:r w:rsidRPr="00581D0A">
        <w:rPr>
          <w:sz w:val="24"/>
          <w:szCs w:val="24"/>
        </w:rPr>
        <w:t>isposte(</w:t>
      </w:r>
      <w:r w:rsidR="00315B93" w:rsidRPr="00581D0A">
        <w:rPr>
          <w:b/>
          <w:bCs/>
          <w:sz w:val="24"/>
          <w:szCs w:val="24"/>
          <w:highlight w:val="green"/>
        </w:rPr>
        <w:t>1</w:t>
      </w:r>
      <w:r w:rsidR="00315B93" w:rsidRPr="00315B93">
        <w:rPr>
          <w:sz w:val="24"/>
          <w:szCs w:val="24"/>
        </w:rPr>
        <w:t>,</w:t>
      </w:r>
      <w:r w:rsidR="00315B93">
        <w:rPr>
          <w:sz w:val="24"/>
          <w:szCs w:val="24"/>
        </w:rPr>
        <w:t xml:space="preserve"> </w:t>
      </w:r>
      <w:r w:rsidR="00315B93" w:rsidRPr="00581D0A">
        <w:rPr>
          <w:b/>
          <w:bCs/>
          <w:sz w:val="24"/>
          <w:szCs w:val="24"/>
          <w:highlight w:val="red"/>
        </w:rPr>
        <w:t>2</w:t>
      </w:r>
      <w:r w:rsidR="00315B93">
        <w:rPr>
          <w:rFonts w:hint="eastAsia"/>
          <w:sz w:val="24"/>
          <w:szCs w:val="24"/>
        </w:rPr>
        <w:t>,</w:t>
      </w:r>
      <w:r w:rsidR="00315B93">
        <w:rPr>
          <w:sz w:val="24"/>
          <w:szCs w:val="24"/>
        </w:rPr>
        <w:t xml:space="preserve"> </w:t>
      </w:r>
      <w:r w:rsidR="003D5799" w:rsidRPr="00581D0A">
        <w:rPr>
          <w:b/>
          <w:bCs/>
          <w:sz w:val="24"/>
          <w:szCs w:val="24"/>
          <w:highlight w:val="cyan"/>
        </w:rPr>
        <w:t>3</w:t>
      </w:r>
      <w:r w:rsidRPr="00581D0A">
        <w:rPr>
          <w:sz w:val="24"/>
          <w:szCs w:val="24"/>
        </w:rPr>
        <w:t>,</w:t>
      </w:r>
      <w:r w:rsidR="003D5799">
        <w:rPr>
          <w:sz w:val="24"/>
          <w:szCs w:val="24"/>
        </w:rPr>
        <w:t xml:space="preserve"> </w:t>
      </w:r>
      <w:r w:rsidRPr="00581D0A">
        <w:rPr>
          <w:sz w:val="24"/>
          <w:szCs w:val="24"/>
        </w:rPr>
        <w:t>NULL, “Aperta”, 0)</w:t>
      </w:r>
    </w:p>
    <w:p w14:paraId="2564761A" w14:textId="62C7519D" w:rsidR="00193A8B" w:rsidRPr="00581D0A" w:rsidRDefault="00193A8B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R</w:t>
      </w:r>
      <w:r w:rsidRPr="00581D0A">
        <w:rPr>
          <w:sz w:val="24"/>
          <w:szCs w:val="24"/>
        </w:rPr>
        <w:t xml:space="preserve">egistroRisposte(1, </w:t>
      </w:r>
      <w:r w:rsidR="00581D0A" w:rsidRPr="00581D0A">
        <w:rPr>
          <w:b/>
          <w:bCs/>
          <w:sz w:val="24"/>
          <w:szCs w:val="24"/>
          <w:highlight w:val="green"/>
        </w:rPr>
        <w:t>1</w:t>
      </w:r>
      <w:r w:rsidR="00581D0A" w:rsidRPr="00581D0A">
        <w:rPr>
          <w:sz w:val="24"/>
          <w:szCs w:val="24"/>
        </w:rPr>
        <w:t xml:space="preserve">, </w:t>
      </w:r>
      <w:r w:rsidR="00581D0A" w:rsidRPr="00581D0A">
        <w:rPr>
          <w:b/>
          <w:bCs/>
          <w:sz w:val="24"/>
          <w:szCs w:val="24"/>
          <w:highlight w:val="magenta"/>
        </w:rPr>
        <w:t>1</w:t>
      </w:r>
      <w:r w:rsidR="00581D0A" w:rsidRPr="00581D0A">
        <w:rPr>
          <w:sz w:val="24"/>
          <w:szCs w:val="24"/>
        </w:rPr>
        <w:t xml:space="preserve">, </w:t>
      </w:r>
      <w:r w:rsidR="00581D0A" w:rsidRPr="00581D0A">
        <w:rPr>
          <w:b/>
          <w:bCs/>
          <w:sz w:val="24"/>
          <w:szCs w:val="24"/>
          <w:highlight w:val="darkGray"/>
        </w:rPr>
        <w:t>2</w:t>
      </w:r>
      <w:r w:rsidR="00581D0A" w:rsidRPr="00581D0A">
        <w:rPr>
          <w:sz w:val="24"/>
          <w:szCs w:val="24"/>
        </w:rPr>
        <w:t xml:space="preserve">, NULL, </w:t>
      </w:r>
      <w:r w:rsidR="00581D0A" w:rsidRPr="00581D0A">
        <w:rPr>
          <w:b/>
          <w:bCs/>
          <w:color w:val="FFFFFF" w:themeColor="background1"/>
          <w:sz w:val="24"/>
          <w:szCs w:val="24"/>
          <w:highlight w:val="blue"/>
        </w:rPr>
        <w:t>1</w:t>
      </w:r>
      <w:r w:rsidRPr="00581D0A">
        <w:rPr>
          <w:sz w:val="24"/>
          <w:szCs w:val="24"/>
        </w:rPr>
        <w:t>)</w:t>
      </w:r>
    </w:p>
    <w:p w14:paraId="1392EE2C" w14:textId="7CAFDF52" w:rsidR="00581D0A" w:rsidRPr="00581D0A" w:rsidRDefault="00581D0A" w:rsidP="00581D0A">
      <w:pPr>
        <w:pStyle w:val="ae"/>
        <w:rPr>
          <w:sz w:val="24"/>
          <w:szCs w:val="24"/>
        </w:rPr>
      </w:pPr>
      <w:r w:rsidRPr="00581D0A">
        <w:rPr>
          <w:rFonts w:hint="eastAsia"/>
          <w:sz w:val="24"/>
          <w:szCs w:val="24"/>
        </w:rPr>
        <w:t>R</w:t>
      </w:r>
      <w:r w:rsidRPr="00581D0A">
        <w:rPr>
          <w:sz w:val="24"/>
          <w:szCs w:val="24"/>
        </w:rPr>
        <w:t xml:space="preserve">egistroRisposte(2, </w:t>
      </w:r>
      <w:r w:rsidRPr="00581D0A">
        <w:rPr>
          <w:b/>
          <w:bCs/>
          <w:sz w:val="24"/>
          <w:szCs w:val="24"/>
          <w:highlight w:val="green"/>
        </w:rPr>
        <w:t>1</w:t>
      </w:r>
      <w:r w:rsidRPr="00581D0A">
        <w:rPr>
          <w:sz w:val="24"/>
          <w:szCs w:val="24"/>
        </w:rPr>
        <w:t xml:space="preserve">, </w:t>
      </w:r>
      <w:r w:rsidRPr="00581D0A">
        <w:rPr>
          <w:b/>
          <w:bCs/>
          <w:sz w:val="24"/>
          <w:szCs w:val="24"/>
          <w:highlight w:val="red"/>
        </w:rPr>
        <w:t>2</w:t>
      </w:r>
      <w:r w:rsidRPr="00581D0A">
        <w:rPr>
          <w:sz w:val="24"/>
          <w:szCs w:val="24"/>
        </w:rPr>
        <w:t xml:space="preserve">, </w:t>
      </w:r>
      <w:r w:rsidRPr="00581D0A">
        <w:rPr>
          <w:b/>
          <w:bCs/>
          <w:sz w:val="24"/>
          <w:szCs w:val="24"/>
          <w:highlight w:val="cyan"/>
        </w:rPr>
        <w:t>3</w:t>
      </w:r>
      <w:r w:rsidRPr="00581D0A">
        <w:rPr>
          <w:sz w:val="24"/>
          <w:szCs w:val="24"/>
        </w:rPr>
        <w:t>, “</w:t>
      </w:r>
      <w:r w:rsidR="00147BD0">
        <w:rPr>
          <w:sz w:val="24"/>
          <w:szCs w:val="24"/>
        </w:rPr>
        <w:t>Blablabla</w:t>
      </w:r>
      <w:r w:rsidRPr="00581D0A">
        <w:rPr>
          <w:sz w:val="24"/>
          <w:szCs w:val="24"/>
        </w:rPr>
        <w:t xml:space="preserve">”, </w:t>
      </w:r>
      <w:r w:rsidRPr="00581D0A">
        <w:rPr>
          <w:b/>
          <w:bCs/>
          <w:color w:val="FFFFFF" w:themeColor="background1"/>
          <w:sz w:val="24"/>
          <w:szCs w:val="24"/>
          <w:highlight w:val="blue"/>
        </w:rPr>
        <w:t>1</w:t>
      </w:r>
      <w:r w:rsidRPr="00581D0A">
        <w:rPr>
          <w:sz w:val="24"/>
          <w:szCs w:val="24"/>
        </w:rPr>
        <w:t>)</w:t>
      </w:r>
    </w:p>
    <w:p w14:paraId="30D9C7D5" w14:textId="77777777" w:rsidR="00B24A55" w:rsidRPr="00B24A55" w:rsidRDefault="00B24A55" w:rsidP="00B24A55"/>
    <w:sectPr w:rsidR="00B24A55" w:rsidRPr="00B24A55" w:rsidSect="00315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4D74E" w14:textId="77777777" w:rsidR="005165EA" w:rsidRDefault="005165EA" w:rsidP="00D4695D">
      <w:r>
        <w:separator/>
      </w:r>
    </w:p>
  </w:endnote>
  <w:endnote w:type="continuationSeparator" w:id="0">
    <w:p w14:paraId="26428A55" w14:textId="77777777" w:rsidR="005165EA" w:rsidRDefault="005165EA" w:rsidP="00D4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54DD9" w14:textId="77777777" w:rsidR="005165EA" w:rsidRDefault="005165EA" w:rsidP="00D4695D">
      <w:r>
        <w:separator/>
      </w:r>
    </w:p>
  </w:footnote>
  <w:footnote w:type="continuationSeparator" w:id="0">
    <w:p w14:paraId="612C5866" w14:textId="77777777" w:rsidR="005165EA" w:rsidRDefault="005165EA" w:rsidP="00D4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2E48"/>
    <w:multiLevelType w:val="hybridMultilevel"/>
    <w:tmpl w:val="70A4B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BC2CC9"/>
    <w:multiLevelType w:val="hybridMultilevel"/>
    <w:tmpl w:val="B0D0C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hyphenationZone w:val="283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54"/>
    <w:rsid w:val="000328F6"/>
    <w:rsid w:val="00063C2F"/>
    <w:rsid w:val="000806AD"/>
    <w:rsid w:val="00147BD0"/>
    <w:rsid w:val="00193A8B"/>
    <w:rsid w:val="00315B93"/>
    <w:rsid w:val="003D515E"/>
    <w:rsid w:val="003D5799"/>
    <w:rsid w:val="005165EA"/>
    <w:rsid w:val="00524655"/>
    <w:rsid w:val="00581D0A"/>
    <w:rsid w:val="00695F8B"/>
    <w:rsid w:val="006A3554"/>
    <w:rsid w:val="007460CC"/>
    <w:rsid w:val="007760C4"/>
    <w:rsid w:val="007864B7"/>
    <w:rsid w:val="007975E0"/>
    <w:rsid w:val="009B4E12"/>
    <w:rsid w:val="00AA7935"/>
    <w:rsid w:val="00B24A55"/>
    <w:rsid w:val="00BC08E1"/>
    <w:rsid w:val="00D4695D"/>
    <w:rsid w:val="00D707FF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6F5DD"/>
  <w15:chartTrackingRefBased/>
  <w15:docId w15:val="{3882AD2F-5EBE-4F5C-9A5F-5FE23286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it-IT"/>
    </w:rPr>
  </w:style>
  <w:style w:type="paragraph" w:styleId="1">
    <w:name w:val="heading 1"/>
    <w:basedOn w:val="a"/>
    <w:next w:val="a"/>
    <w:link w:val="10"/>
    <w:uiPriority w:val="9"/>
    <w:qFormat/>
    <w:rsid w:val="005246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46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46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46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246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95D"/>
    <w:rPr>
      <w:sz w:val="18"/>
      <w:szCs w:val="18"/>
      <w:lang w:val="it-IT"/>
    </w:rPr>
  </w:style>
  <w:style w:type="paragraph" w:styleId="a5">
    <w:name w:val="footer"/>
    <w:basedOn w:val="a"/>
    <w:link w:val="a6"/>
    <w:uiPriority w:val="99"/>
    <w:unhideWhenUsed/>
    <w:rsid w:val="00D4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95D"/>
    <w:rPr>
      <w:sz w:val="18"/>
      <w:szCs w:val="18"/>
      <w:lang w:val="it-IT"/>
    </w:rPr>
  </w:style>
  <w:style w:type="character" w:customStyle="1" w:styleId="10">
    <w:name w:val="标题 1 字符"/>
    <w:basedOn w:val="a0"/>
    <w:link w:val="1"/>
    <w:uiPriority w:val="9"/>
    <w:rsid w:val="00524655"/>
    <w:rPr>
      <w:b/>
      <w:bCs/>
      <w:kern w:val="44"/>
      <w:sz w:val="44"/>
      <w:szCs w:val="44"/>
      <w:lang w:val="it-IT"/>
    </w:rPr>
  </w:style>
  <w:style w:type="paragraph" w:styleId="a7">
    <w:name w:val="Title"/>
    <w:basedOn w:val="a"/>
    <w:next w:val="a"/>
    <w:link w:val="a8"/>
    <w:uiPriority w:val="10"/>
    <w:qFormat/>
    <w:rsid w:val="005246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24655"/>
    <w:rPr>
      <w:rFonts w:asciiTheme="majorHAnsi" w:eastAsiaTheme="majorEastAsia" w:hAnsiTheme="majorHAnsi" w:cstheme="majorBidi"/>
      <w:b/>
      <w:bCs/>
      <w:sz w:val="32"/>
      <w:szCs w:val="32"/>
      <w:lang w:val="it-IT"/>
    </w:rPr>
  </w:style>
  <w:style w:type="paragraph" w:styleId="a9">
    <w:name w:val="Subtitle"/>
    <w:basedOn w:val="a"/>
    <w:next w:val="a"/>
    <w:link w:val="aa"/>
    <w:uiPriority w:val="11"/>
    <w:qFormat/>
    <w:rsid w:val="0052465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524655"/>
    <w:rPr>
      <w:b/>
      <w:bCs/>
      <w:kern w:val="28"/>
      <w:sz w:val="32"/>
      <w:szCs w:val="32"/>
      <w:lang w:val="it-IT"/>
    </w:rPr>
  </w:style>
  <w:style w:type="character" w:customStyle="1" w:styleId="20">
    <w:name w:val="标题 2 字符"/>
    <w:basedOn w:val="a0"/>
    <w:link w:val="2"/>
    <w:uiPriority w:val="9"/>
    <w:rsid w:val="00524655"/>
    <w:rPr>
      <w:rFonts w:asciiTheme="majorHAnsi" w:eastAsiaTheme="majorEastAsia" w:hAnsiTheme="majorHAnsi" w:cstheme="majorBidi"/>
      <w:b/>
      <w:bCs/>
      <w:sz w:val="32"/>
      <w:szCs w:val="32"/>
      <w:lang w:val="it-IT"/>
    </w:rPr>
  </w:style>
  <w:style w:type="character" w:customStyle="1" w:styleId="30">
    <w:name w:val="标题 3 字符"/>
    <w:basedOn w:val="a0"/>
    <w:link w:val="3"/>
    <w:uiPriority w:val="9"/>
    <w:rsid w:val="00524655"/>
    <w:rPr>
      <w:b/>
      <w:bCs/>
      <w:sz w:val="32"/>
      <w:szCs w:val="32"/>
      <w:lang w:val="it-IT"/>
    </w:rPr>
  </w:style>
  <w:style w:type="paragraph" w:styleId="ab">
    <w:name w:val="List Paragraph"/>
    <w:basedOn w:val="a"/>
    <w:uiPriority w:val="34"/>
    <w:qFormat/>
    <w:rsid w:val="0052465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24655"/>
    <w:rPr>
      <w:rFonts w:asciiTheme="majorHAnsi" w:eastAsiaTheme="majorEastAsia" w:hAnsiTheme="majorHAnsi" w:cstheme="majorBidi"/>
      <w:b/>
      <w:bCs/>
      <w:sz w:val="28"/>
      <w:szCs w:val="28"/>
      <w:lang w:val="it-IT"/>
    </w:rPr>
  </w:style>
  <w:style w:type="character" w:customStyle="1" w:styleId="50">
    <w:name w:val="标题 5 字符"/>
    <w:basedOn w:val="a0"/>
    <w:link w:val="5"/>
    <w:uiPriority w:val="9"/>
    <w:rsid w:val="00524655"/>
    <w:rPr>
      <w:b/>
      <w:bCs/>
      <w:sz w:val="28"/>
      <w:szCs w:val="28"/>
      <w:lang w:val="it-IT"/>
    </w:rPr>
  </w:style>
  <w:style w:type="character" w:styleId="ac">
    <w:name w:val="Hyperlink"/>
    <w:basedOn w:val="a0"/>
    <w:uiPriority w:val="99"/>
    <w:unhideWhenUsed/>
    <w:rsid w:val="00581D0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81D0A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581D0A"/>
    <w:pPr>
      <w:widowControl w:val="0"/>
      <w:jc w:val="both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Chen</dc:creator>
  <cp:keywords/>
  <dc:description/>
  <cp:lastModifiedBy>Pengfei Chen</cp:lastModifiedBy>
  <cp:revision>8</cp:revision>
  <dcterms:created xsi:type="dcterms:W3CDTF">2021-04-07T07:40:00Z</dcterms:created>
  <dcterms:modified xsi:type="dcterms:W3CDTF">2021-04-12T19:28:00Z</dcterms:modified>
</cp:coreProperties>
</file>