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66C" w:rsidRPr="00B07B61" w:rsidRDefault="0012466C">
      <w:bookmarkStart w:id="0" w:name="_GoBack"/>
      <w:bookmarkEnd w:id="0"/>
    </w:p>
    <w:p w:rsidR="009F1D14" w:rsidRDefault="009F1D14">
      <w:r w:rsidRPr="0012466C">
        <w:rPr>
          <w:rFonts w:hint="eastAsia"/>
          <w:highlight w:val="yellow"/>
        </w:rPr>
        <w:t>背景</w:t>
      </w:r>
      <w:r w:rsidR="00B07B61" w:rsidRPr="0012466C">
        <w:rPr>
          <w:rFonts w:hint="eastAsia"/>
          <w:highlight w:val="yellow"/>
        </w:rPr>
        <w:t>：</w:t>
      </w:r>
      <w:r w:rsidR="00B07B61">
        <w:rPr>
          <w:rFonts w:hint="eastAsia"/>
        </w:rPr>
        <w:t>新东方好未来中科院共同投资的人工智能教育项目，目前在</w:t>
      </w:r>
      <w:r w:rsidR="00370728">
        <w:rPr>
          <w:rFonts w:hint="eastAsia"/>
        </w:rPr>
        <w:t>亚太地区唯一一家自主研发并且拥有自主知识产权的人工智能教育品牌。全国国模1000多家覆盖除了中国台湾香港澳门以外从一线城市到七线城市所有地区。</w:t>
      </w:r>
    </w:p>
    <w:p w:rsidR="0012466C" w:rsidRDefault="0012466C"/>
    <w:p w:rsidR="00E81139" w:rsidRDefault="009F1D14">
      <w:r w:rsidRPr="0012466C">
        <w:rPr>
          <w:rFonts w:hint="eastAsia"/>
          <w:highlight w:val="yellow"/>
        </w:rPr>
        <w:t>模式：</w:t>
      </w:r>
      <w:r w:rsidR="00370728">
        <w:rPr>
          <w:rFonts w:hint="eastAsia"/>
        </w:rPr>
        <w:t>线上线下相结合的项目我们需要在线下开一个300平米的店面，在上课的过程中70%由线上系统来完成个性化内容匹配授课，30%线下老师监督答疑纠正学生的学习态度学习习惯把控线下的学习氛围，以及共性知识点的二次强化。我们是咨询合作关系，我们公司提供品牌，系统使用权，市场调研选址我们公司来全权派人到当地负责，以及未来全店的运营标准化体系，以及所有岗位的培训培养，必须校长培训，老师培训，市场培训，销售培训等。合作期五年</w:t>
      </w:r>
    </w:p>
    <w:p w:rsidR="0012466C" w:rsidRDefault="0012466C"/>
    <w:p w:rsidR="009F1D14" w:rsidRDefault="009F1D14">
      <w:r w:rsidRPr="0012466C">
        <w:rPr>
          <w:rFonts w:hint="eastAsia"/>
          <w:highlight w:val="yellow"/>
        </w:rPr>
        <w:t>费用：</w:t>
      </w:r>
      <w:r w:rsidR="00370728">
        <w:rPr>
          <w:rFonts w:hint="eastAsia"/>
        </w:rPr>
        <w:t>根据不同城市级别不同，</w:t>
      </w:r>
      <w:r w:rsidR="0012466C">
        <w:rPr>
          <w:rFonts w:hint="eastAsia"/>
        </w:rPr>
        <w:t>这个费用不是我们想赚的钱，因为我们服务您五年人力物力系统研发等其实总部是亏的，总部的合作是合伙人制，未来利益共享，未来您的课时费总部会有20%的课时分成，课时总部会根据市场行情给到建议售价，价格会根据当地连锁一对一最低标准对标。这个是我们公司唯一的盈利模式。但是不是你营业额的20%，因为您这边一次课内容比较多孩子知识薄弱点比较多是需要花费时间比较多，那学生学不完需要更多时间来学习，总部没办法统计你收了学生多少钱，那总部会按次的卖给你。比如我给您定价一小时100，但是你对外售价一小时120，而且这个孩子因为能力或者知识漏洞太多需要花2个小时学完，所以你收了学生240这次课但是总部还是按100元的20%跟你结算就是20块钱。所以比实际营业额20%低。</w:t>
      </w:r>
    </w:p>
    <w:p w:rsidR="0012466C" w:rsidRDefault="0012466C"/>
    <w:p w:rsidR="009F1D14" w:rsidRDefault="009F1D14">
      <w:r w:rsidRPr="00415DD4">
        <w:rPr>
          <w:rFonts w:hint="eastAsia"/>
          <w:highlight w:val="yellow"/>
        </w:rPr>
        <w:t>优势：</w:t>
      </w:r>
    </w:p>
    <w:p w:rsidR="00D7191B" w:rsidRDefault="00D7191B">
      <w:r>
        <w:rPr>
          <w:rFonts w:hint="eastAsia"/>
        </w:rPr>
        <w:t>通过系统去更精准的扫描出来学生的知识漏洞，比真人老师更精准。没有一个老师可以像机器一样细微，就好像老中医把脉会跟你说你肝不好，但是CT机器可以告诉你，你肝哪里有问题什么具体病因是什么引起的应该怎么治疗。</w:t>
      </w:r>
    </w:p>
    <w:p w:rsidR="00D7191B" w:rsidRDefault="00D7191B">
      <w:r>
        <w:rPr>
          <w:rFonts w:hint="eastAsia"/>
        </w:rPr>
        <w:t>另外系统可以</w:t>
      </w:r>
      <w:r w:rsidR="00415DD4">
        <w:rPr>
          <w:rFonts w:hint="eastAsia"/>
        </w:rPr>
        <w:t>给到适合这个孩子的学习内容，比如扫描同样50个知识点你是123不会我是456不会，你就只学123我就只学456虽然我们坐在一起，但是学习内容完全不一样。另外如果加入咱们两个都是1不会，但是你平时考90多我平时不及格，那真对1的讲解深度也不一样。机器可以暴力穷举所有可能性，战略放弃很多不适合你的知识点，用最短的时间给你最快速提升成绩的解决方案。</w:t>
      </w:r>
    </w:p>
    <w:p w:rsidR="00415DD4" w:rsidRPr="00415DD4" w:rsidRDefault="00415DD4">
      <w:r>
        <w:rPr>
          <w:rFonts w:hint="eastAsia"/>
        </w:rPr>
        <w:t>比如扫描你100个知识点发现90个都不行，但是你只有一个月中考了，她会放弃50个你能力水平短时间内学不会的，历年中考考到占比比例低的。让你学习适合你短期能学会，并且未来最可能考的给你。没有任何一个老师可以记住所有知识点，所有题目，所有风格，所有难度的内容，然后把所有的可能性都给你匹配之后给到你最适合你的。那么我们的学习效率就体现的特别明显。</w:t>
      </w:r>
    </w:p>
    <w:p w:rsidR="009F1D14" w:rsidRDefault="009F1D14">
      <w:r w:rsidRPr="00415DD4">
        <w:rPr>
          <w:rFonts w:hint="eastAsia"/>
          <w:highlight w:val="yellow"/>
        </w:rPr>
        <w:t>技术：</w:t>
      </w:r>
    </w:p>
    <w:p w:rsidR="00415DD4" w:rsidRDefault="00415DD4">
      <w:r>
        <w:rPr>
          <w:rFonts w:hint="eastAsia"/>
        </w:rPr>
        <w:t>全球人工智能最顶级的学府斯坦福研究中心，全球人工智能落地产品60%以上都是在这起源的，我们和斯坦福有联合实验室，有第一手的技术算法，并且我们在国内和国内最顶级的学府中科院有联合实验室，联手研发最适合中国国情的算法。我们自己也有独立的实验室，挖掘全球顶级的人工智能教育公司</w:t>
      </w:r>
      <w:proofErr w:type="spellStart"/>
      <w:r>
        <w:rPr>
          <w:rFonts w:hint="eastAsia"/>
        </w:rPr>
        <w:t>Kn</w:t>
      </w:r>
      <w:r>
        <w:t>ewton,realizeit,alex</w:t>
      </w:r>
      <w:proofErr w:type="spellEnd"/>
      <w:r>
        <w:t>.</w:t>
      </w:r>
      <w:r>
        <w:rPr>
          <w:rFonts w:hint="eastAsia"/>
        </w:rPr>
        <w:t>三家顶级的公司核心算法成员目前都在乂学。已经几乎形成了技术垄断，目前是亚太地区最先进的算法。</w:t>
      </w:r>
    </w:p>
    <w:p w:rsidR="00415DD4" w:rsidRPr="00415DD4" w:rsidRDefault="00415DD4">
      <w:r>
        <w:rPr>
          <w:rFonts w:hint="eastAsia"/>
        </w:rPr>
        <w:lastRenderedPageBreak/>
        <w:t>内容层面上我们股东是新东方好未来，行业教育两大巨头，不愁研发能力。</w:t>
      </w:r>
    </w:p>
    <w:p w:rsidR="009F1D14" w:rsidRDefault="009F1D14">
      <w:r w:rsidRPr="00D7191B">
        <w:rPr>
          <w:rFonts w:hint="eastAsia"/>
          <w:highlight w:val="yellow"/>
        </w:rPr>
        <w:t>解决痛点：</w:t>
      </w:r>
    </w:p>
    <w:p w:rsidR="0012466C" w:rsidRDefault="0012466C">
      <w:r>
        <w:rPr>
          <w:rFonts w:hint="eastAsia"/>
        </w:rPr>
        <w:t>如果你自己看好这个行业，</w:t>
      </w:r>
      <w:r w:rsidR="00D7191B">
        <w:rPr>
          <w:rFonts w:hint="eastAsia"/>
        </w:rPr>
        <w:t>自己会面临极大困难，第一个就是你有没有老师，因为这是教育根本，第二个你有么有好老师，家长更信任名师对吧？第三你有没有特别多的好老师，你会发现当地两个老师在家三室一厅也能一年赚个十几万，但是做不大，因为就靠它俩能带的学生数量有限呀。第四这些老师是否愿意踏踏实实只给你干？因为老师流失学生会被他带走。第五就算他们愿意留下，你给他们多少费用？行情刚毕业的老师课时费也要分走40%-50%好老师名师拿80%都不过分。你不剩下什么利润了。</w:t>
      </w:r>
    </w:p>
    <w:p w:rsidR="00D7191B" w:rsidRDefault="00D7191B">
      <w:r>
        <w:rPr>
          <w:rFonts w:hint="eastAsia"/>
        </w:rPr>
        <w:t>而这些问题我们都可以解决我们的系统可以代替老师70%主要的扫描知识漏洞，备课讲课练习以及最终检测掌握程度效果的功能。而且他的教学效果目前我们可以PK名师一对三教学效果还要好。我们在全国做了很多人机大战您可以百度搜索乂学教育人机大战。国家公证的教学效果。</w:t>
      </w:r>
    </w:p>
    <w:p w:rsidR="00D7191B" w:rsidRDefault="00D7191B">
      <w:r>
        <w:rPr>
          <w:rFonts w:hint="eastAsia"/>
        </w:rPr>
        <w:t>那就解决名师问题并且可复制有电有网多一台电脑就多一个老师。</w:t>
      </w:r>
    </w:p>
    <w:p w:rsidR="00D7191B" w:rsidRDefault="00D7191B">
      <w:r>
        <w:rPr>
          <w:rFonts w:hint="eastAsia"/>
        </w:rPr>
        <w:t>线下老师是辅助系统，所以他流失不会影响大局。</w:t>
      </w:r>
    </w:p>
    <w:p w:rsidR="00D7191B" w:rsidRPr="00D7191B" w:rsidRDefault="00D7191B">
      <w:r>
        <w:rPr>
          <w:rFonts w:hint="eastAsia"/>
        </w:rPr>
        <w:t>通过科技的手段我们可以把成本降低到20</w:t>
      </w:r>
      <w:r>
        <w:t>%。</w:t>
      </w:r>
      <w:r>
        <w:rPr>
          <w:rFonts w:hint="eastAsia"/>
        </w:rPr>
        <w:t>那么利润空间就出来了。</w:t>
      </w:r>
    </w:p>
    <w:sectPr w:rsidR="00D7191B" w:rsidRPr="00D7191B" w:rsidSect="00E070B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04"/>
    <w:rsid w:val="0012466C"/>
    <w:rsid w:val="003069CC"/>
    <w:rsid w:val="003401C9"/>
    <w:rsid w:val="00370728"/>
    <w:rsid w:val="00415DD4"/>
    <w:rsid w:val="00764115"/>
    <w:rsid w:val="0090071E"/>
    <w:rsid w:val="009F1D14"/>
    <w:rsid w:val="00B07B61"/>
    <w:rsid w:val="00C52E04"/>
    <w:rsid w:val="00D7191B"/>
    <w:rsid w:val="00E070BD"/>
    <w:rsid w:val="00E81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E4AABD"/>
  <w15:chartTrackingRefBased/>
  <w15:docId w15:val="{B3FF44D5-123D-2649-BEE9-7283038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2018-08-18T12:03:00Z</dcterms:created>
  <dcterms:modified xsi:type="dcterms:W3CDTF">2018-08-27T06:50:00Z</dcterms:modified>
</cp:coreProperties>
</file>