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32" w:lineRule="exact"/>
        <w:jc w:val="left"/>
        <w:rPr>
          <w:sz w:val="24"/>
        </w:rPr>
      </w:pPr>
    </w:p>
    <w:p>
      <w:pPr>
        <w:overflowPunct w:val="0"/>
        <w:spacing w:line="384" w:lineRule="exact"/>
        <w:ind w:firstLine="410"/>
        <w:rPr>
          <w:sz w:val="24"/>
        </w:rPr>
      </w:pPr>
      <w:r>
        <w:rPr>
          <w:rFonts w:hint="eastAsia" w:ascii="新宋体" w:hAnsi="新宋体" w:eastAsia="新宋体"/>
          <w:sz w:val="23"/>
        </w:rPr>
        <w:t>本附件中所列之服务</w:t>
      </w:r>
      <w:r>
        <w:rPr>
          <w:rFonts w:hint="eastAsia" w:ascii="MS Gothic" w:hAnsi="MS Gothic" w:eastAsia="MS Gothic"/>
          <w:sz w:val="23"/>
        </w:rPr>
        <w:t>，</w:t>
      </w:r>
      <w:r>
        <w:rPr>
          <w:rFonts w:hint="eastAsia" w:ascii="新宋体" w:hAnsi="新宋体" w:eastAsia="新宋体"/>
          <w:sz w:val="23"/>
        </w:rPr>
        <w:t>为甲方在乙方筹建培训机构以及指导培训机构运营过程中提供的系统咨询服务</w:t>
      </w:r>
      <w:r>
        <w:rPr>
          <w:rFonts w:hint="eastAsia" w:ascii="MS Gothic" w:hAnsi="MS Gothic" w:eastAsia="MS Gothic"/>
          <w:sz w:val="23"/>
        </w:rPr>
        <w:t>，</w:t>
      </w:r>
      <w:r>
        <w:rPr>
          <w:rFonts w:hint="eastAsia" w:ascii="新宋体" w:hAnsi="新宋体" w:eastAsia="新宋体"/>
          <w:sz w:val="23"/>
        </w:rPr>
        <w:t>具体服务将在甲、乙双方签署的咨询协议约定的有效期及续约期内分阶段提供</w:t>
      </w:r>
      <w:r>
        <w:rPr>
          <w:rFonts w:hint="eastAsia" w:ascii="MS Gothic" w:hAnsi="MS Gothic" w:eastAsia="MS Gothic"/>
          <w:sz w:val="23"/>
        </w:rPr>
        <w:t>，</w:t>
      </w:r>
      <w:r>
        <w:rPr>
          <w:rFonts w:hint="eastAsia" w:ascii="新宋体" w:hAnsi="新宋体" w:eastAsia="新宋体"/>
          <w:sz w:val="23"/>
        </w:rPr>
        <w:t>乙方予以理解</w:t>
      </w:r>
      <w:r>
        <w:rPr>
          <w:rFonts w:hint="eastAsia" w:ascii="MS Gothic" w:hAnsi="MS Gothic" w:eastAsia="MS Gothic"/>
          <w:sz w:val="23"/>
        </w:rPr>
        <w:t>！</w:t>
      </w:r>
    </w:p>
    <w:p>
      <w:pPr>
        <w:spacing w:line="200" w:lineRule="exact"/>
        <w:jc w:val="left"/>
        <w:rPr>
          <w:sz w:val="24"/>
        </w:rPr>
      </w:pPr>
    </w:p>
    <w:p>
      <w:pPr>
        <w:spacing w:line="200" w:lineRule="exact"/>
        <w:jc w:val="left"/>
        <w:rPr>
          <w:sz w:val="24"/>
        </w:rPr>
      </w:pPr>
    </w:p>
    <w:p>
      <w:pPr>
        <w:overflowPunct w:val="0"/>
        <w:spacing w:line="372" w:lineRule="exact"/>
        <w:rPr>
          <w:rFonts w:ascii="新宋体" w:hAnsi="新宋体" w:eastAsia="新宋体"/>
          <w:sz w:val="23"/>
        </w:rPr>
      </w:pPr>
      <w:r>
        <w:rPr>
          <w:rFonts w:hint="eastAsia" w:ascii="新宋体" w:hAnsi="新宋体" w:eastAsia="新宋体"/>
          <w:sz w:val="23"/>
        </w:rPr>
        <w:t xml:space="preserve"> 一、商标授权</w:t>
      </w:r>
    </w:p>
    <w:p>
      <w:pPr>
        <w:overflowPunct w:val="0"/>
        <w:spacing w:line="372" w:lineRule="exact"/>
        <w:ind w:left="10"/>
        <w:rPr>
          <w:sz w:val="24"/>
        </w:rPr>
      </w:pPr>
      <w:r>
        <w:rPr>
          <w:rFonts w:hint="eastAsia" w:ascii="新宋体" w:hAnsi="新宋体" w:eastAsia="新宋体"/>
          <w:sz w:val="23"/>
        </w:rPr>
        <w:t xml:space="preserve">    根据双方签署的咨询协议</w:t>
      </w:r>
      <w:r>
        <w:rPr>
          <w:rFonts w:hint="eastAsia" w:ascii="MS Gothic" w:hAnsi="MS Gothic" w:eastAsia="MS Gothic"/>
          <w:sz w:val="23"/>
        </w:rPr>
        <w:t>，</w:t>
      </w:r>
      <w:r>
        <w:rPr>
          <w:rFonts w:hint="eastAsia" w:ascii="新宋体" w:hAnsi="新宋体" w:eastAsia="新宋体"/>
          <w:sz w:val="23"/>
        </w:rPr>
        <w:t>以及咨询协议其他附件中相关约定</w:t>
      </w:r>
      <w:r>
        <w:rPr>
          <w:rFonts w:hint="eastAsia" w:ascii="MS Gothic" w:hAnsi="MS Gothic" w:eastAsia="MS Gothic"/>
          <w:sz w:val="23"/>
        </w:rPr>
        <w:t>，</w:t>
      </w:r>
      <w:r>
        <w:rPr>
          <w:rFonts w:hint="eastAsia" w:ascii="新宋体" w:hAnsi="新宋体" w:eastAsia="新宋体"/>
          <w:sz w:val="23"/>
        </w:rPr>
        <w:t>甲方可以授权甲方的专有商标或甲方经商标所有权人授权转授权相关商标给予乙方开设的培训机构在其宣传时使用。但乙方及其培训机构应当保证其使用甲方授权的相关商标时应当在培训机构合法成立之 后</w:t>
      </w:r>
      <w:r>
        <w:rPr>
          <w:rFonts w:hint="eastAsia" w:ascii="MS Gothic" w:hAnsi="MS Gothic" w:eastAsia="MS Gothic"/>
          <w:sz w:val="23"/>
        </w:rPr>
        <w:t>，</w:t>
      </w:r>
      <w:r>
        <w:rPr>
          <w:rFonts w:hint="eastAsia" w:ascii="新宋体" w:hAnsi="新宋体" w:eastAsia="新宋体"/>
          <w:sz w:val="23"/>
        </w:rPr>
        <w:t>同时要符合咨询协议中约定的商标使用条款约定的条件。</w:t>
      </w:r>
    </w:p>
    <w:p>
      <w:pPr>
        <w:spacing w:line="260" w:lineRule="exact"/>
        <w:jc w:val="left"/>
        <w:rPr>
          <w:sz w:val="24"/>
        </w:rPr>
      </w:pPr>
    </w:p>
    <w:p>
      <w:pPr>
        <w:overflowPunct w:val="0"/>
        <w:spacing w:line="349" w:lineRule="exact"/>
        <w:ind w:right="20" w:firstLine="526"/>
        <w:rPr>
          <w:sz w:val="24"/>
        </w:rPr>
      </w:pPr>
      <w:r>
        <w:rPr>
          <w:rFonts w:hint="eastAsia" w:ascii="新宋体" w:hAnsi="新宋体" w:eastAsia="新宋体"/>
          <w:sz w:val="23"/>
        </w:rPr>
        <w:t>乙方使用甲方授权的商标同时还应符合甲方的利益</w:t>
      </w:r>
      <w:r>
        <w:rPr>
          <w:rFonts w:hint="eastAsia" w:ascii="MS Gothic" w:hAnsi="MS Gothic" w:eastAsia="MS Gothic"/>
          <w:sz w:val="23"/>
        </w:rPr>
        <w:t>，</w:t>
      </w:r>
      <w:r>
        <w:rPr>
          <w:rFonts w:hint="eastAsia" w:ascii="新宋体" w:hAnsi="新宋体" w:eastAsia="新宋体"/>
          <w:sz w:val="23"/>
        </w:rPr>
        <w:t>并且接受甲方在授权商标时予以的 适时授权规则的调整。</w:t>
      </w:r>
    </w:p>
    <w:p>
      <w:pPr>
        <w:spacing w:line="200" w:lineRule="exact"/>
        <w:jc w:val="left"/>
        <w:rPr>
          <w:sz w:val="24"/>
        </w:rPr>
      </w:pPr>
    </w:p>
    <w:p>
      <w:pPr>
        <w:spacing w:line="200" w:lineRule="exact"/>
        <w:jc w:val="left"/>
        <w:rPr>
          <w:sz w:val="24"/>
        </w:rPr>
      </w:pPr>
    </w:p>
    <w:p>
      <w:pPr>
        <w:spacing w:line="362" w:lineRule="exact"/>
        <w:jc w:val="left"/>
        <w:rPr>
          <w:sz w:val="24"/>
        </w:rPr>
      </w:pPr>
    </w:p>
    <w:p>
      <w:pPr>
        <w:numPr>
          <w:ilvl w:val="0"/>
          <w:numId w:val="1"/>
        </w:numPr>
        <w:overflowPunct w:val="0"/>
        <w:spacing w:line="373" w:lineRule="exact"/>
        <w:ind w:left="520" w:hanging="526"/>
        <w:rPr>
          <w:rFonts w:ascii="新宋体" w:hAnsi="新宋体" w:eastAsia="新宋体"/>
          <w:sz w:val="23"/>
        </w:rPr>
      </w:pPr>
      <w:r>
        <w:rPr>
          <w:rFonts w:hint="eastAsia" w:ascii="新宋体" w:hAnsi="新宋体" w:eastAsia="新宋体"/>
          <w:sz w:val="23"/>
        </w:rPr>
        <w:t xml:space="preserve">培训机构的档案 </w:t>
      </w:r>
    </w:p>
    <w:p>
      <w:pPr>
        <w:overflowPunct w:val="0"/>
        <w:spacing w:line="373" w:lineRule="exact"/>
        <w:ind w:left="-6"/>
        <w:rPr>
          <w:sz w:val="24"/>
        </w:rPr>
      </w:pPr>
      <w:r>
        <w:rPr>
          <w:rFonts w:hint="eastAsia" w:ascii="新宋体" w:hAnsi="新宋体" w:eastAsia="新宋体"/>
          <w:sz w:val="23"/>
        </w:rPr>
        <w:t xml:space="preserve">    甲方应根据乙方及其培训机构的筹建和运营阶段的不同</w:t>
      </w:r>
      <w:r>
        <w:rPr>
          <w:rFonts w:hint="eastAsia" w:ascii="MS Gothic" w:hAnsi="MS Gothic" w:eastAsia="MS Gothic"/>
          <w:sz w:val="23"/>
        </w:rPr>
        <w:t>，</w:t>
      </w:r>
      <w:r>
        <w:rPr>
          <w:rFonts w:hint="eastAsia" w:ascii="新宋体" w:hAnsi="新宋体" w:eastAsia="新宋体"/>
          <w:sz w:val="23"/>
        </w:rPr>
        <w:t>为乙方及其培训机构建立档案</w:t>
      </w:r>
      <w:r>
        <w:rPr>
          <w:rFonts w:hint="eastAsia" w:ascii="MS Gothic" w:hAnsi="MS Gothic" w:eastAsia="MS Gothic"/>
          <w:sz w:val="23"/>
        </w:rPr>
        <w:t>，</w:t>
      </w:r>
      <w:r>
        <w:rPr>
          <w:rFonts w:hint="eastAsia" w:ascii="新宋体" w:hAnsi="新宋体" w:eastAsia="新宋体"/>
          <w:sz w:val="23"/>
        </w:rPr>
        <w:t>方便乙方及其培训机构与甲方之间建立相关服务、支持、咨询、指导等方面的粘连。</w:t>
      </w:r>
    </w:p>
    <w:p>
      <w:pPr>
        <w:spacing w:line="200" w:lineRule="exact"/>
        <w:jc w:val="left"/>
        <w:rPr>
          <w:sz w:val="24"/>
        </w:rPr>
      </w:pPr>
    </w:p>
    <w:p>
      <w:pPr>
        <w:spacing w:line="244" w:lineRule="exact"/>
        <w:ind w:firstLine="480"/>
        <w:jc w:val="left"/>
        <w:rPr>
          <w:sz w:val="24"/>
        </w:rPr>
      </w:pPr>
      <w:r>
        <w:rPr>
          <w:rFonts w:hint="eastAsia"/>
          <w:sz w:val="24"/>
        </w:rPr>
        <w:t>甲方建立的培训机构档案包括以下内容：</w:t>
      </w:r>
    </w:p>
    <w:p>
      <w:pPr>
        <w:spacing w:line="244" w:lineRule="exact"/>
        <w:ind w:firstLine="480"/>
        <w:jc w:val="left"/>
        <w:rPr>
          <w:sz w:val="24"/>
        </w:rPr>
      </w:pPr>
    </w:p>
    <w:p>
      <w:pPr>
        <w:numPr>
          <w:ilvl w:val="0"/>
          <w:numId w:val="2"/>
        </w:numPr>
        <w:tabs>
          <w:tab w:val="left" w:pos="820"/>
        </w:tabs>
        <w:overflowPunct w:val="0"/>
        <w:spacing w:line="262" w:lineRule="exact"/>
        <w:ind w:left="820" w:hanging="352"/>
        <w:rPr>
          <w:rFonts w:ascii="MS Gothic" w:hAnsi="MS Gothic" w:eastAsia="MS Gothic"/>
          <w:sz w:val="23"/>
        </w:rPr>
      </w:pPr>
      <w:r>
        <w:rPr>
          <w:rFonts w:hint="eastAsia" w:ascii="新宋体" w:hAnsi="新宋体" w:eastAsia="新宋体"/>
          <w:sz w:val="23"/>
        </w:rPr>
        <w:t>乙方及其培训机构向甲方提报的有关培训机构的相关资料、信息、档案</w:t>
      </w:r>
      <w:r>
        <w:rPr>
          <w:rFonts w:hint="eastAsia" w:ascii="MS Gothic" w:hAnsi="MS Gothic" w:eastAsia="MS Gothic"/>
          <w:sz w:val="23"/>
        </w:rPr>
        <w:t>；</w:t>
      </w:r>
      <w:r>
        <w:rPr>
          <w:rFonts w:hint="eastAsia" w:ascii="新宋体" w:hAnsi="新宋体" w:eastAsia="新宋体"/>
          <w:sz w:val="23"/>
        </w:rPr>
        <w:t xml:space="preserve"> </w:t>
      </w:r>
    </w:p>
    <w:p>
      <w:pPr>
        <w:spacing w:line="258" w:lineRule="exact"/>
        <w:jc w:val="left"/>
        <w:rPr>
          <w:rFonts w:ascii="MS Gothic" w:hAnsi="MS Gothic" w:eastAsia="MS Gothic"/>
          <w:sz w:val="23"/>
        </w:rPr>
      </w:pPr>
    </w:p>
    <w:p>
      <w:pPr>
        <w:numPr>
          <w:ilvl w:val="0"/>
          <w:numId w:val="2"/>
        </w:numPr>
        <w:tabs>
          <w:tab w:val="left" w:pos="822"/>
        </w:tabs>
        <w:overflowPunct w:val="0"/>
        <w:spacing w:line="348" w:lineRule="exact"/>
        <w:ind w:left="880" w:right="20" w:hanging="412"/>
        <w:rPr>
          <w:rFonts w:ascii="MS Gothic" w:hAnsi="MS Gothic" w:eastAsia="MS Gothic"/>
          <w:sz w:val="23"/>
        </w:rPr>
      </w:pPr>
      <w:r>
        <w:rPr>
          <w:rFonts w:hint="eastAsia" w:ascii="新宋体" w:hAnsi="新宋体" w:eastAsia="新宋体"/>
          <w:sz w:val="23"/>
        </w:rPr>
        <w:t>甲方为乙方及其培训机构提供的全部咨询、指导等服务</w:t>
      </w:r>
      <w:r>
        <w:rPr>
          <w:rFonts w:hint="eastAsia" w:ascii="MS Gothic" w:hAnsi="MS Gothic" w:eastAsia="MS Gothic"/>
          <w:sz w:val="23"/>
        </w:rPr>
        <w:t>，</w:t>
      </w:r>
      <w:r>
        <w:rPr>
          <w:rFonts w:hint="eastAsia" w:ascii="新宋体" w:hAnsi="新宋体" w:eastAsia="新宋体"/>
          <w:sz w:val="23"/>
        </w:rPr>
        <w:t>其该服务能够以一定载体 的形式反映出的相关资料、信息、档案</w:t>
      </w:r>
      <w:r>
        <w:rPr>
          <w:rFonts w:hint="eastAsia" w:ascii="MS Gothic" w:hAnsi="MS Gothic" w:eastAsia="MS Gothic"/>
          <w:sz w:val="23"/>
        </w:rPr>
        <w:t>；</w:t>
      </w:r>
      <w:r>
        <w:rPr>
          <w:rFonts w:hint="eastAsia" w:ascii="新宋体" w:hAnsi="新宋体" w:eastAsia="新宋体"/>
          <w:sz w:val="23"/>
        </w:rPr>
        <w:t xml:space="preserve"> </w:t>
      </w:r>
    </w:p>
    <w:p>
      <w:pPr>
        <w:spacing w:line="262" w:lineRule="exact"/>
        <w:jc w:val="left"/>
        <w:rPr>
          <w:rFonts w:ascii="MS Gothic" w:hAnsi="MS Gothic" w:eastAsia="MS Gothic"/>
          <w:sz w:val="23"/>
        </w:rPr>
      </w:pPr>
    </w:p>
    <w:p>
      <w:pPr>
        <w:numPr>
          <w:ilvl w:val="0"/>
          <w:numId w:val="2"/>
        </w:numPr>
        <w:tabs>
          <w:tab w:val="left" w:pos="822"/>
        </w:tabs>
        <w:overflowPunct w:val="0"/>
        <w:spacing w:line="400" w:lineRule="exact"/>
        <w:ind w:left="880" w:hanging="412"/>
        <w:rPr>
          <w:rFonts w:ascii="MS Gothic" w:hAnsi="MS Gothic" w:eastAsia="MS Gothic"/>
          <w:sz w:val="23"/>
        </w:rPr>
      </w:pPr>
      <w:r>
        <w:rPr>
          <w:rFonts w:hint="eastAsia" w:ascii="新宋体" w:hAnsi="新宋体" w:eastAsia="新宋体"/>
          <w:sz w:val="23"/>
        </w:rPr>
        <w:t>甲方为乙方提供的网络系统平台</w:t>
      </w:r>
      <w:r>
        <w:rPr>
          <w:rFonts w:hint="eastAsia" w:ascii="MS Gothic" w:hAnsi="MS Gothic" w:eastAsia="MS Gothic"/>
          <w:sz w:val="23"/>
        </w:rPr>
        <w:t>，</w:t>
      </w:r>
      <w:r>
        <w:rPr>
          <w:rFonts w:hint="eastAsia" w:ascii="新宋体" w:hAnsi="新宋体" w:eastAsia="新宋体"/>
          <w:sz w:val="23"/>
        </w:rPr>
        <w:t>该平台为甲方发布各项通知专有平台</w:t>
      </w:r>
      <w:r>
        <w:rPr>
          <w:rFonts w:hint="eastAsia" w:ascii="MS Gothic" w:hAnsi="MS Gothic" w:eastAsia="MS Gothic"/>
          <w:sz w:val="23"/>
        </w:rPr>
        <w:t>，</w:t>
      </w:r>
      <w:r>
        <w:rPr>
          <w:rFonts w:hint="eastAsia" w:ascii="新宋体" w:hAnsi="新宋体" w:eastAsia="新宋体"/>
          <w:sz w:val="23"/>
        </w:rPr>
        <w:t>甲方将为 乙方提供该平台的专有账户。乙方通过该账户可以进入网络系统平台查收甲方给予培训机构的各项通知</w:t>
      </w:r>
      <w:r>
        <w:rPr>
          <w:rFonts w:hint="eastAsia" w:ascii="MS Gothic" w:hAnsi="MS Gothic" w:eastAsia="MS Gothic"/>
          <w:sz w:val="23"/>
        </w:rPr>
        <w:t>，</w:t>
      </w:r>
      <w:r>
        <w:rPr>
          <w:rFonts w:hint="eastAsia" w:ascii="新宋体" w:hAnsi="新宋体" w:eastAsia="新宋体"/>
          <w:sz w:val="23"/>
        </w:rPr>
        <w:t>也可以通过该网络系统平台查阅甲方给予培训机构的相关办学经验、最新研发成果、师训进展等相关信息</w:t>
      </w:r>
      <w:r>
        <w:rPr>
          <w:rFonts w:hint="eastAsia" w:ascii="MS Gothic" w:hAnsi="MS Gothic" w:eastAsia="MS Gothic"/>
          <w:sz w:val="23"/>
        </w:rPr>
        <w:t>；</w:t>
      </w:r>
      <w:r>
        <w:rPr>
          <w:rFonts w:hint="eastAsia" w:ascii="新宋体" w:hAnsi="新宋体" w:eastAsia="新宋体"/>
          <w:sz w:val="23"/>
        </w:rPr>
        <w:t xml:space="preserve"> </w:t>
      </w:r>
    </w:p>
    <w:p>
      <w:pPr>
        <w:spacing w:line="266" w:lineRule="exact"/>
        <w:jc w:val="left"/>
        <w:rPr>
          <w:rFonts w:ascii="MS Gothic" w:hAnsi="MS Gothic" w:eastAsia="MS Gothic"/>
          <w:sz w:val="23"/>
        </w:rPr>
      </w:pPr>
    </w:p>
    <w:p>
      <w:pPr>
        <w:numPr>
          <w:ilvl w:val="0"/>
          <w:numId w:val="2"/>
        </w:numPr>
        <w:tabs>
          <w:tab w:val="left" w:pos="822"/>
        </w:tabs>
        <w:overflowPunct w:val="0"/>
        <w:spacing w:line="347" w:lineRule="exact"/>
        <w:ind w:left="880" w:right="20" w:hanging="412"/>
        <w:rPr>
          <w:rFonts w:ascii="MS Gothic" w:hAnsi="MS Gothic" w:eastAsia="MS Gothic"/>
          <w:sz w:val="23"/>
        </w:rPr>
      </w:pPr>
      <w:r>
        <w:rPr>
          <w:rFonts w:hint="eastAsia" w:ascii="新宋体" w:hAnsi="新宋体" w:eastAsia="新宋体"/>
          <w:sz w:val="23"/>
        </w:rPr>
        <w:t>甲方为乙方及其培训机构提供的各类远程培训的相关参与记录</w:t>
      </w:r>
      <w:r>
        <w:rPr>
          <w:rFonts w:hint="eastAsia" w:ascii="MS Gothic" w:hAnsi="MS Gothic" w:eastAsia="MS Gothic"/>
          <w:sz w:val="23"/>
        </w:rPr>
        <w:t>（</w:t>
      </w:r>
      <w:r>
        <w:rPr>
          <w:rFonts w:hint="eastAsia" w:ascii="新宋体" w:hAnsi="新宋体" w:eastAsia="新宋体"/>
          <w:sz w:val="23"/>
        </w:rPr>
        <w:t>远程培训包括但不限于各类在线培训</w:t>
      </w:r>
      <w:r>
        <w:rPr>
          <w:rFonts w:hint="eastAsia" w:ascii="MS Gothic" w:hAnsi="MS Gothic" w:eastAsia="MS Gothic"/>
          <w:sz w:val="23"/>
        </w:rPr>
        <w:t>）</w:t>
      </w:r>
      <w:r>
        <w:rPr>
          <w:rFonts w:hint="eastAsia" w:ascii="新宋体" w:hAnsi="新宋体" w:eastAsia="新宋体"/>
          <w:sz w:val="23"/>
        </w:rPr>
        <w:t xml:space="preserve">。 </w:t>
      </w:r>
    </w:p>
    <w:p>
      <w:pPr>
        <w:spacing w:line="200" w:lineRule="exact"/>
        <w:jc w:val="left"/>
        <w:rPr>
          <w:sz w:val="24"/>
        </w:rPr>
      </w:pPr>
    </w:p>
    <w:p>
      <w:pPr>
        <w:spacing w:line="200" w:lineRule="exact"/>
        <w:jc w:val="left"/>
        <w:rPr>
          <w:sz w:val="24"/>
        </w:rPr>
      </w:pPr>
    </w:p>
    <w:p>
      <w:pPr>
        <w:spacing w:line="347" w:lineRule="exact"/>
        <w:jc w:val="left"/>
        <w:rPr>
          <w:sz w:val="24"/>
        </w:rPr>
      </w:pPr>
    </w:p>
    <w:p>
      <w:pPr>
        <w:jc w:val="left"/>
        <w:rPr>
          <w:sz w:val="24"/>
        </w:rPr>
      </w:pPr>
      <w:r>
        <w:rPr>
          <w:rFonts w:hint="eastAsia" w:ascii="新宋体" w:hAnsi="新宋体" w:eastAsia="新宋体"/>
          <w:sz w:val="23"/>
        </w:rPr>
        <w:t>三、培训机构的筹建指导服务</w:t>
      </w:r>
    </w:p>
    <w:p>
      <w:pPr>
        <w:spacing w:line="239" w:lineRule="exact"/>
        <w:jc w:val="left"/>
        <w:rPr>
          <w:sz w:val="24"/>
        </w:rPr>
      </w:pPr>
    </w:p>
    <w:p>
      <w:pPr>
        <w:spacing w:line="262" w:lineRule="exact"/>
        <w:ind w:left="460"/>
        <w:jc w:val="left"/>
        <w:rPr>
          <w:sz w:val="24"/>
        </w:rPr>
      </w:pPr>
      <w:r>
        <w:rPr>
          <w:rFonts w:hint="eastAsia" w:ascii="新宋体" w:hAnsi="新宋体" w:eastAsia="新宋体"/>
          <w:sz w:val="23"/>
        </w:rPr>
        <w:t>双方签署咨询协议后</w:t>
      </w:r>
      <w:r>
        <w:rPr>
          <w:rFonts w:hint="eastAsia" w:ascii="MS Gothic" w:hAnsi="MS Gothic" w:eastAsia="MS Gothic"/>
          <w:sz w:val="23"/>
        </w:rPr>
        <w:t>，</w:t>
      </w:r>
      <w:r>
        <w:rPr>
          <w:rFonts w:hint="eastAsia" w:ascii="新宋体" w:hAnsi="新宋体" w:eastAsia="新宋体"/>
          <w:sz w:val="23"/>
        </w:rPr>
        <w:t>甲方将指导乙方筹建其培训机构</w:t>
      </w:r>
      <w:r>
        <w:rPr>
          <w:rFonts w:hint="eastAsia" w:ascii="MS Gothic" w:hAnsi="MS Gothic" w:eastAsia="MS Gothic"/>
          <w:sz w:val="23"/>
        </w:rPr>
        <w:t>，</w:t>
      </w:r>
      <w:r>
        <w:rPr>
          <w:rFonts w:hint="eastAsia" w:ascii="新宋体" w:hAnsi="新宋体" w:eastAsia="新宋体"/>
          <w:sz w:val="23"/>
        </w:rPr>
        <w:t>该指导仅为在国家法律法规规</w:t>
      </w:r>
    </w:p>
    <w:p>
      <w:pPr>
        <w:spacing w:line="194" w:lineRule="exact"/>
        <w:jc w:val="left"/>
        <w:rPr>
          <w:sz w:val="24"/>
        </w:rPr>
      </w:pPr>
    </w:p>
    <w:p>
      <w:pPr>
        <w:spacing w:line="262" w:lineRule="exact"/>
        <w:jc w:val="left"/>
        <w:rPr>
          <w:sz w:val="24"/>
        </w:rPr>
      </w:pPr>
      <w:r>
        <w:rPr>
          <w:rFonts w:hint="eastAsia" w:ascii="新宋体" w:hAnsi="新宋体" w:eastAsia="新宋体"/>
          <w:sz w:val="23"/>
        </w:rPr>
        <w:t>定的前提下进行</w:t>
      </w:r>
      <w:r>
        <w:rPr>
          <w:rFonts w:hint="eastAsia" w:ascii="MS Gothic" w:hAnsi="MS Gothic" w:eastAsia="MS Gothic"/>
          <w:sz w:val="23"/>
        </w:rPr>
        <w:t>，</w:t>
      </w:r>
      <w:r>
        <w:rPr>
          <w:rFonts w:hint="eastAsia" w:ascii="新宋体" w:hAnsi="新宋体" w:eastAsia="新宋体"/>
          <w:sz w:val="23"/>
        </w:rPr>
        <w:t>乙方筹建培训机构的当地出台的各项关于教育、培训的相关政策规定</w:t>
      </w:r>
      <w:r>
        <w:rPr>
          <w:rFonts w:hint="eastAsia" w:ascii="MS Gothic" w:hAnsi="MS Gothic" w:eastAsia="MS Gothic"/>
          <w:sz w:val="23"/>
        </w:rPr>
        <w:t>，</w:t>
      </w:r>
      <w:r>
        <w:rPr>
          <w:rFonts w:hint="eastAsia" w:ascii="新宋体" w:hAnsi="新宋体" w:eastAsia="新宋体"/>
          <w:sz w:val="23"/>
        </w:rPr>
        <w:t>不</w:t>
      </w:r>
    </w:p>
    <w:p>
      <w:pPr>
        <w:spacing w:line="191" w:lineRule="exact"/>
        <w:jc w:val="left"/>
        <w:rPr>
          <w:sz w:val="24"/>
        </w:rPr>
      </w:pPr>
    </w:p>
    <w:p>
      <w:pPr>
        <w:spacing w:line="262" w:lineRule="exact"/>
        <w:jc w:val="left"/>
        <w:rPr>
          <w:sz w:val="24"/>
        </w:rPr>
      </w:pPr>
      <w:r>
        <w:rPr>
          <w:rFonts w:hint="eastAsia" w:ascii="新宋体" w:hAnsi="新宋体" w:eastAsia="新宋体"/>
          <w:sz w:val="23"/>
        </w:rPr>
        <w:t>在甲方的指导意见之内。为确定筹建工作的顺利进行</w:t>
      </w:r>
      <w:r>
        <w:rPr>
          <w:rFonts w:hint="eastAsia" w:ascii="MS Gothic" w:hAnsi="MS Gothic" w:eastAsia="MS Gothic"/>
          <w:sz w:val="23"/>
        </w:rPr>
        <w:t>，</w:t>
      </w:r>
      <w:r>
        <w:rPr>
          <w:rFonts w:hint="eastAsia" w:ascii="新宋体" w:hAnsi="新宋体" w:eastAsia="新宋体"/>
          <w:sz w:val="23"/>
        </w:rPr>
        <w:t>乙方应向甲方提供各类当地的政策、</w:t>
      </w:r>
    </w:p>
    <w:p>
      <w:pPr>
        <w:spacing w:line="194" w:lineRule="exact"/>
        <w:jc w:val="left"/>
        <w:rPr>
          <w:sz w:val="24"/>
        </w:rPr>
      </w:pPr>
    </w:p>
    <w:p>
      <w:pPr>
        <w:jc w:val="left"/>
        <w:rPr>
          <w:sz w:val="24"/>
        </w:rPr>
      </w:pPr>
      <w:r>
        <w:rPr>
          <w:rFonts w:hint="eastAsia" w:ascii="新宋体" w:hAnsi="新宋体" w:eastAsia="新宋体"/>
          <w:sz w:val="23"/>
        </w:rPr>
        <w:t>规定、文件、批复等等相关信息和资料。甲方提供的筹建指导工作仅限于培训机构的业务运</w:t>
      </w:r>
    </w:p>
    <w:p>
      <w:pPr>
        <w:spacing w:line="191" w:lineRule="exact"/>
        <w:jc w:val="left"/>
        <w:rPr>
          <w:sz w:val="24"/>
        </w:rPr>
      </w:pPr>
    </w:p>
    <w:p>
      <w:pPr>
        <w:spacing w:line="262" w:lineRule="exact"/>
        <w:jc w:val="left"/>
        <w:rPr>
          <w:sz w:val="24"/>
        </w:rPr>
      </w:pPr>
      <w:r>
        <w:rPr>
          <w:rFonts w:hint="eastAsia" w:ascii="新宋体" w:hAnsi="新宋体" w:eastAsia="新宋体"/>
          <w:sz w:val="23"/>
        </w:rPr>
        <w:t>营阶段的筹建</w:t>
      </w:r>
      <w:r>
        <w:rPr>
          <w:rFonts w:hint="eastAsia" w:ascii="MS Gothic" w:hAnsi="MS Gothic" w:eastAsia="MS Gothic"/>
          <w:sz w:val="23"/>
        </w:rPr>
        <w:t>，</w:t>
      </w:r>
      <w:r>
        <w:rPr>
          <w:rFonts w:hint="eastAsia" w:ascii="新宋体" w:hAnsi="新宋体" w:eastAsia="新宋体"/>
          <w:sz w:val="23"/>
        </w:rPr>
        <w:t>培训机构的法定设立程序须依据法律法规之相关规定</w:t>
      </w:r>
      <w:r>
        <w:rPr>
          <w:rFonts w:hint="eastAsia" w:ascii="MS Gothic" w:hAnsi="MS Gothic" w:eastAsia="MS Gothic"/>
          <w:sz w:val="23"/>
        </w:rPr>
        <w:t>，</w:t>
      </w:r>
      <w:r>
        <w:rPr>
          <w:rFonts w:hint="eastAsia" w:ascii="新宋体" w:hAnsi="新宋体" w:eastAsia="新宋体"/>
          <w:sz w:val="23"/>
        </w:rPr>
        <w:t>不在甲方的指导范围</w:t>
      </w:r>
    </w:p>
    <w:p>
      <w:pPr>
        <w:spacing w:line="191" w:lineRule="exact"/>
        <w:jc w:val="left"/>
        <w:rPr>
          <w:sz w:val="24"/>
        </w:rPr>
      </w:pPr>
    </w:p>
    <w:p>
      <w:pPr>
        <w:spacing w:line="262" w:lineRule="exact"/>
        <w:jc w:val="left"/>
        <w:rPr>
          <w:sz w:val="24"/>
        </w:rPr>
      </w:pPr>
      <w:r>
        <w:rPr>
          <w:rFonts w:hint="eastAsia" w:ascii="新宋体" w:hAnsi="新宋体" w:eastAsia="新宋体"/>
          <w:sz w:val="23"/>
        </w:rPr>
        <w:t>之内。乙方承知因当地的政策、规定、政府文件、批复等导致培训机构未能依法成立的</w:t>
      </w:r>
      <w:r>
        <w:rPr>
          <w:rFonts w:hint="eastAsia" w:ascii="MS Gothic" w:hAnsi="MS Gothic" w:eastAsia="MS Gothic"/>
          <w:sz w:val="23"/>
        </w:rPr>
        <w:t>，</w:t>
      </w:r>
      <w:r>
        <w:rPr>
          <w:rFonts w:hint="eastAsia" w:ascii="新宋体" w:hAnsi="新宋体" w:eastAsia="新宋体"/>
          <w:sz w:val="23"/>
        </w:rPr>
        <w:t>或</w:t>
      </w:r>
    </w:p>
    <w:p>
      <w:pPr>
        <w:spacing w:line="191" w:lineRule="exact"/>
        <w:jc w:val="left"/>
        <w:rPr>
          <w:sz w:val="24"/>
        </w:rPr>
      </w:pPr>
    </w:p>
    <w:p>
      <w:pPr>
        <w:spacing w:line="261" w:lineRule="exact"/>
        <w:jc w:val="left"/>
        <w:rPr>
          <w:sz w:val="24"/>
        </w:rPr>
      </w:pPr>
      <w:r>
        <w:rPr>
          <w:rFonts w:hint="eastAsia" w:ascii="新宋体" w:hAnsi="新宋体" w:eastAsia="新宋体"/>
          <w:sz w:val="23"/>
        </w:rPr>
        <w:t>虽成立但无法正常运营的</w:t>
      </w:r>
      <w:r>
        <w:rPr>
          <w:rFonts w:hint="eastAsia" w:ascii="MS Gothic" w:hAnsi="MS Gothic" w:eastAsia="MS Gothic"/>
          <w:sz w:val="23"/>
        </w:rPr>
        <w:t>，</w:t>
      </w:r>
      <w:r>
        <w:rPr>
          <w:rFonts w:hint="eastAsia" w:ascii="新宋体" w:hAnsi="新宋体" w:eastAsia="新宋体"/>
          <w:sz w:val="23"/>
        </w:rPr>
        <w:t>或未依法设立但却实际进行运营的</w:t>
      </w:r>
      <w:r>
        <w:rPr>
          <w:rFonts w:hint="eastAsia" w:ascii="MS Gothic" w:hAnsi="MS Gothic" w:eastAsia="MS Gothic"/>
          <w:sz w:val="23"/>
        </w:rPr>
        <w:t>，</w:t>
      </w:r>
      <w:r>
        <w:rPr>
          <w:rFonts w:hint="eastAsia" w:ascii="新宋体" w:hAnsi="新宋体" w:eastAsia="新宋体"/>
          <w:sz w:val="23"/>
        </w:rPr>
        <w:t>则该等法律后果由乙方自行</w:t>
      </w:r>
    </w:p>
    <w:p>
      <w:pPr>
        <w:spacing w:line="195" w:lineRule="exact"/>
        <w:jc w:val="left"/>
        <w:rPr>
          <w:sz w:val="24"/>
        </w:rPr>
      </w:pPr>
    </w:p>
    <w:p>
      <w:pPr>
        <w:jc w:val="left"/>
        <w:rPr>
          <w:sz w:val="24"/>
        </w:rPr>
      </w:pPr>
      <w:r>
        <w:rPr>
          <w:rFonts w:hint="eastAsia" w:ascii="新宋体" w:hAnsi="新宋体" w:eastAsia="新宋体"/>
          <w:sz w:val="23"/>
        </w:rPr>
        <w:t>承担。</w:t>
      </w:r>
    </w:p>
    <w:p>
      <w:pPr>
        <w:spacing w:line="239" w:lineRule="exact"/>
        <w:jc w:val="left"/>
        <w:rPr>
          <w:sz w:val="24"/>
        </w:rPr>
      </w:pPr>
    </w:p>
    <w:p>
      <w:pPr>
        <w:spacing w:line="262" w:lineRule="exact"/>
        <w:ind w:left="460"/>
        <w:jc w:val="left"/>
        <w:rPr>
          <w:sz w:val="24"/>
        </w:rPr>
      </w:pPr>
      <w:r>
        <w:rPr>
          <w:rFonts w:hint="eastAsia" w:ascii="新宋体" w:hAnsi="新宋体" w:eastAsia="新宋体"/>
          <w:sz w:val="23"/>
        </w:rPr>
        <w:t>筹建阶段的指导服务包括但不限于</w:t>
      </w:r>
      <w:r>
        <w:rPr>
          <w:rFonts w:hint="eastAsia" w:ascii="MS Gothic" w:hAnsi="MS Gothic" w:eastAsia="MS Gothic"/>
          <w:sz w:val="23"/>
        </w:rPr>
        <w:t>：</w:t>
      </w:r>
    </w:p>
    <w:p>
      <w:pPr>
        <w:spacing w:line="242" w:lineRule="exact"/>
        <w:jc w:val="left"/>
        <w:rPr>
          <w:sz w:val="24"/>
        </w:rPr>
      </w:pPr>
    </w:p>
    <w:p>
      <w:pPr>
        <w:numPr>
          <w:ilvl w:val="0"/>
          <w:numId w:val="3"/>
        </w:numPr>
        <w:tabs>
          <w:tab w:val="left" w:pos="820"/>
        </w:tabs>
        <w:overflowPunct w:val="0"/>
        <w:spacing w:line="262" w:lineRule="exact"/>
        <w:ind w:left="820" w:hanging="352"/>
        <w:rPr>
          <w:rFonts w:ascii="MS Gothic" w:hAnsi="MS Gothic" w:eastAsia="MS Gothic"/>
          <w:sz w:val="23"/>
        </w:rPr>
      </w:pPr>
      <w:r>
        <w:rPr>
          <w:rFonts w:hint="eastAsia" w:ascii="新宋体" w:hAnsi="新宋体" w:eastAsia="新宋体"/>
          <w:sz w:val="23"/>
        </w:rPr>
        <w:t>协助乙方进行开业筹备工作的综合梳理</w:t>
      </w:r>
      <w:r>
        <w:rPr>
          <w:rFonts w:hint="eastAsia" w:ascii="MS Gothic" w:hAnsi="MS Gothic" w:eastAsia="MS Gothic"/>
          <w:sz w:val="23"/>
        </w:rPr>
        <w:t>；</w:t>
      </w:r>
      <w:r>
        <w:rPr>
          <w:rFonts w:hint="eastAsia" w:ascii="新宋体" w:hAnsi="新宋体" w:eastAsia="新宋体"/>
          <w:sz w:val="23"/>
        </w:rPr>
        <w:t xml:space="preserve"> </w:t>
      </w:r>
    </w:p>
    <w:p>
      <w:pPr>
        <w:spacing w:line="261" w:lineRule="exact"/>
        <w:jc w:val="left"/>
        <w:rPr>
          <w:rFonts w:ascii="MS Gothic" w:hAnsi="MS Gothic" w:eastAsia="MS Gothic"/>
          <w:sz w:val="23"/>
        </w:rPr>
      </w:pPr>
    </w:p>
    <w:p>
      <w:pPr>
        <w:numPr>
          <w:ilvl w:val="0"/>
          <w:numId w:val="3"/>
        </w:numPr>
        <w:tabs>
          <w:tab w:val="left" w:pos="822"/>
        </w:tabs>
        <w:overflowPunct w:val="0"/>
        <w:spacing w:line="349" w:lineRule="exact"/>
        <w:ind w:left="880" w:right="20" w:hanging="412"/>
        <w:rPr>
          <w:rFonts w:ascii="MS Gothic" w:hAnsi="MS Gothic" w:eastAsia="MS Gothic"/>
          <w:sz w:val="23"/>
        </w:rPr>
      </w:pPr>
      <w:r>
        <w:rPr>
          <w:rFonts w:hint="eastAsia" w:ascii="新宋体" w:hAnsi="新宋体" w:eastAsia="新宋体"/>
          <w:sz w:val="23"/>
        </w:rPr>
        <w:t>辅导乙方了解培训机构所开设的甲方提供咨询服务的相关项目、规划培训机构的筹建进程</w:t>
      </w:r>
      <w:r>
        <w:rPr>
          <w:rFonts w:hint="eastAsia" w:ascii="MS Gothic" w:hAnsi="MS Gothic" w:eastAsia="MS Gothic"/>
          <w:sz w:val="23"/>
        </w:rPr>
        <w:t>；</w:t>
      </w:r>
      <w:r>
        <w:rPr>
          <w:rFonts w:hint="eastAsia" w:ascii="新宋体" w:hAnsi="新宋体" w:eastAsia="新宋体"/>
          <w:sz w:val="23"/>
        </w:rPr>
        <w:t xml:space="preserve"> </w:t>
      </w:r>
    </w:p>
    <w:p>
      <w:pPr>
        <w:spacing w:line="240" w:lineRule="exact"/>
        <w:jc w:val="left"/>
        <w:rPr>
          <w:rFonts w:ascii="MS Gothic" w:hAnsi="MS Gothic" w:eastAsia="MS Gothic"/>
          <w:sz w:val="23"/>
        </w:rPr>
      </w:pPr>
    </w:p>
    <w:p>
      <w:pPr>
        <w:numPr>
          <w:ilvl w:val="0"/>
          <w:numId w:val="3"/>
        </w:numPr>
        <w:tabs>
          <w:tab w:val="left" w:pos="820"/>
        </w:tabs>
        <w:overflowPunct w:val="0"/>
        <w:spacing w:line="262" w:lineRule="exact"/>
        <w:ind w:left="820" w:hanging="352"/>
        <w:rPr>
          <w:rFonts w:ascii="MS Gothic" w:hAnsi="MS Gothic" w:eastAsia="MS Gothic"/>
          <w:sz w:val="23"/>
        </w:rPr>
      </w:pPr>
      <w:r>
        <w:rPr>
          <w:rFonts w:hint="eastAsia" w:ascii="新宋体" w:hAnsi="新宋体" w:eastAsia="新宋体"/>
          <w:sz w:val="23"/>
        </w:rPr>
        <w:t>指导乙方完成培训机构筹备时间推进表</w:t>
      </w:r>
      <w:r>
        <w:rPr>
          <w:rFonts w:hint="eastAsia" w:ascii="MS Gothic" w:hAnsi="MS Gothic" w:eastAsia="MS Gothic"/>
          <w:sz w:val="23"/>
        </w:rPr>
        <w:t>；</w:t>
      </w:r>
      <w:r>
        <w:rPr>
          <w:rFonts w:hint="eastAsia" w:ascii="新宋体" w:hAnsi="新宋体" w:eastAsia="新宋体"/>
          <w:sz w:val="23"/>
        </w:rPr>
        <w:t xml:space="preserve"> </w:t>
      </w:r>
    </w:p>
    <w:p>
      <w:pPr>
        <w:spacing w:line="239" w:lineRule="exact"/>
        <w:jc w:val="left"/>
        <w:rPr>
          <w:rFonts w:ascii="MS Gothic" w:hAnsi="MS Gothic" w:eastAsia="MS Gothic"/>
          <w:sz w:val="23"/>
        </w:rPr>
      </w:pPr>
    </w:p>
    <w:p>
      <w:pPr>
        <w:numPr>
          <w:ilvl w:val="0"/>
          <w:numId w:val="3"/>
        </w:numPr>
        <w:tabs>
          <w:tab w:val="left" w:pos="820"/>
        </w:tabs>
        <w:overflowPunct w:val="0"/>
        <w:spacing w:line="262" w:lineRule="exact"/>
        <w:ind w:left="820" w:hanging="352"/>
        <w:rPr>
          <w:sz w:val="24"/>
        </w:rPr>
      </w:pPr>
      <w:r>
        <w:rPr>
          <w:rFonts w:hint="eastAsia" w:ascii="新宋体" w:hAnsi="新宋体" w:eastAsia="新宋体"/>
          <w:sz w:val="23"/>
        </w:rPr>
        <w:t>向乙方明确各项甲方支持的口径和各阶段甲方提供咨询服务的具体对接岗位</w:t>
      </w:r>
      <w:r>
        <w:rPr>
          <w:rFonts w:hint="eastAsia" w:ascii="MS Gothic" w:hAnsi="MS Gothic" w:eastAsia="MS Gothic"/>
          <w:sz w:val="23"/>
        </w:rPr>
        <w:t>；</w:t>
      </w:r>
      <w:r>
        <w:rPr>
          <w:rFonts w:hint="eastAsia" w:ascii="新宋体" w:hAnsi="新宋体" w:eastAsia="新宋体"/>
          <w:sz w:val="23"/>
        </w:rPr>
        <w:t xml:space="preserve"> </w:t>
      </w:r>
    </w:p>
    <w:p>
      <w:pPr>
        <w:spacing w:line="215" w:lineRule="exact"/>
        <w:jc w:val="left"/>
        <w:rPr>
          <w:sz w:val="24"/>
        </w:rPr>
      </w:pPr>
    </w:p>
    <w:p>
      <w:pPr>
        <w:numPr>
          <w:ilvl w:val="0"/>
          <w:numId w:val="4"/>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提供乙方培训机构选址规范</w:t>
      </w:r>
      <w:r>
        <w:rPr>
          <w:rFonts w:hint="eastAsia" w:ascii="MS Gothic" w:hAnsi="MS Gothic" w:eastAsia="MS Gothic"/>
          <w:sz w:val="23"/>
        </w:rPr>
        <w:t>，</w:t>
      </w:r>
      <w:r>
        <w:rPr>
          <w:rFonts w:hint="eastAsia" w:ascii="新宋体" w:hAnsi="新宋体" w:eastAsia="新宋体"/>
          <w:sz w:val="23"/>
        </w:rPr>
        <w:t>指导乙方如何选址</w:t>
      </w:r>
      <w:r>
        <w:rPr>
          <w:rFonts w:hint="eastAsia" w:ascii="MS Gothic" w:hAnsi="MS Gothic" w:eastAsia="MS Gothic"/>
          <w:sz w:val="23"/>
        </w:rPr>
        <w:t>；</w:t>
      </w:r>
      <w:r>
        <w:rPr>
          <w:rFonts w:hint="eastAsia" w:ascii="新宋体" w:hAnsi="新宋体" w:eastAsia="新宋体"/>
          <w:sz w:val="23"/>
        </w:rPr>
        <w:t xml:space="preserve"> </w:t>
      </w:r>
    </w:p>
    <w:p>
      <w:pPr>
        <w:spacing w:line="207" w:lineRule="exact"/>
        <w:jc w:val="left"/>
        <w:rPr>
          <w:rFonts w:ascii="Courier New" w:hAnsi="Courier New"/>
          <w:sz w:val="23"/>
        </w:rPr>
      </w:pPr>
    </w:p>
    <w:p>
      <w:pPr>
        <w:numPr>
          <w:ilvl w:val="0"/>
          <w:numId w:val="4"/>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提供《启动手册》</w:t>
      </w:r>
      <w:r>
        <w:rPr>
          <w:rFonts w:hint="eastAsia" w:ascii="MS Gothic" w:hAnsi="MS Gothic" w:eastAsia="MS Gothic"/>
          <w:sz w:val="23"/>
        </w:rPr>
        <w:t>，</w:t>
      </w:r>
      <w:r>
        <w:rPr>
          <w:rFonts w:hint="eastAsia" w:ascii="新宋体" w:hAnsi="新宋体" w:eastAsia="新宋体"/>
          <w:sz w:val="23"/>
        </w:rPr>
        <w:t>并指导乙方学习该手册</w:t>
      </w:r>
      <w:r>
        <w:rPr>
          <w:rFonts w:hint="eastAsia" w:ascii="MS Gothic" w:hAnsi="MS Gothic" w:eastAsia="MS Gothic"/>
          <w:sz w:val="23"/>
        </w:rPr>
        <w:t>，</w:t>
      </w:r>
      <w:r>
        <w:rPr>
          <w:rFonts w:hint="eastAsia" w:ascii="新宋体" w:hAnsi="新宋体" w:eastAsia="新宋体"/>
          <w:sz w:val="23"/>
        </w:rPr>
        <w:t>并协助乙方完成相关的工作执行计划</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4"/>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提供培训机构装修样板</w:t>
      </w:r>
      <w:r>
        <w:rPr>
          <w:rFonts w:hint="eastAsia" w:ascii="MS Gothic" w:hAnsi="MS Gothic" w:eastAsia="MS Gothic"/>
          <w:sz w:val="23"/>
        </w:rPr>
        <w:t>，</w:t>
      </w:r>
      <w:r>
        <w:rPr>
          <w:rFonts w:hint="eastAsia" w:ascii="新宋体" w:hAnsi="新宋体" w:eastAsia="新宋体"/>
          <w:sz w:val="23"/>
        </w:rPr>
        <w:t>指导乙方如何装修</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4"/>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指导校园文化布置</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4"/>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指导乙方进行培训机构开业筹备的相关资料清单</w:t>
      </w:r>
      <w:r>
        <w:rPr>
          <w:rFonts w:hint="eastAsia" w:ascii="MS Gothic" w:hAnsi="MS Gothic" w:eastAsia="MS Gothic"/>
          <w:sz w:val="23"/>
        </w:rPr>
        <w:t>，</w:t>
      </w:r>
      <w:r>
        <w:rPr>
          <w:rFonts w:hint="eastAsia" w:ascii="新宋体" w:hAnsi="新宋体" w:eastAsia="新宋体"/>
          <w:sz w:val="23"/>
        </w:rPr>
        <w:t>指导培训机构如何开业</w:t>
      </w:r>
      <w:r>
        <w:rPr>
          <w:rFonts w:hint="eastAsia" w:ascii="MS Gothic" w:hAnsi="MS Gothic" w:eastAsia="MS Gothic"/>
          <w:sz w:val="23"/>
        </w:rPr>
        <w:t>；</w:t>
      </w:r>
      <w:r>
        <w:rPr>
          <w:rFonts w:hint="eastAsia" w:ascii="新宋体" w:hAnsi="新宋体" w:eastAsia="新宋体"/>
          <w:sz w:val="23"/>
        </w:rPr>
        <w:t xml:space="preserve"> </w:t>
      </w:r>
    </w:p>
    <w:p>
      <w:pPr>
        <w:spacing w:line="261" w:lineRule="exact"/>
        <w:jc w:val="left"/>
        <w:rPr>
          <w:rFonts w:ascii="Courier New" w:hAnsi="Courier New"/>
          <w:sz w:val="23"/>
        </w:rPr>
      </w:pPr>
    </w:p>
    <w:p>
      <w:pPr>
        <w:numPr>
          <w:ilvl w:val="0"/>
          <w:numId w:val="4"/>
        </w:numPr>
        <w:tabs>
          <w:tab w:val="left" w:pos="880"/>
        </w:tabs>
        <w:overflowPunct w:val="0"/>
        <w:spacing w:line="347" w:lineRule="exact"/>
        <w:ind w:left="880" w:hanging="412"/>
        <w:rPr>
          <w:rFonts w:ascii="Courier New" w:hAnsi="Courier New"/>
          <w:sz w:val="22"/>
        </w:rPr>
      </w:pPr>
      <w:r>
        <w:rPr>
          <w:rFonts w:hint="eastAsia" w:ascii="新宋体" w:hAnsi="新宋体" w:eastAsia="新宋体"/>
          <w:sz w:val="22"/>
        </w:rPr>
        <w:t>组织实施培训机构的校长或其他负责运营培训的负责人进行岗位培训</w:t>
      </w:r>
      <w:r>
        <w:rPr>
          <w:rFonts w:hint="eastAsia" w:ascii="MS Gothic" w:hAnsi="MS Gothic" w:eastAsia="MS Gothic"/>
          <w:sz w:val="22"/>
        </w:rPr>
        <w:t>，</w:t>
      </w:r>
      <w:r>
        <w:rPr>
          <w:rFonts w:hint="eastAsia" w:ascii="新宋体" w:hAnsi="新宋体" w:eastAsia="新宋体"/>
          <w:sz w:val="22"/>
        </w:rPr>
        <w:t>并进行相关认证</w:t>
      </w:r>
      <w:r>
        <w:rPr>
          <w:rFonts w:hint="eastAsia" w:ascii="MS Gothic" w:hAnsi="MS Gothic" w:eastAsia="MS Gothic"/>
          <w:sz w:val="22"/>
        </w:rPr>
        <w:t>；</w:t>
      </w:r>
      <w:r>
        <w:rPr>
          <w:rFonts w:hint="eastAsia" w:ascii="新宋体" w:hAnsi="新宋体" w:eastAsia="新宋体"/>
          <w:sz w:val="22"/>
        </w:rPr>
        <w:t xml:space="preserve"> </w:t>
      </w:r>
    </w:p>
    <w:p>
      <w:pPr>
        <w:spacing w:line="220" w:lineRule="exact"/>
        <w:jc w:val="left"/>
        <w:rPr>
          <w:rFonts w:ascii="Courier New" w:hAnsi="Courier New"/>
          <w:sz w:val="22"/>
        </w:rPr>
      </w:pPr>
    </w:p>
    <w:p>
      <w:pPr>
        <w:numPr>
          <w:ilvl w:val="0"/>
          <w:numId w:val="4"/>
        </w:numPr>
        <w:tabs>
          <w:tab w:val="left" w:pos="880"/>
        </w:tabs>
        <w:overflowPunct w:val="0"/>
        <w:spacing w:line="286" w:lineRule="exact"/>
        <w:ind w:left="880" w:hanging="412"/>
        <w:rPr>
          <w:rFonts w:ascii="Courier New" w:hAnsi="Courier New"/>
          <w:sz w:val="22"/>
        </w:rPr>
      </w:pPr>
      <w:r>
        <w:rPr>
          <w:rFonts w:hint="eastAsia" w:ascii="新宋体" w:hAnsi="新宋体" w:eastAsia="新宋体"/>
          <w:sz w:val="22"/>
        </w:rPr>
        <w:t>指导乙方进行相关教材、产品的采购</w:t>
      </w:r>
      <w:r>
        <w:rPr>
          <w:rFonts w:hint="eastAsia" w:ascii="MS Gothic" w:hAnsi="MS Gothic" w:eastAsia="MS Gothic"/>
          <w:sz w:val="22"/>
        </w:rPr>
        <w:t>，</w:t>
      </w:r>
      <w:r>
        <w:rPr>
          <w:rFonts w:hint="eastAsia" w:ascii="新宋体" w:hAnsi="新宋体" w:eastAsia="新宋体"/>
          <w:sz w:val="22"/>
        </w:rPr>
        <w:t>并提供采购规范和流程</w:t>
      </w:r>
      <w:r>
        <w:rPr>
          <w:rFonts w:hint="eastAsia" w:ascii="MS Gothic" w:hAnsi="MS Gothic" w:eastAsia="MS Gothic"/>
          <w:sz w:val="22"/>
        </w:rPr>
        <w:t>；</w:t>
      </w:r>
      <w:r>
        <w:rPr>
          <w:rFonts w:hint="eastAsia" w:ascii="新宋体" w:hAnsi="新宋体" w:eastAsia="新宋体"/>
          <w:sz w:val="22"/>
        </w:rPr>
        <w:t xml:space="preserve"> </w:t>
      </w:r>
    </w:p>
    <w:p>
      <w:pPr>
        <w:spacing w:line="215" w:lineRule="exact"/>
        <w:jc w:val="left"/>
        <w:rPr>
          <w:rFonts w:ascii="Courier New" w:hAnsi="Courier New"/>
          <w:sz w:val="22"/>
        </w:rPr>
      </w:pPr>
    </w:p>
    <w:p>
      <w:pPr>
        <w:numPr>
          <w:ilvl w:val="0"/>
          <w:numId w:val="4"/>
        </w:numPr>
        <w:tabs>
          <w:tab w:val="left" w:pos="880"/>
        </w:tabs>
        <w:overflowPunct w:val="0"/>
        <w:spacing w:line="286" w:lineRule="exact"/>
        <w:ind w:left="880" w:hanging="412"/>
        <w:rPr>
          <w:rFonts w:ascii="Courier New" w:hAnsi="Courier New"/>
          <w:sz w:val="22"/>
        </w:rPr>
      </w:pPr>
      <w:r>
        <w:rPr>
          <w:rFonts w:hint="eastAsia" w:ascii="新宋体" w:hAnsi="新宋体" w:eastAsia="新宋体"/>
          <w:sz w:val="22"/>
        </w:rPr>
        <w:t>向乙方提供与办学相关的法律、政策、税收等方面的知识</w:t>
      </w:r>
      <w:r>
        <w:rPr>
          <w:rFonts w:hint="eastAsia" w:ascii="MS Gothic" w:hAnsi="MS Gothic" w:eastAsia="MS Gothic"/>
          <w:sz w:val="22"/>
        </w:rPr>
        <w:t>；</w:t>
      </w:r>
      <w:r>
        <w:rPr>
          <w:rFonts w:hint="eastAsia" w:ascii="新宋体" w:hAnsi="新宋体" w:eastAsia="新宋体"/>
          <w:sz w:val="22"/>
        </w:rPr>
        <w:t xml:space="preserve"> </w:t>
      </w:r>
    </w:p>
    <w:p>
      <w:pPr>
        <w:spacing w:line="261" w:lineRule="exact"/>
        <w:jc w:val="left"/>
        <w:rPr>
          <w:rFonts w:ascii="Courier New" w:hAnsi="Courier New"/>
          <w:sz w:val="22"/>
        </w:rPr>
      </w:pPr>
    </w:p>
    <w:p>
      <w:pPr>
        <w:numPr>
          <w:ilvl w:val="0"/>
          <w:numId w:val="4"/>
        </w:numPr>
        <w:tabs>
          <w:tab w:val="left" w:pos="880"/>
        </w:tabs>
        <w:overflowPunct w:val="0"/>
        <w:spacing w:line="348" w:lineRule="exact"/>
        <w:ind w:left="880" w:hanging="412"/>
        <w:rPr>
          <w:rFonts w:ascii="Courier New" w:hAnsi="Courier New"/>
          <w:sz w:val="22"/>
        </w:rPr>
      </w:pPr>
      <w:r>
        <w:rPr>
          <w:rFonts w:hint="eastAsia" w:ascii="新宋体" w:hAnsi="新宋体" w:eastAsia="新宋体"/>
          <w:sz w:val="22"/>
        </w:rPr>
        <w:t>指导乙方如何申请办理相关证照</w:t>
      </w:r>
      <w:r>
        <w:rPr>
          <w:rFonts w:hint="eastAsia" w:ascii="MS Gothic" w:hAnsi="MS Gothic" w:eastAsia="MS Gothic"/>
          <w:sz w:val="22"/>
        </w:rPr>
        <w:t>，</w:t>
      </w:r>
      <w:r>
        <w:rPr>
          <w:rFonts w:hint="eastAsia" w:ascii="新宋体" w:hAnsi="新宋体" w:eastAsia="新宋体"/>
          <w:sz w:val="22"/>
        </w:rPr>
        <w:t>并提供《办学许可证申请书》、《章程》等相关文件的参考模板</w:t>
      </w:r>
      <w:r>
        <w:rPr>
          <w:rFonts w:hint="eastAsia" w:ascii="MS Gothic" w:hAnsi="MS Gothic" w:eastAsia="MS Gothic"/>
          <w:sz w:val="22"/>
        </w:rPr>
        <w:t>；</w:t>
      </w:r>
      <w:r>
        <w:rPr>
          <w:rFonts w:hint="eastAsia" w:ascii="新宋体" w:hAnsi="新宋体" w:eastAsia="新宋体"/>
          <w:sz w:val="22"/>
        </w:rPr>
        <w:t xml:space="preserve"> </w:t>
      </w:r>
    </w:p>
    <w:p>
      <w:pPr>
        <w:spacing w:line="261" w:lineRule="exact"/>
        <w:jc w:val="left"/>
        <w:rPr>
          <w:rFonts w:ascii="Courier New" w:hAnsi="Courier New"/>
          <w:sz w:val="22"/>
        </w:rPr>
      </w:pPr>
    </w:p>
    <w:p>
      <w:pPr>
        <w:numPr>
          <w:ilvl w:val="0"/>
          <w:numId w:val="4"/>
        </w:numPr>
        <w:tabs>
          <w:tab w:val="left" w:pos="880"/>
        </w:tabs>
        <w:overflowPunct w:val="0"/>
        <w:spacing w:line="348" w:lineRule="exact"/>
        <w:ind w:left="880" w:hanging="412"/>
        <w:rPr>
          <w:rFonts w:ascii="Courier New" w:hAnsi="Courier New"/>
          <w:sz w:val="22"/>
        </w:rPr>
      </w:pPr>
      <w:r>
        <w:rPr>
          <w:rFonts w:hint="eastAsia" w:ascii="新宋体" w:hAnsi="新宋体" w:eastAsia="新宋体"/>
          <w:sz w:val="22"/>
        </w:rPr>
        <w:t>指导乙方如何进行市场调查</w:t>
      </w:r>
      <w:r>
        <w:rPr>
          <w:rFonts w:hint="eastAsia" w:ascii="MS Gothic" w:hAnsi="MS Gothic" w:eastAsia="MS Gothic"/>
          <w:sz w:val="22"/>
        </w:rPr>
        <w:t>，</w:t>
      </w:r>
      <w:r>
        <w:rPr>
          <w:rFonts w:hint="eastAsia" w:ascii="新宋体" w:hAnsi="新宋体" w:eastAsia="新宋体"/>
          <w:sz w:val="22"/>
        </w:rPr>
        <w:t xml:space="preserve">并提供《市场调查表》、《同业竞争调查分析表》等模板参考。 </w:t>
      </w:r>
    </w:p>
    <w:p>
      <w:pPr>
        <w:spacing w:line="200" w:lineRule="exact"/>
        <w:jc w:val="left"/>
        <w:rPr>
          <w:sz w:val="24"/>
        </w:rPr>
      </w:pPr>
    </w:p>
    <w:p>
      <w:pPr>
        <w:spacing w:line="200" w:lineRule="exact"/>
        <w:jc w:val="left"/>
        <w:rPr>
          <w:sz w:val="24"/>
        </w:rPr>
      </w:pPr>
    </w:p>
    <w:p>
      <w:pPr>
        <w:spacing w:line="346" w:lineRule="exact"/>
        <w:jc w:val="left"/>
        <w:rPr>
          <w:sz w:val="24"/>
        </w:rPr>
      </w:pPr>
    </w:p>
    <w:p>
      <w:pPr>
        <w:jc w:val="left"/>
        <w:rPr>
          <w:sz w:val="24"/>
        </w:rPr>
      </w:pPr>
      <w:r>
        <w:rPr>
          <w:rFonts w:hint="eastAsia" w:ascii="新宋体" w:hAnsi="新宋体" w:eastAsia="新宋体"/>
          <w:sz w:val="23"/>
        </w:rPr>
        <w:t>四、  选址规范</w:t>
      </w:r>
    </w:p>
    <w:p>
      <w:pPr>
        <w:spacing w:line="239" w:lineRule="exact"/>
        <w:jc w:val="left"/>
        <w:rPr>
          <w:sz w:val="24"/>
        </w:rPr>
      </w:pPr>
    </w:p>
    <w:p>
      <w:pPr>
        <w:spacing w:line="262" w:lineRule="exact"/>
        <w:ind w:left="460"/>
        <w:jc w:val="left"/>
        <w:rPr>
          <w:sz w:val="24"/>
        </w:rPr>
      </w:pPr>
      <w:r>
        <w:rPr>
          <w:rFonts w:hint="eastAsia" w:ascii="新宋体" w:hAnsi="新宋体" w:eastAsia="新宋体"/>
          <w:sz w:val="23"/>
        </w:rPr>
        <w:t>甲方在乙方进行培训机构的选址阶段将指导培训机构如何选址</w:t>
      </w:r>
      <w:r>
        <w:rPr>
          <w:rFonts w:hint="eastAsia" w:ascii="MS Gothic" w:hAnsi="MS Gothic" w:eastAsia="MS Gothic"/>
          <w:sz w:val="23"/>
        </w:rPr>
        <w:t>，</w:t>
      </w:r>
      <w:r>
        <w:rPr>
          <w:rFonts w:hint="eastAsia" w:ascii="新宋体" w:hAnsi="新宋体" w:eastAsia="新宋体"/>
          <w:sz w:val="23"/>
        </w:rPr>
        <w:t>并提供相关选址的客观</w:t>
      </w:r>
    </w:p>
    <w:p>
      <w:pPr>
        <w:spacing w:line="194" w:lineRule="exact"/>
        <w:jc w:val="left"/>
        <w:rPr>
          <w:sz w:val="24"/>
        </w:rPr>
      </w:pPr>
    </w:p>
    <w:p>
      <w:pPr>
        <w:spacing w:line="262" w:lineRule="exact"/>
        <w:jc w:val="left"/>
        <w:rPr>
          <w:sz w:val="24"/>
        </w:rPr>
      </w:pPr>
      <w:r>
        <w:rPr>
          <w:rFonts w:hint="eastAsia" w:ascii="新宋体" w:hAnsi="新宋体" w:eastAsia="新宋体"/>
          <w:sz w:val="23"/>
        </w:rPr>
        <w:t>标准规范。选址具体参照以下原则</w:t>
      </w:r>
      <w:r>
        <w:rPr>
          <w:rFonts w:hint="eastAsia" w:ascii="MS Gothic" w:hAnsi="MS Gothic" w:eastAsia="MS Gothic"/>
          <w:sz w:val="23"/>
        </w:rPr>
        <w:t>：</w:t>
      </w:r>
    </w:p>
    <w:p>
      <w:pPr>
        <w:spacing w:line="202" w:lineRule="exact"/>
        <w:jc w:val="left"/>
        <w:rPr>
          <w:sz w:val="24"/>
        </w:rPr>
      </w:pPr>
    </w:p>
    <w:p>
      <w:pPr>
        <w:numPr>
          <w:ilvl w:val="0"/>
          <w:numId w:val="5"/>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购买当地的行政地图</w:t>
      </w:r>
      <w:r>
        <w:rPr>
          <w:rFonts w:hint="eastAsia" w:ascii="MS Gothic" w:hAnsi="MS Gothic" w:eastAsia="MS Gothic"/>
          <w:sz w:val="23"/>
        </w:rPr>
        <w:t>，</w:t>
      </w:r>
      <w:r>
        <w:rPr>
          <w:rFonts w:hint="eastAsia" w:ascii="新宋体" w:hAnsi="新宋体" w:eastAsia="新宋体"/>
          <w:sz w:val="23"/>
        </w:rPr>
        <w:t>统筹全局、分清重点</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5"/>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调查当地同类培训机构所在地址并在地图上标明</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5"/>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根据交通位置、竞争格局</w:t>
      </w:r>
      <w:r>
        <w:rPr>
          <w:rFonts w:hint="eastAsia" w:ascii="MS Gothic" w:hAnsi="MS Gothic" w:eastAsia="MS Gothic"/>
          <w:sz w:val="23"/>
        </w:rPr>
        <w:t>，</w:t>
      </w:r>
      <w:r>
        <w:rPr>
          <w:rFonts w:hint="eastAsia" w:ascii="新宋体" w:hAnsi="新宋体" w:eastAsia="新宋体"/>
          <w:sz w:val="23"/>
        </w:rPr>
        <w:t>初步选定选址区域</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5"/>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交通便利中学聚集地或居民区聚集地</w:t>
      </w:r>
      <w:r>
        <w:rPr>
          <w:rFonts w:hint="eastAsia" w:ascii="MS Gothic" w:hAnsi="MS Gothic" w:eastAsia="MS Gothic"/>
          <w:sz w:val="23"/>
        </w:rPr>
        <w:t>；</w:t>
      </w:r>
      <w:r>
        <w:rPr>
          <w:rFonts w:hint="eastAsia" w:ascii="新宋体" w:hAnsi="新宋体" w:eastAsia="新宋体"/>
          <w:sz w:val="23"/>
        </w:rPr>
        <w:t>交通便利、人流量大的商务区</w:t>
      </w:r>
      <w:r>
        <w:rPr>
          <w:rFonts w:hint="eastAsia" w:ascii="MS Gothic" w:hAnsi="MS Gothic" w:eastAsia="MS Gothic"/>
          <w:sz w:val="23"/>
        </w:rPr>
        <w:t>；</w:t>
      </w:r>
      <w:r>
        <w:rPr>
          <w:rFonts w:hint="eastAsia" w:ascii="新宋体" w:hAnsi="新宋体" w:eastAsia="新宋体"/>
          <w:sz w:val="23"/>
        </w:rPr>
        <w:t xml:space="preserve"> </w:t>
      </w:r>
    </w:p>
    <w:p>
      <w:pPr>
        <w:spacing w:line="259" w:lineRule="exact"/>
        <w:jc w:val="left"/>
        <w:rPr>
          <w:rFonts w:ascii="Courier New" w:hAnsi="Courier New"/>
          <w:sz w:val="23"/>
        </w:rPr>
      </w:pPr>
    </w:p>
    <w:p>
      <w:pPr>
        <w:numPr>
          <w:ilvl w:val="0"/>
          <w:numId w:val="5"/>
        </w:numPr>
        <w:tabs>
          <w:tab w:val="left" w:pos="822"/>
        </w:tabs>
        <w:overflowPunct w:val="0"/>
        <w:spacing w:line="349" w:lineRule="exact"/>
        <w:ind w:left="880" w:right="20" w:hanging="412"/>
        <w:rPr>
          <w:rFonts w:ascii="Courier New" w:hAnsi="Courier New"/>
          <w:sz w:val="23"/>
        </w:rPr>
      </w:pPr>
      <w:r>
        <w:rPr>
          <w:rFonts w:hint="eastAsia" w:ascii="新宋体" w:hAnsi="新宋体" w:eastAsia="新宋体"/>
          <w:sz w:val="23"/>
        </w:rPr>
        <w:t>各类教育培训行业聚集的场所</w:t>
      </w:r>
      <w:r>
        <w:rPr>
          <w:rFonts w:hint="eastAsia" w:ascii="MS Gothic" w:hAnsi="MS Gothic" w:eastAsia="MS Gothic"/>
          <w:sz w:val="23"/>
        </w:rPr>
        <w:t>：</w:t>
      </w:r>
      <w:r>
        <w:rPr>
          <w:rFonts w:hint="eastAsia" w:ascii="新宋体" w:hAnsi="新宋体" w:eastAsia="新宋体"/>
          <w:sz w:val="23"/>
        </w:rPr>
        <w:t>当地的工人文化宫、青少年宫和党校等当地知名且学员集中的场所</w:t>
      </w:r>
      <w:r>
        <w:rPr>
          <w:rFonts w:hint="eastAsia" w:ascii="MS Gothic" w:hAnsi="MS Gothic" w:eastAsia="MS Gothic"/>
          <w:sz w:val="23"/>
        </w:rPr>
        <w:t>；</w:t>
      </w:r>
      <w:r>
        <w:rPr>
          <w:rFonts w:hint="eastAsia" w:ascii="新宋体" w:hAnsi="新宋体" w:eastAsia="新宋体"/>
          <w:sz w:val="23"/>
        </w:rPr>
        <w:t xml:space="preserve"> </w:t>
      </w:r>
    </w:p>
    <w:p>
      <w:pPr>
        <w:spacing w:line="260" w:lineRule="exact"/>
        <w:jc w:val="left"/>
        <w:rPr>
          <w:rFonts w:ascii="Courier New" w:hAnsi="Courier New"/>
          <w:sz w:val="23"/>
        </w:rPr>
      </w:pPr>
    </w:p>
    <w:p>
      <w:pPr>
        <w:numPr>
          <w:ilvl w:val="0"/>
          <w:numId w:val="5"/>
        </w:numPr>
        <w:tabs>
          <w:tab w:val="left" w:pos="822"/>
        </w:tabs>
        <w:overflowPunct w:val="0"/>
        <w:spacing w:line="349" w:lineRule="exact"/>
        <w:ind w:left="880" w:hanging="412"/>
        <w:rPr>
          <w:rFonts w:ascii="Courier New" w:hAnsi="Courier New"/>
          <w:sz w:val="23"/>
        </w:rPr>
      </w:pPr>
      <w:r>
        <w:rPr>
          <w:rFonts w:hint="eastAsia" w:ascii="新宋体" w:hAnsi="新宋体" w:eastAsia="新宋体"/>
          <w:sz w:val="23"/>
        </w:rPr>
        <w:t>培训机构地址必须临街</w:t>
      </w:r>
      <w:r>
        <w:rPr>
          <w:rFonts w:ascii="Courier New" w:hAnsi="Courier New" w:eastAsia="新宋体"/>
          <w:sz w:val="23"/>
        </w:rPr>
        <w:t>(</w:t>
      </w:r>
      <w:r>
        <w:rPr>
          <w:rFonts w:hint="eastAsia" w:ascii="新宋体" w:hAnsi="新宋体" w:eastAsia="新宋体"/>
          <w:sz w:val="23"/>
        </w:rPr>
        <w:t>城市的主要街道</w:t>
      </w:r>
      <w:r>
        <w:rPr>
          <w:rFonts w:ascii="Courier New" w:hAnsi="Courier New" w:eastAsia="新宋体"/>
          <w:sz w:val="23"/>
        </w:rPr>
        <w:t>)</w:t>
      </w:r>
      <w:r>
        <w:rPr>
          <w:rFonts w:hint="eastAsia" w:ascii="MS Gothic" w:hAnsi="MS Gothic" w:eastAsia="MS Gothic"/>
          <w:sz w:val="23"/>
        </w:rPr>
        <w:t>；</w:t>
      </w:r>
      <w:r>
        <w:rPr>
          <w:rFonts w:hint="eastAsia" w:ascii="新宋体" w:hAnsi="新宋体" w:eastAsia="新宋体"/>
          <w:sz w:val="23"/>
        </w:rPr>
        <w:t>从备选地点步行</w:t>
      </w:r>
      <w:r>
        <w:rPr>
          <w:rFonts w:hint="eastAsia" w:ascii="MS Gothic" w:hAnsi="MS Gothic" w:eastAsia="MS Gothic"/>
          <w:sz w:val="23"/>
        </w:rPr>
        <w:t>，</w:t>
      </w:r>
      <w:r>
        <w:rPr>
          <w:rFonts w:hint="eastAsia" w:ascii="新宋体" w:hAnsi="新宋体" w:eastAsia="新宋体"/>
          <w:sz w:val="23"/>
        </w:rPr>
        <w:t xml:space="preserve">建议在 </w:t>
      </w:r>
      <w:r>
        <w:rPr>
          <w:rFonts w:ascii="Courier New" w:hAnsi="Courier New" w:eastAsia="新宋体"/>
          <w:sz w:val="23"/>
        </w:rPr>
        <w:t>10</w:t>
      </w:r>
      <w:r>
        <w:rPr>
          <w:rFonts w:hint="eastAsia" w:ascii="新宋体" w:hAnsi="新宋体" w:eastAsia="新宋体"/>
          <w:sz w:val="23"/>
        </w:rPr>
        <w:t xml:space="preserve"> 分钟内可到 达公交车站</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5"/>
        </w:numPr>
        <w:tabs>
          <w:tab w:val="left" w:pos="820"/>
        </w:tabs>
        <w:overflowPunct w:val="0"/>
        <w:spacing w:line="298" w:lineRule="exact"/>
        <w:ind w:left="820" w:hanging="352"/>
        <w:rPr>
          <w:rFonts w:ascii="Courier New" w:hAnsi="Courier New"/>
          <w:sz w:val="23"/>
        </w:rPr>
      </w:pPr>
      <w:r>
        <w:rPr>
          <w:rFonts w:hint="eastAsia" w:ascii="新宋体" w:hAnsi="新宋体" w:eastAsia="新宋体"/>
          <w:sz w:val="23"/>
        </w:rPr>
        <w:t>有可以停靠自行车的场地</w:t>
      </w:r>
      <w:r>
        <w:rPr>
          <w:rFonts w:hint="eastAsia" w:ascii="MS Gothic" w:hAnsi="MS Gothic" w:eastAsia="MS Gothic"/>
          <w:sz w:val="23"/>
        </w:rPr>
        <w:t>；</w:t>
      </w:r>
      <w:r>
        <w:rPr>
          <w:rFonts w:hint="eastAsia" w:ascii="新宋体" w:hAnsi="新宋体" w:eastAsia="新宋体"/>
          <w:sz w:val="23"/>
        </w:rPr>
        <w:t>附近有收费合理的停车场</w:t>
      </w:r>
      <w:r>
        <w:rPr>
          <w:rFonts w:hint="eastAsia" w:ascii="MS Gothic" w:hAnsi="MS Gothic" w:eastAsia="MS Gothic"/>
          <w:sz w:val="23"/>
        </w:rPr>
        <w:t>；</w:t>
      </w:r>
      <w:r>
        <w:rPr>
          <w:rFonts w:hint="eastAsia" w:ascii="新宋体" w:hAnsi="新宋体" w:eastAsia="新宋体"/>
          <w:sz w:val="23"/>
        </w:rPr>
        <w:t xml:space="preserve">最好选择十字路口或附近有 </w:t>
      </w:r>
    </w:p>
    <w:p>
      <w:pPr>
        <w:spacing w:line="286" w:lineRule="exact"/>
        <w:jc w:val="left"/>
        <w:rPr>
          <w:rFonts w:ascii="Courier New" w:hAnsi="Courier New"/>
          <w:sz w:val="23"/>
        </w:rPr>
      </w:pPr>
    </w:p>
    <w:p>
      <w:pPr>
        <w:overflowPunct w:val="0"/>
        <w:rPr>
          <w:sz w:val="24"/>
        </w:rPr>
      </w:pPr>
      <w:r>
        <w:rPr>
          <w:rFonts w:hint="eastAsia" w:ascii="新宋体" w:hAnsi="新宋体" w:eastAsia="新宋体"/>
          <w:sz w:val="23"/>
        </w:rPr>
        <w:t xml:space="preserve">       标性的建筑</w:t>
      </w:r>
      <w:r>
        <w:rPr>
          <w:rFonts w:hint="eastAsia" w:ascii="MS Gothic" w:hAnsi="MS Gothic" w:eastAsia="MS Gothic"/>
          <w:sz w:val="23"/>
        </w:rPr>
        <w:t>，</w:t>
      </w:r>
      <w:r>
        <w:rPr>
          <w:rFonts w:hint="eastAsia" w:ascii="新宋体" w:hAnsi="新宋体" w:eastAsia="新宋体"/>
          <w:sz w:val="23"/>
        </w:rPr>
        <w:t>便于寻找</w:t>
      </w:r>
      <w:r>
        <w:rPr>
          <w:rFonts w:hint="eastAsia" w:ascii="MS Gothic" w:hAnsi="MS Gothic" w:eastAsia="MS Gothic"/>
          <w:sz w:val="23"/>
        </w:rPr>
        <w:t>；</w:t>
      </w:r>
    </w:p>
    <w:p>
      <w:pPr>
        <w:spacing w:line="244" w:lineRule="exact"/>
        <w:jc w:val="left"/>
        <w:rPr>
          <w:sz w:val="24"/>
        </w:rPr>
      </w:pPr>
    </w:p>
    <w:p>
      <w:pPr>
        <w:numPr>
          <w:ilvl w:val="0"/>
          <w:numId w:val="6"/>
        </w:numPr>
        <w:tabs>
          <w:tab w:val="left" w:pos="820"/>
        </w:tabs>
        <w:overflowPunct w:val="0"/>
        <w:spacing w:line="262" w:lineRule="exact"/>
        <w:ind w:left="820" w:hanging="352"/>
        <w:rPr>
          <w:rFonts w:ascii="MS Gothic" w:hAnsi="MS Gothic" w:eastAsia="MS Gothic"/>
          <w:sz w:val="23"/>
        </w:rPr>
      </w:pPr>
      <w:r>
        <w:rPr>
          <w:rFonts w:hint="eastAsia" w:ascii="新宋体" w:hAnsi="新宋体" w:eastAsia="新宋体"/>
          <w:sz w:val="23"/>
        </w:rPr>
        <w:t>房地产权证、消防许可证、租赁楼层的出租许可证齐全</w:t>
      </w:r>
      <w:r>
        <w:rPr>
          <w:rFonts w:hint="eastAsia" w:ascii="MS Gothic" w:hAnsi="MS Gothic" w:eastAsia="MS Gothic"/>
          <w:sz w:val="23"/>
        </w:rPr>
        <w:t>；</w:t>
      </w:r>
      <w:r>
        <w:rPr>
          <w:rFonts w:hint="eastAsia" w:ascii="新宋体" w:hAnsi="新宋体" w:eastAsia="新宋体"/>
          <w:sz w:val="23"/>
        </w:rPr>
        <w:t xml:space="preserve"> </w:t>
      </w:r>
    </w:p>
    <w:p>
      <w:pPr>
        <w:spacing w:line="239" w:lineRule="exact"/>
        <w:jc w:val="left"/>
        <w:rPr>
          <w:rFonts w:ascii="MS Gothic" w:hAnsi="MS Gothic" w:eastAsia="MS Gothic"/>
          <w:sz w:val="23"/>
        </w:rPr>
      </w:pPr>
    </w:p>
    <w:p>
      <w:pPr>
        <w:numPr>
          <w:ilvl w:val="0"/>
          <w:numId w:val="6"/>
        </w:numPr>
        <w:tabs>
          <w:tab w:val="left" w:pos="820"/>
        </w:tabs>
        <w:overflowPunct w:val="0"/>
        <w:ind w:left="820" w:hanging="352"/>
        <w:rPr>
          <w:rFonts w:ascii="MS Gothic" w:hAnsi="MS Gothic" w:eastAsia="MS Gothic"/>
          <w:sz w:val="23"/>
        </w:rPr>
      </w:pPr>
      <w:r>
        <w:rPr>
          <w:rFonts w:hint="eastAsia" w:ascii="新宋体" w:hAnsi="新宋体" w:eastAsia="新宋体"/>
          <w:sz w:val="23"/>
        </w:rPr>
        <w:t xml:space="preserve">其他相关标准等。 </w:t>
      </w:r>
    </w:p>
    <w:p>
      <w:pPr>
        <w:spacing w:line="200" w:lineRule="exact"/>
        <w:jc w:val="left"/>
        <w:rPr>
          <w:sz w:val="24"/>
        </w:rPr>
      </w:pPr>
    </w:p>
    <w:p>
      <w:pPr>
        <w:spacing w:line="200" w:lineRule="exact"/>
        <w:jc w:val="left"/>
        <w:rPr>
          <w:sz w:val="24"/>
        </w:rPr>
      </w:pPr>
    </w:p>
    <w:p>
      <w:pPr>
        <w:spacing w:line="363" w:lineRule="exact"/>
        <w:jc w:val="left"/>
        <w:rPr>
          <w:sz w:val="24"/>
        </w:rPr>
      </w:pPr>
    </w:p>
    <w:p>
      <w:pPr>
        <w:numPr>
          <w:ilvl w:val="0"/>
          <w:numId w:val="7"/>
        </w:numPr>
        <w:overflowPunct w:val="0"/>
        <w:spacing w:line="373" w:lineRule="exact"/>
        <w:ind w:left="460" w:right="3600" w:hanging="468"/>
        <w:jc w:val="left"/>
        <w:rPr>
          <w:rFonts w:ascii="新宋体" w:hAnsi="新宋体" w:eastAsia="新宋体"/>
          <w:sz w:val="23"/>
        </w:rPr>
      </w:pPr>
      <w:r>
        <w:rPr>
          <w:rFonts w:hint="eastAsia" w:ascii="新宋体" w:hAnsi="新宋体" w:eastAsia="新宋体"/>
          <w:sz w:val="23"/>
        </w:rPr>
        <w:t xml:space="preserve">校园文化布置 </w:t>
      </w:r>
    </w:p>
    <w:p>
      <w:pPr>
        <w:overflowPunct w:val="0"/>
        <w:spacing w:line="373" w:lineRule="exact"/>
        <w:ind w:right="3600"/>
        <w:jc w:val="left"/>
        <w:rPr>
          <w:sz w:val="24"/>
        </w:rPr>
      </w:pPr>
      <w:r>
        <w:rPr>
          <w:rFonts w:hint="eastAsia" w:ascii="新宋体" w:hAnsi="新宋体" w:eastAsia="新宋体"/>
          <w:sz w:val="23"/>
        </w:rPr>
        <w:t xml:space="preserve">    甲方将指导校园文化布置</w:t>
      </w:r>
      <w:r>
        <w:rPr>
          <w:rFonts w:hint="eastAsia" w:ascii="MS Gothic" w:hAnsi="MS Gothic" w:eastAsia="MS Gothic"/>
          <w:sz w:val="23"/>
        </w:rPr>
        <w:t>，</w:t>
      </w:r>
      <w:r>
        <w:rPr>
          <w:rFonts w:hint="eastAsia" w:ascii="新宋体" w:hAnsi="新宋体" w:eastAsia="新宋体"/>
          <w:sz w:val="23"/>
        </w:rPr>
        <w:t>提供校园文化布置规范</w:t>
      </w:r>
      <w:r>
        <w:rPr>
          <w:rFonts w:hint="eastAsia" w:ascii="MS Gothic" w:hAnsi="MS Gothic" w:eastAsia="MS Gothic"/>
          <w:sz w:val="23"/>
        </w:rPr>
        <w:t>：</w:t>
      </w:r>
    </w:p>
    <w:p>
      <w:pPr>
        <w:spacing w:line="240" w:lineRule="exact"/>
        <w:jc w:val="left"/>
        <w:rPr>
          <w:sz w:val="24"/>
        </w:rPr>
      </w:pPr>
    </w:p>
    <w:p>
      <w:pPr>
        <w:numPr>
          <w:ilvl w:val="0"/>
          <w:numId w:val="8"/>
        </w:numPr>
        <w:tabs>
          <w:tab w:val="left" w:pos="820"/>
        </w:tabs>
        <w:overflowPunct w:val="0"/>
        <w:spacing w:line="262" w:lineRule="exact"/>
        <w:ind w:left="820" w:hanging="352"/>
        <w:rPr>
          <w:rFonts w:ascii="MS Gothic" w:hAnsi="MS Gothic" w:eastAsia="MS Gothic"/>
          <w:sz w:val="23"/>
        </w:rPr>
      </w:pPr>
      <w:r>
        <w:rPr>
          <w:rFonts w:hint="eastAsia" w:ascii="新宋体" w:hAnsi="新宋体" w:eastAsia="新宋体"/>
          <w:sz w:val="23"/>
        </w:rPr>
        <w:t>中学生</w:t>
      </w:r>
      <w:r>
        <w:rPr>
          <w:rFonts w:hint="eastAsia" w:ascii="MS Gothic" w:hAnsi="MS Gothic" w:eastAsia="MS Gothic"/>
          <w:sz w:val="23"/>
        </w:rPr>
        <w:t>：</w:t>
      </w:r>
      <w:r>
        <w:rPr>
          <w:rFonts w:hint="eastAsia" w:ascii="新宋体" w:hAnsi="新宋体" w:eastAsia="新宋体"/>
          <w:sz w:val="23"/>
        </w:rPr>
        <w:t>按照装修手册对教室进行装修结束后</w:t>
      </w:r>
      <w:r>
        <w:rPr>
          <w:rFonts w:hint="eastAsia" w:ascii="MS Gothic" w:hAnsi="MS Gothic" w:eastAsia="MS Gothic"/>
          <w:sz w:val="23"/>
        </w:rPr>
        <w:t>，</w:t>
      </w:r>
      <w:r>
        <w:rPr>
          <w:rFonts w:hint="eastAsia" w:ascii="新宋体" w:hAnsi="新宋体" w:eastAsia="新宋体"/>
          <w:sz w:val="23"/>
        </w:rPr>
        <w:t>搭配乂学电子教学系统</w:t>
      </w:r>
      <w:r>
        <w:rPr>
          <w:rFonts w:hint="eastAsia" w:ascii="MS Gothic" w:hAnsi="MS Gothic" w:eastAsia="MS Gothic"/>
          <w:sz w:val="23"/>
        </w:rPr>
        <w:t>，</w:t>
      </w:r>
      <w:r>
        <w:rPr>
          <w:rFonts w:hint="eastAsia" w:ascii="新宋体" w:hAnsi="新宋体" w:eastAsia="新宋体"/>
          <w:sz w:val="23"/>
        </w:rPr>
        <w:t>中学课程辅助软件</w:t>
      </w:r>
    </w:p>
    <w:p>
      <w:pPr>
        <w:spacing w:line="240" w:lineRule="exact"/>
        <w:jc w:val="left"/>
        <w:rPr>
          <w:rFonts w:ascii="MS Gothic" w:hAnsi="MS Gothic" w:eastAsia="MS Gothic"/>
          <w:sz w:val="23"/>
        </w:rPr>
      </w:pPr>
    </w:p>
    <w:p>
      <w:pPr>
        <w:numPr>
          <w:ilvl w:val="0"/>
          <w:numId w:val="8"/>
        </w:numPr>
        <w:tabs>
          <w:tab w:val="left" w:pos="820"/>
        </w:tabs>
        <w:overflowPunct w:val="0"/>
        <w:ind w:left="820" w:hanging="352"/>
        <w:rPr>
          <w:rFonts w:ascii="MS Gothic" w:hAnsi="MS Gothic" w:eastAsia="MS Gothic"/>
          <w:sz w:val="23"/>
        </w:rPr>
      </w:pPr>
      <w:r>
        <w:rPr>
          <w:rFonts w:hint="eastAsia" w:ascii="新宋体" w:hAnsi="新宋体" w:eastAsia="新宋体"/>
          <w:sz w:val="23"/>
        </w:rPr>
        <w:t xml:space="preserve">其他未尽事宜以甲方提供的项目支持为准。 </w:t>
      </w:r>
    </w:p>
    <w:p>
      <w:pPr>
        <w:spacing w:line="200" w:lineRule="exact"/>
        <w:jc w:val="left"/>
        <w:rPr>
          <w:sz w:val="24"/>
        </w:rPr>
      </w:pPr>
    </w:p>
    <w:p>
      <w:pPr>
        <w:spacing w:line="200" w:lineRule="exact"/>
        <w:jc w:val="left"/>
        <w:rPr>
          <w:sz w:val="24"/>
        </w:rPr>
      </w:pPr>
    </w:p>
    <w:p>
      <w:pPr>
        <w:spacing w:line="346" w:lineRule="exact"/>
        <w:jc w:val="left"/>
        <w:rPr>
          <w:sz w:val="24"/>
        </w:rPr>
      </w:pPr>
    </w:p>
    <w:p>
      <w:pPr>
        <w:jc w:val="left"/>
        <w:rPr>
          <w:sz w:val="24"/>
        </w:rPr>
      </w:pPr>
      <w:r>
        <w:rPr>
          <w:rFonts w:hint="eastAsia" w:ascii="新宋体" w:hAnsi="新宋体" w:eastAsia="新宋体"/>
          <w:sz w:val="23"/>
        </w:rPr>
        <w:t>六、  市场支持</w:t>
      </w:r>
    </w:p>
    <w:p>
      <w:pPr>
        <w:spacing w:line="242" w:lineRule="exact"/>
        <w:jc w:val="left"/>
        <w:rPr>
          <w:sz w:val="24"/>
        </w:rPr>
      </w:pPr>
    </w:p>
    <w:p>
      <w:pPr>
        <w:spacing w:line="262" w:lineRule="exact"/>
        <w:ind w:left="460"/>
        <w:jc w:val="left"/>
        <w:rPr>
          <w:sz w:val="24"/>
        </w:rPr>
      </w:pPr>
      <w:r>
        <w:rPr>
          <w:rFonts w:hint="eastAsia" w:ascii="新宋体" w:hAnsi="新宋体" w:eastAsia="新宋体"/>
          <w:sz w:val="23"/>
        </w:rPr>
        <w:t>甲方提供的市场支持可以参照以下内容</w:t>
      </w:r>
      <w:r>
        <w:rPr>
          <w:rFonts w:hint="eastAsia" w:ascii="MS Gothic" w:hAnsi="MS Gothic" w:eastAsia="MS Gothic"/>
          <w:sz w:val="23"/>
        </w:rPr>
        <w:t>：</w:t>
      </w:r>
    </w:p>
    <w:p>
      <w:pPr>
        <w:spacing w:line="239" w:lineRule="exact"/>
        <w:jc w:val="left"/>
        <w:rPr>
          <w:sz w:val="24"/>
        </w:rPr>
      </w:pPr>
    </w:p>
    <w:p>
      <w:pPr>
        <w:numPr>
          <w:ilvl w:val="0"/>
          <w:numId w:val="9"/>
        </w:numPr>
        <w:tabs>
          <w:tab w:val="left" w:pos="820"/>
        </w:tabs>
        <w:overflowPunct w:val="0"/>
        <w:spacing w:line="262" w:lineRule="exact"/>
        <w:ind w:left="820" w:hanging="350"/>
        <w:rPr>
          <w:rFonts w:ascii="MS Gothic" w:hAnsi="MS Gothic" w:eastAsia="MS Gothic"/>
          <w:sz w:val="23"/>
        </w:rPr>
      </w:pPr>
      <w:r>
        <w:rPr>
          <w:rFonts w:hint="eastAsia" w:ascii="新宋体" w:hAnsi="新宋体" w:eastAsia="新宋体"/>
          <w:sz w:val="23"/>
        </w:rPr>
        <w:t>市场支持服务需求调查</w:t>
      </w:r>
      <w:r>
        <w:rPr>
          <w:rFonts w:hint="eastAsia" w:ascii="MS Gothic" w:hAnsi="MS Gothic" w:eastAsia="MS Gothic"/>
          <w:sz w:val="23"/>
        </w:rPr>
        <w:t>；</w:t>
      </w:r>
      <w:r>
        <w:rPr>
          <w:rFonts w:hint="eastAsia" w:ascii="新宋体" w:hAnsi="新宋体" w:eastAsia="新宋体"/>
          <w:sz w:val="23"/>
        </w:rPr>
        <w:t xml:space="preserve"> </w:t>
      </w:r>
    </w:p>
    <w:p>
      <w:pPr>
        <w:spacing w:line="241" w:lineRule="exact"/>
        <w:jc w:val="left"/>
        <w:rPr>
          <w:rFonts w:ascii="MS Gothic" w:hAnsi="MS Gothic" w:eastAsia="MS Gothic"/>
          <w:sz w:val="23"/>
        </w:rPr>
      </w:pPr>
    </w:p>
    <w:p>
      <w:pPr>
        <w:numPr>
          <w:ilvl w:val="0"/>
          <w:numId w:val="9"/>
        </w:numPr>
        <w:tabs>
          <w:tab w:val="left" w:pos="820"/>
        </w:tabs>
        <w:overflowPunct w:val="0"/>
        <w:spacing w:line="262" w:lineRule="exact"/>
        <w:ind w:left="820" w:hanging="350"/>
        <w:rPr>
          <w:rFonts w:ascii="MS Gothic" w:hAnsi="MS Gothic" w:eastAsia="MS Gothic"/>
          <w:sz w:val="23"/>
        </w:rPr>
      </w:pPr>
      <w:r>
        <w:rPr>
          <w:rFonts w:hint="eastAsia" w:ascii="新宋体" w:hAnsi="新宋体" w:eastAsia="新宋体"/>
          <w:sz w:val="23"/>
        </w:rPr>
        <w:t>确定选址</w:t>
      </w:r>
      <w:r>
        <w:rPr>
          <w:rFonts w:hint="eastAsia" w:ascii="MS Gothic" w:hAnsi="MS Gothic" w:eastAsia="MS Gothic"/>
          <w:sz w:val="23"/>
        </w:rPr>
        <w:t>/</w:t>
      </w:r>
      <w:r>
        <w:rPr>
          <w:rFonts w:hint="eastAsia" w:ascii="新宋体" w:hAnsi="新宋体" w:eastAsia="新宋体"/>
          <w:sz w:val="23"/>
        </w:rPr>
        <w:t>定址</w:t>
      </w:r>
      <w:r>
        <w:rPr>
          <w:rFonts w:hint="eastAsia" w:ascii="MS Gothic" w:hAnsi="MS Gothic" w:eastAsia="MS Gothic"/>
          <w:sz w:val="23"/>
        </w:rPr>
        <w:t>；</w:t>
      </w:r>
      <w:r>
        <w:rPr>
          <w:rFonts w:hint="eastAsia" w:ascii="新宋体" w:hAnsi="新宋体" w:eastAsia="新宋体"/>
          <w:sz w:val="23"/>
        </w:rPr>
        <w:t xml:space="preserve"> </w:t>
      </w:r>
    </w:p>
    <w:p>
      <w:pPr>
        <w:spacing w:line="241" w:lineRule="exact"/>
        <w:jc w:val="left"/>
        <w:rPr>
          <w:rFonts w:ascii="MS Gothic" w:hAnsi="MS Gothic" w:eastAsia="MS Gothic"/>
          <w:sz w:val="23"/>
        </w:rPr>
      </w:pPr>
    </w:p>
    <w:p>
      <w:pPr>
        <w:numPr>
          <w:ilvl w:val="0"/>
          <w:numId w:val="9"/>
        </w:numPr>
        <w:tabs>
          <w:tab w:val="left" w:pos="820"/>
        </w:tabs>
        <w:overflowPunct w:val="0"/>
        <w:spacing w:line="262" w:lineRule="exact"/>
        <w:ind w:left="820" w:hanging="350"/>
        <w:rPr>
          <w:rFonts w:ascii="MS Gothic" w:hAnsi="MS Gothic" w:eastAsia="MS Gothic"/>
          <w:sz w:val="23"/>
        </w:rPr>
      </w:pPr>
      <w:r>
        <w:rPr>
          <w:rFonts w:hint="eastAsia" w:ascii="新宋体" w:hAnsi="新宋体" w:eastAsia="新宋体"/>
          <w:sz w:val="23"/>
        </w:rPr>
        <w:t>进行市场调研</w:t>
      </w:r>
      <w:r>
        <w:rPr>
          <w:rFonts w:hint="eastAsia" w:ascii="MS Gothic" w:hAnsi="MS Gothic" w:eastAsia="MS Gothic"/>
          <w:sz w:val="23"/>
        </w:rPr>
        <w:t>；</w:t>
      </w:r>
      <w:r>
        <w:rPr>
          <w:rFonts w:hint="eastAsia" w:ascii="新宋体" w:hAnsi="新宋体" w:eastAsia="新宋体"/>
          <w:sz w:val="23"/>
        </w:rPr>
        <w:t xml:space="preserve"> </w:t>
      </w:r>
    </w:p>
    <w:p>
      <w:pPr>
        <w:spacing w:line="239" w:lineRule="exact"/>
        <w:jc w:val="left"/>
        <w:rPr>
          <w:rFonts w:ascii="MS Gothic" w:hAnsi="MS Gothic" w:eastAsia="MS Gothic"/>
          <w:sz w:val="23"/>
        </w:rPr>
      </w:pPr>
    </w:p>
    <w:p>
      <w:pPr>
        <w:numPr>
          <w:ilvl w:val="0"/>
          <w:numId w:val="9"/>
        </w:numPr>
        <w:tabs>
          <w:tab w:val="left" w:pos="820"/>
        </w:tabs>
        <w:overflowPunct w:val="0"/>
        <w:spacing w:line="262" w:lineRule="exact"/>
        <w:ind w:left="820" w:hanging="350"/>
        <w:rPr>
          <w:rFonts w:ascii="MS Gothic" w:hAnsi="MS Gothic" w:eastAsia="MS Gothic"/>
          <w:sz w:val="23"/>
        </w:rPr>
      </w:pPr>
      <w:r>
        <w:rPr>
          <w:rFonts w:hint="eastAsia" w:ascii="新宋体" w:hAnsi="新宋体" w:eastAsia="新宋体"/>
          <w:sz w:val="23"/>
        </w:rPr>
        <w:t>开业宣传支持</w:t>
      </w:r>
      <w:r>
        <w:rPr>
          <w:rFonts w:hint="eastAsia" w:ascii="MS Gothic" w:hAnsi="MS Gothic" w:eastAsia="MS Gothic"/>
          <w:sz w:val="23"/>
        </w:rPr>
        <w:t>；</w:t>
      </w:r>
      <w:r>
        <w:rPr>
          <w:rFonts w:hint="eastAsia" w:ascii="新宋体" w:hAnsi="新宋体" w:eastAsia="新宋体"/>
          <w:sz w:val="23"/>
        </w:rPr>
        <w:t xml:space="preserve"> </w:t>
      </w:r>
    </w:p>
    <w:p>
      <w:pPr>
        <w:spacing w:line="241" w:lineRule="exact"/>
        <w:jc w:val="left"/>
        <w:rPr>
          <w:rFonts w:ascii="MS Gothic" w:hAnsi="MS Gothic" w:eastAsia="MS Gothic"/>
          <w:sz w:val="23"/>
        </w:rPr>
      </w:pPr>
    </w:p>
    <w:p>
      <w:pPr>
        <w:numPr>
          <w:ilvl w:val="0"/>
          <w:numId w:val="9"/>
        </w:numPr>
        <w:tabs>
          <w:tab w:val="left" w:pos="820"/>
        </w:tabs>
        <w:overflowPunct w:val="0"/>
        <w:spacing w:line="262" w:lineRule="exact"/>
        <w:ind w:left="820" w:hanging="350"/>
        <w:rPr>
          <w:rFonts w:ascii="MS Gothic" w:hAnsi="MS Gothic" w:eastAsia="MS Gothic"/>
          <w:sz w:val="23"/>
        </w:rPr>
      </w:pPr>
      <w:r>
        <w:rPr>
          <w:rFonts w:hint="eastAsia" w:ascii="新宋体" w:hAnsi="新宋体" w:eastAsia="新宋体"/>
          <w:sz w:val="23"/>
        </w:rPr>
        <w:t>开业方案支持</w:t>
      </w:r>
      <w:r>
        <w:rPr>
          <w:rFonts w:hint="eastAsia" w:ascii="MS Gothic" w:hAnsi="MS Gothic" w:eastAsia="MS Gothic"/>
          <w:sz w:val="23"/>
        </w:rPr>
        <w:t>；</w:t>
      </w:r>
      <w:r>
        <w:rPr>
          <w:rFonts w:hint="eastAsia" w:ascii="新宋体" w:hAnsi="新宋体" w:eastAsia="新宋体"/>
          <w:sz w:val="23"/>
        </w:rPr>
        <w:t xml:space="preserve"> </w:t>
      </w:r>
    </w:p>
    <w:p>
      <w:pPr>
        <w:spacing w:line="241" w:lineRule="exact"/>
        <w:jc w:val="left"/>
        <w:rPr>
          <w:rFonts w:ascii="MS Gothic" w:hAnsi="MS Gothic" w:eastAsia="MS Gothic"/>
          <w:sz w:val="23"/>
        </w:rPr>
      </w:pPr>
    </w:p>
    <w:p>
      <w:pPr>
        <w:numPr>
          <w:ilvl w:val="0"/>
          <w:numId w:val="9"/>
        </w:numPr>
        <w:tabs>
          <w:tab w:val="left" w:pos="820"/>
        </w:tabs>
        <w:overflowPunct w:val="0"/>
        <w:ind w:left="820" w:hanging="350"/>
        <w:rPr>
          <w:rFonts w:ascii="MS Gothic" w:hAnsi="MS Gothic" w:eastAsia="MS Gothic"/>
          <w:sz w:val="23"/>
        </w:rPr>
      </w:pPr>
      <w:r>
        <w:rPr>
          <w:rFonts w:hint="eastAsia" w:ascii="新宋体" w:hAnsi="新宋体" w:eastAsia="新宋体"/>
          <w:sz w:val="23"/>
        </w:rPr>
        <w:t xml:space="preserve">其他市场相关服务内容及实施计划。 </w:t>
      </w:r>
    </w:p>
    <w:p>
      <w:pPr>
        <w:spacing w:line="200" w:lineRule="exact"/>
        <w:jc w:val="left"/>
        <w:rPr>
          <w:rFonts w:ascii="MS Gothic" w:hAnsi="MS Gothic" w:eastAsia="MS Gothic"/>
          <w:sz w:val="23"/>
        </w:rPr>
      </w:pPr>
    </w:p>
    <w:p>
      <w:pPr>
        <w:spacing w:line="200" w:lineRule="exact"/>
        <w:jc w:val="left"/>
        <w:rPr>
          <w:rFonts w:ascii="MS Gothic" w:hAnsi="MS Gothic" w:eastAsia="MS Gothic"/>
          <w:sz w:val="23"/>
        </w:rPr>
      </w:pPr>
    </w:p>
    <w:p>
      <w:pPr>
        <w:spacing w:line="200" w:lineRule="exact"/>
        <w:jc w:val="left"/>
        <w:rPr>
          <w:rFonts w:ascii="MS Gothic" w:hAnsi="MS Gothic" w:eastAsia="MS Gothic"/>
          <w:sz w:val="23"/>
        </w:rPr>
      </w:pPr>
    </w:p>
    <w:p>
      <w:pPr>
        <w:spacing w:line="200" w:lineRule="exact"/>
        <w:jc w:val="left"/>
        <w:rPr>
          <w:rFonts w:ascii="MS Gothic" w:hAnsi="MS Gothic" w:eastAsia="MS Gothic"/>
          <w:sz w:val="23"/>
        </w:rPr>
      </w:pPr>
    </w:p>
    <w:p>
      <w:pPr>
        <w:jc w:val="left"/>
        <w:rPr>
          <w:sz w:val="24"/>
        </w:rPr>
      </w:pPr>
      <w:r>
        <w:rPr>
          <w:rFonts w:hint="eastAsia" w:ascii="新宋体" w:hAnsi="新宋体" w:eastAsia="新宋体"/>
          <w:sz w:val="23"/>
        </w:rPr>
        <w:t>七、  教学支持</w:t>
      </w:r>
    </w:p>
    <w:p>
      <w:pPr>
        <w:spacing w:line="244" w:lineRule="exact"/>
        <w:jc w:val="left"/>
        <w:rPr>
          <w:sz w:val="24"/>
        </w:rPr>
      </w:pPr>
    </w:p>
    <w:p>
      <w:pPr>
        <w:spacing w:line="262" w:lineRule="exact"/>
        <w:ind w:left="460"/>
        <w:jc w:val="left"/>
        <w:rPr>
          <w:sz w:val="24"/>
        </w:rPr>
      </w:pPr>
      <w:r>
        <w:rPr>
          <w:rFonts w:hint="eastAsia" w:ascii="新宋体" w:hAnsi="新宋体" w:eastAsia="新宋体"/>
          <w:sz w:val="23"/>
        </w:rPr>
        <w:t>甲方根据乙方开设项目的不同</w:t>
      </w:r>
      <w:r>
        <w:rPr>
          <w:rFonts w:hint="eastAsia" w:ascii="MS Gothic" w:hAnsi="MS Gothic" w:eastAsia="MS Gothic"/>
          <w:sz w:val="23"/>
        </w:rPr>
        <w:t>，</w:t>
      </w:r>
      <w:r>
        <w:rPr>
          <w:rFonts w:hint="eastAsia" w:ascii="新宋体" w:hAnsi="新宋体" w:eastAsia="新宋体"/>
          <w:sz w:val="23"/>
        </w:rPr>
        <w:t>将提供各项目不同的教学支持</w:t>
      </w:r>
      <w:r>
        <w:rPr>
          <w:rFonts w:hint="eastAsia" w:ascii="MS Gothic" w:hAnsi="MS Gothic" w:eastAsia="MS Gothic"/>
          <w:sz w:val="23"/>
        </w:rPr>
        <w:t>，</w:t>
      </w:r>
      <w:r>
        <w:rPr>
          <w:rFonts w:hint="eastAsia" w:ascii="新宋体" w:hAnsi="新宋体" w:eastAsia="新宋体"/>
          <w:sz w:val="23"/>
        </w:rPr>
        <w:t>具体的教学支持内容参</w:t>
      </w:r>
    </w:p>
    <w:p>
      <w:pPr>
        <w:spacing w:line="189" w:lineRule="exact"/>
        <w:jc w:val="left"/>
        <w:rPr>
          <w:sz w:val="24"/>
        </w:rPr>
      </w:pPr>
    </w:p>
    <w:p>
      <w:pPr>
        <w:spacing w:line="262" w:lineRule="exact"/>
        <w:jc w:val="left"/>
        <w:rPr>
          <w:sz w:val="24"/>
        </w:rPr>
      </w:pPr>
      <w:r>
        <w:rPr>
          <w:rFonts w:hint="eastAsia" w:ascii="新宋体" w:hAnsi="新宋体" w:eastAsia="新宋体"/>
          <w:sz w:val="23"/>
        </w:rPr>
        <w:t>照以下内容</w:t>
      </w:r>
      <w:r>
        <w:rPr>
          <w:rFonts w:hint="eastAsia" w:ascii="MS Gothic" w:hAnsi="MS Gothic" w:eastAsia="MS Gothic"/>
          <w:sz w:val="23"/>
        </w:rPr>
        <w:t>：</w:t>
      </w:r>
    </w:p>
    <w:p>
      <w:pPr>
        <w:spacing w:line="205" w:lineRule="exact"/>
        <w:jc w:val="left"/>
        <w:rPr>
          <w:sz w:val="24"/>
        </w:rPr>
      </w:pPr>
    </w:p>
    <w:p>
      <w:pPr>
        <w:numPr>
          <w:ilvl w:val="0"/>
          <w:numId w:val="10"/>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课程体系培训</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10"/>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指导培训机构课程设置</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10"/>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教师辅助面试</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10"/>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公开课培训</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10"/>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公开课支持</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10"/>
        </w:numPr>
        <w:tabs>
          <w:tab w:val="left" w:pos="820"/>
        </w:tabs>
        <w:overflowPunct w:val="0"/>
        <w:ind w:left="820" w:hanging="352"/>
        <w:rPr>
          <w:rFonts w:ascii="Courier New" w:hAnsi="Courier New"/>
          <w:sz w:val="23"/>
        </w:rPr>
      </w:pPr>
      <w:r>
        <w:rPr>
          <w:rFonts w:hint="eastAsia" w:ascii="新宋体" w:hAnsi="新宋体" w:eastAsia="新宋体"/>
          <w:sz w:val="23"/>
        </w:rPr>
        <w:t xml:space="preserve">其他教学相关服务内容及实施计划。 </w:t>
      </w:r>
    </w:p>
    <w:p>
      <w:pPr>
        <w:spacing w:line="200" w:lineRule="exact"/>
        <w:jc w:val="left"/>
        <w:rPr>
          <w:sz w:val="24"/>
        </w:rPr>
      </w:pPr>
    </w:p>
    <w:p>
      <w:pPr>
        <w:spacing w:line="200" w:lineRule="exact"/>
        <w:jc w:val="left"/>
        <w:rPr>
          <w:sz w:val="24"/>
        </w:rPr>
      </w:pPr>
    </w:p>
    <w:p>
      <w:pPr>
        <w:spacing w:line="365" w:lineRule="exact"/>
        <w:jc w:val="left"/>
        <w:rPr>
          <w:sz w:val="24"/>
        </w:rPr>
      </w:pPr>
    </w:p>
    <w:p>
      <w:pPr>
        <w:numPr>
          <w:ilvl w:val="0"/>
          <w:numId w:val="11"/>
        </w:num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市场调查</w:t>
      </w:r>
    </w:p>
    <w:p>
      <w:pPr>
        <w:overflowPunct w:val="0"/>
        <w:spacing w:line="372" w:lineRule="exact"/>
        <w:ind w:left="-8" w:right="100"/>
        <w:jc w:val="left"/>
        <w:rPr>
          <w:sz w:val="24"/>
        </w:rPr>
      </w:pPr>
      <w:r>
        <w:rPr>
          <w:rFonts w:hint="eastAsia" w:ascii="新宋体" w:hAnsi="新宋体" w:eastAsia="新宋体"/>
          <w:sz w:val="23"/>
        </w:rPr>
        <w:t xml:space="preserve">    甲方将根据自己的经验和已经掌握的相关方法</w:t>
      </w:r>
      <w:r>
        <w:rPr>
          <w:rFonts w:hint="eastAsia" w:ascii="MS Gothic" w:hAnsi="MS Gothic" w:eastAsia="MS Gothic"/>
          <w:sz w:val="23"/>
        </w:rPr>
        <w:t>，</w:t>
      </w:r>
      <w:r>
        <w:rPr>
          <w:rFonts w:hint="eastAsia" w:ascii="新宋体" w:hAnsi="新宋体" w:eastAsia="新宋体"/>
          <w:sz w:val="23"/>
        </w:rPr>
        <w:t>指导乙方在乙方培训机构所在地组织并实施市场调查</w:t>
      </w:r>
      <w:r>
        <w:rPr>
          <w:rFonts w:hint="eastAsia" w:ascii="MS Gothic" w:hAnsi="MS Gothic" w:eastAsia="MS Gothic"/>
          <w:sz w:val="23"/>
        </w:rPr>
        <w:t>，</w:t>
      </w:r>
      <w:r>
        <w:rPr>
          <w:rFonts w:hint="eastAsia" w:ascii="新宋体" w:hAnsi="新宋体" w:eastAsia="新宋体"/>
          <w:sz w:val="23"/>
        </w:rPr>
        <w:t>并将相关市场调查形成书面报告。</w:t>
      </w:r>
    </w:p>
    <w:p>
      <w:pPr>
        <w:spacing w:line="202" w:lineRule="exact"/>
        <w:jc w:val="left"/>
        <w:rPr>
          <w:sz w:val="24"/>
        </w:rPr>
      </w:pPr>
    </w:p>
    <w:p>
      <w:pPr>
        <w:numPr>
          <w:ilvl w:val="0"/>
          <w:numId w:val="12"/>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市场基础调查</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12"/>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竞争对手调研</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12"/>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协助选址及定址</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12"/>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撰写调查报告</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12"/>
        </w:numPr>
        <w:tabs>
          <w:tab w:val="left" w:pos="820"/>
        </w:tabs>
        <w:overflowPunct w:val="0"/>
        <w:ind w:left="820" w:hanging="352"/>
        <w:rPr>
          <w:rFonts w:ascii="Courier New" w:hAnsi="Courier New"/>
          <w:sz w:val="23"/>
        </w:rPr>
      </w:pPr>
      <w:r>
        <w:rPr>
          <w:rFonts w:hint="eastAsia" w:ascii="新宋体" w:hAnsi="新宋体" w:eastAsia="新宋体"/>
          <w:sz w:val="23"/>
        </w:rPr>
        <w:t xml:space="preserve">撰写选址报告。 </w:t>
      </w:r>
    </w:p>
    <w:p>
      <w:pPr>
        <w:spacing w:line="200" w:lineRule="exact"/>
        <w:jc w:val="left"/>
        <w:rPr>
          <w:sz w:val="24"/>
        </w:rPr>
      </w:pPr>
    </w:p>
    <w:p>
      <w:pPr>
        <w:spacing w:line="200" w:lineRule="exact"/>
        <w:jc w:val="left"/>
        <w:rPr>
          <w:sz w:val="24"/>
        </w:rPr>
      </w:pPr>
    </w:p>
    <w:p>
      <w:pPr>
        <w:spacing w:line="361" w:lineRule="exact"/>
        <w:jc w:val="left"/>
        <w:rPr>
          <w:sz w:val="24"/>
        </w:rPr>
      </w:pPr>
    </w:p>
    <w:p>
      <w:pPr>
        <w:numPr>
          <w:ilvl w:val="0"/>
          <w:numId w:val="13"/>
        </w:numPr>
        <w:overflowPunct w:val="0"/>
        <w:spacing w:line="374" w:lineRule="exact"/>
        <w:ind w:left="460" w:right="100" w:hanging="468"/>
        <w:jc w:val="left"/>
        <w:rPr>
          <w:rFonts w:ascii="新宋体" w:hAnsi="新宋体" w:eastAsia="新宋体"/>
          <w:sz w:val="23"/>
        </w:rPr>
      </w:pPr>
      <w:r>
        <w:rPr>
          <w:rFonts w:hint="eastAsia" w:ascii="新宋体" w:hAnsi="新宋体" w:eastAsia="新宋体"/>
          <w:sz w:val="23"/>
        </w:rPr>
        <w:t>指导开业</w:t>
      </w:r>
    </w:p>
    <w:p>
      <w:pPr>
        <w:overflowPunct w:val="0"/>
        <w:spacing w:line="374" w:lineRule="exact"/>
        <w:ind w:left="-8" w:right="100"/>
        <w:jc w:val="left"/>
        <w:rPr>
          <w:sz w:val="24"/>
        </w:rPr>
      </w:pPr>
      <w:r>
        <w:rPr>
          <w:rFonts w:hint="eastAsia" w:ascii="新宋体" w:hAnsi="新宋体" w:eastAsia="新宋体"/>
          <w:sz w:val="23"/>
        </w:rPr>
        <w:t xml:space="preserve">    甲方在乙方开办的培训机构运营开业前</w:t>
      </w:r>
      <w:r>
        <w:rPr>
          <w:rFonts w:hint="eastAsia" w:ascii="MS Gothic" w:hAnsi="MS Gothic" w:eastAsia="MS Gothic"/>
          <w:sz w:val="23"/>
        </w:rPr>
        <w:t>，</w:t>
      </w:r>
      <w:r>
        <w:rPr>
          <w:rFonts w:hint="eastAsia" w:ascii="新宋体" w:hAnsi="新宋体" w:eastAsia="新宋体"/>
          <w:sz w:val="23"/>
        </w:rPr>
        <w:t>将提供指导培训机构开业的相关事宜</w:t>
      </w:r>
      <w:r>
        <w:rPr>
          <w:rFonts w:hint="eastAsia" w:ascii="MS Gothic" w:hAnsi="MS Gothic" w:eastAsia="MS Gothic"/>
          <w:sz w:val="23"/>
        </w:rPr>
        <w:t>，</w:t>
      </w:r>
      <w:r>
        <w:rPr>
          <w:rFonts w:hint="eastAsia" w:ascii="新宋体" w:hAnsi="新宋体" w:eastAsia="新宋体"/>
          <w:sz w:val="23"/>
        </w:rPr>
        <w:t>具体内容参照以下</w:t>
      </w:r>
      <w:r>
        <w:rPr>
          <w:rFonts w:hint="eastAsia" w:ascii="MS Gothic" w:hAnsi="MS Gothic" w:eastAsia="MS Gothic"/>
          <w:sz w:val="23"/>
        </w:rPr>
        <w:t>：</w:t>
      </w:r>
    </w:p>
    <w:p>
      <w:pPr>
        <w:spacing w:line="207" w:lineRule="exact"/>
        <w:jc w:val="left"/>
        <w:rPr>
          <w:sz w:val="24"/>
        </w:rPr>
      </w:pPr>
    </w:p>
    <w:p>
      <w:pPr>
        <w:numPr>
          <w:ilvl w:val="0"/>
          <w:numId w:val="14"/>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指导教学主要事宜</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14"/>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指导课程设置</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14"/>
        </w:numPr>
        <w:tabs>
          <w:tab w:val="left" w:pos="820"/>
        </w:tabs>
        <w:overflowPunct w:val="0"/>
        <w:spacing w:line="299" w:lineRule="exact"/>
        <w:ind w:left="820" w:hanging="352"/>
        <w:rPr>
          <w:sz w:val="24"/>
        </w:rPr>
      </w:pPr>
      <w:r>
        <w:rPr>
          <w:rFonts w:hint="eastAsia" w:ascii="新宋体" w:hAnsi="新宋体" w:eastAsia="新宋体"/>
          <w:sz w:val="23"/>
        </w:rPr>
        <w:t xml:space="preserve"> 指导产品订购</w:t>
      </w:r>
      <w:r>
        <w:rPr>
          <w:rFonts w:hint="eastAsia" w:ascii="MS Gothic" w:hAnsi="MS Gothic" w:eastAsia="MS Gothic"/>
          <w:sz w:val="23"/>
        </w:rPr>
        <w:t>；</w:t>
      </w:r>
      <w:r>
        <w:rPr>
          <w:rFonts w:hint="eastAsia" w:ascii="新宋体" w:hAnsi="新宋体" w:eastAsia="新宋体"/>
          <w:sz w:val="23"/>
        </w:rPr>
        <w:t xml:space="preserve"> </w:t>
      </w:r>
    </w:p>
    <w:p>
      <w:pPr>
        <w:spacing w:line="215" w:lineRule="exact"/>
        <w:jc w:val="left"/>
        <w:rPr>
          <w:sz w:val="24"/>
        </w:rPr>
      </w:pPr>
    </w:p>
    <w:p>
      <w:pPr>
        <w:ind w:left="460"/>
        <w:jc w:val="left"/>
        <w:rPr>
          <w:sz w:val="24"/>
        </w:rPr>
      </w:pPr>
      <w:r>
        <w:rPr>
          <w:rFonts w:ascii="Courier New" w:hAnsi="Courier New"/>
          <w:sz w:val="23"/>
        </w:rPr>
        <w:t xml:space="preserve">4. </w:t>
      </w:r>
      <w:r>
        <w:rPr>
          <w:rFonts w:hint="eastAsia" w:ascii="新宋体" w:hAnsi="新宋体" w:eastAsia="新宋体"/>
          <w:sz w:val="23"/>
        </w:rPr>
        <w:t>指导招生事宜。</w:t>
      </w:r>
    </w:p>
    <w:p>
      <w:pPr>
        <w:spacing w:line="200" w:lineRule="exact"/>
        <w:jc w:val="left"/>
        <w:rPr>
          <w:sz w:val="24"/>
        </w:rPr>
      </w:pPr>
    </w:p>
    <w:p>
      <w:pPr>
        <w:spacing w:line="200" w:lineRule="exact"/>
        <w:jc w:val="left"/>
        <w:rPr>
          <w:sz w:val="24"/>
        </w:rPr>
      </w:pPr>
    </w:p>
    <w:p>
      <w:pPr>
        <w:spacing w:line="365" w:lineRule="exact"/>
        <w:jc w:val="left"/>
        <w:rPr>
          <w:sz w:val="24"/>
        </w:rPr>
      </w:pPr>
    </w:p>
    <w:p>
      <w:pPr>
        <w:numPr>
          <w:ilvl w:val="0"/>
          <w:numId w:val="15"/>
        </w:num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 xml:space="preserve">  组织架构</w:t>
      </w:r>
    </w:p>
    <w:p>
      <w:pPr>
        <w:overflowPunct w:val="0"/>
        <w:spacing w:line="372" w:lineRule="exact"/>
        <w:ind w:right="100"/>
        <w:jc w:val="left"/>
        <w:rPr>
          <w:sz w:val="24"/>
        </w:rPr>
      </w:pPr>
      <w:r>
        <w:rPr>
          <w:rFonts w:hint="eastAsia" w:ascii="新宋体" w:hAnsi="新宋体" w:eastAsia="新宋体"/>
          <w:sz w:val="23"/>
        </w:rPr>
        <w:t xml:space="preserve">     甲方在培训机构成立时</w:t>
      </w:r>
      <w:r>
        <w:rPr>
          <w:rFonts w:hint="eastAsia" w:ascii="MS Gothic" w:hAnsi="MS Gothic" w:eastAsia="MS Gothic"/>
          <w:sz w:val="23"/>
        </w:rPr>
        <w:t>，</w:t>
      </w:r>
      <w:r>
        <w:rPr>
          <w:rFonts w:hint="eastAsia" w:ascii="新宋体" w:hAnsi="新宋体" w:eastAsia="新宋体"/>
          <w:sz w:val="23"/>
        </w:rPr>
        <w:t>将指导培训机构建立培训机构的组织架构</w:t>
      </w:r>
      <w:r>
        <w:rPr>
          <w:rFonts w:hint="eastAsia" w:ascii="MS Gothic" w:hAnsi="MS Gothic" w:eastAsia="MS Gothic"/>
          <w:sz w:val="23"/>
        </w:rPr>
        <w:t>，</w:t>
      </w:r>
      <w:r>
        <w:rPr>
          <w:rFonts w:hint="eastAsia" w:ascii="新宋体" w:hAnsi="新宋体" w:eastAsia="新宋体"/>
          <w:sz w:val="23"/>
        </w:rPr>
        <w:t>包括但不限于以下内容</w:t>
      </w:r>
      <w:r>
        <w:rPr>
          <w:rFonts w:hint="eastAsia" w:ascii="MS Gothic" w:hAnsi="MS Gothic" w:eastAsia="MS Gothic"/>
          <w:sz w:val="23"/>
        </w:rPr>
        <w:t>：</w:t>
      </w:r>
    </w:p>
    <w:p>
      <w:pPr>
        <w:spacing w:line="202" w:lineRule="exact"/>
        <w:jc w:val="left"/>
        <w:rPr>
          <w:sz w:val="24"/>
        </w:rPr>
      </w:pPr>
    </w:p>
    <w:p>
      <w:pPr>
        <w:numPr>
          <w:ilvl w:val="0"/>
          <w:numId w:val="16"/>
        </w:numPr>
        <w:tabs>
          <w:tab w:val="left" w:pos="820"/>
        </w:tabs>
        <w:overflowPunct w:val="0"/>
        <w:ind w:left="820" w:hanging="352"/>
        <w:rPr>
          <w:rFonts w:ascii="Courier New" w:hAnsi="Courier New"/>
          <w:sz w:val="23"/>
        </w:rPr>
      </w:pPr>
      <w:r>
        <w:rPr>
          <w:rFonts w:hint="eastAsia" w:ascii="新宋体" w:hAnsi="新宋体" w:eastAsia="新宋体"/>
          <w:sz w:val="23"/>
        </w:rPr>
        <w:t xml:space="preserve">规划组织结构 </w:t>
      </w:r>
    </w:p>
    <w:p>
      <w:pPr>
        <w:spacing w:line="205" w:lineRule="exact"/>
        <w:jc w:val="left"/>
        <w:rPr>
          <w:rFonts w:ascii="Courier New" w:hAnsi="Courier New"/>
          <w:sz w:val="23"/>
        </w:rPr>
      </w:pPr>
    </w:p>
    <w:p>
      <w:pPr>
        <w:numPr>
          <w:ilvl w:val="0"/>
          <w:numId w:val="16"/>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提供人员招聘流程图</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16"/>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介绍招聘渠道</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16"/>
        </w:numPr>
        <w:tabs>
          <w:tab w:val="left" w:pos="820"/>
        </w:tabs>
        <w:overflowPunct w:val="0"/>
        <w:ind w:left="820" w:hanging="352"/>
        <w:rPr>
          <w:rFonts w:ascii="Courier New" w:hAnsi="Courier New"/>
          <w:sz w:val="23"/>
        </w:rPr>
      </w:pPr>
      <w:r>
        <w:rPr>
          <w:rFonts w:hint="eastAsia" w:ascii="新宋体" w:hAnsi="新宋体" w:eastAsia="新宋体"/>
          <w:sz w:val="23"/>
        </w:rPr>
        <w:t xml:space="preserve">提供人事业务知识培训及辅导。 </w:t>
      </w:r>
    </w:p>
    <w:p>
      <w:pPr>
        <w:spacing w:line="200" w:lineRule="exact"/>
        <w:jc w:val="left"/>
        <w:rPr>
          <w:sz w:val="24"/>
        </w:rPr>
      </w:pPr>
    </w:p>
    <w:p>
      <w:pPr>
        <w:spacing w:line="200" w:lineRule="exact"/>
        <w:jc w:val="left"/>
        <w:rPr>
          <w:sz w:val="24"/>
        </w:rPr>
      </w:pPr>
    </w:p>
    <w:p>
      <w:pPr>
        <w:spacing w:line="365" w:lineRule="exact"/>
        <w:jc w:val="left"/>
        <w:rPr>
          <w:sz w:val="24"/>
        </w:rPr>
      </w:pPr>
    </w:p>
    <w:p>
      <w:pPr>
        <w:numPr>
          <w:ilvl w:val="0"/>
          <w:numId w:val="17"/>
        </w:numPr>
        <w:overflowPunct w:val="0"/>
        <w:spacing w:line="437" w:lineRule="auto"/>
        <w:ind w:left="460" w:right="320" w:hanging="468"/>
        <w:jc w:val="left"/>
        <w:rPr>
          <w:rFonts w:ascii="新宋体" w:hAnsi="新宋体" w:eastAsia="新宋体"/>
          <w:sz w:val="23"/>
        </w:rPr>
      </w:pPr>
      <w:r>
        <w:rPr>
          <w:rFonts w:hint="eastAsia" w:ascii="新宋体" w:hAnsi="新宋体" w:eastAsia="新宋体"/>
          <w:sz w:val="23"/>
        </w:rPr>
        <w:t>产品采购指导</w:t>
      </w:r>
    </w:p>
    <w:p>
      <w:pPr>
        <w:overflowPunct w:val="0"/>
        <w:spacing w:line="437" w:lineRule="auto"/>
        <w:ind w:right="320"/>
        <w:jc w:val="left"/>
        <w:rPr>
          <w:sz w:val="24"/>
        </w:rPr>
      </w:pPr>
      <w:r>
        <w:rPr>
          <w:rFonts w:hint="eastAsia" w:ascii="新宋体" w:hAnsi="新宋体" w:eastAsia="新宋体"/>
          <w:sz w:val="23"/>
        </w:rPr>
        <w:t xml:space="preserve">     鉴于培训机构筹建及运营阶段均须采购相关的产品用于培训机构的宣传、使用、出售等</w:t>
      </w:r>
      <w:r>
        <w:rPr>
          <w:rFonts w:hint="eastAsia" w:ascii="MS Gothic" w:hAnsi="MS Gothic" w:eastAsia="MS Gothic"/>
          <w:sz w:val="23"/>
        </w:rPr>
        <w:t>，</w:t>
      </w:r>
      <w:r>
        <w:rPr>
          <w:rFonts w:hint="eastAsia" w:ascii="新宋体" w:hAnsi="新宋体" w:eastAsia="新宋体"/>
          <w:sz w:val="23"/>
        </w:rPr>
        <w:t>甲方提供一部分的产品供乙方及其培训机构采购。乙方及其培训机构采购甲方产品的</w:t>
      </w:r>
      <w:r>
        <w:rPr>
          <w:rFonts w:hint="eastAsia" w:ascii="MS Gothic" w:hAnsi="MS Gothic" w:eastAsia="MS Gothic"/>
          <w:sz w:val="23"/>
        </w:rPr>
        <w:t>，</w:t>
      </w:r>
    </w:p>
    <w:p>
      <w:pPr>
        <w:spacing w:line="262" w:lineRule="exact"/>
        <w:jc w:val="left"/>
        <w:rPr>
          <w:sz w:val="24"/>
        </w:rPr>
      </w:pPr>
      <w:r>
        <w:rPr>
          <w:rFonts w:hint="eastAsia" w:ascii="新宋体" w:hAnsi="新宋体" w:eastAsia="新宋体"/>
          <w:sz w:val="23"/>
        </w:rPr>
        <w:t>甲方将给与产品采购的指导服务</w:t>
      </w:r>
      <w:r>
        <w:rPr>
          <w:rFonts w:hint="eastAsia" w:ascii="MS Gothic" w:hAnsi="MS Gothic" w:eastAsia="MS Gothic"/>
          <w:sz w:val="23"/>
        </w:rPr>
        <w:t>，</w:t>
      </w:r>
      <w:r>
        <w:rPr>
          <w:rFonts w:hint="eastAsia" w:ascii="新宋体" w:hAnsi="新宋体" w:eastAsia="新宋体"/>
          <w:sz w:val="23"/>
        </w:rPr>
        <w:t>包括</w:t>
      </w:r>
      <w:r>
        <w:rPr>
          <w:rFonts w:hint="eastAsia" w:ascii="MS Gothic" w:hAnsi="MS Gothic" w:eastAsia="MS Gothic"/>
          <w:sz w:val="23"/>
        </w:rPr>
        <w:t>：</w:t>
      </w:r>
    </w:p>
    <w:p>
      <w:pPr>
        <w:spacing w:line="207" w:lineRule="exact"/>
        <w:jc w:val="left"/>
        <w:rPr>
          <w:sz w:val="24"/>
        </w:rPr>
      </w:pPr>
    </w:p>
    <w:p>
      <w:pPr>
        <w:numPr>
          <w:ilvl w:val="0"/>
          <w:numId w:val="18"/>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新开业培训机构物资采购指导</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18"/>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产品订购流程培训</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18"/>
        </w:numPr>
        <w:tabs>
          <w:tab w:val="left" w:pos="820"/>
        </w:tabs>
        <w:overflowPunct w:val="0"/>
        <w:ind w:left="820" w:hanging="352"/>
        <w:rPr>
          <w:rFonts w:ascii="Courier New" w:hAnsi="Courier New"/>
          <w:sz w:val="23"/>
        </w:rPr>
      </w:pPr>
      <w:r>
        <w:rPr>
          <w:rFonts w:hint="eastAsia" w:ascii="新宋体" w:hAnsi="新宋体" w:eastAsia="新宋体"/>
          <w:sz w:val="23"/>
        </w:rPr>
        <w:t xml:space="preserve">协助培训机构做好开业物品及相关活动产品订购清单。 </w:t>
      </w:r>
    </w:p>
    <w:p>
      <w:pPr>
        <w:spacing w:line="200" w:lineRule="exact"/>
        <w:jc w:val="left"/>
        <w:rPr>
          <w:sz w:val="24"/>
        </w:rPr>
      </w:pPr>
    </w:p>
    <w:p>
      <w:pPr>
        <w:spacing w:line="200" w:lineRule="exact"/>
        <w:jc w:val="left"/>
        <w:rPr>
          <w:sz w:val="24"/>
        </w:rPr>
      </w:pPr>
    </w:p>
    <w:p>
      <w:pPr>
        <w:spacing w:line="343" w:lineRule="exact"/>
        <w:jc w:val="left"/>
        <w:rPr>
          <w:sz w:val="24"/>
        </w:rPr>
      </w:pPr>
    </w:p>
    <w:p>
      <w:pPr>
        <w:jc w:val="left"/>
        <w:rPr>
          <w:sz w:val="24"/>
        </w:rPr>
      </w:pPr>
      <w:r>
        <w:rPr>
          <w:rFonts w:hint="eastAsia" w:ascii="新宋体" w:hAnsi="新宋体" w:eastAsia="新宋体"/>
          <w:sz w:val="23"/>
        </w:rPr>
        <w:t>十二、 课程设置和系统课程订购指导</w:t>
      </w:r>
    </w:p>
    <w:p>
      <w:pPr>
        <w:spacing w:line="205" w:lineRule="exact"/>
        <w:jc w:val="left"/>
        <w:rPr>
          <w:sz w:val="24"/>
        </w:rPr>
      </w:pPr>
    </w:p>
    <w:p>
      <w:pPr>
        <w:numPr>
          <w:ilvl w:val="0"/>
          <w:numId w:val="19"/>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课程介绍及设置</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19"/>
        </w:numPr>
        <w:tabs>
          <w:tab w:val="left" w:pos="820"/>
        </w:tabs>
        <w:overflowPunct w:val="0"/>
        <w:ind w:left="820" w:hanging="352"/>
        <w:rPr>
          <w:rFonts w:ascii="Courier New" w:hAnsi="Courier New"/>
          <w:sz w:val="23"/>
        </w:rPr>
      </w:pPr>
      <w:r>
        <w:rPr>
          <w:rFonts w:hint="eastAsia" w:ascii="新宋体" w:hAnsi="新宋体" w:eastAsia="新宋体"/>
          <w:sz w:val="23"/>
        </w:rPr>
        <w:t>系统课程订购流程培训</w:t>
      </w:r>
      <w:r>
        <w:rPr>
          <w:rFonts w:ascii="Courier New" w:hAnsi="Courier New" w:eastAsia="新宋体"/>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tabs>
          <w:tab w:val="left" w:pos="820"/>
        </w:tabs>
        <w:overflowPunct w:val="0"/>
        <w:ind w:left="468"/>
        <w:rPr>
          <w:rFonts w:ascii="Courier New" w:hAnsi="Courier New"/>
          <w:sz w:val="23"/>
        </w:rPr>
      </w:pPr>
    </w:p>
    <w:p>
      <w:pPr>
        <w:spacing w:line="200" w:lineRule="exact"/>
        <w:jc w:val="left"/>
        <w:rPr>
          <w:sz w:val="24"/>
        </w:rPr>
      </w:pPr>
    </w:p>
    <w:p>
      <w:pPr>
        <w:spacing w:line="200" w:lineRule="exact"/>
        <w:jc w:val="left"/>
        <w:rPr>
          <w:sz w:val="24"/>
        </w:rPr>
      </w:pPr>
    </w:p>
    <w:p>
      <w:pPr>
        <w:spacing w:line="365" w:lineRule="exact"/>
        <w:jc w:val="left"/>
        <w:rPr>
          <w:sz w:val="24"/>
        </w:rPr>
      </w:pPr>
    </w:p>
    <w:p>
      <w:pPr>
        <w:numPr>
          <w:ilvl w:val="0"/>
          <w:numId w:val="20"/>
        </w:num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开业市场宣传方案指导</w:t>
      </w:r>
    </w:p>
    <w:p>
      <w:pPr>
        <w:overflowPunct w:val="0"/>
        <w:spacing w:line="372" w:lineRule="exact"/>
        <w:ind w:right="100"/>
        <w:jc w:val="left"/>
        <w:rPr>
          <w:sz w:val="24"/>
        </w:rPr>
      </w:pPr>
      <w:r>
        <w:rPr>
          <w:rFonts w:hint="eastAsia" w:ascii="新宋体" w:hAnsi="新宋体" w:eastAsia="新宋体"/>
          <w:sz w:val="23"/>
        </w:rPr>
        <w:t xml:space="preserve">     乙方设立的培训机构在开业前</w:t>
      </w:r>
      <w:r>
        <w:rPr>
          <w:rFonts w:hint="eastAsia" w:ascii="MS Gothic" w:hAnsi="MS Gothic" w:eastAsia="MS Gothic"/>
          <w:sz w:val="23"/>
        </w:rPr>
        <w:t>，</w:t>
      </w:r>
      <w:r>
        <w:rPr>
          <w:rFonts w:hint="eastAsia" w:ascii="新宋体" w:hAnsi="新宋体" w:eastAsia="新宋体"/>
          <w:sz w:val="23"/>
        </w:rPr>
        <w:t>甲方将提供乙方开业市场宣传方案的指导服务</w:t>
      </w:r>
      <w:r>
        <w:rPr>
          <w:rFonts w:hint="eastAsia" w:ascii="MS Gothic" w:hAnsi="MS Gothic" w:eastAsia="MS Gothic"/>
          <w:sz w:val="23"/>
        </w:rPr>
        <w:t>，</w:t>
      </w:r>
      <w:r>
        <w:rPr>
          <w:rFonts w:hint="eastAsia" w:ascii="新宋体" w:hAnsi="新宋体" w:eastAsia="新宋体"/>
          <w:sz w:val="23"/>
        </w:rPr>
        <w:t>包括但</w:t>
      </w:r>
    </w:p>
    <w:p>
      <w:pPr>
        <w:spacing w:line="262" w:lineRule="exact"/>
        <w:jc w:val="left"/>
        <w:rPr>
          <w:sz w:val="24"/>
        </w:rPr>
      </w:pPr>
      <w:r>
        <w:rPr>
          <w:rFonts w:hint="eastAsia" w:ascii="新宋体" w:hAnsi="新宋体" w:eastAsia="新宋体"/>
          <w:sz w:val="23"/>
        </w:rPr>
        <w:t xml:space="preserve">  不限于以下内容</w:t>
      </w:r>
      <w:r>
        <w:rPr>
          <w:rFonts w:hint="eastAsia" w:ascii="MS Gothic" w:hAnsi="MS Gothic" w:eastAsia="MS Gothic"/>
          <w:sz w:val="23"/>
        </w:rPr>
        <w:t>：</w:t>
      </w:r>
    </w:p>
    <w:p>
      <w:pPr>
        <w:spacing w:line="207" w:lineRule="exact"/>
        <w:jc w:val="left"/>
        <w:rPr>
          <w:sz w:val="24"/>
        </w:rPr>
      </w:pPr>
    </w:p>
    <w:p>
      <w:pPr>
        <w:numPr>
          <w:ilvl w:val="0"/>
          <w:numId w:val="2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指导宣传方案制订</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2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指导开业宣传物品准备</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2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指导兼职宣传员招聘培训及管理</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2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指导宣传形式</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2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确定收费标准</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21"/>
        </w:numPr>
        <w:tabs>
          <w:tab w:val="left" w:pos="820"/>
        </w:tabs>
        <w:overflowPunct w:val="0"/>
        <w:ind w:left="820" w:hanging="350"/>
        <w:rPr>
          <w:rFonts w:ascii="Courier New" w:hAnsi="Courier New"/>
          <w:sz w:val="23"/>
        </w:rPr>
      </w:pPr>
      <w:r>
        <w:rPr>
          <w:rFonts w:hint="eastAsia" w:ascii="新宋体" w:hAnsi="新宋体" w:eastAsia="新宋体"/>
          <w:sz w:val="23"/>
        </w:rPr>
        <w:t xml:space="preserve">确定优惠方案。 </w:t>
      </w:r>
    </w:p>
    <w:p>
      <w:pPr>
        <w:spacing w:line="200" w:lineRule="exact"/>
        <w:jc w:val="left"/>
        <w:rPr>
          <w:sz w:val="24"/>
        </w:rPr>
      </w:pPr>
    </w:p>
    <w:p>
      <w:pPr>
        <w:spacing w:line="200" w:lineRule="exact"/>
        <w:jc w:val="left"/>
        <w:rPr>
          <w:sz w:val="24"/>
        </w:rPr>
      </w:pPr>
    </w:p>
    <w:p>
      <w:pPr>
        <w:spacing w:line="363" w:lineRule="exact"/>
        <w:jc w:val="left"/>
        <w:rPr>
          <w:sz w:val="24"/>
        </w:rPr>
      </w:pPr>
    </w:p>
    <w:p>
      <w:pPr>
        <w:numPr>
          <w:ilvl w:val="0"/>
          <w:numId w:val="22"/>
        </w:numPr>
        <w:overflowPunct w:val="0"/>
        <w:spacing w:line="373" w:lineRule="exact"/>
        <w:ind w:left="460" w:right="1500" w:hanging="468"/>
        <w:jc w:val="left"/>
        <w:rPr>
          <w:sz w:val="24"/>
        </w:rPr>
      </w:pPr>
      <w:r>
        <w:rPr>
          <w:rFonts w:hint="eastAsia" w:ascii="新宋体" w:hAnsi="新宋体" w:eastAsia="新宋体"/>
          <w:sz w:val="23"/>
        </w:rPr>
        <w:t xml:space="preserve">开业宣传 </w:t>
      </w:r>
    </w:p>
    <w:p>
      <w:pPr>
        <w:overflowPunct w:val="0"/>
        <w:spacing w:line="373" w:lineRule="exact"/>
        <w:ind w:left="-8" w:right="1500"/>
        <w:jc w:val="left"/>
        <w:rPr>
          <w:sz w:val="24"/>
        </w:rPr>
      </w:pPr>
      <w:r>
        <w:rPr>
          <w:rFonts w:hint="eastAsia" w:ascii="新宋体" w:hAnsi="新宋体" w:eastAsia="新宋体"/>
          <w:sz w:val="23"/>
        </w:rPr>
        <w:t xml:space="preserve">    培训机构开业方案确定后</w:t>
      </w:r>
      <w:r>
        <w:rPr>
          <w:rFonts w:hint="eastAsia" w:ascii="MS Gothic" w:hAnsi="MS Gothic" w:eastAsia="MS Gothic"/>
          <w:sz w:val="23"/>
        </w:rPr>
        <w:t>，</w:t>
      </w:r>
      <w:r>
        <w:rPr>
          <w:rFonts w:hint="eastAsia" w:ascii="新宋体" w:hAnsi="新宋体" w:eastAsia="新宋体"/>
          <w:sz w:val="23"/>
        </w:rPr>
        <w:t>甲方将指导乙方及其培训机构进行开业宣传</w:t>
      </w:r>
      <w:r>
        <w:rPr>
          <w:rFonts w:hint="eastAsia" w:ascii="MS Gothic" w:hAnsi="MS Gothic" w:eastAsia="MS Gothic"/>
          <w:sz w:val="23"/>
        </w:rPr>
        <w:t>：</w:t>
      </w:r>
    </w:p>
    <w:p>
      <w:pPr>
        <w:spacing w:line="206" w:lineRule="exact"/>
        <w:jc w:val="left"/>
        <w:rPr>
          <w:sz w:val="24"/>
        </w:rPr>
      </w:pPr>
    </w:p>
    <w:p>
      <w:pPr>
        <w:numPr>
          <w:ilvl w:val="0"/>
          <w:numId w:val="23"/>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产品采购到位</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23"/>
        </w:numPr>
        <w:tabs>
          <w:tab w:val="left" w:pos="820"/>
        </w:tabs>
        <w:overflowPunct w:val="0"/>
        <w:ind w:left="820" w:hanging="352"/>
        <w:rPr>
          <w:rFonts w:ascii="Courier New" w:hAnsi="Courier New"/>
          <w:sz w:val="23"/>
        </w:rPr>
      </w:pPr>
      <w:r>
        <w:rPr>
          <w:rFonts w:hint="eastAsia" w:ascii="新宋体" w:hAnsi="新宋体" w:eastAsia="新宋体"/>
          <w:sz w:val="23"/>
        </w:rPr>
        <w:t xml:space="preserve">进一步软件装饰及开业宣传开始。 </w:t>
      </w:r>
    </w:p>
    <w:p>
      <w:pPr>
        <w:spacing w:line="200" w:lineRule="exact"/>
        <w:jc w:val="left"/>
        <w:rPr>
          <w:sz w:val="24"/>
        </w:rPr>
      </w:pPr>
    </w:p>
    <w:p>
      <w:pPr>
        <w:spacing w:line="200" w:lineRule="exact"/>
        <w:jc w:val="left"/>
        <w:rPr>
          <w:sz w:val="24"/>
        </w:rPr>
      </w:pPr>
    </w:p>
    <w:p>
      <w:pPr>
        <w:spacing w:line="365" w:lineRule="exact"/>
        <w:jc w:val="left"/>
        <w:rPr>
          <w:sz w:val="24"/>
        </w:rPr>
      </w:pPr>
    </w:p>
    <w:p>
      <w:pPr>
        <w:numPr>
          <w:ilvl w:val="0"/>
          <w:numId w:val="24"/>
        </w:num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 xml:space="preserve">初级校长岗位认证培训 </w:t>
      </w:r>
    </w:p>
    <w:p>
      <w:pPr>
        <w:overflowPunct w:val="0"/>
        <w:spacing w:line="372" w:lineRule="exact"/>
        <w:ind w:right="100"/>
        <w:jc w:val="left"/>
        <w:rPr>
          <w:sz w:val="24"/>
        </w:rPr>
      </w:pPr>
      <w:r>
        <w:rPr>
          <w:rFonts w:hint="eastAsia" w:ascii="新宋体" w:hAnsi="新宋体" w:eastAsia="新宋体"/>
          <w:sz w:val="23"/>
        </w:rPr>
        <w:t xml:space="preserve">    乙方培训机构开业前</w:t>
      </w:r>
      <w:r>
        <w:rPr>
          <w:rFonts w:ascii="Courier New" w:hAnsi="Courier New" w:eastAsia="新宋体"/>
          <w:sz w:val="23"/>
        </w:rPr>
        <w:t>——</w:t>
      </w:r>
      <w:r>
        <w:rPr>
          <w:rFonts w:hint="eastAsia" w:ascii="新宋体" w:hAnsi="新宋体" w:eastAsia="新宋体"/>
          <w:sz w:val="23"/>
        </w:rPr>
        <w:t>《初级校长岗位认证》培训</w:t>
      </w:r>
      <w:r>
        <w:rPr>
          <w:rFonts w:hint="eastAsia" w:ascii="MS Gothic" w:hAnsi="MS Gothic" w:eastAsia="MS Gothic"/>
          <w:sz w:val="23"/>
        </w:rPr>
        <w:t>，</w:t>
      </w:r>
      <w:r>
        <w:rPr>
          <w:rFonts w:hint="eastAsia" w:ascii="新宋体" w:hAnsi="新宋体" w:eastAsia="新宋体"/>
          <w:sz w:val="23"/>
        </w:rPr>
        <w:t>甲方将进行以下内容的培训</w:t>
      </w:r>
      <w:r>
        <w:rPr>
          <w:rFonts w:hint="eastAsia" w:ascii="MS Gothic" w:hAnsi="MS Gothic" w:eastAsia="MS Gothic"/>
          <w:sz w:val="23"/>
        </w:rPr>
        <w:t>：</w:t>
      </w:r>
    </w:p>
    <w:p>
      <w:pPr>
        <w:spacing w:line="203" w:lineRule="exact"/>
        <w:jc w:val="left"/>
        <w:rPr>
          <w:sz w:val="24"/>
        </w:rPr>
      </w:pPr>
    </w:p>
    <w:p>
      <w:pPr>
        <w:numPr>
          <w:ilvl w:val="0"/>
          <w:numId w:val="25"/>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培训机构业务流程及盈利模式</w:t>
      </w:r>
      <w:r>
        <w:rPr>
          <w:rFonts w:hint="eastAsia" w:ascii="MS Gothic" w:hAnsi="MS Gothic" w:eastAsia="MS Gothic"/>
          <w:sz w:val="23"/>
        </w:rPr>
        <w:t>；</w:t>
      </w:r>
      <w:r>
        <w:rPr>
          <w:rFonts w:hint="eastAsia" w:ascii="新宋体" w:hAnsi="新宋体" w:eastAsia="新宋体"/>
          <w:sz w:val="23"/>
        </w:rPr>
        <w:t xml:space="preserve"> </w:t>
      </w:r>
    </w:p>
    <w:p>
      <w:pPr>
        <w:spacing w:line="215" w:lineRule="exact"/>
        <w:jc w:val="left"/>
        <w:rPr>
          <w:sz w:val="24"/>
        </w:rPr>
      </w:pPr>
    </w:p>
    <w:p>
      <w:pPr>
        <w:numPr>
          <w:ilvl w:val="0"/>
          <w:numId w:val="26"/>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课程系统、教学模式以及优势分析</w:t>
      </w:r>
      <w:r>
        <w:rPr>
          <w:rFonts w:hint="eastAsia" w:ascii="MS Gothic" w:hAnsi="MS Gothic" w:eastAsia="MS Gothic"/>
          <w:sz w:val="23"/>
        </w:rPr>
        <w:t>；</w:t>
      </w:r>
      <w:r>
        <w:rPr>
          <w:rFonts w:hint="eastAsia" w:ascii="新宋体" w:hAnsi="新宋体" w:eastAsia="新宋体"/>
          <w:sz w:val="23"/>
        </w:rPr>
        <w:t xml:space="preserve"> </w:t>
      </w:r>
    </w:p>
    <w:p>
      <w:pPr>
        <w:spacing w:line="207" w:lineRule="exact"/>
        <w:jc w:val="left"/>
        <w:rPr>
          <w:rFonts w:ascii="Courier New" w:hAnsi="Courier New"/>
          <w:sz w:val="23"/>
        </w:rPr>
      </w:pPr>
    </w:p>
    <w:p>
      <w:pPr>
        <w:numPr>
          <w:ilvl w:val="0"/>
          <w:numId w:val="26"/>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市场实务</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26"/>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咨询实务</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26"/>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教学实务</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26"/>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人事实务</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26"/>
        </w:numPr>
        <w:tabs>
          <w:tab w:val="left" w:pos="820"/>
        </w:tabs>
        <w:overflowPunct w:val="0"/>
        <w:ind w:left="820" w:hanging="410"/>
        <w:rPr>
          <w:rFonts w:ascii="Courier New" w:hAnsi="Courier New"/>
          <w:sz w:val="23"/>
        </w:rPr>
      </w:pPr>
      <w:r>
        <w:rPr>
          <w:rFonts w:hint="eastAsia" w:ascii="新宋体" w:hAnsi="新宋体" w:eastAsia="新宋体"/>
          <w:sz w:val="23"/>
        </w:rPr>
        <w:t xml:space="preserve">支持流程及标准。 </w:t>
      </w:r>
    </w:p>
    <w:p>
      <w:pPr>
        <w:spacing w:line="200" w:lineRule="exact"/>
        <w:jc w:val="left"/>
        <w:rPr>
          <w:sz w:val="24"/>
        </w:rPr>
      </w:pPr>
    </w:p>
    <w:p>
      <w:pPr>
        <w:spacing w:line="200" w:lineRule="exact"/>
        <w:jc w:val="left"/>
        <w:rPr>
          <w:sz w:val="24"/>
        </w:rPr>
      </w:pPr>
    </w:p>
    <w:p>
      <w:pPr>
        <w:spacing w:line="363" w:lineRule="exact"/>
        <w:jc w:val="left"/>
        <w:rPr>
          <w:sz w:val="24"/>
        </w:rPr>
      </w:pPr>
    </w:p>
    <w:p>
      <w:pPr>
        <w:numPr>
          <w:ilvl w:val="0"/>
          <w:numId w:val="27"/>
        </w:numPr>
        <w:overflowPunct w:val="0"/>
        <w:spacing w:line="372" w:lineRule="exact"/>
        <w:ind w:left="420" w:hanging="410"/>
        <w:jc w:val="left"/>
        <w:rPr>
          <w:rFonts w:ascii="新宋体" w:hAnsi="新宋体" w:eastAsia="新宋体"/>
          <w:sz w:val="23"/>
        </w:rPr>
      </w:pPr>
      <w:r>
        <w:rPr>
          <w:rFonts w:hint="eastAsia" w:ascii="新宋体" w:hAnsi="新宋体" w:eastAsia="新宋体"/>
          <w:sz w:val="23"/>
        </w:rPr>
        <w:t>课程顾问岗位认证培训及考核</w:t>
      </w:r>
    </w:p>
    <w:p>
      <w:pPr>
        <w:overflowPunct w:val="0"/>
        <w:spacing w:line="372" w:lineRule="exact"/>
        <w:ind w:left="10"/>
        <w:jc w:val="left"/>
        <w:rPr>
          <w:sz w:val="24"/>
        </w:rPr>
      </w:pPr>
      <w:r>
        <w:rPr>
          <w:rFonts w:hint="eastAsia" w:ascii="新宋体" w:hAnsi="新宋体" w:eastAsia="新宋体"/>
          <w:sz w:val="23"/>
        </w:rPr>
        <w:t xml:space="preserve">    程顾问岗位工作</w:t>
      </w:r>
      <w:r>
        <w:rPr>
          <w:rFonts w:ascii="Courier New" w:hAnsi="Courier New" w:eastAsia="新宋体"/>
          <w:sz w:val="23"/>
        </w:rPr>
        <w:t>——</w:t>
      </w:r>
      <w:r>
        <w:rPr>
          <w:rFonts w:hint="eastAsia" w:ascii="新宋体" w:hAnsi="新宋体" w:eastAsia="新宋体"/>
          <w:sz w:val="23"/>
        </w:rPr>
        <w:t>《初级课程顾问岗位认证》培训</w:t>
      </w:r>
      <w:r>
        <w:rPr>
          <w:rFonts w:hint="eastAsia" w:ascii="MS Gothic" w:hAnsi="MS Gothic" w:eastAsia="MS Gothic"/>
          <w:sz w:val="23"/>
        </w:rPr>
        <w:t>，</w:t>
      </w:r>
      <w:r>
        <w:rPr>
          <w:rFonts w:hint="eastAsia" w:ascii="新宋体" w:hAnsi="新宋体" w:eastAsia="新宋体"/>
          <w:sz w:val="23"/>
        </w:rPr>
        <w:t>甲方将进行以下内容的培训</w:t>
      </w:r>
      <w:r>
        <w:rPr>
          <w:rFonts w:hint="eastAsia" w:ascii="MS Gothic" w:hAnsi="MS Gothic" w:eastAsia="MS Gothic"/>
          <w:sz w:val="23"/>
        </w:rPr>
        <w:t>，</w:t>
      </w:r>
      <w:r>
        <w:rPr>
          <w:rFonts w:hint="eastAsia" w:ascii="新宋体" w:hAnsi="新宋体" w:eastAsia="新宋体"/>
          <w:sz w:val="23"/>
        </w:rPr>
        <w:t>并在培训后进行相关的考核</w:t>
      </w:r>
      <w:r>
        <w:rPr>
          <w:rFonts w:hint="eastAsia" w:ascii="MS Gothic" w:hAnsi="MS Gothic" w:eastAsia="MS Gothic"/>
          <w:sz w:val="23"/>
        </w:rPr>
        <w:t>，</w:t>
      </w:r>
      <w:r>
        <w:rPr>
          <w:rFonts w:hint="eastAsia" w:ascii="新宋体" w:hAnsi="新宋体" w:eastAsia="新宋体"/>
          <w:sz w:val="23"/>
        </w:rPr>
        <w:t>以满足课程顾问岗位的一般岗位需求。</w:t>
      </w:r>
    </w:p>
    <w:p>
      <w:pPr>
        <w:spacing w:line="207" w:lineRule="exact"/>
        <w:jc w:val="left"/>
        <w:rPr>
          <w:sz w:val="24"/>
        </w:rPr>
      </w:pPr>
    </w:p>
    <w:p>
      <w:pPr>
        <w:numPr>
          <w:ilvl w:val="0"/>
          <w:numId w:val="28"/>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职业规划和职业道德</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28"/>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项目系统介绍</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28"/>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销售电话邀约流程</w:t>
      </w:r>
      <w:r>
        <w:rPr>
          <w:rFonts w:hint="eastAsia" w:ascii="MS Gothic" w:hAnsi="MS Gothic" w:eastAsia="MS Gothic"/>
          <w:sz w:val="23"/>
        </w:rPr>
        <w:t>；</w:t>
      </w:r>
      <w:r>
        <w:rPr>
          <w:rFonts w:hint="eastAsia" w:ascii="新宋体" w:hAnsi="新宋体" w:eastAsia="新宋体"/>
          <w:sz w:val="23"/>
        </w:rPr>
        <w:t xml:space="preserve"> </w:t>
      </w:r>
    </w:p>
    <w:p>
      <w:pPr>
        <w:numPr>
          <w:ilvl w:val="0"/>
          <w:numId w:val="28"/>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销售接待流程</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28"/>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销售技巧</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28"/>
        </w:numPr>
        <w:tabs>
          <w:tab w:val="left" w:pos="820"/>
        </w:tabs>
        <w:overflowPunct w:val="0"/>
        <w:ind w:left="820" w:hanging="410"/>
        <w:rPr>
          <w:rFonts w:ascii="Courier New" w:hAnsi="Courier New"/>
          <w:sz w:val="23"/>
        </w:rPr>
      </w:pPr>
      <w:r>
        <w:rPr>
          <w:rFonts w:hint="eastAsia" w:ascii="新宋体" w:hAnsi="新宋体" w:eastAsia="新宋体"/>
          <w:sz w:val="23"/>
        </w:rPr>
        <w:t xml:space="preserve">课程介绍及课程特色。 </w:t>
      </w:r>
    </w:p>
    <w:p>
      <w:pPr>
        <w:spacing w:line="200" w:lineRule="exact"/>
        <w:jc w:val="left"/>
        <w:rPr>
          <w:sz w:val="24"/>
        </w:rPr>
      </w:pPr>
    </w:p>
    <w:p>
      <w:pPr>
        <w:spacing w:line="200" w:lineRule="exact"/>
        <w:jc w:val="left"/>
        <w:rPr>
          <w:sz w:val="24"/>
        </w:rPr>
      </w:pPr>
    </w:p>
    <w:p>
      <w:pPr>
        <w:spacing w:line="363" w:lineRule="exact"/>
        <w:jc w:val="left"/>
        <w:rPr>
          <w:sz w:val="24"/>
        </w:rPr>
      </w:pPr>
    </w:p>
    <w:p>
      <w:pPr>
        <w:overflowPunct w:val="0"/>
        <w:spacing w:line="373" w:lineRule="exact"/>
        <w:ind w:right="100"/>
        <w:jc w:val="left"/>
        <w:rPr>
          <w:rFonts w:ascii="新宋体" w:hAnsi="新宋体" w:eastAsia="新宋体"/>
          <w:sz w:val="23"/>
        </w:rPr>
      </w:pPr>
      <w:r>
        <w:rPr>
          <w:rFonts w:hint="eastAsia" w:ascii="新宋体" w:hAnsi="新宋体" w:eastAsia="新宋体"/>
          <w:sz w:val="23"/>
        </w:rPr>
        <w:t xml:space="preserve">十七、市场主管岗位认证培训及考核 </w:t>
      </w:r>
    </w:p>
    <w:p>
      <w:pPr>
        <w:overflowPunct w:val="0"/>
        <w:spacing w:line="373" w:lineRule="exact"/>
        <w:ind w:right="100"/>
        <w:jc w:val="left"/>
        <w:rPr>
          <w:sz w:val="24"/>
        </w:rPr>
      </w:pPr>
      <w:r>
        <w:rPr>
          <w:rFonts w:hint="eastAsia" w:ascii="新宋体" w:hAnsi="新宋体" w:eastAsia="新宋体"/>
          <w:sz w:val="23"/>
        </w:rPr>
        <w:t xml:space="preserve">    市场主管岗位工作</w:t>
      </w:r>
      <w:r>
        <w:rPr>
          <w:rFonts w:ascii="Courier New" w:hAnsi="Courier New" w:eastAsia="新宋体"/>
          <w:sz w:val="23"/>
        </w:rPr>
        <w:t>——</w:t>
      </w:r>
      <w:r>
        <w:rPr>
          <w:rFonts w:hint="eastAsia" w:ascii="新宋体" w:hAnsi="新宋体" w:eastAsia="新宋体"/>
          <w:sz w:val="23"/>
        </w:rPr>
        <w:t>《初级市场主管岗位认证》培训</w:t>
      </w:r>
      <w:r>
        <w:rPr>
          <w:rFonts w:hint="eastAsia" w:ascii="MS Gothic" w:hAnsi="MS Gothic" w:eastAsia="MS Gothic"/>
          <w:sz w:val="23"/>
        </w:rPr>
        <w:t>，</w:t>
      </w:r>
      <w:r>
        <w:rPr>
          <w:rFonts w:hint="eastAsia" w:ascii="新宋体" w:hAnsi="新宋体" w:eastAsia="新宋体"/>
          <w:sz w:val="23"/>
        </w:rPr>
        <w:t>甲方将进行以下内容的培训</w:t>
      </w:r>
      <w:r>
        <w:rPr>
          <w:rFonts w:hint="eastAsia" w:ascii="MS Gothic" w:hAnsi="MS Gothic" w:eastAsia="MS Gothic"/>
          <w:sz w:val="23"/>
        </w:rPr>
        <w:t>，</w:t>
      </w:r>
    </w:p>
    <w:p>
      <w:pPr>
        <w:spacing w:line="189" w:lineRule="exact"/>
        <w:jc w:val="left"/>
        <w:rPr>
          <w:sz w:val="24"/>
        </w:rPr>
      </w:pPr>
    </w:p>
    <w:p>
      <w:pPr>
        <w:spacing w:line="262" w:lineRule="exact"/>
        <w:jc w:val="left"/>
        <w:rPr>
          <w:sz w:val="24"/>
        </w:rPr>
      </w:pPr>
      <w:r>
        <w:rPr>
          <w:rFonts w:hint="eastAsia" w:ascii="新宋体" w:hAnsi="新宋体" w:eastAsia="新宋体"/>
          <w:sz w:val="23"/>
        </w:rPr>
        <w:t>并在培训后进行相关的考核</w:t>
      </w:r>
      <w:r>
        <w:rPr>
          <w:rFonts w:hint="eastAsia" w:ascii="MS Gothic" w:hAnsi="MS Gothic" w:eastAsia="MS Gothic"/>
          <w:sz w:val="23"/>
        </w:rPr>
        <w:t>，</w:t>
      </w:r>
      <w:r>
        <w:rPr>
          <w:rFonts w:hint="eastAsia" w:ascii="新宋体" w:hAnsi="新宋体" w:eastAsia="新宋体"/>
          <w:sz w:val="23"/>
        </w:rPr>
        <w:t>以满足市场主管岗位的一般岗位需求</w:t>
      </w:r>
      <w:r>
        <w:rPr>
          <w:rFonts w:hint="eastAsia" w:ascii="MS Gothic" w:hAnsi="MS Gothic" w:eastAsia="MS Gothic"/>
          <w:sz w:val="23"/>
        </w:rPr>
        <w:t>：</w:t>
      </w:r>
    </w:p>
    <w:p>
      <w:pPr>
        <w:spacing w:line="207" w:lineRule="exact"/>
        <w:jc w:val="left"/>
        <w:rPr>
          <w:sz w:val="24"/>
        </w:rPr>
      </w:pPr>
    </w:p>
    <w:p>
      <w:pPr>
        <w:numPr>
          <w:ilvl w:val="0"/>
          <w:numId w:val="29"/>
        </w:numPr>
        <w:tabs>
          <w:tab w:val="left" w:pos="820"/>
        </w:tabs>
        <w:overflowPunct w:val="0"/>
        <w:ind w:left="820" w:hanging="410"/>
        <w:rPr>
          <w:rFonts w:ascii="Courier New" w:hAnsi="Courier New"/>
          <w:sz w:val="23"/>
        </w:rPr>
      </w:pPr>
      <w:r>
        <w:rPr>
          <w:rFonts w:hint="eastAsia" w:ascii="新宋体" w:hAnsi="新宋体" w:eastAsia="新宋体"/>
          <w:sz w:val="23"/>
        </w:rPr>
        <w:t>新学校市场工作计划</w:t>
      </w:r>
    </w:p>
    <w:p>
      <w:pPr>
        <w:spacing w:line="202" w:lineRule="exact"/>
        <w:jc w:val="left"/>
        <w:rPr>
          <w:rFonts w:ascii="Courier New" w:hAnsi="Courier New"/>
          <w:sz w:val="23"/>
        </w:rPr>
      </w:pPr>
    </w:p>
    <w:p>
      <w:pPr>
        <w:numPr>
          <w:ilvl w:val="0"/>
          <w:numId w:val="29"/>
        </w:numPr>
        <w:tabs>
          <w:tab w:val="left" w:pos="820"/>
        </w:tabs>
        <w:overflowPunct w:val="0"/>
        <w:ind w:left="820" w:hanging="410"/>
        <w:rPr>
          <w:rFonts w:ascii="Courier New" w:hAnsi="Courier New"/>
          <w:sz w:val="23"/>
        </w:rPr>
      </w:pPr>
      <w:r>
        <w:rPr>
          <w:rFonts w:hint="eastAsia" w:ascii="新宋体" w:hAnsi="新宋体" w:eastAsia="新宋体"/>
          <w:sz w:val="23"/>
        </w:rPr>
        <w:t xml:space="preserve">市场定位和市场策略 </w:t>
      </w:r>
    </w:p>
    <w:p>
      <w:pPr>
        <w:spacing w:line="204" w:lineRule="exact"/>
        <w:jc w:val="left"/>
        <w:rPr>
          <w:rFonts w:ascii="Courier New" w:hAnsi="Courier New"/>
          <w:sz w:val="23"/>
        </w:rPr>
      </w:pPr>
    </w:p>
    <w:p>
      <w:pPr>
        <w:numPr>
          <w:ilvl w:val="0"/>
          <w:numId w:val="29"/>
        </w:numPr>
        <w:tabs>
          <w:tab w:val="left" w:pos="820"/>
        </w:tabs>
        <w:overflowPunct w:val="0"/>
        <w:ind w:left="820" w:hanging="410"/>
        <w:rPr>
          <w:rFonts w:ascii="Courier New" w:hAnsi="Courier New"/>
          <w:sz w:val="23"/>
        </w:rPr>
      </w:pPr>
      <w:r>
        <w:rPr>
          <w:rFonts w:hint="eastAsia" w:ascii="新宋体" w:hAnsi="新宋体" w:eastAsia="新宋体"/>
          <w:sz w:val="23"/>
        </w:rPr>
        <w:t xml:space="preserve">开业期市场调查 </w:t>
      </w:r>
    </w:p>
    <w:p>
      <w:pPr>
        <w:spacing w:line="202" w:lineRule="exact"/>
        <w:jc w:val="left"/>
        <w:rPr>
          <w:rFonts w:ascii="Courier New" w:hAnsi="Courier New"/>
          <w:sz w:val="23"/>
        </w:rPr>
      </w:pPr>
    </w:p>
    <w:p>
      <w:pPr>
        <w:numPr>
          <w:ilvl w:val="0"/>
          <w:numId w:val="29"/>
        </w:numPr>
        <w:tabs>
          <w:tab w:val="left" w:pos="820"/>
        </w:tabs>
        <w:overflowPunct w:val="0"/>
        <w:ind w:left="820" w:hanging="410"/>
        <w:rPr>
          <w:rFonts w:ascii="Courier New" w:hAnsi="Courier New"/>
          <w:sz w:val="23"/>
        </w:rPr>
      </w:pPr>
      <w:r>
        <w:rPr>
          <w:rFonts w:hint="eastAsia" w:ascii="新宋体" w:hAnsi="新宋体" w:eastAsia="新宋体"/>
          <w:sz w:val="23"/>
        </w:rPr>
        <w:t xml:space="preserve">宣传晨会及晚会 </w:t>
      </w:r>
    </w:p>
    <w:p>
      <w:pPr>
        <w:spacing w:line="204" w:lineRule="exact"/>
        <w:jc w:val="left"/>
        <w:rPr>
          <w:rFonts w:ascii="Courier New" w:hAnsi="Courier New"/>
          <w:sz w:val="23"/>
        </w:rPr>
      </w:pPr>
    </w:p>
    <w:p>
      <w:pPr>
        <w:numPr>
          <w:ilvl w:val="0"/>
          <w:numId w:val="29"/>
        </w:numPr>
        <w:tabs>
          <w:tab w:val="left" w:pos="820"/>
        </w:tabs>
        <w:overflowPunct w:val="0"/>
        <w:ind w:left="820" w:hanging="410"/>
        <w:rPr>
          <w:sz w:val="24"/>
        </w:rPr>
      </w:pPr>
      <w:r>
        <w:rPr>
          <w:rFonts w:hint="eastAsia" w:ascii="新宋体" w:hAnsi="新宋体" w:eastAsia="新宋体"/>
          <w:sz w:val="23"/>
        </w:rPr>
        <w:t>市场主管管理条例</w:t>
      </w:r>
    </w:p>
    <w:p>
      <w:pPr>
        <w:spacing w:line="200" w:lineRule="exact"/>
        <w:jc w:val="left"/>
        <w:rPr>
          <w:sz w:val="24"/>
        </w:rPr>
      </w:pPr>
    </w:p>
    <w:p>
      <w:pPr>
        <w:spacing w:line="200" w:lineRule="exact"/>
        <w:jc w:val="left"/>
        <w:rPr>
          <w:sz w:val="24"/>
        </w:rPr>
      </w:pPr>
    </w:p>
    <w:p>
      <w:pPr>
        <w:spacing w:line="365" w:lineRule="exact"/>
        <w:jc w:val="left"/>
        <w:rPr>
          <w:sz w:val="24"/>
        </w:rPr>
      </w:pPr>
    </w:p>
    <w:p>
      <w:pPr>
        <w:overflowPunct w:val="0"/>
        <w:spacing w:line="372" w:lineRule="exact"/>
        <w:ind w:right="160"/>
        <w:jc w:val="left"/>
        <w:rPr>
          <w:sz w:val="24"/>
        </w:rPr>
      </w:pPr>
      <w:r>
        <w:rPr>
          <w:rFonts w:hint="eastAsia" w:ascii="新宋体" w:hAnsi="新宋体" w:eastAsia="新宋体"/>
          <w:sz w:val="23"/>
        </w:rPr>
        <w:t>十八、教师岗位认证培训及考核</w:t>
      </w:r>
    </w:p>
    <w:p>
      <w:pPr>
        <w:overflowPunct w:val="0"/>
        <w:spacing w:line="372" w:lineRule="exact"/>
        <w:ind w:left="10" w:right="160"/>
        <w:jc w:val="left"/>
        <w:rPr>
          <w:sz w:val="24"/>
        </w:rPr>
      </w:pPr>
      <w:r>
        <w:rPr>
          <w:rFonts w:hint="eastAsia" w:ascii="新宋体" w:hAnsi="新宋体" w:eastAsia="新宋体"/>
          <w:sz w:val="23"/>
        </w:rPr>
        <w:t xml:space="preserve">     岗位工作</w:t>
      </w:r>
      <w:r>
        <w:rPr>
          <w:rFonts w:ascii="Courier New" w:hAnsi="Courier New" w:eastAsia="新宋体"/>
          <w:sz w:val="23"/>
        </w:rPr>
        <w:t>——</w:t>
      </w:r>
      <w:r>
        <w:rPr>
          <w:rFonts w:hint="eastAsia" w:ascii="新宋体" w:hAnsi="新宋体" w:eastAsia="新宋体"/>
          <w:sz w:val="23"/>
        </w:rPr>
        <w:t>《初级教师岗位认证》培训</w:t>
      </w:r>
      <w:r>
        <w:rPr>
          <w:rFonts w:hint="eastAsia" w:ascii="MS Gothic" w:hAnsi="MS Gothic" w:eastAsia="MS Gothic"/>
          <w:sz w:val="23"/>
        </w:rPr>
        <w:t>，</w:t>
      </w:r>
      <w:r>
        <w:rPr>
          <w:rFonts w:hint="eastAsia" w:ascii="新宋体" w:hAnsi="新宋体" w:eastAsia="新宋体"/>
          <w:sz w:val="23"/>
        </w:rPr>
        <w:t>甲方将进行以下内容的培训</w:t>
      </w:r>
      <w:r>
        <w:rPr>
          <w:rFonts w:hint="eastAsia" w:ascii="MS Gothic" w:hAnsi="MS Gothic" w:eastAsia="MS Gothic"/>
          <w:sz w:val="23"/>
        </w:rPr>
        <w:t>，</w:t>
      </w:r>
      <w:r>
        <w:rPr>
          <w:rFonts w:hint="eastAsia" w:ascii="新宋体" w:hAnsi="新宋体" w:eastAsia="新宋体"/>
          <w:sz w:val="23"/>
        </w:rPr>
        <w:t>并在培训后进</w:t>
      </w:r>
    </w:p>
    <w:p>
      <w:pPr>
        <w:spacing w:line="194" w:lineRule="exact"/>
        <w:jc w:val="left"/>
        <w:rPr>
          <w:sz w:val="24"/>
        </w:rPr>
      </w:pPr>
    </w:p>
    <w:p>
      <w:pPr>
        <w:spacing w:line="262" w:lineRule="exact"/>
        <w:jc w:val="left"/>
        <w:rPr>
          <w:sz w:val="24"/>
        </w:rPr>
      </w:pPr>
      <w:r>
        <w:rPr>
          <w:rFonts w:hint="eastAsia" w:ascii="新宋体" w:hAnsi="新宋体" w:eastAsia="新宋体"/>
          <w:sz w:val="23"/>
        </w:rPr>
        <w:t>行相关的考核</w:t>
      </w:r>
      <w:r>
        <w:rPr>
          <w:rFonts w:hint="eastAsia" w:ascii="MS Gothic" w:hAnsi="MS Gothic" w:eastAsia="MS Gothic"/>
          <w:sz w:val="23"/>
        </w:rPr>
        <w:t>，</w:t>
      </w:r>
      <w:r>
        <w:rPr>
          <w:rFonts w:hint="eastAsia" w:ascii="新宋体" w:hAnsi="新宋体" w:eastAsia="新宋体"/>
          <w:sz w:val="23"/>
        </w:rPr>
        <w:t>以满足教师岗位的一般岗位需求</w:t>
      </w:r>
      <w:r>
        <w:rPr>
          <w:rFonts w:hint="eastAsia" w:ascii="MS Gothic" w:hAnsi="MS Gothic" w:eastAsia="MS Gothic"/>
          <w:sz w:val="23"/>
        </w:rPr>
        <w:t>：</w:t>
      </w:r>
    </w:p>
    <w:p>
      <w:pPr>
        <w:spacing w:line="202" w:lineRule="exact"/>
        <w:jc w:val="left"/>
        <w:rPr>
          <w:sz w:val="24"/>
        </w:rPr>
      </w:pPr>
    </w:p>
    <w:p>
      <w:pPr>
        <w:numPr>
          <w:ilvl w:val="0"/>
          <w:numId w:val="30"/>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教师职业道德与企业文化</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30"/>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文化与理念</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30"/>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礼仪与教学管理</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30"/>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班级管理</w:t>
      </w:r>
      <w:r>
        <w:rPr>
          <w:rFonts w:ascii="Courier New" w:hAnsi="Courier New" w:eastAsia="新宋体"/>
          <w:sz w:val="23"/>
        </w:rPr>
        <w:t>-</w:t>
      </w:r>
      <w:r>
        <w:rPr>
          <w:rFonts w:hint="eastAsia" w:ascii="新宋体" w:hAnsi="新宋体" w:eastAsia="新宋体"/>
          <w:sz w:val="23"/>
        </w:rPr>
        <w:t>如何提高课时消耗率</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30"/>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教学技能</w:t>
      </w:r>
      <w:r>
        <w:rPr>
          <w:rFonts w:ascii="Courier New" w:hAnsi="Courier New" w:eastAsia="新宋体"/>
          <w:sz w:val="23"/>
        </w:rPr>
        <w:t>-</w:t>
      </w:r>
      <w:r>
        <w:rPr>
          <w:rFonts w:hint="eastAsia" w:ascii="新宋体" w:hAnsi="新宋体" w:eastAsia="新宋体"/>
          <w:sz w:val="23"/>
        </w:rPr>
        <w:t>安全控场</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30"/>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课堂组织与管理</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30"/>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教案分析</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30"/>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公开课</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30"/>
        </w:numPr>
        <w:tabs>
          <w:tab w:val="left" w:pos="820"/>
        </w:tabs>
        <w:overflowPunct w:val="0"/>
        <w:ind w:left="820" w:hanging="410"/>
        <w:rPr>
          <w:rFonts w:ascii="Courier New" w:hAnsi="Courier New"/>
          <w:sz w:val="23"/>
        </w:rPr>
      </w:pPr>
      <w:r>
        <w:rPr>
          <w:rFonts w:hint="eastAsia" w:ascii="新宋体" w:hAnsi="新宋体" w:eastAsia="新宋体"/>
          <w:sz w:val="23"/>
        </w:rPr>
        <w:t xml:space="preserve">学员服务、续班与家长会。 </w:t>
      </w:r>
    </w:p>
    <w:p>
      <w:pPr>
        <w:spacing w:line="200" w:lineRule="exact"/>
        <w:jc w:val="left"/>
        <w:rPr>
          <w:sz w:val="24"/>
        </w:rPr>
      </w:pPr>
    </w:p>
    <w:p>
      <w:pPr>
        <w:spacing w:line="200" w:lineRule="exact"/>
        <w:jc w:val="left"/>
        <w:rPr>
          <w:sz w:val="24"/>
        </w:rPr>
      </w:pPr>
    </w:p>
    <w:p>
      <w:pPr>
        <w:spacing w:line="365" w:lineRule="exact"/>
        <w:jc w:val="left"/>
        <w:rPr>
          <w:sz w:val="24"/>
        </w:rPr>
      </w:pPr>
    </w:p>
    <w:p>
      <w:p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十九、 初级前台培训及考核</w:t>
      </w:r>
    </w:p>
    <w:p>
      <w:pPr>
        <w:overflowPunct w:val="0"/>
        <w:spacing w:line="372" w:lineRule="exact"/>
        <w:ind w:left="460" w:right="100" w:hanging="468"/>
        <w:jc w:val="left"/>
        <w:rPr>
          <w:sz w:val="24"/>
        </w:rPr>
      </w:pPr>
      <w:r>
        <w:rPr>
          <w:rFonts w:hint="eastAsia" w:ascii="新宋体" w:hAnsi="新宋体" w:eastAsia="新宋体"/>
          <w:sz w:val="23"/>
        </w:rPr>
        <w:t xml:space="preserve">    甲方将根据乙方开设项目的不同</w:t>
      </w:r>
      <w:r>
        <w:rPr>
          <w:rFonts w:hint="eastAsia" w:ascii="MS Gothic" w:hAnsi="MS Gothic" w:eastAsia="MS Gothic"/>
          <w:sz w:val="23"/>
        </w:rPr>
        <w:t>，</w:t>
      </w:r>
      <w:r>
        <w:rPr>
          <w:rFonts w:hint="eastAsia" w:ascii="新宋体" w:hAnsi="新宋体" w:eastAsia="新宋体"/>
          <w:sz w:val="23"/>
        </w:rPr>
        <w:t>对乙方开设的培训机构的前台进行以下内容的培训</w:t>
      </w:r>
      <w:r>
        <w:rPr>
          <w:rFonts w:hint="eastAsia" w:ascii="MS Gothic" w:hAnsi="MS Gothic" w:eastAsia="MS Gothic"/>
          <w:sz w:val="23"/>
        </w:rPr>
        <w:t>，</w:t>
      </w:r>
    </w:p>
    <w:p>
      <w:pPr>
        <w:spacing w:line="262" w:lineRule="exact"/>
        <w:jc w:val="left"/>
        <w:rPr>
          <w:sz w:val="24"/>
        </w:rPr>
      </w:pPr>
      <w:r>
        <w:rPr>
          <w:rFonts w:hint="eastAsia" w:ascii="新宋体" w:hAnsi="新宋体" w:eastAsia="新宋体"/>
          <w:sz w:val="23"/>
        </w:rPr>
        <w:t>并在培训后进行相关的考核</w:t>
      </w:r>
      <w:r>
        <w:rPr>
          <w:rFonts w:hint="eastAsia" w:ascii="MS Gothic" w:hAnsi="MS Gothic" w:eastAsia="MS Gothic"/>
          <w:sz w:val="23"/>
        </w:rPr>
        <w:t>，</w:t>
      </w:r>
      <w:r>
        <w:rPr>
          <w:rFonts w:hint="eastAsia" w:ascii="新宋体" w:hAnsi="新宋体" w:eastAsia="新宋体"/>
          <w:sz w:val="23"/>
        </w:rPr>
        <w:t>以满足前台的一般岗位需求</w:t>
      </w:r>
      <w:r>
        <w:rPr>
          <w:rFonts w:hint="eastAsia" w:ascii="MS Gothic" w:hAnsi="MS Gothic" w:eastAsia="MS Gothic"/>
          <w:sz w:val="23"/>
        </w:rPr>
        <w:t>：</w:t>
      </w:r>
    </w:p>
    <w:p>
      <w:pPr>
        <w:numPr>
          <w:ilvl w:val="0"/>
          <w:numId w:val="3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课程顾问职业规划、岗位定位、工作职责</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3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前台工作礼仪培训</w:t>
      </w:r>
      <w:r>
        <w:rPr>
          <w:rFonts w:hint="eastAsia" w:ascii="MS Gothic" w:hAnsi="MS Gothic" w:eastAsia="MS Gothic"/>
          <w:sz w:val="23"/>
        </w:rPr>
        <w:t>；</w:t>
      </w:r>
      <w:r>
        <w:rPr>
          <w:rFonts w:hint="eastAsia" w:ascii="新宋体" w:hAnsi="新宋体" w:eastAsia="新宋体"/>
          <w:sz w:val="23"/>
        </w:rPr>
        <w:t xml:space="preserve"> </w:t>
      </w:r>
    </w:p>
    <w:p>
      <w:pPr>
        <w:spacing w:line="207" w:lineRule="exact"/>
        <w:jc w:val="left"/>
        <w:rPr>
          <w:rFonts w:ascii="Courier New" w:hAnsi="Courier New"/>
          <w:sz w:val="23"/>
        </w:rPr>
      </w:pPr>
    </w:p>
    <w:p>
      <w:pPr>
        <w:numPr>
          <w:ilvl w:val="0"/>
          <w:numId w:val="3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前台工作流程</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3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前台收费及常用表格的使用</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3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学员服务、宣传、续班</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31"/>
        </w:numPr>
        <w:tabs>
          <w:tab w:val="left" w:pos="820"/>
        </w:tabs>
        <w:overflowPunct w:val="0"/>
        <w:spacing w:line="299" w:lineRule="exact"/>
        <w:ind w:left="820" w:hanging="350"/>
        <w:rPr>
          <w:rFonts w:ascii="Courier New" w:hAnsi="Courier New"/>
          <w:sz w:val="23"/>
        </w:rPr>
      </w:pPr>
      <w:r>
        <w:rPr>
          <w:rFonts w:hint="eastAsia" w:ascii="新宋体" w:hAnsi="新宋体" w:eastAsia="新宋体"/>
          <w:sz w:val="23"/>
        </w:rPr>
        <w:t>来电、来访销售</w:t>
      </w:r>
      <w:r>
        <w:rPr>
          <w:rFonts w:hint="eastAsia" w:ascii="MS Gothic" w:hAnsi="MS Gothic" w:eastAsia="MS Gothic"/>
          <w:sz w:val="23"/>
        </w:rPr>
        <w:t>；</w:t>
      </w:r>
      <w:r>
        <w:rPr>
          <w:rFonts w:hint="eastAsia" w:ascii="新宋体" w:hAnsi="新宋体" w:eastAsia="新宋体"/>
          <w:sz w:val="23"/>
        </w:rPr>
        <w:t xml:space="preserve"> </w:t>
      </w:r>
    </w:p>
    <w:p>
      <w:pPr>
        <w:spacing w:line="204" w:lineRule="exact"/>
        <w:jc w:val="left"/>
        <w:rPr>
          <w:rFonts w:ascii="Courier New" w:hAnsi="Courier New"/>
          <w:sz w:val="23"/>
        </w:rPr>
      </w:pPr>
    </w:p>
    <w:p>
      <w:pPr>
        <w:numPr>
          <w:ilvl w:val="0"/>
          <w:numId w:val="31"/>
        </w:numPr>
        <w:tabs>
          <w:tab w:val="left" w:pos="820"/>
        </w:tabs>
        <w:overflowPunct w:val="0"/>
        <w:spacing w:line="299" w:lineRule="exact"/>
        <w:ind w:left="820" w:hanging="350"/>
        <w:rPr>
          <w:sz w:val="24"/>
        </w:rPr>
      </w:pPr>
      <w:r>
        <w:rPr>
          <w:rFonts w:hint="eastAsia" w:ascii="新宋体" w:hAnsi="新宋体" w:eastAsia="新宋体"/>
          <w:sz w:val="23"/>
        </w:rPr>
        <w:t>课程顾问工作实操</w:t>
      </w:r>
      <w:r>
        <w:rPr>
          <w:rFonts w:hint="eastAsia" w:ascii="MS Gothic" w:hAnsi="MS Gothic" w:eastAsia="MS Gothic"/>
          <w:sz w:val="23"/>
        </w:rPr>
        <w:t>；</w:t>
      </w:r>
    </w:p>
    <w:p>
      <w:pPr>
        <w:tabs>
          <w:tab w:val="left" w:pos="820"/>
        </w:tabs>
        <w:overflowPunct w:val="0"/>
        <w:spacing w:line="299" w:lineRule="exact"/>
        <w:ind w:left="470"/>
        <w:rPr>
          <w:sz w:val="24"/>
        </w:rPr>
      </w:pPr>
      <w:r>
        <w:rPr>
          <w:rFonts w:hint="eastAsia" w:ascii="新宋体" w:hAnsi="新宋体" w:eastAsia="新宋体"/>
          <w:sz w:val="23"/>
        </w:rPr>
        <w:t xml:space="preserve"> </w:t>
      </w:r>
    </w:p>
    <w:p>
      <w:pPr>
        <w:ind w:left="480"/>
        <w:jc w:val="left"/>
        <w:rPr>
          <w:sz w:val="24"/>
        </w:rPr>
      </w:pPr>
      <w:r>
        <w:rPr>
          <w:rFonts w:ascii="Courier New" w:hAnsi="Courier New"/>
          <w:sz w:val="23"/>
        </w:rPr>
        <w:t xml:space="preserve">8. </w:t>
      </w:r>
      <w:r>
        <w:rPr>
          <w:rFonts w:hint="eastAsia" w:ascii="Courier New" w:hAnsi="Courier New"/>
          <w:sz w:val="23"/>
        </w:rPr>
        <w:t>系统</w:t>
      </w:r>
      <w:r>
        <w:rPr>
          <w:rFonts w:hint="eastAsia" w:ascii="新宋体" w:hAnsi="新宋体" w:eastAsia="新宋体"/>
          <w:sz w:val="23"/>
        </w:rPr>
        <w:t>教学特色、课程设置、排班。</w:t>
      </w:r>
    </w:p>
    <w:p>
      <w:pPr>
        <w:spacing w:line="200" w:lineRule="exact"/>
        <w:jc w:val="left"/>
        <w:rPr>
          <w:sz w:val="24"/>
        </w:rPr>
      </w:pPr>
    </w:p>
    <w:p>
      <w:pPr>
        <w:spacing w:line="200" w:lineRule="exact"/>
        <w:jc w:val="left"/>
        <w:rPr>
          <w:sz w:val="24"/>
        </w:rPr>
      </w:pPr>
    </w:p>
    <w:p>
      <w:pPr>
        <w:spacing w:line="346" w:lineRule="exact"/>
        <w:jc w:val="left"/>
        <w:rPr>
          <w:sz w:val="24"/>
        </w:rPr>
      </w:pPr>
    </w:p>
    <w:p>
      <w:pPr>
        <w:jc w:val="left"/>
        <w:rPr>
          <w:sz w:val="24"/>
        </w:rPr>
      </w:pPr>
      <w:r>
        <w:rPr>
          <w:rFonts w:hint="eastAsia" w:ascii="新宋体" w:hAnsi="新宋体" w:eastAsia="新宋体"/>
          <w:sz w:val="23"/>
        </w:rPr>
        <w:t>二十、  初级教师培训</w:t>
      </w:r>
    </w:p>
    <w:p>
      <w:pPr>
        <w:spacing w:line="202" w:lineRule="exact"/>
        <w:jc w:val="left"/>
        <w:rPr>
          <w:sz w:val="24"/>
        </w:rPr>
      </w:pPr>
    </w:p>
    <w:p>
      <w:pPr>
        <w:numPr>
          <w:ilvl w:val="0"/>
          <w:numId w:val="32"/>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初级教师教学基本功培训</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32"/>
        </w:numPr>
        <w:tabs>
          <w:tab w:val="left" w:pos="820"/>
        </w:tabs>
        <w:overflowPunct w:val="0"/>
        <w:ind w:left="820" w:hanging="352"/>
        <w:rPr>
          <w:rFonts w:ascii="Courier New" w:hAnsi="Courier New"/>
          <w:sz w:val="23"/>
        </w:rPr>
      </w:pPr>
      <w:r>
        <w:rPr>
          <w:rFonts w:hint="eastAsia" w:ascii="新宋体" w:hAnsi="新宋体" w:eastAsia="新宋体"/>
          <w:sz w:val="23"/>
        </w:rPr>
        <w:t xml:space="preserve">教学教法培训并考核认证。 </w:t>
      </w:r>
    </w:p>
    <w:p>
      <w:pPr>
        <w:spacing w:line="200" w:lineRule="exact"/>
        <w:jc w:val="left"/>
        <w:rPr>
          <w:sz w:val="24"/>
        </w:rPr>
      </w:pPr>
    </w:p>
    <w:p>
      <w:pPr>
        <w:spacing w:line="200" w:lineRule="exact"/>
        <w:jc w:val="left"/>
        <w:rPr>
          <w:sz w:val="24"/>
        </w:rPr>
      </w:pPr>
    </w:p>
    <w:p>
      <w:pPr>
        <w:spacing w:line="363" w:lineRule="exact"/>
        <w:jc w:val="left"/>
        <w:rPr>
          <w:sz w:val="24"/>
        </w:rPr>
      </w:pPr>
    </w:p>
    <w:p>
      <w:pPr>
        <w:overflowPunct w:val="0"/>
        <w:spacing w:line="373" w:lineRule="exact"/>
        <w:ind w:left="460" w:right="100" w:hanging="468"/>
        <w:jc w:val="left"/>
        <w:rPr>
          <w:rFonts w:ascii="新宋体" w:hAnsi="新宋体" w:eastAsia="新宋体"/>
          <w:sz w:val="23"/>
        </w:rPr>
      </w:pPr>
      <w:r>
        <w:rPr>
          <w:rFonts w:hint="eastAsia" w:ascii="新宋体" w:hAnsi="新宋体" w:eastAsia="新宋体"/>
          <w:sz w:val="23"/>
        </w:rPr>
        <w:t xml:space="preserve">二十一、 中级教师培训 </w:t>
      </w:r>
    </w:p>
    <w:p>
      <w:pPr>
        <w:overflowPunct w:val="0"/>
        <w:spacing w:line="373" w:lineRule="exact"/>
        <w:ind w:left="460" w:right="100" w:hanging="468"/>
        <w:jc w:val="left"/>
        <w:rPr>
          <w:sz w:val="24"/>
        </w:rPr>
      </w:pPr>
      <w:r>
        <w:rPr>
          <w:rFonts w:hint="eastAsia" w:ascii="新宋体" w:hAnsi="新宋体" w:eastAsia="新宋体"/>
          <w:sz w:val="23"/>
        </w:rPr>
        <w:t xml:space="preserve">    中级教师培训的相关培训内容由甲方在已通过初级教师培训考核</w:t>
      </w:r>
      <w:r>
        <w:rPr>
          <w:rFonts w:hint="eastAsia" w:ascii="MS Gothic" w:hAnsi="MS Gothic" w:eastAsia="MS Gothic"/>
          <w:sz w:val="23"/>
        </w:rPr>
        <w:t>，</w:t>
      </w:r>
      <w:r>
        <w:rPr>
          <w:rFonts w:hint="eastAsia" w:ascii="新宋体" w:hAnsi="新宋体" w:eastAsia="新宋体"/>
          <w:sz w:val="23"/>
        </w:rPr>
        <w:t>并满足一定的工作期</w:t>
      </w:r>
    </w:p>
    <w:p>
      <w:pPr>
        <w:spacing w:line="193" w:lineRule="exact"/>
        <w:jc w:val="left"/>
        <w:rPr>
          <w:sz w:val="24"/>
        </w:rPr>
      </w:pPr>
    </w:p>
    <w:p>
      <w:pPr>
        <w:spacing w:line="262" w:lineRule="exact"/>
        <w:jc w:val="left"/>
        <w:rPr>
          <w:sz w:val="24"/>
        </w:rPr>
      </w:pPr>
      <w:r>
        <w:rPr>
          <w:rFonts w:hint="eastAsia" w:ascii="新宋体" w:hAnsi="新宋体" w:eastAsia="新宋体"/>
          <w:sz w:val="23"/>
        </w:rPr>
        <w:t>限后的教师中予以培训</w:t>
      </w:r>
      <w:r>
        <w:rPr>
          <w:rFonts w:hint="eastAsia" w:ascii="MS Gothic" w:hAnsi="MS Gothic" w:eastAsia="MS Gothic"/>
          <w:sz w:val="23"/>
        </w:rPr>
        <w:t>，</w:t>
      </w:r>
      <w:r>
        <w:rPr>
          <w:rFonts w:hint="eastAsia" w:ascii="新宋体" w:hAnsi="新宋体" w:eastAsia="新宋体"/>
          <w:sz w:val="23"/>
        </w:rPr>
        <w:t>培训内容由甲方在培训前发布。</w:t>
      </w:r>
    </w:p>
    <w:p>
      <w:pPr>
        <w:spacing w:line="200" w:lineRule="exact"/>
        <w:jc w:val="left"/>
        <w:rPr>
          <w:sz w:val="24"/>
        </w:rPr>
      </w:pPr>
    </w:p>
    <w:p>
      <w:pPr>
        <w:spacing w:line="200" w:lineRule="exact"/>
        <w:jc w:val="left"/>
        <w:rPr>
          <w:sz w:val="24"/>
        </w:rPr>
      </w:pPr>
    </w:p>
    <w:p>
      <w:pPr>
        <w:spacing w:line="365" w:lineRule="exact"/>
        <w:jc w:val="left"/>
        <w:rPr>
          <w:sz w:val="24"/>
        </w:rPr>
      </w:pPr>
    </w:p>
    <w:p>
      <w:p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 xml:space="preserve">二十二、 兼职市场人员培训 </w:t>
      </w:r>
    </w:p>
    <w:p>
      <w:pPr>
        <w:overflowPunct w:val="0"/>
        <w:spacing w:line="372" w:lineRule="exact"/>
        <w:ind w:left="460" w:right="100" w:hanging="468"/>
        <w:jc w:val="left"/>
        <w:rPr>
          <w:sz w:val="24"/>
        </w:rPr>
      </w:pPr>
      <w:r>
        <w:rPr>
          <w:rFonts w:hint="eastAsia" w:ascii="新宋体" w:hAnsi="新宋体" w:eastAsia="新宋体"/>
          <w:sz w:val="23"/>
        </w:rPr>
        <w:t xml:space="preserve">    如乙方需要兼职市场人员</w:t>
      </w:r>
      <w:r>
        <w:rPr>
          <w:rFonts w:hint="eastAsia" w:ascii="MS Gothic" w:hAnsi="MS Gothic" w:eastAsia="MS Gothic"/>
          <w:sz w:val="23"/>
        </w:rPr>
        <w:t>，</w:t>
      </w:r>
      <w:r>
        <w:rPr>
          <w:rFonts w:hint="eastAsia" w:ascii="新宋体" w:hAnsi="新宋体" w:eastAsia="新宋体"/>
          <w:sz w:val="23"/>
        </w:rPr>
        <w:t>则甲方对乙方开设的培训机构的进行以下内容的培训</w:t>
      </w:r>
      <w:r>
        <w:rPr>
          <w:rFonts w:hint="eastAsia" w:ascii="MS Gothic" w:hAnsi="MS Gothic" w:eastAsia="MS Gothic"/>
          <w:sz w:val="23"/>
        </w:rPr>
        <w:t>，</w:t>
      </w:r>
      <w:r>
        <w:rPr>
          <w:rFonts w:hint="eastAsia" w:ascii="新宋体" w:hAnsi="新宋体" w:eastAsia="新宋体"/>
          <w:sz w:val="23"/>
        </w:rPr>
        <w:t>并在</w:t>
      </w:r>
    </w:p>
    <w:p>
      <w:pPr>
        <w:spacing w:line="195" w:lineRule="exact"/>
        <w:jc w:val="left"/>
        <w:rPr>
          <w:sz w:val="24"/>
        </w:rPr>
      </w:pPr>
    </w:p>
    <w:p>
      <w:pPr>
        <w:spacing w:line="262" w:lineRule="exact"/>
        <w:jc w:val="left"/>
        <w:rPr>
          <w:sz w:val="24"/>
        </w:rPr>
      </w:pPr>
      <w:r>
        <w:rPr>
          <w:rFonts w:hint="eastAsia" w:ascii="新宋体" w:hAnsi="新宋体" w:eastAsia="新宋体"/>
          <w:sz w:val="23"/>
        </w:rPr>
        <w:t>培训后进行相关的考核</w:t>
      </w:r>
      <w:r>
        <w:rPr>
          <w:rFonts w:hint="eastAsia" w:ascii="MS Gothic" w:hAnsi="MS Gothic" w:eastAsia="MS Gothic"/>
          <w:sz w:val="23"/>
        </w:rPr>
        <w:t>：</w:t>
      </w:r>
    </w:p>
    <w:p>
      <w:pPr>
        <w:spacing w:line="202" w:lineRule="exact"/>
        <w:jc w:val="left"/>
        <w:rPr>
          <w:sz w:val="24"/>
        </w:rPr>
      </w:pPr>
    </w:p>
    <w:p>
      <w:pPr>
        <w:numPr>
          <w:ilvl w:val="0"/>
          <w:numId w:val="33"/>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公司介绍及企业文化</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33"/>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市场工作内容介绍</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33"/>
        </w:numPr>
        <w:tabs>
          <w:tab w:val="left" w:pos="820"/>
        </w:tabs>
        <w:overflowPunct w:val="0"/>
        <w:spacing w:line="299" w:lineRule="exact"/>
        <w:ind w:left="820" w:hanging="410"/>
        <w:rPr>
          <w:rFonts w:ascii="Courier New" w:hAnsi="Courier New"/>
          <w:sz w:val="23"/>
        </w:rPr>
      </w:pPr>
      <w:r>
        <w:rPr>
          <w:rFonts w:hint="eastAsia" w:ascii="新宋体" w:hAnsi="新宋体" w:eastAsia="新宋体"/>
          <w:sz w:val="23"/>
        </w:rPr>
        <w:t>市场人员工作管理制度介绍</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33"/>
        </w:numPr>
        <w:tabs>
          <w:tab w:val="left" w:pos="820"/>
        </w:tabs>
        <w:overflowPunct w:val="0"/>
        <w:ind w:left="820" w:hanging="410"/>
        <w:rPr>
          <w:rFonts w:ascii="Courier New" w:hAnsi="Courier New"/>
          <w:sz w:val="23"/>
        </w:rPr>
      </w:pPr>
      <w:r>
        <w:rPr>
          <w:rFonts w:hint="eastAsia" w:ascii="新宋体" w:hAnsi="新宋体" w:eastAsia="新宋体"/>
          <w:sz w:val="23"/>
        </w:rPr>
        <w:t xml:space="preserve">培训效果考核。 </w:t>
      </w:r>
    </w:p>
    <w:p>
      <w:pPr>
        <w:spacing w:line="200" w:lineRule="exact"/>
        <w:jc w:val="left"/>
        <w:rPr>
          <w:sz w:val="24"/>
        </w:rPr>
      </w:pPr>
    </w:p>
    <w:p>
      <w:pPr>
        <w:spacing w:line="200" w:lineRule="exact"/>
        <w:jc w:val="left"/>
        <w:rPr>
          <w:sz w:val="24"/>
        </w:rPr>
      </w:pPr>
    </w:p>
    <w:p>
      <w:pPr>
        <w:spacing w:line="363" w:lineRule="exact"/>
        <w:jc w:val="left"/>
        <w:rPr>
          <w:sz w:val="24"/>
        </w:rPr>
      </w:pPr>
    </w:p>
    <w:p>
      <w:pPr>
        <w:overflowPunct w:val="0"/>
        <w:spacing w:line="372" w:lineRule="exact"/>
        <w:ind w:left="460" w:right="320" w:hanging="468"/>
        <w:jc w:val="left"/>
        <w:rPr>
          <w:rFonts w:ascii="新宋体" w:hAnsi="新宋体" w:eastAsia="新宋体"/>
          <w:sz w:val="23"/>
        </w:rPr>
      </w:pPr>
      <w:r>
        <w:rPr>
          <w:rFonts w:hint="eastAsia" w:ascii="新宋体" w:hAnsi="新宋体" w:eastAsia="新宋体"/>
          <w:sz w:val="23"/>
        </w:rPr>
        <w:t xml:space="preserve">二十三、公开课组织流程培训 </w:t>
      </w:r>
    </w:p>
    <w:p>
      <w:pPr>
        <w:overflowPunct w:val="0"/>
        <w:spacing w:line="372" w:lineRule="exact"/>
        <w:ind w:left="460" w:right="320" w:hanging="468"/>
        <w:jc w:val="left"/>
        <w:rPr>
          <w:sz w:val="24"/>
        </w:rPr>
      </w:pPr>
      <w:r>
        <w:rPr>
          <w:rFonts w:hint="eastAsia" w:ascii="新宋体" w:hAnsi="新宋体" w:eastAsia="新宋体"/>
          <w:sz w:val="23"/>
        </w:rPr>
        <w:t xml:space="preserve">    乙方的培训机构在开业及运营过程中所需开展的公开课</w:t>
      </w:r>
      <w:r>
        <w:rPr>
          <w:rFonts w:hint="eastAsia" w:ascii="MS Gothic" w:hAnsi="MS Gothic" w:eastAsia="MS Gothic"/>
          <w:sz w:val="23"/>
        </w:rPr>
        <w:t>，</w:t>
      </w:r>
      <w:r>
        <w:rPr>
          <w:rFonts w:hint="eastAsia" w:ascii="新宋体" w:hAnsi="新宋体" w:eastAsia="新宋体"/>
          <w:sz w:val="23"/>
        </w:rPr>
        <w:t>甲方除提供公开课支持外</w:t>
      </w:r>
      <w:r>
        <w:rPr>
          <w:rFonts w:hint="eastAsia" w:ascii="MS Gothic" w:hAnsi="MS Gothic" w:eastAsia="MS Gothic"/>
          <w:sz w:val="23"/>
        </w:rPr>
        <w:t>，</w:t>
      </w:r>
      <w:r>
        <w:rPr>
          <w:rFonts w:hint="eastAsia" w:ascii="新宋体" w:hAnsi="新宋体" w:eastAsia="新宋体"/>
          <w:sz w:val="23"/>
        </w:rPr>
        <w:t>在</w:t>
      </w:r>
    </w:p>
    <w:p>
      <w:pPr>
        <w:spacing w:line="212" w:lineRule="exact"/>
        <w:jc w:val="left"/>
        <w:rPr>
          <w:sz w:val="24"/>
        </w:rPr>
      </w:pPr>
    </w:p>
    <w:p>
      <w:pPr>
        <w:overflowPunct w:val="0"/>
        <w:spacing w:line="348" w:lineRule="exact"/>
        <w:ind w:right="100"/>
        <w:jc w:val="left"/>
        <w:rPr>
          <w:sz w:val="24"/>
        </w:rPr>
      </w:pPr>
      <w:r>
        <w:rPr>
          <w:rFonts w:hint="eastAsia" w:ascii="新宋体" w:hAnsi="新宋体" w:eastAsia="新宋体"/>
          <w:sz w:val="23"/>
        </w:rPr>
        <w:t>乙方申请的情况下</w:t>
      </w:r>
      <w:r>
        <w:rPr>
          <w:rFonts w:hint="eastAsia" w:ascii="MS Gothic" w:hAnsi="MS Gothic" w:eastAsia="MS Gothic"/>
          <w:sz w:val="23"/>
        </w:rPr>
        <w:t>，</w:t>
      </w:r>
      <w:r>
        <w:rPr>
          <w:rFonts w:hint="eastAsia" w:ascii="新宋体" w:hAnsi="新宋体" w:eastAsia="新宋体"/>
          <w:sz w:val="23"/>
        </w:rPr>
        <w:t>还可以指导培训机构在公开课前组织演练</w:t>
      </w:r>
      <w:r>
        <w:rPr>
          <w:rFonts w:hint="eastAsia" w:ascii="MS Gothic" w:hAnsi="MS Gothic" w:eastAsia="MS Gothic"/>
          <w:sz w:val="23"/>
        </w:rPr>
        <w:t>，</w:t>
      </w:r>
      <w:r>
        <w:rPr>
          <w:rFonts w:hint="eastAsia" w:ascii="新宋体" w:hAnsi="新宋体" w:eastAsia="新宋体"/>
          <w:sz w:val="23"/>
        </w:rPr>
        <w:t>组织本地培训机构的团队演练开业当天工作流程</w:t>
      </w:r>
      <w:r>
        <w:rPr>
          <w:rFonts w:hint="eastAsia" w:ascii="MS Gothic" w:hAnsi="MS Gothic" w:eastAsia="MS Gothic"/>
          <w:sz w:val="23"/>
        </w:rPr>
        <w:t>，</w:t>
      </w:r>
      <w:r>
        <w:rPr>
          <w:rFonts w:hint="eastAsia" w:ascii="新宋体" w:hAnsi="新宋体" w:eastAsia="新宋体"/>
          <w:sz w:val="23"/>
        </w:rPr>
        <w:t>以锻炼培训机构的团队对公开课的掌握能力。</w:t>
      </w:r>
    </w:p>
    <w:p>
      <w:pPr>
        <w:spacing w:line="200" w:lineRule="exact"/>
        <w:jc w:val="left"/>
        <w:rPr>
          <w:sz w:val="24"/>
        </w:rPr>
      </w:pPr>
    </w:p>
    <w:p>
      <w:pPr>
        <w:spacing w:line="200" w:lineRule="exact"/>
        <w:jc w:val="left"/>
        <w:rPr>
          <w:sz w:val="24"/>
        </w:rPr>
      </w:pPr>
    </w:p>
    <w:p>
      <w:pPr>
        <w:spacing w:line="364" w:lineRule="exact"/>
        <w:jc w:val="left"/>
        <w:rPr>
          <w:sz w:val="24"/>
        </w:rPr>
      </w:pPr>
    </w:p>
    <w:p>
      <w:pPr>
        <w:overflowPunct w:val="0"/>
        <w:spacing w:line="374" w:lineRule="exact"/>
        <w:ind w:left="460" w:right="100" w:hanging="468"/>
        <w:jc w:val="left"/>
        <w:rPr>
          <w:rFonts w:ascii="新宋体" w:hAnsi="新宋体" w:eastAsia="新宋体"/>
          <w:sz w:val="23"/>
        </w:rPr>
      </w:pPr>
      <w:r>
        <w:rPr>
          <w:rFonts w:hint="eastAsia" w:ascii="新宋体" w:hAnsi="新宋体" w:eastAsia="新宋体"/>
          <w:sz w:val="23"/>
        </w:rPr>
        <w:t xml:space="preserve">二十四、 培训机构的新开业业务指导 </w:t>
      </w:r>
    </w:p>
    <w:p>
      <w:pPr>
        <w:overflowPunct w:val="0"/>
        <w:spacing w:line="374" w:lineRule="exact"/>
        <w:ind w:left="460" w:right="100" w:hanging="468"/>
        <w:jc w:val="left"/>
        <w:rPr>
          <w:sz w:val="24"/>
        </w:rPr>
      </w:pPr>
      <w:r>
        <w:rPr>
          <w:rFonts w:hint="eastAsia" w:ascii="新宋体" w:hAnsi="新宋体" w:eastAsia="新宋体"/>
          <w:sz w:val="23"/>
        </w:rPr>
        <w:t xml:space="preserve">        甲方对培训机构新开业阶段</w:t>
      </w:r>
      <w:r>
        <w:rPr>
          <w:rFonts w:hint="eastAsia" w:ascii="MS Gothic" w:hAnsi="MS Gothic" w:eastAsia="MS Gothic"/>
          <w:sz w:val="23"/>
        </w:rPr>
        <w:t>，</w:t>
      </w:r>
      <w:r>
        <w:rPr>
          <w:rFonts w:hint="eastAsia" w:ascii="新宋体" w:hAnsi="新宋体" w:eastAsia="新宋体"/>
          <w:sz w:val="23"/>
        </w:rPr>
        <w:t>将从市场、教学、管理三个方面通过远程培训及到场支持的方式对新开业培训机构进行全面辅导</w:t>
      </w:r>
      <w:r>
        <w:rPr>
          <w:rFonts w:hint="eastAsia" w:ascii="MS Gothic" w:hAnsi="MS Gothic" w:eastAsia="MS Gothic"/>
          <w:sz w:val="23"/>
        </w:rPr>
        <w:t>，</w:t>
      </w:r>
      <w:r>
        <w:rPr>
          <w:rFonts w:hint="eastAsia" w:ascii="新宋体" w:hAnsi="新宋体" w:eastAsia="新宋体"/>
          <w:sz w:val="23"/>
        </w:rPr>
        <w:t>使新开业的培训机构运营能够步入正轨</w:t>
      </w:r>
      <w:r>
        <w:rPr>
          <w:rFonts w:hint="eastAsia" w:ascii="MS Gothic" w:hAnsi="MS Gothic" w:eastAsia="MS Gothic"/>
          <w:sz w:val="23"/>
        </w:rPr>
        <w:t>，</w:t>
      </w:r>
      <w:r>
        <w:rPr>
          <w:rFonts w:hint="eastAsia" w:ascii="新宋体" w:hAnsi="新宋体" w:eastAsia="新宋体"/>
          <w:sz w:val="23"/>
        </w:rPr>
        <w:t>使乙方具备一定的独立运作能力。</w:t>
      </w:r>
    </w:p>
    <w:p>
      <w:pPr>
        <w:overflowPunct w:val="0"/>
        <w:rPr>
          <w:sz w:val="24"/>
        </w:rPr>
      </w:pPr>
    </w:p>
    <w:p>
      <w:pPr>
        <w:spacing w:line="200" w:lineRule="exact"/>
        <w:jc w:val="left"/>
        <w:rPr>
          <w:sz w:val="24"/>
        </w:rPr>
      </w:pPr>
    </w:p>
    <w:p>
      <w:pPr>
        <w:spacing w:line="359" w:lineRule="exact"/>
        <w:jc w:val="left"/>
        <w:rPr>
          <w:sz w:val="24"/>
        </w:rPr>
      </w:pPr>
    </w:p>
    <w:p>
      <w:pPr>
        <w:jc w:val="left"/>
        <w:rPr>
          <w:sz w:val="24"/>
        </w:rPr>
      </w:pPr>
      <w:r>
        <w:rPr>
          <w:rFonts w:hint="eastAsia" w:ascii="新宋体" w:hAnsi="新宋体" w:eastAsia="新宋体"/>
          <w:sz w:val="23"/>
        </w:rPr>
        <w:t>二十五、 运营数据的收集和分析</w:t>
      </w:r>
    </w:p>
    <w:p>
      <w:pPr>
        <w:spacing w:line="239" w:lineRule="exact"/>
        <w:jc w:val="left"/>
        <w:rPr>
          <w:sz w:val="24"/>
        </w:rPr>
      </w:pPr>
    </w:p>
    <w:p>
      <w:pPr>
        <w:spacing w:line="262" w:lineRule="exact"/>
        <w:ind w:left="460"/>
        <w:jc w:val="left"/>
        <w:rPr>
          <w:sz w:val="24"/>
        </w:rPr>
      </w:pPr>
      <w:r>
        <w:rPr>
          <w:rFonts w:hint="eastAsia" w:ascii="新宋体" w:hAnsi="新宋体" w:eastAsia="新宋体"/>
          <w:sz w:val="23"/>
        </w:rPr>
        <w:t>甲方在乙方的培训机构运营过程中</w:t>
      </w:r>
      <w:r>
        <w:rPr>
          <w:rFonts w:hint="eastAsia" w:ascii="MS Gothic" w:hAnsi="MS Gothic" w:eastAsia="MS Gothic"/>
          <w:sz w:val="23"/>
        </w:rPr>
        <w:t>，</w:t>
      </w:r>
      <w:r>
        <w:rPr>
          <w:rFonts w:hint="eastAsia" w:ascii="新宋体" w:hAnsi="新宋体" w:eastAsia="新宋体"/>
          <w:sz w:val="23"/>
        </w:rPr>
        <w:t>将指导乙方对相关运营数据进行收集。乙方数据收</w:t>
      </w:r>
    </w:p>
    <w:p>
      <w:pPr>
        <w:spacing w:line="191" w:lineRule="exact"/>
        <w:jc w:val="left"/>
        <w:rPr>
          <w:sz w:val="24"/>
        </w:rPr>
      </w:pPr>
    </w:p>
    <w:p>
      <w:pPr>
        <w:spacing w:line="262" w:lineRule="exact"/>
        <w:jc w:val="left"/>
        <w:rPr>
          <w:sz w:val="24"/>
        </w:rPr>
      </w:pPr>
      <w:r>
        <w:rPr>
          <w:rFonts w:hint="eastAsia" w:ascii="新宋体" w:hAnsi="新宋体" w:eastAsia="新宋体"/>
          <w:sz w:val="23"/>
        </w:rPr>
        <w:t>集后</w:t>
      </w:r>
      <w:r>
        <w:rPr>
          <w:rFonts w:hint="eastAsia" w:ascii="MS Gothic" w:hAnsi="MS Gothic" w:eastAsia="MS Gothic"/>
          <w:sz w:val="23"/>
        </w:rPr>
        <w:t>，</w:t>
      </w:r>
      <w:r>
        <w:rPr>
          <w:rFonts w:hint="eastAsia" w:ascii="新宋体" w:hAnsi="新宋体" w:eastAsia="新宋体"/>
          <w:sz w:val="23"/>
        </w:rPr>
        <w:t>须将相关数据真实反馈给甲方</w:t>
      </w:r>
      <w:r>
        <w:rPr>
          <w:rFonts w:hint="eastAsia" w:ascii="MS Gothic" w:hAnsi="MS Gothic" w:eastAsia="MS Gothic"/>
          <w:sz w:val="23"/>
        </w:rPr>
        <w:t>，</w:t>
      </w:r>
      <w:r>
        <w:rPr>
          <w:rFonts w:hint="eastAsia" w:ascii="新宋体" w:hAnsi="新宋体" w:eastAsia="新宋体"/>
          <w:sz w:val="23"/>
        </w:rPr>
        <w:t>以使甲方在后期的咨询服务过程中能够提供更为有</w:t>
      </w:r>
    </w:p>
    <w:p>
      <w:pPr>
        <w:spacing w:line="194" w:lineRule="exact"/>
        <w:jc w:val="left"/>
        <w:rPr>
          <w:sz w:val="24"/>
        </w:rPr>
      </w:pPr>
    </w:p>
    <w:p>
      <w:pPr>
        <w:jc w:val="left"/>
        <w:rPr>
          <w:sz w:val="24"/>
        </w:rPr>
      </w:pPr>
      <w:r>
        <w:rPr>
          <w:rFonts w:hint="eastAsia" w:ascii="新宋体" w:hAnsi="新宋体" w:eastAsia="新宋体"/>
          <w:sz w:val="23"/>
        </w:rPr>
        <w:t>效、精确的咨询意见。</w:t>
      </w:r>
    </w:p>
    <w:p>
      <w:pPr>
        <w:spacing w:line="239" w:lineRule="exact"/>
        <w:jc w:val="left"/>
        <w:rPr>
          <w:sz w:val="24"/>
        </w:rPr>
      </w:pPr>
    </w:p>
    <w:p>
      <w:pPr>
        <w:numPr>
          <w:ilvl w:val="0"/>
          <w:numId w:val="34"/>
        </w:numPr>
        <w:tabs>
          <w:tab w:val="left" w:pos="820"/>
        </w:tabs>
        <w:overflowPunct w:val="0"/>
        <w:spacing w:line="262" w:lineRule="exact"/>
        <w:ind w:left="820" w:hanging="410"/>
        <w:rPr>
          <w:rFonts w:ascii="MS Gothic" w:hAnsi="MS Gothic" w:eastAsia="MS Gothic"/>
          <w:sz w:val="23"/>
        </w:rPr>
      </w:pPr>
      <w:r>
        <w:rPr>
          <w:rFonts w:hint="eastAsia" w:ascii="新宋体" w:hAnsi="新宋体" w:eastAsia="新宋体"/>
          <w:sz w:val="23"/>
        </w:rPr>
        <w:t>收集培训机构反馈各项工作的工作表格</w:t>
      </w:r>
      <w:r>
        <w:rPr>
          <w:rFonts w:hint="eastAsia" w:ascii="MS Gothic" w:hAnsi="MS Gothic" w:eastAsia="MS Gothic"/>
          <w:sz w:val="23"/>
        </w:rPr>
        <w:t>；</w:t>
      </w:r>
      <w:r>
        <w:rPr>
          <w:rFonts w:hint="eastAsia" w:ascii="新宋体" w:hAnsi="新宋体" w:eastAsia="新宋体"/>
          <w:sz w:val="23"/>
        </w:rPr>
        <w:t xml:space="preserve"> </w:t>
      </w:r>
    </w:p>
    <w:p>
      <w:pPr>
        <w:spacing w:line="241" w:lineRule="exact"/>
        <w:jc w:val="left"/>
        <w:rPr>
          <w:rFonts w:ascii="MS Gothic" w:hAnsi="MS Gothic" w:eastAsia="MS Gothic"/>
          <w:sz w:val="23"/>
        </w:rPr>
      </w:pPr>
    </w:p>
    <w:p>
      <w:pPr>
        <w:numPr>
          <w:ilvl w:val="0"/>
          <w:numId w:val="34"/>
        </w:numPr>
        <w:tabs>
          <w:tab w:val="left" w:pos="820"/>
        </w:tabs>
        <w:overflowPunct w:val="0"/>
        <w:ind w:left="820" w:hanging="410"/>
        <w:rPr>
          <w:rFonts w:ascii="MS Gothic" w:hAnsi="MS Gothic" w:eastAsia="MS Gothic"/>
          <w:sz w:val="23"/>
        </w:rPr>
      </w:pPr>
      <w:r>
        <w:rPr>
          <w:rFonts w:hint="eastAsia" w:ascii="新宋体" w:hAnsi="新宋体" w:eastAsia="新宋体"/>
          <w:sz w:val="23"/>
        </w:rPr>
        <w:t xml:space="preserve">培训机构市场、教学、团队管理方面的信息。 </w:t>
      </w:r>
    </w:p>
    <w:p>
      <w:pPr>
        <w:spacing w:line="200" w:lineRule="exact"/>
        <w:jc w:val="left"/>
        <w:rPr>
          <w:sz w:val="24"/>
        </w:rPr>
      </w:pPr>
    </w:p>
    <w:p>
      <w:pPr>
        <w:spacing w:line="200" w:lineRule="exact"/>
        <w:jc w:val="left"/>
        <w:rPr>
          <w:sz w:val="24"/>
        </w:rPr>
      </w:pPr>
    </w:p>
    <w:p>
      <w:pPr>
        <w:spacing w:line="363" w:lineRule="exact"/>
        <w:jc w:val="left"/>
        <w:rPr>
          <w:sz w:val="24"/>
        </w:rPr>
      </w:pPr>
    </w:p>
    <w:p>
      <w:pPr>
        <w:overflowPunct w:val="0"/>
        <w:spacing w:line="373" w:lineRule="exact"/>
        <w:ind w:left="460" w:right="100" w:hanging="468"/>
        <w:jc w:val="left"/>
        <w:rPr>
          <w:rFonts w:ascii="新宋体" w:hAnsi="新宋体" w:eastAsia="新宋体"/>
          <w:sz w:val="23"/>
        </w:rPr>
      </w:pPr>
      <w:r>
        <w:rPr>
          <w:rFonts w:hint="eastAsia" w:ascii="新宋体" w:hAnsi="新宋体" w:eastAsia="新宋体"/>
          <w:sz w:val="23"/>
        </w:rPr>
        <w:t xml:space="preserve">二十六、 培训、会议的通知 </w:t>
      </w:r>
    </w:p>
    <w:p>
      <w:pPr>
        <w:overflowPunct w:val="0"/>
        <w:spacing w:line="373" w:lineRule="exact"/>
        <w:ind w:left="460" w:right="100" w:hanging="468"/>
        <w:jc w:val="left"/>
        <w:rPr>
          <w:sz w:val="24"/>
        </w:rPr>
      </w:pPr>
      <w:r>
        <w:rPr>
          <w:rFonts w:hint="eastAsia" w:ascii="新宋体" w:hAnsi="新宋体" w:eastAsia="新宋体"/>
          <w:sz w:val="23"/>
        </w:rPr>
        <w:t xml:space="preserve">     甲方在其网站及信息平台发布其最新的培训、会议等信息</w:t>
      </w:r>
      <w:r>
        <w:rPr>
          <w:rFonts w:hint="eastAsia" w:ascii="MS Gothic" w:hAnsi="MS Gothic" w:eastAsia="MS Gothic"/>
          <w:sz w:val="23"/>
        </w:rPr>
        <w:t>，</w:t>
      </w:r>
      <w:r>
        <w:rPr>
          <w:rFonts w:hint="eastAsia" w:ascii="新宋体" w:hAnsi="新宋体" w:eastAsia="新宋体"/>
          <w:sz w:val="23"/>
        </w:rPr>
        <w:t>该信息的发布视为对乙方提</w:t>
      </w:r>
    </w:p>
    <w:p>
      <w:pPr>
        <w:overflowPunct w:val="0"/>
        <w:spacing w:line="372" w:lineRule="exact"/>
        <w:ind w:right="100"/>
        <w:jc w:val="left"/>
        <w:rPr>
          <w:rFonts w:ascii="新宋体" w:hAnsi="新宋体" w:eastAsia="新宋体"/>
          <w:sz w:val="23"/>
        </w:rPr>
      </w:pPr>
      <w:r>
        <w:rPr>
          <w:rFonts w:hint="eastAsia" w:ascii="新宋体" w:hAnsi="新宋体" w:eastAsia="新宋体"/>
          <w:sz w:val="23"/>
        </w:rPr>
        <w:t xml:space="preserve">  供培训内容的通知。乙方应当保持一定的频率登录查看相关培训、会议信息。 </w:t>
      </w:r>
    </w:p>
    <w:p>
      <w:pPr>
        <w:spacing w:line="262" w:lineRule="exact"/>
        <w:jc w:val="left"/>
        <w:rPr>
          <w:sz w:val="24"/>
        </w:rPr>
      </w:pPr>
      <w:r>
        <w:rPr>
          <w:rFonts w:hint="eastAsia" w:ascii="新宋体" w:hAnsi="新宋体" w:eastAsia="新宋体"/>
          <w:sz w:val="23"/>
        </w:rPr>
        <w:t xml:space="preserve">    乙方如需参与某项培训</w:t>
      </w:r>
      <w:r>
        <w:rPr>
          <w:rFonts w:hint="eastAsia" w:ascii="MS Gothic" w:hAnsi="MS Gothic" w:eastAsia="MS Gothic"/>
          <w:sz w:val="23"/>
        </w:rPr>
        <w:t>，</w:t>
      </w:r>
      <w:r>
        <w:rPr>
          <w:rFonts w:hint="eastAsia" w:ascii="新宋体" w:hAnsi="新宋体" w:eastAsia="新宋体"/>
          <w:sz w:val="23"/>
        </w:rPr>
        <w:t>须邮件向甲方申请</w:t>
      </w:r>
      <w:r>
        <w:rPr>
          <w:rFonts w:hint="eastAsia" w:ascii="MS Gothic" w:hAnsi="MS Gothic" w:eastAsia="MS Gothic"/>
          <w:sz w:val="23"/>
        </w:rPr>
        <w:t>，</w:t>
      </w:r>
      <w:r>
        <w:rPr>
          <w:rFonts w:hint="eastAsia" w:ascii="新宋体" w:hAnsi="新宋体" w:eastAsia="新宋体"/>
          <w:sz w:val="23"/>
        </w:rPr>
        <w:t>甲方原则上均允许乙方参加培训。</w:t>
      </w:r>
    </w:p>
    <w:p>
      <w:pPr>
        <w:spacing w:line="200" w:lineRule="exact"/>
        <w:jc w:val="left"/>
        <w:rPr>
          <w:sz w:val="24"/>
        </w:rPr>
      </w:pPr>
    </w:p>
    <w:p>
      <w:pPr>
        <w:spacing w:line="200" w:lineRule="exact"/>
        <w:jc w:val="left"/>
        <w:rPr>
          <w:sz w:val="24"/>
        </w:rPr>
      </w:pPr>
    </w:p>
    <w:p>
      <w:pPr>
        <w:spacing w:line="365" w:lineRule="exact"/>
        <w:jc w:val="left"/>
        <w:rPr>
          <w:sz w:val="24"/>
        </w:rPr>
      </w:pPr>
    </w:p>
    <w:p>
      <w:p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 xml:space="preserve">二十七、 招生方案 </w:t>
      </w:r>
    </w:p>
    <w:p>
      <w:pPr>
        <w:overflowPunct w:val="0"/>
        <w:spacing w:line="372" w:lineRule="exact"/>
        <w:ind w:left="460" w:right="100" w:hanging="468"/>
        <w:jc w:val="left"/>
        <w:rPr>
          <w:sz w:val="24"/>
        </w:rPr>
      </w:pPr>
      <w:r>
        <w:rPr>
          <w:rFonts w:hint="eastAsia" w:ascii="新宋体" w:hAnsi="新宋体" w:eastAsia="新宋体"/>
          <w:sz w:val="23"/>
        </w:rPr>
        <w:t xml:space="preserve">        甲方协助乙方制定首年市场招生方案。在招生方案实施阶段</w:t>
      </w:r>
      <w:r>
        <w:rPr>
          <w:rFonts w:hint="eastAsia" w:ascii="MS Gothic" w:hAnsi="MS Gothic" w:eastAsia="MS Gothic"/>
          <w:sz w:val="23"/>
        </w:rPr>
        <w:t>，</w:t>
      </w:r>
      <w:r>
        <w:rPr>
          <w:rFonts w:hint="eastAsia" w:ascii="新宋体" w:hAnsi="新宋体" w:eastAsia="新宋体"/>
          <w:sz w:val="23"/>
        </w:rPr>
        <w:t>乙方须向甲方提供培训机构真实、详细的市场情况。</w:t>
      </w:r>
    </w:p>
    <w:p>
      <w:pPr>
        <w:spacing w:line="334" w:lineRule="exact"/>
        <w:jc w:val="left"/>
        <w:rPr>
          <w:sz w:val="24"/>
        </w:rPr>
      </w:pPr>
    </w:p>
    <w:p>
      <w:pPr>
        <w:ind w:left="3880"/>
        <w:jc w:val="left"/>
        <w:rPr>
          <w:sz w:val="24"/>
        </w:rPr>
        <w:sectPr>
          <w:pgSz w:w="12240" w:h="15840"/>
          <w:pgMar w:top="1440" w:right="1420" w:bottom="348" w:left="1380" w:header="720" w:footer="720" w:gutter="0"/>
          <w:cols w:equalWidth="0" w:num="1">
            <w:col w:w="9440"/>
          </w:cols>
        </w:sectPr>
      </w:pPr>
    </w:p>
    <w:p>
      <w:pPr>
        <w:spacing w:line="17" w:lineRule="exact"/>
        <w:jc w:val="left"/>
        <w:rPr>
          <w:sz w:val="24"/>
        </w:rPr>
      </w:pPr>
      <w:bookmarkStart w:id="0" w:name="page41"/>
      <w:bookmarkEnd w:id="0"/>
    </w:p>
    <w:p>
      <w:pPr>
        <w:overflowPunct w:val="0"/>
        <w:rPr>
          <w:sz w:val="24"/>
        </w:rPr>
      </w:pPr>
    </w:p>
    <w:p>
      <w:pPr>
        <w:spacing w:line="200" w:lineRule="exact"/>
        <w:jc w:val="left"/>
        <w:rPr>
          <w:sz w:val="24"/>
        </w:rPr>
      </w:pPr>
    </w:p>
    <w:p>
      <w:pPr>
        <w:spacing w:line="200" w:lineRule="exact"/>
        <w:jc w:val="left"/>
        <w:rPr>
          <w:sz w:val="24"/>
        </w:rPr>
      </w:pPr>
    </w:p>
    <w:p>
      <w:pPr>
        <w:spacing w:line="378" w:lineRule="exact"/>
        <w:jc w:val="left"/>
        <w:rPr>
          <w:sz w:val="24"/>
        </w:rPr>
      </w:pPr>
    </w:p>
    <w:p>
      <w:p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 xml:space="preserve">二十八、 节庆活动方案 </w:t>
      </w:r>
    </w:p>
    <w:p>
      <w:pPr>
        <w:overflowPunct w:val="0"/>
        <w:spacing w:line="372" w:lineRule="exact"/>
        <w:ind w:left="460" w:right="100" w:hanging="468"/>
        <w:jc w:val="left"/>
        <w:rPr>
          <w:sz w:val="24"/>
        </w:rPr>
      </w:pPr>
      <w:r>
        <w:rPr>
          <w:rFonts w:hint="eastAsia" w:ascii="新宋体" w:hAnsi="新宋体" w:eastAsia="新宋体"/>
          <w:sz w:val="23"/>
        </w:rPr>
        <w:t xml:space="preserve">     甲方根据自己的经验和研发结果</w:t>
      </w:r>
      <w:r>
        <w:rPr>
          <w:rFonts w:hint="eastAsia" w:ascii="MS Gothic" w:hAnsi="MS Gothic" w:eastAsia="MS Gothic"/>
          <w:sz w:val="23"/>
        </w:rPr>
        <w:t>，</w:t>
      </w:r>
      <w:r>
        <w:rPr>
          <w:rFonts w:hint="eastAsia" w:ascii="新宋体" w:hAnsi="新宋体" w:eastAsia="新宋体"/>
          <w:sz w:val="23"/>
        </w:rPr>
        <w:t>将不定时的发布或协助乙方制定全年的教学及节庆活</w:t>
      </w:r>
    </w:p>
    <w:p>
      <w:pPr>
        <w:overflowPunct w:val="0"/>
        <w:spacing w:line="349" w:lineRule="exact"/>
        <w:ind w:right="100"/>
        <w:jc w:val="left"/>
        <w:rPr>
          <w:sz w:val="24"/>
        </w:rPr>
      </w:pPr>
      <w:r>
        <w:rPr>
          <w:rFonts w:hint="eastAsia" w:ascii="新宋体" w:hAnsi="新宋体" w:eastAsia="新宋体"/>
          <w:sz w:val="23"/>
        </w:rPr>
        <w:t>动计划的制定。为保证咨询的效果</w:t>
      </w:r>
      <w:r>
        <w:rPr>
          <w:rFonts w:hint="eastAsia" w:ascii="MS Gothic" w:hAnsi="MS Gothic" w:eastAsia="MS Gothic"/>
          <w:sz w:val="23"/>
        </w:rPr>
        <w:t>，</w:t>
      </w:r>
      <w:r>
        <w:rPr>
          <w:rFonts w:hint="eastAsia" w:ascii="新宋体" w:hAnsi="新宋体" w:eastAsia="新宋体"/>
          <w:sz w:val="23"/>
        </w:rPr>
        <w:t>乙方应当在甲方发布相关活动方案或协助乙方制定的活动方案后积极响应</w:t>
      </w:r>
      <w:r>
        <w:rPr>
          <w:rFonts w:hint="eastAsia" w:ascii="MS Gothic" w:hAnsi="MS Gothic" w:eastAsia="MS Gothic"/>
          <w:sz w:val="23"/>
        </w:rPr>
        <w:t>，</w:t>
      </w:r>
      <w:r>
        <w:rPr>
          <w:rFonts w:hint="eastAsia" w:ascii="新宋体" w:hAnsi="新宋体" w:eastAsia="新宋体"/>
          <w:sz w:val="23"/>
        </w:rPr>
        <w:t>并实施相关的活动方案。</w:t>
      </w:r>
    </w:p>
    <w:p>
      <w:pPr>
        <w:spacing w:line="200" w:lineRule="exact"/>
        <w:jc w:val="left"/>
        <w:rPr>
          <w:sz w:val="24"/>
        </w:rPr>
      </w:pPr>
    </w:p>
    <w:p>
      <w:pPr>
        <w:spacing w:line="200" w:lineRule="exact"/>
        <w:jc w:val="left"/>
        <w:rPr>
          <w:sz w:val="24"/>
        </w:rPr>
      </w:pPr>
    </w:p>
    <w:p>
      <w:pPr>
        <w:spacing w:line="364" w:lineRule="exact"/>
        <w:jc w:val="left"/>
        <w:rPr>
          <w:sz w:val="24"/>
        </w:rPr>
      </w:pPr>
    </w:p>
    <w:p>
      <w:p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 xml:space="preserve">二十九、 远程培训 </w:t>
      </w:r>
    </w:p>
    <w:p>
      <w:pPr>
        <w:overflowPunct w:val="0"/>
        <w:spacing w:line="372" w:lineRule="exact"/>
        <w:ind w:left="460" w:right="100" w:hanging="468"/>
        <w:jc w:val="left"/>
        <w:rPr>
          <w:sz w:val="24"/>
        </w:rPr>
      </w:pPr>
      <w:r>
        <w:rPr>
          <w:rFonts w:hint="eastAsia" w:ascii="新宋体" w:hAnsi="新宋体" w:eastAsia="新宋体"/>
          <w:sz w:val="23"/>
        </w:rPr>
        <w:t xml:space="preserve">    甲方提供远程的网络培训</w:t>
      </w:r>
      <w:r>
        <w:rPr>
          <w:rFonts w:hint="eastAsia" w:ascii="MS Gothic" w:hAnsi="MS Gothic" w:eastAsia="MS Gothic"/>
          <w:sz w:val="23"/>
        </w:rPr>
        <w:t>，</w:t>
      </w:r>
      <w:r>
        <w:rPr>
          <w:rFonts w:hint="eastAsia" w:ascii="新宋体" w:hAnsi="新宋体" w:eastAsia="新宋体"/>
          <w:sz w:val="23"/>
        </w:rPr>
        <w:t>对乙方及培训机构的运营业务提供指导帮助。远程培训通知</w:t>
      </w:r>
    </w:p>
    <w:p>
      <w:pPr>
        <w:spacing w:line="192" w:lineRule="exact"/>
        <w:jc w:val="left"/>
        <w:rPr>
          <w:sz w:val="24"/>
        </w:rPr>
      </w:pPr>
    </w:p>
    <w:p>
      <w:pPr>
        <w:spacing w:line="262" w:lineRule="exact"/>
        <w:jc w:val="left"/>
        <w:rPr>
          <w:sz w:val="24"/>
        </w:rPr>
      </w:pPr>
      <w:r>
        <w:rPr>
          <w:rFonts w:hint="eastAsia" w:ascii="新宋体" w:hAnsi="新宋体" w:eastAsia="新宋体"/>
          <w:sz w:val="23"/>
        </w:rPr>
        <w:t>将在培训前以邮件形式通知乙方</w:t>
      </w:r>
      <w:r>
        <w:rPr>
          <w:rFonts w:hint="eastAsia" w:ascii="MS Gothic" w:hAnsi="MS Gothic" w:eastAsia="MS Gothic"/>
          <w:sz w:val="23"/>
        </w:rPr>
        <w:t>，</w:t>
      </w:r>
      <w:r>
        <w:rPr>
          <w:rFonts w:hint="eastAsia" w:ascii="新宋体" w:hAnsi="新宋体" w:eastAsia="新宋体"/>
          <w:sz w:val="23"/>
        </w:rPr>
        <w:t>该通知发出后乙方应当积极参与。</w:t>
      </w:r>
    </w:p>
    <w:p>
      <w:pPr>
        <w:spacing w:line="200" w:lineRule="exact"/>
        <w:jc w:val="left"/>
        <w:rPr>
          <w:sz w:val="24"/>
        </w:rPr>
      </w:pPr>
    </w:p>
    <w:p>
      <w:pPr>
        <w:spacing w:line="200" w:lineRule="exact"/>
        <w:jc w:val="left"/>
        <w:rPr>
          <w:sz w:val="24"/>
        </w:rPr>
      </w:pPr>
    </w:p>
    <w:p>
      <w:pPr>
        <w:spacing w:line="366" w:lineRule="exact"/>
        <w:jc w:val="left"/>
        <w:rPr>
          <w:sz w:val="24"/>
        </w:rPr>
      </w:pPr>
    </w:p>
    <w:p>
      <w:pPr>
        <w:overflowPunct w:val="0"/>
        <w:spacing w:line="437" w:lineRule="auto"/>
        <w:ind w:left="460" w:right="100" w:hanging="468"/>
        <w:jc w:val="left"/>
        <w:rPr>
          <w:rFonts w:ascii="新宋体" w:hAnsi="新宋体" w:eastAsia="新宋体"/>
          <w:sz w:val="23"/>
        </w:rPr>
      </w:pPr>
      <w:r>
        <w:rPr>
          <w:rFonts w:hint="eastAsia" w:ascii="新宋体" w:hAnsi="新宋体" w:eastAsia="新宋体"/>
          <w:sz w:val="23"/>
        </w:rPr>
        <w:t xml:space="preserve">三十、 远程支持 </w:t>
      </w:r>
    </w:p>
    <w:p>
      <w:pPr>
        <w:overflowPunct w:val="0"/>
        <w:spacing w:line="437" w:lineRule="auto"/>
        <w:ind w:left="460" w:right="100" w:hanging="468"/>
        <w:jc w:val="left"/>
        <w:rPr>
          <w:sz w:val="24"/>
        </w:rPr>
      </w:pPr>
      <w:r>
        <w:rPr>
          <w:rFonts w:hint="eastAsia" w:ascii="新宋体" w:hAnsi="新宋体" w:eastAsia="新宋体"/>
          <w:sz w:val="23"/>
        </w:rPr>
        <w:t xml:space="preserve">     甲方将为乙方提供远程的培训机构运营咨询指导服务。乙方在筹建、运营培训机构遇有</w:t>
      </w:r>
    </w:p>
    <w:p>
      <w:pPr>
        <w:spacing w:line="244" w:lineRule="exact"/>
        <w:jc w:val="left"/>
        <w:rPr>
          <w:sz w:val="24"/>
        </w:rPr>
      </w:pPr>
      <w:r>
        <w:rPr>
          <w:rFonts w:hint="eastAsia" w:ascii="新宋体" w:hAnsi="新宋体" w:eastAsia="新宋体"/>
          <w:sz w:val="23"/>
        </w:rPr>
        <w:t>相关的问题</w:t>
      </w:r>
      <w:r>
        <w:rPr>
          <w:rFonts w:hint="eastAsia" w:ascii="MS Gothic" w:hAnsi="MS Gothic" w:eastAsia="MS Gothic"/>
          <w:sz w:val="23"/>
        </w:rPr>
        <w:t>，</w:t>
      </w:r>
      <w:r>
        <w:rPr>
          <w:rFonts w:hint="eastAsia" w:ascii="新宋体" w:hAnsi="新宋体" w:eastAsia="新宋体"/>
          <w:sz w:val="23"/>
        </w:rPr>
        <w:t>均可在线向甲方提交问题</w:t>
      </w:r>
      <w:r>
        <w:rPr>
          <w:rFonts w:hint="eastAsia" w:ascii="MS Gothic" w:hAnsi="MS Gothic" w:eastAsia="MS Gothic"/>
          <w:sz w:val="23"/>
        </w:rPr>
        <w:t>，</w:t>
      </w:r>
      <w:r>
        <w:rPr>
          <w:rFonts w:hint="eastAsia" w:ascii="新宋体" w:hAnsi="新宋体" w:eastAsia="新宋体"/>
          <w:sz w:val="23"/>
        </w:rPr>
        <w:t>以获得甲方在该问题给予的咨询和指导。</w:t>
      </w:r>
    </w:p>
    <w:p>
      <w:pPr>
        <w:spacing w:line="200" w:lineRule="exact"/>
        <w:jc w:val="left"/>
        <w:rPr>
          <w:sz w:val="24"/>
        </w:rPr>
      </w:pPr>
    </w:p>
    <w:p>
      <w:pPr>
        <w:spacing w:line="200" w:lineRule="exact"/>
        <w:jc w:val="left"/>
        <w:rPr>
          <w:sz w:val="24"/>
        </w:rPr>
      </w:pPr>
    </w:p>
    <w:p>
      <w:pPr>
        <w:spacing w:line="364" w:lineRule="exact"/>
        <w:jc w:val="left"/>
        <w:rPr>
          <w:sz w:val="24"/>
        </w:rPr>
      </w:pPr>
    </w:p>
    <w:p>
      <w:p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 xml:space="preserve">三十一、 新品推广 </w:t>
      </w:r>
    </w:p>
    <w:p>
      <w:pPr>
        <w:overflowPunct w:val="0"/>
        <w:spacing w:line="372" w:lineRule="exact"/>
        <w:ind w:left="460" w:right="100" w:hanging="468"/>
        <w:jc w:val="left"/>
        <w:rPr>
          <w:sz w:val="24"/>
        </w:rPr>
      </w:pPr>
      <w:r>
        <w:rPr>
          <w:rFonts w:hint="eastAsia" w:ascii="新宋体" w:hAnsi="新宋体" w:eastAsia="新宋体"/>
          <w:sz w:val="23"/>
        </w:rPr>
        <w:t xml:space="preserve">     甲方推出相关新品</w:t>
      </w:r>
      <w:r>
        <w:rPr>
          <w:rFonts w:hint="eastAsia" w:ascii="MS Gothic" w:hAnsi="MS Gothic" w:eastAsia="MS Gothic"/>
          <w:sz w:val="23"/>
        </w:rPr>
        <w:t>，</w:t>
      </w:r>
      <w:r>
        <w:rPr>
          <w:rFonts w:hint="eastAsia" w:ascii="新宋体" w:hAnsi="新宋体" w:eastAsia="新宋体"/>
          <w:sz w:val="23"/>
        </w:rPr>
        <w:t>包括各项方案、教材、产品等</w:t>
      </w:r>
      <w:r>
        <w:rPr>
          <w:rFonts w:hint="eastAsia" w:ascii="MS Gothic" w:hAnsi="MS Gothic" w:eastAsia="MS Gothic"/>
          <w:sz w:val="23"/>
        </w:rPr>
        <w:t>，</w:t>
      </w:r>
      <w:r>
        <w:rPr>
          <w:rFonts w:hint="eastAsia" w:ascii="新宋体" w:hAnsi="新宋体" w:eastAsia="新宋体"/>
          <w:sz w:val="23"/>
        </w:rPr>
        <w:t>应及时向乙方推介</w:t>
      </w:r>
      <w:r>
        <w:rPr>
          <w:rFonts w:hint="eastAsia" w:ascii="MS Gothic" w:hAnsi="MS Gothic" w:eastAsia="MS Gothic"/>
          <w:sz w:val="23"/>
        </w:rPr>
        <w:t>，</w:t>
      </w:r>
      <w:r>
        <w:rPr>
          <w:rFonts w:hint="eastAsia" w:ascii="新宋体" w:hAnsi="新宋体" w:eastAsia="新宋体"/>
          <w:sz w:val="23"/>
        </w:rPr>
        <w:t>并提供各项指</w:t>
      </w:r>
    </w:p>
    <w:p>
      <w:pPr>
        <w:spacing w:line="195" w:lineRule="exact"/>
        <w:jc w:val="left"/>
        <w:rPr>
          <w:sz w:val="24"/>
        </w:rPr>
      </w:pPr>
    </w:p>
    <w:p>
      <w:pPr>
        <w:spacing w:line="262" w:lineRule="exact"/>
        <w:jc w:val="left"/>
        <w:rPr>
          <w:sz w:val="24"/>
        </w:rPr>
      </w:pPr>
      <w:r>
        <w:rPr>
          <w:rFonts w:hint="eastAsia" w:ascii="新宋体" w:hAnsi="新宋体" w:eastAsia="新宋体"/>
          <w:sz w:val="23"/>
        </w:rPr>
        <w:t>导培训</w:t>
      </w:r>
      <w:r>
        <w:rPr>
          <w:rFonts w:hint="eastAsia" w:ascii="MS Gothic" w:hAnsi="MS Gothic" w:eastAsia="MS Gothic"/>
          <w:sz w:val="23"/>
        </w:rPr>
        <w:t>，</w:t>
      </w:r>
      <w:r>
        <w:rPr>
          <w:rFonts w:hint="eastAsia" w:ascii="新宋体" w:hAnsi="新宋体" w:eastAsia="新宋体"/>
          <w:sz w:val="23"/>
        </w:rPr>
        <w:t>以使乙方熟悉并采用。</w:t>
      </w:r>
    </w:p>
    <w:p>
      <w:pPr>
        <w:spacing w:line="200" w:lineRule="exact"/>
        <w:jc w:val="left"/>
        <w:rPr>
          <w:sz w:val="24"/>
        </w:rPr>
      </w:pPr>
    </w:p>
    <w:p>
      <w:pPr>
        <w:spacing w:line="200" w:lineRule="exact"/>
        <w:jc w:val="left"/>
        <w:rPr>
          <w:sz w:val="24"/>
        </w:rPr>
      </w:pPr>
    </w:p>
    <w:p>
      <w:pPr>
        <w:overflowPunct w:val="0"/>
        <w:spacing w:line="372" w:lineRule="exact"/>
        <w:ind w:right="100"/>
        <w:jc w:val="left"/>
        <w:rPr>
          <w:rFonts w:ascii="新宋体" w:hAnsi="新宋体" w:eastAsia="新宋体"/>
          <w:sz w:val="23"/>
        </w:rPr>
      </w:pPr>
      <w:r>
        <w:rPr>
          <w:rFonts w:hint="eastAsia" w:ascii="新宋体" w:hAnsi="新宋体" w:eastAsia="新宋体"/>
          <w:sz w:val="23"/>
        </w:rPr>
        <w:t xml:space="preserve">三十二、 培训机构教学管理系统 </w:t>
      </w:r>
    </w:p>
    <w:p>
      <w:pPr>
        <w:overflowPunct w:val="0"/>
        <w:spacing w:line="372" w:lineRule="exact"/>
        <w:ind w:right="100"/>
        <w:jc w:val="left"/>
        <w:rPr>
          <w:sz w:val="24"/>
        </w:rPr>
      </w:pPr>
      <w:r>
        <w:rPr>
          <w:rFonts w:hint="eastAsia" w:ascii="新宋体" w:hAnsi="新宋体" w:eastAsia="新宋体"/>
          <w:sz w:val="23"/>
        </w:rPr>
        <w:t xml:space="preserve">     甲方将根据乙方开展项目的不同</w:t>
      </w:r>
      <w:r>
        <w:rPr>
          <w:rFonts w:hint="eastAsia" w:ascii="MS Gothic" w:hAnsi="MS Gothic" w:eastAsia="MS Gothic"/>
          <w:sz w:val="23"/>
        </w:rPr>
        <w:t>，</w:t>
      </w:r>
      <w:r>
        <w:rPr>
          <w:rFonts w:hint="eastAsia" w:ascii="新宋体" w:hAnsi="新宋体" w:eastAsia="新宋体"/>
          <w:sz w:val="23"/>
        </w:rPr>
        <w:t>协助乙方建立培训机构的教学管理系统。该教学管理</w:t>
      </w:r>
    </w:p>
    <w:p>
      <w:pPr>
        <w:spacing w:line="193" w:lineRule="exact"/>
        <w:jc w:val="left"/>
        <w:rPr>
          <w:sz w:val="24"/>
        </w:rPr>
      </w:pPr>
    </w:p>
    <w:p>
      <w:pPr>
        <w:spacing w:line="262" w:lineRule="exact"/>
        <w:jc w:val="left"/>
        <w:rPr>
          <w:sz w:val="24"/>
        </w:rPr>
      </w:pPr>
      <w:r>
        <w:rPr>
          <w:rFonts w:hint="eastAsia" w:ascii="新宋体" w:hAnsi="新宋体" w:eastAsia="新宋体"/>
          <w:sz w:val="23"/>
        </w:rPr>
        <w:t>系统包含</w:t>
      </w:r>
      <w:r>
        <w:rPr>
          <w:rFonts w:hint="eastAsia" w:ascii="MS Gothic" w:hAnsi="MS Gothic" w:eastAsia="MS Gothic"/>
          <w:sz w:val="23"/>
        </w:rPr>
        <w:t>：</w:t>
      </w:r>
    </w:p>
    <w:p>
      <w:pPr>
        <w:spacing w:line="205" w:lineRule="exact"/>
        <w:jc w:val="left"/>
        <w:rPr>
          <w:sz w:val="24"/>
        </w:rPr>
      </w:pPr>
    </w:p>
    <w:p>
      <w:pPr>
        <w:numPr>
          <w:ilvl w:val="0"/>
          <w:numId w:val="35"/>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教学体系</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35"/>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教学管理</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35"/>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教师管理</w:t>
      </w:r>
      <w:r>
        <w:rPr>
          <w:rFonts w:hint="eastAsia" w:ascii="MS Gothic" w:hAnsi="MS Gothic" w:eastAsia="MS Gothic"/>
          <w:sz w:val="23"/>
        </w:rPr>
        <w:t>；</w:t>
      </w:r>
      <w:r>
        <w:rPr>
          <w:rFonts w:hint="eastAsia" w:ascii="新宋体" w:hAnsi="新宋体" w:eastAsia="新宋体"/>
          <w:sz w:val="23"/>
        </w:rPr>
        <w:t xml:space="preserve"> </w:t>
      </w:r>
    </w:p>
    <w:p>
      <w:pPr>
        <w:spacing w:line="205" w:lineRule="exact"/>
        <w:jc w:val="left"/>
        <w:rPr>
          <w:rFonts w:ascii="Courier New" w:hAnsi="Courier New"/>
          <w:sz w:val="23"/>
        </w:rPr>
      </w:pPr>
    </w:p>
    <w:p>
      <w:pPr>
        <w:numPr>
          <w:ilvl w:val="0"/>
          <w:numId w:val="35"/>
        </w:numPr>
        <w:tabs>
          <w:tab w:val="left" w:pos="820"/>
        </w:tabs>
        <w:overflowPunct w:val="0"/>
        <w:spacing w:line="299" w:lineRule="exact"/>
        <w:ind w:left="820" w:hanging="352"/>
        <w:rPr>
          <w:rFonts w:ascii="Courier New" w:hAnsi="Courier New"/>
          <w:sz w:val="23"/>
        </w:rPr>
      </w:pPr>
      <w:r>
        <w:rPr>
          <w:rFonts w:hint="eastAsia" w:ascii="新宋体" w:hAnsi="新宋体" w:eastAsia="新宋体"/>
          <w:sz w:val="23"/>
        </w:rPr>
        <w:t>教学技术支持体系</w:t>
      </w:r>
      <w:r>
        <w:rPr>
          <w:rFonts w:hint="eastAsia" w:ascii="MS Gothic" w:hAnsi="MS Gothic" w:eastAsia="MS Gothic"/>
          <w:sz w:val="23"/>
        </w:rPr>
        <w:t>；</w:t>
      </w:r>
      <w:r>
        <w:rPr>
          <w:rFonts w:hint="eastAsia" w:ascii="新宋体" w:hAnsi="新宋体" w:eastAsia="新宋体"/>
          <w:sz w:val="23"/>
        </w:rPr>
        <w:t xml:space="preserve"> </w:t>
      </w:r>
    </w:p>
    <w:p>
      <w:pPr>
        <w:spacing w:line="202" w:lineRule="exact"/>
        <w:jc w:val="left"/>
        <w:rPr>
          <w:rFonts w:ascii="Courier New" w:hAnsi="Courier New"/>
          <w:sz w:val="23"/>
        </w:rPr>
      </w:pPr>
    </w:p>
    <w:p>
      <w:pPr>
        <w:numPr>
          <w:ilvl w:val="0"/>
          <w:numId w:val="35"/>
        </w:numPr>
        <w:tabs>
          <w:tab w:val="left" w:pos="820"/>
        </w:tabs>
        <w:overflowPunct w:val="0"/>
        <w:ind w:left="820" w:hanging="352"/>
        <w:rPr>
          <w:rFonts w:ascii="Courier New" w:hAnsi="Courier New"/>
          <w:sz w:val="23"/>
        </w:rPr>
      </w:pPr>
      <w:r>
        <w:rPr>
          <w:rFonts w:hint="eastAsia" w:ascii="新宋体" w:hAnsi="新宋体" w:eastAsia="新宋体"/>
          <w:sz w:val="23"/>
        </w:rPr>
        <w:t xml:space="preserve">教务管理。 </w:t>
      </w:r>
    </w:p>
    <w:p>
      <w:pPr>
        <w:spacing w:line="200" w:lineRule="exact"/>
        <w:jc w:val="left"/>
        <w:rPr>
          <w:sz w:val="24"/>
        </w:rPr>
      </w:pPr>
    </w:p>
    <w:p>
      <w:pPr>
        <w:spacing w:line="200" w:lineRule="exact"/>
        <w:jc w:val="left"/>
        <w:rPr>
          <w:sz w:val="24"/>
        </w:rPr>
      </w:pPr>
    </w:p>
    <w:p>
      <w:pPr>
        <w:spacing w:line="365" w:lineRule="exact"/>
        <w:jc w:val="left"/>
        <w:rPr>
          <w:sz w:val="24"/>
        </w:rPr>
      </w:pPr>
    </w:p>
    <w:p>
      <w:pPr>
        <w:overflowPunct w:val="0"/>
        <w:spacing w:line="372" w:lineRule="exact"/>
        <w:ind w:right="100"/>
        <w:jc w:val="left"/>
        <w:rPr>
          <w:rFonts w:ascii="新宋体" w:hAnsi="新宋体" w:eastAsia="新宋体"/>
          <w:sz w:val="23"/>
        </w:rPr>
      </w:pPr>
      <w:r>
        <w:rPr>
          <w:rFonts w:hint="eastAsia" w:ascii="新宋体" w:hAnsi="新宋体" w:eastAsia="新宋体"/>
          <w:sz w:val="23"/>
        </w:rPr>
        <w:t xml:space="preserve">三十三、 实务案例分享 </w:t>
      </w:r>
    </w:p>
    <w:p>
      <w:pPr>
        <w:overflowPunct w:val="0"/>
        <w:spacing w:line="372" w:lineRule="exact"/>
        <w:ind w:right="100"/>
        <w:jc w:val="left"/>
        <w:rPr>
          <w:sz w:val="24"/>
        </w:rPr>
      </w:pPr>
      <w:r>
        <w:rPr>
          <w:rFonts w:hint="eastAsia" w:ascii="新宋体" w:hAnsi="新宋体" w:eastAsia="新宋体"/>
          <w:sz w:val="23"/>
        </w:rPr>
        <w:t xml:space="preserve">    根据培训机构开展的项目</w:t>
      </w:r>
      <w:r>
        <w:rPr>
          <w:rFonts w:hint="eastAsia" w:ascii="MS Gothic" w:hAnsi="MS Gothic" w:eastAsia="MS Gothic"/>
          <w:sz w:val="23"/>
        </w:rPr>
        <w:t>，</w:t>
      </w:r>
      <w:r>
        <w:rPr>
          <w:rFonts w:hint="eastAsia" w:ascii="新宋体" w:hAnsi="新宋体" w:eastAsia="新宋体"/>
          <w:sz w:val="23"/>
        </w:rPr>
        <w:t>甲方将给予乙方一定的实务案例分析</w:t>
      </w:r>
      <w:r>
        <w:rPr>
          <w:rFonts w:hint="eastAsia" w:ascii="MS Gothic" w:hAnsi="MS Gothic" w:eastAsia="MS Gothic"/>
          <w:sz w:val="23"/>
        </w:rPr>
        <w:t>：</w:t>
      </w:r>
    </w:p>
    <w:p>
      <w:pPr>
        <w:spacing w:line="240" w:lineRule="exact"/>
        <w:jc w:val="left"/>
        <w:rPr>
          <w:sz w:val="24"/>
        </w:rPr>
      </w:pPr>
    </w:p>
    <w:p>
      <w:pPr>
        <w:numPr>
          <w:ilvl w:val="0"/>
          <w:numId w:val="36"/>
        </w:numPr>
        <w:tabs>
          <w:tab w:val="left" w:pos="820"/>
        </w:tabs>
        <w:overflowPunct w:val="0"/>
        <w:spacing w:line="262" w:lineRule="exact"/>
        <w:ind w:left="820" w:hanging="352"/>
        <w:rPr>
          <w:rFonts w:ascii="MS Gothic" w:hAnsi="MS Gothic" w:eastAsia="MS Gothic"/>
          <w:sz w:val="23"/>
        </w:rPr>
      </w:pPr>
      <w:r>
        <w:rPr>
          <w:rFonts w:hint="eastAsia" w:ascii="新宋体" w:hAnsi="新宋体" w:eastAsia="新宋体"/>
          <w:sz w:val="23"/>
        </w:rPr>
        <w:t>大型活动案例</w:t>
      </w:r>
      <w:r>
        <w:rPr>
          <w:rFonts w:hint="eastAsia" w:ascii="MS Gothic" w:hAnsi="MS Gothic" w:eastAsia="MS Gothic"/>
          <w:sz w:val="23"/>
        </w:rPr>
        <w:t>；</w:t>
      </w:r>
      <w:r>
        <w:rPr>
          <w:rFonts w:hint="eastAsia" w:ascii="新宋体" w:hAnsi="新宋体" w:eastAsia="新宋体"/>
          <w:sz w:val="23"/>
        </w:rPr>
        <w:t xml:space="preserve"> </w:t>
      </w:r>
    </w:p>
    <w:p>
      <w:pPr>
        <w:spacing w:line="241" w:lineRule="exact"/>
        <w:jc w:val="left"/>
        <w:rPr>
          <w:rFonts w:ascii="MS Gothic" w:hAnsi="MS Gothic" w:eastAsia="MS Gothic"/>
          <w:sz w:val="23"/>
        </w:rPr>
      </w:pPr>
    </w:p>
    <w:p>
      <w:pPr>
        <w:numPr>
          <w:ilvl w:val="0"/>
          <w:numId w:val="36"/>
        </w:numPr>
        <w:tabs>
          <w:tab w:val="left" w:pos="820"/>
        </w:tabs>
        <w:overflowPunct w:val="0"/>
        <w:spacing w:line="262" w:lineRule="exact"/>
        <w:ind w:left="820" w:hanging="352"/>
        <w:rPr>
          <w:rFonts w:ascii="MS Gothic" w:hAnsi="MS Gothic" w:eastAsia="MS Gothic"/>
          <w:sz w:val="23"/>
        </w:rPr>
      </w:pPr>
      <w:r>
        <w:rPr>
          <w:rFonts w:hint="eastAsia" w:ascii="新宋体" w:hAnsi="新宋体" w:eastAsia="新宋体"/>
          <w:sz w:val="23"/>
        </w:rPr>
        <w:t>分校管理案例</w:t>
      </w:r>
      <w:r>
        <w:rPr>
          <w:rFonts w:hint="eastAsia" w:ascii="MS Gothic" w:hAnsi="MS Gothic" w:eastAsia="MS Gothic"/>
          <w:sz w:val="23"/>
        </w:rPr>
        <w:t>；</w:t>
      </w:r>
      <w:r>
        <w:rPr>
          <w:rFonts w:hint="eastAsia" w:ascii="新宋体" w:hAnsi="新宋体" w:eastAsia="新宋体"/>
          <w:sz w:val="23"/>
        </w:rPr>
        <w:t xml:space="preserve"> </w:t>
      </w:r>
    </w:p>
    <w:p>
      <w:pPr>
        <w:spacing w:line="241" w:lineRule="exact"/>
        <w:jc w:val="left"/>
        <w:rPr>
          <w:rFonts w:ascii="MS Gothic" w:hAnsi="MS Gothic" w:eastAsia="MS Gothic"/>
          <w:sz w:val="23"/>
        </w:rPr>
      </w:pPr>
    </w:p>
    <w:p>
      <w:pPr>
        <w:numPr>
          <w:ilvl w:val="0"/>
          <w:numId w:val="36"/>
        </w:numPr>
        <w:tabs>
          <w:tab w:val="left" w:pos="820"/>
        </w:tabs>
        <w:overflowPunct w:val="0"/>
        <w:spacing w:line="262" w:lineRule="exact"/>
        <w:ind w:left="820" w:hanging="352"/>
        <w:rPr>
          <w:rFonts w:ascii="MS Gothic" w:hAnsi="MS Gothic" w:eastAsia="MS Gothic"/>
          <w:sz w:val="23"/>
        </w:rPr>
      </w:pPr>
      <w:r>
        <w:rPr>
          <w:rFonts w:hint="eastAsia" w:ascii="新宋体" w:hAnsi="新宋体" w:eastAsia="新宋体"/>
          <w:sz w:val="23"/>
        </w:rPr>
        <w:t>家长会案例</w:t>
      </w:r>
      <w:r>
        <w:rPr>
          <w:rFonts w:hint="eastAsia" w:ascii="MS Gothic" w:hAnsi="MS Gothic" w:eastAsia="MS Gothic"/>
          <w:sz w:val="23"/>
        </w:rPr>
        <w:t>；</w:t>
      </w:r>
      <w:r>
        <w:rPr>
          <w:rFonts w:hint="eastAsia" w:ascii="新宋体" w:hAnsi="新宋体" w:eastAsia="新宋体"/>
          <w:sz w:val="23"/>
        </w:rPr>
        <w:t xml:space="preserve"> </w:t>
      </w:r>
    </w:p>
    <w:p>
      <w:pPr>
        <w:spacing w:line="239" w:lineRule="exact"/>
        <w:jc w:val="left"/>
        <w:rPr>
          <w:rFonts w:ascii="MS Gothic" w:hAnsi="MS Gothic" w:eastAsia="MS Gothic"/>
          <w:sz w:val="23"/>
        </w:rPr>
      </w:pPr>
    </w:p>
    <w:p>
      <w:pPr>
        <w:numPr>
          <w:ilvl w:val="0"/>
          <w:numId w:val="36"/>
        </w:numPr>
        <w:tabs>
          <w:tab w:val="left" w:pos="820"/>
        </w:tabs>
        <w:overflowPunct w:val="0"/>
        <w:ind w:left="820" w:hanging="352"/>
        <w:rPr>
          <w:rFonts w:ascii="MS Gothic" w:hAnsi="MS Gothic" w:eastAsia="MS Gothic"/>
          <w:sz w:val="23"/>
        </w:rPr>
      </w:pPr>
      <w:r>
        <w:rPr>
          <w:rFonts w:hint="eastAsia" w:ascii="新宋体" w:hAnsi="新宋体" w:eastAsia="新宋体"/>
          <w:sz w:val="23"/>
        </w:rPr>
        <w:t xml:space="preserve">市场宣传及推广案例。 </w:t>
      </w:r>
    </w:p>
    <w:p>
      <w:pPr>
        <w:spacing w:line="200" w:lineRule="exact"/>
        <w:jc w:val="left"/>
        <w:rPr>
          <w:sz w:val="24"/>
        </w:rPr>
      </w:pPr>
    </w:p>
    <w:p>
      <w:pPr>
        <w:spacing w:line="200" w:lineRule="exact"/>
        <w:jc w:val="left"/>
        <w:rPr>
          <w:sz w:val="24"/>
        </w:rPr>
      </w:pPr>
    </w:p>
    <w:p>
      <w:pPr>
        <w:spacing w:line="365" w:lineRule="exact"/>
        <w:jc w:val="left"/>
        <w:rPr>
          <w:sz w:val="24"/>
        </w:rPr>
      </w:pPr>
    </w:p>
    <w:p>
      <w:pPr>
        <w:overflowPunct w:val="0"/>
        <w:spacing w:line="372" w:lineRule="exact"/>
        <w:ind w:left="460" w:right="100" w:hanging="468"/>
        <w:jc w:val="left"/>
        <w:rPr>
          <w:rFonts w:ascii="新宋体" w:hAnsi="新宋体" w:eastAsia="新宋体"/>
          <w:sz w:val="23"/>
        </w:rPr>
      </w:pPr>
      <w:r>
        <w:rPr>
          <w:rFonts w:hint="eastAsia" w:ascii="新宋体" w:hAnsi="新宋体" w:eastAsia="新宋体"/>
          <w:sz w:val="23"/>
        </w:rPr>
        <w:t xml:space="preserve">三十四、 持续研发 </w:t>
      </w:r>
    </w:p>
    <w:p>
      <w:pPr>
        <w:overflowPunct w:val="0"/>
        <w:spacing w:line="372" w:lineRule="exact"/>
        <w:ind w:left="460" w:right="100" w:hanging="468"/>
        <w:jc w:val="left"/>
        <w:rPr>
          <w:sz w:val="24"/>
        </w:rPr>
      </w:pPr>
      <w:r>
        <w:rPr>
          <w:rFonts w:hint="eastAsia" w:ascii="新宋体" w:hAnsi="新宋体" w:eastAsia="新宋体"/>
          <w:sz w:val="23"/>
        </w:rPr>
        <w:t xml:space="preserve">       为更好的服务于终端客户</w:t>
      </w:r>
      <w:r>
        <w:rPr>
          <w:rFonts w:hint="eastAsia" w:ascii="MS Gothic" w:hAnsi="MS Gothic" w:eastAsia="MS Gothic"/>
          <w:sz w:val="23"/>
        </w:rPr>
        <w:t>，</w:t>
      </w:r>
      <w:r>
        <w:rPr>
          <w:rFonts w:hint="eastAsia" w:ascii="新宋体" w:hAnsi="新宋体" w:eastAsia="新宋体"/>
          <w:sz w:val="23"/>
        </w:rPr>
        <w:t>也即培训机构的学员和学员家长</w:t>
      </w:r>
      <w:r>
        <w:rPr>
          <w:rFonts w:hint="eastAsia" w:ascii="MS Gothic" w:hAnsi="MS Gothic" w:eastAsia="MS Gothic"/>
          <w:sz w:val="23"/>
        </w:rPr>
        <w:t>，</w:t>
      </w:r>
      <w:r>
        <w:rPr>
          <w:rFonts w:hint="eastAsia" w:ascii="新宋体" w:hAnsi="新宋体" w:eastAsia="新宋体"/>
          <w:sz w:val="23"/>
        </w:rPr>
        <w:t>提升教学品质</w:t>
      </w:r>
      <w:r>
        <w:rPr>
          <w:rFonts w:hint="eastAsia" w:ascii="MS Gothic" w:hAnsi="MS Gothic" w:eastAsia="MS Gothic"/>
          <w:sz w:val="23"/>
        </w:rPr>
        <w:t>，</w:t>
      </w:r>
      <w:r>
        <w:rPr>
          <w:rFonts w:hint="eastAsia" w:ascii="新宋体" w:hAnsi="新宋体" w:eastAsia="新宋体"/>
          <w:sz w:val="23"/>
        </w:rPr>
        <w:t>强化培训机构在当地的竞争能力</w:t>
      </w:r>
      <w:r>
        <w:rPr>
          <w:rFonts w:hint="eastAsia" w:ascii="MS Gothic" w:hAnsi="MS Gothic" w:eastAsia="MS Gothic"/>
          <w:sz w:val="23"/>
        </w:rPr>
        <w:t>，</w:t>
      </w:r>
      <w:r>
        <w:rPr>
          <w:rFonts w:hint="eastAsia" w:ascii="新宋体" w:hAnsi="新宋体" w:eastAsia="新宋体"/>
          <w:sz w:val="23"/>
        </w:rPr>
        <w:t>甲方将持续不断的进行研发投入</w:t>
      </w:r>
      <w:r>
        <w:rPr>
          <w:rFonts w:hint="eastAsia" w:ascii="MS Gothic" w:hAnsi="MS Gothic" w:eastAsia="MS Gothic"/>
          <w:sz w:val="23"/>
        </w:rPr>
        <w:t>，</w:t>
      </w:r>
      <w:r>
        <w:rPr>
          <w:rFonts w:hint="eastAsia" w:ascii="新宋体" w:hAnsi="新宋体" w:eastAsia="新宋体"/>
          <w:sz w:val="23"/>
        </w:rPr>
        <w:t>进行适应于培训机构竞争能力的系统、教案研发。</w:t>
      </w:r>
    </w:p>
    <w:p>
      <w:pPr>
        <w:spacing w:line="200" w:lineRule="exact"/>
        <w:jc w:val="left"/>
        <w:rPr>
          <w:sz w:val="24"/>
        </w:rPr>
      </w:pPr>
    </w:p>
    <w:p>
      <w:pPr>
        <w:spacing w:line="200" w:lineRule="exact"/>
        <w:jc w:val="left"/>
        <w:rPr>
          <w:sz w:val="24"/>
        </w:rPr>
      </w:pPr>
    </w:p>
    <w:p>
      <w:pPr>
        <w:spacing w:line="366" w:lineRule="exact"/>
        <w:jc w:val="left"/>
        <w:rPr>
          <w:sz w:val="24"/>
        </w:rPr>
      </w:pPr>
    </w:p>
    <w:p>
      <w:pPr>
        <w:overflowPunct w:val="0"/>
        <w:spacing w:line="373" w:lineRule="exact"/>
        <w:ind w:left="460" w:right="220" w:hanging="468"/>
        <w:jc w:val="left"/>
        <w:rPr>
          <w:rFonts w:ascii="新宋体" w:hAnsi="新宋体" w:eastAsia="新宋体"/>
          <w:sz w:val="23"/>
        </w:rPr>
      </w:pPr>
      <w:r>
        <w:rPr>
          <w:rFonts w:hint="eastAsia" w:ascii="新宋体" w:hAnsi="新宋体" w:eastAsia="新宋体"/>
          <w:sz w:val="23"/>
        </w:rPr>
        <w:t xml:space="preserve">三十五、 会议 </w:t>
      </w:r>
    </w:p>
    <w:p>
      <w:pPr>
        <w:overflowPunct w:val="0"/>
        <w:spacing w:line="373" w:lineRule="exact"/>
        <w:ind w:left="460" w:right="220" w:hanging="468"/>
        <w:jc w:val="left"/>
        <w:rPr>
          <w:sz w:val="24"/>
        </w:rPr>
      </w:pPr>
      <w:r>
        <w:rPr>
          <w:rFonts w:hint="eastAsia" w:ascii="新宋体" w:hAnsi="新宋体" w:eastAsia="新宋体"/>
          <w:sz w:val="23"/>
        </w:rPr>
        <w:t xml:space="preserve">      甲方每年组织全国若干场会议</w:t>
      </w:r>
      <w:r>
        <w:rPr>
          <w:rFonts w:hint="eastAsia" w:ascii="MS Gothic" w:hAnsi="MS Gothic" w:eastAsia="MS Gothic"/>
          <w:sz w:val="23"/>
        </w:rPr>
        <w:t>，</w:t>
      </w:r>
      <w:r>
        <w:rPr>
          <w:rFonts w:hint="eastAsia" w:ascii="新宋体" w:hAnsi="新宋体" w:eastAsia="新宋体"/>
          <w:sz w:val="23"/>
        </w:rPr>
        <w:t>以及一年一次的培训机构投资人大会</w:t>
      </w:r>
      <w:r>
        <w:rPr>
          <w:rFonts w:hint="eastAsia" w:ascii="MS Gothic" w:hAnsi="MS Gothic" w:eastAsia="MS Gothic"/>
          <w:sz w:val="23"/>
        </w:rPr>
        <w:t>，</w:t>
      </w:r>
      <w:r>
        <w:rPr>
          <w:rFonts w:hint="eastAsia" w:ascii="新宋体" w:hAnsi="新宋体" w:eastAsia="新宋体"/>
          <w:sz w:val="23"/>
        </w:rPr>
        <w:t>发布最新的教育培训资讯。乙方应当在收到相关通知后</w:t>
      </w:r>
      <w:r>
        <w:rPr>
          <w:rFonts w:hint="eastAsia" w:ascii="MS Gothic" w:hAnsi="MS Gothic" w:eastAsia="MS Gothic"/>
          <w:sz w:val="23"/>
        </w:rPr>
        <w:t>，</w:t>
      </w:r>
      <w:r>
        <w:rPr>
          <w:rFonts w:hint="eastAsia" w:ascii="新宋体" w:hAnsi="新宋体" w:eastAsia="新宋体"/>
          <w:sz w:val="23"/>
        </w:rPr>
        <w:t>积极参与。</w:t>
      </w:r>
    </w:p>
    <w:p>
      <w:pPr>
        <w:spacing w:line="200" w:lineRule="exact"/>
        <w:jc w:val="left"/>
        <w:rPr>
          <w:sz w:val="24"/>
        </w:rPr>
      </w:pPr>
    </w:p>
    <w:p>
      <w:pPr>
        <w:spacing w:line="200" w:lineRule="exact"/>
        <w:jc w:val="left"/>
        <w:rPr>
          <w:sz w:val="24"/>
        </w:rPr>
      </w:pPr>
    </w:p>
    <w:p>
      <w:pPr>
        <w:spacing w:line="315" w:lineRule="exact"/>
        <w:jc w:val="left"/>
        <w:rPr>
          <w:sz w:val="24"/>
        </w:rPr>
      </w:pPr>
    </w:p>
    <w:p>
      <w:pPr>
        <w:overflowPunct w:val="0"/>
        <w:spacing w:line="327" w:lineRule="exact"/>
        <w:ind w:left="460" w:hanging="468"/>
        <w:rPr>
          <w:rFonts w:ascii="新宋体" w:hAnsi="新宋体" w:eastAsia="新宋体"/>
          <w:sz w:val="23"/>
          <w:u w:val="single"/>
        </w:rPr>
      </w:pPr>
      <w:bookmarkStart w:id="1" w:name="_GoBack"/>
      <w:bookmarkEnd w:id="1"/>
    </w:p>
    <w:p>
      <w:pPr>
        <w:overflowPunct w:val="0"/>
        <w:spacing w:line="327" w:lineRule="exact"/>
        <w:ind w:left="460" w:hanging="468"/>
        <w:rPr>
          <w:rFonts w:ascii="新宋体" w:hAnsi="新宋体" w:eastAsia="新宋体"/>
          <w:sz w:val="23"/>
          <w:u w:val="single"/>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003" w:usb1="288F0000" w:usb2="00000006" w:usb3="00000000" w:csb0="00040001" w:csb1="00000000"/>
  </w:font>
  <w:font w:name="MS Gothic">
    <w:panose1 w:val="020B0609070205080204"/>
    <w:charset w:val="80"/>
    <w:family w:val="auto"/>
    <w:pitch w:val="default"/>
    <w:sig w:usb0="E00002FF" w:usb1="6AC7FDFB" w:usb2="08000012" w:usb3="00000000" w:csb0="4002009F" w:csb1="DFD7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677"/>
    <w:multiLevelType w:val="multilevel"/>
    <w:tmpl w:val="00000677"/>
    <w:lvl w:ilvl="0" w:tentative="0">
      <w:start w:val="8"/>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C7B"/>
    <w:multiLevelType w:val="multilevel"/>
    <w:tmpl w:val="00000C7B"/>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0E90"/>
    <w:multiLevelType w:val="multilevel"/>
    <w:tmpl w:val="00000E90"/>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0ECC"/>
    <w:multiLevelType w:val="multilevel"/>
    <w:tmpl w:val="00000ECC"/>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127E"/>
    <w:multiLevelType w:val="multilevel"/>
    <w:tmpl w:val="0000127E"/>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16D4"/>
    <w:multiLevelType w:val="multilevel"/>
    <w:tmpl w:val="000016D4"/>
    <w:lvl w:ilvl="0" w:tentative="0">
      <w:start w:val="1"/>
      <w:numFmt w:val="decimal"/>
      <w:lvlText w:val="%1."/>
      <w:lvlJc w:val="left"/>
      <w:pPr>
        <w:tabs>
          <w:tab w:val="left" w:pos="720"/>
        </w:tabs>
        <w:ind w:left="720" w:hanging="360"/>
      </w:pPr>
      <w:rPr>
        <w:rFonts w:hint="default"/>
        <w:u w:val="none"/>
      </w:rPr>
    </w:lvl>
    <w:lvl w:ilvl="1" w:tentative="0">
      <w:start w:val="1"/>
      <w:numFmt w:val="bullet"/>
      <w:lvlText w:val="0"/>
      <w:lvlJc w:val="left"/>
      <w:pPr>
        <w:tabs>
          <w:tab w:val="left" w:pos="1440"/>
        </w:tabs>
        <w:ind w:left="1440" w:hanging="360"/>
      </w:pPr>
      <w:rPr>
        <w:rFonts w:hint="default"/>
        <w:u w:val="none"/>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1953"/>
    <w:multiLevelType w:val="multilevel"/>
    <w:tmpl w:val="00001953"/>
    <w:lvl w:ilvl="0" w:tentative="0">
      <w:start w:val="1"/>
      <w:numFmt w:val="decimal"/>
      <w:lvlText w:val="%1."/>
      <w:lvlJc w:val="left"/>
      <w:pPr>
        <w:tabs>
          <w:tab w:val="left" w:pos="720"/>
        </w:tabs>
        <w:ind w:left="720" w:hanging="360"/>
      </w:pPr>
      <w:rPr>
        <w:rFonts w:hint="default"/>
        <w:u w:val="none"/>
      </w:rPr>
    </w:lvl>
    <w:lvl w:ilvl="1" w:tentative="0">
      <w:start w:val="1"/>
      <w:numFmt w:val="bullet"/>
      <w:lvlText w:val="0"/>
      <w:lvlJc w:val="left"/>
      <w:pPr>
        <w:tabs>
          <w:tab w:val="left" w:pos="1440"/>
        </w:tabs>
        <w:ind w:left="1440" w:hanging="360"/>
      </w:pPr>
      <w:rPr>
        <w:rFonts w:hint="default"/>
        <w:u w:val="none"/>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00022CD"/>
    <w:multiLevelType w:val="multilevel"/>
    <w:tmpl w:val="000022CD"/>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249E"/>
    <w:multiLevelType w:val="multilevel"/>
    <w:tmpl w:val="0000249E"/>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000037E5"/>
    <w:multiLevelType w:val="multilevel"/>
    <w:tmpl w:val="000037E5"/>
    <w:lvl w:ilvl="0" w:tentative="0">
      <w:start w:val="2"/>
      <w:numFmt w:val="decimal"/>
      <w:lvlText w:val="%1."/>
      <w:lvlJc w:val="left"/>
      <w:pPr>
        <w:tabs>
          <w:tab w:val="left" w:pos="720"/>
        </w:tabs>
        <w:ind w:left="720" w:hanging="360"/>
      </w:pPr>
      <w:rPr>
        <w:rFonts w:hint="default"/>
        <w:u w:val="none"/>
      </w:rPr>
    </w:lvl>
    <w:lvl w:ilvl="1" w:tentative="0">
      <w:start w:val="1"/>
      <w:numFmt w:val="decimal"/>
      <w:lvlText w:val="%2."/>
      <w:lvlJc w:val="left"/>
      <w:pPr>
        <w:ind w:left="360" w:hanging="360"/>
      </w:pPr>
      <w:rPr>
        <w:rFonts w:hint="eastAsia"/>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000037E6"/>
    <w:multiLevelType w:val="multilevel"/>
    <w:tmpl w:val="000037E6"/>
    <w:lvl w:ilvl="0" w:tentative="0">
      <w:start w:val="1"/>
      <w:numFmt w:val="decimal"/>
      <w:lvlText w:val="%1."/>
      <w:lvlJc w:val="left"/>
      <w:pPr>
        <w:tabs>
          <w:tab w:val="left" w:pos="720"/>
        </w:tabs>
        <w:ind w:left="720" w:hanging="360"/>
      </w:pPr>
      <w:rPr>
        <w:rFonts w:hint="default"/>
        <w:u w:val="none"/>
      </w:rPr>
    </w:lvl>
    <w:lvl w:ilvl="1" w:tentative="0">
      <w:start w:val="1"/>
      <w:numFmt w:val="bullet"/>
      <w:lvlText w:val="0"/>
      <w:lvlJc w:val="left"/>
      <w:pPr>
        <w:tabs>
          <w:tab w:val="left" w:pos="1440"/>
        </w:tabs>
        <w:ind w:left="1440" w:hanging="360"/>
      </w:pPr>
      <w:rPr>
        <w:rFonts w:hint="default"/>
        <w:u w:val="none"/>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1">
    <w:nsid w:val="00003807"/>
    <w:multiLevelType w:val="multilevel"/>
    <w:tmpl w:val="00003807"/>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2">
    <w:nsid w:val="00003BB1"/>
    <w:multiLevelType w:val="multilevel"/>
    <w:tmpl w:val="00003BB1"/>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3">
    <w:nsid w:val="00004087"/>
    <w:multiLevelType w:val="multilevel"/>
    <w:tmpl w:val="00004087"/>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4">
    <w:nsid w:val="0000442B"/>
    <w:multiLevelType w:val="multilevel"/>
    <w:tmpl w:val="0000442B"/>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5">
    <w:nsid w:val="00004CD4"/>
    <w:multiLevelType w:val="multilevel"/>
    <w:tmpl w:val="00004CD4"/>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6">
    <w:nsid w:val="00004D67"/>
    <w:multiLevelType w:val="multilevel"/>
    <w:tmpl w:val="00004D67"/>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7">
    <w:nsid w:val="00005DD5"/>
    <w:multiLevelType w:val="multilevel"/>
    <w:tmpl w:val="00005DD5"/>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8">
    <w:nsid w:val="00005E9D"/>
    <w:multiLevelType w:val="multilevel"/>
    <w:tmpl w:val="00005E9D"/>
    <w:lvl w:ilvl="0" w:tentative="0">
      <w:start w:val="1"/>
      <w:numFmt w:val="decimal"/>
      <w:lvlText w:val="%1."/>
      <w:lvlJc w:val="left"/>
      <w:pPr>
        <w:tabs>
          <w:tab w:val="left" w:pos="720"/>
        </w:tabs>
        <w:ind w:left="720" w:hanging="360"/>
      </w:pPr>
      <w:rPr>
        <w:rFonts w:hint="default"/>
        <w:u w:val="none"/>
      </w:rPr>
    </w:lvl>
    <w:lvl w:ilvl="1" w:tentative="0">
      <w:start w:val="1"/>
      <w:numFmt w:val="bullet"/>
      <w:lvlText w:val="0"/>
      <w:lvlJc w:val="left"/>
      <w:pPr>
        <w:tabs>
          <w:tab w:val="left" w:pos="1440"/>
        </w:tabs>
        <w:ind w:left="1440" w:hanging="360"/>
      </w:pPr>
      <w:rPr>
        <w:rFonts w:hint="default"/>
        <w:u w:val="none"/>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9">
    <w:nsid w:val="00005ED0"/>
    <w:multiLevelType w:val="multilevel"/>
    <w:tmpl w:val="00005ED0"/>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0">
    <w:nsid w:val="00005F1E"/>
    <w:multiLevelType w:val="multilevel"/>
    <w:tmpl w:val="00005F1E"/>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1">
    <w:nsid w:val="00006732"/>
    <w:multiLevelType w:val="multilevel"/>
    <w:tmpl w:val="00006732"/>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2">
    <w:nsid w:val="00006B72"/>
    <w:multiLevelType w:val="multilevel"/>
    <w:tmpl w:val="00006B72"/>
    <w:lvl w:ilvl="0" w:tentative="0">
      <w:start w:val="5"/>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3">
    <w:nsid w:val="00006BE8"/>
    <w:multiLevelType w:val="multilevel"/>
    <w:tmpl w:val="00006BE8"/>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4">
    <w:nsid w:val="000071F0"/>
    <w:multiLevelType w:val="multilevel"/>
    <w:tmpl w:val="000071F0"/>
    <w:lvl w:ilvl="0" w:tentative="0">
      <w:start w:val="1"/>
      <w:numFmt w:val="decimal"/>
      <w:lvlText w:val="%1."/>
      <w:lvlJc w:val="left"/>
      <w:pPr>
        <w:tabs>
          <w:tab w:val="left" w:pos="720"/>
        </w:tabs>
        <w:ind w:left="720" w:hanging="360"/>
      </w:pPr>
      <w:rPr>
        <w:rFonts w:hint="default"/>
        <w:u w:val="none"/>
      </w:rPr>
    </w:lvl>
    <w:lvl w:ilvl="1" w:tentative="0">
      <w:start w:val="1"/>
      <w:numFmt w:val="bullet"/>
      <w:lvlText w:val="0"/>
      <w:lvlJc w:val="left"/>
      <w:pPr>
        <w:tabs>
          <w:tab w:val="left" w:pos="1440"/>
        </w:tabs>
        <w:ind w:left="1440" w:hanging="360"/>
      </w:pPr>
      <w:rPr>
        <w:rFonts w:hint="default"/>
        <w:u w:val="none"/>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5">
    <w:nsid w:val="0000765F"/>
    <w:multiLevelType w:val="multilevel"/>
    <w:tmpl w:val="0000765F"/>
    <w:lvl w:ilvl="0" w:tentative="0">
      <w:start w:val="1"/>
      <w:numFmt w:val="decimal"/>
      <w:lvlText w:val="%1."/>
      <w:lvlJc w:val="left"/>
      <w:pPr>
        <w:tabs>
          <w:tab w:val="left" w:pos="720"/>
        </w:tabs>
        <w:ind w:left="72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6">
    <w:nsid w:val="5704C531"/>
    <w:multiLevelType w:val="singleLevel"/>
    <w:tmpl w:val="5704C531"/>
    <w:lvl w:ilvl="0" w:tentative="0">
      <w:start w:val="10"/>
      <w:numFmt w:val="chineseCounting"/>
      <w:suff w:val="space"/>
      <w:lvlText w:val="%1、"/>
      <w:lvlJc w:val="left"/>
    </w:lvl>
  </w:abstractNum>
  <w:abstractNum w:abstractNumId="27">
    <w:nsid w:val="5704C54E"/>
    <w:multiLevelType w:val="singleLevel"/>
    <w:tmpl w:val="5704C54E"/>
    <w:lvl w:ilvl="0" w:tentative="0">
      <w:start w:val="11"/>
      <w:numFmt w:val="chineseCounting"/>
      <w:suff w:val="space"/>
      <w:lvlText w:val="%1、"/>
      <w:lvlJc w:val="left"/>
    </w:lvl>
  </w:abstractNum>
  <w:abstractNum w:abstractNumId="28">
    <w:nsid w:val="5704C60F"/>
    <w:multiLevelType w:val="singleLevel"/>
    <w:tmpl w:val="5704C60F"/>
    <w:lvl w:ilvl="0" w:tentative="0">
      <w:start w:val="13"/>
      <w:numFmt w:val="chineseCounting"/>
      <w:suff w:val="space"/>
      <w:lvlText w:val="%1、"/>
      <w:lvlJc w:val="left"/>
    </w:lvl>
  </w:abstractNum>
  <w:abstractNum w:abstractNumId="29">
    <w:nsid w:val="5704C65F"/>
    <w:multiLevelType w:val="singleLevel"/>
    <w:tmpl w:val="5704C65F"/>
    <w:lvl w:ilvl="0" w:tentative="0">
      <w:start w:val="14"/>
      <w:numFmt w:val="chineseCounting"/>
      <w:suff w:val="space"/>
      <w:lvlText w:val="%1、"/>
      <w:lvlJc w:val="left"/>
    </w:lvl>
  </w:abstractNum>
  <w:abstractNum w:abstractNumId="30">
    <w:nsid w:val="5704C6A7"/>
    <w:multiLevelType w:val="singleLevel"/>
    <w:tmpl w:val="5704C6A7"/>
    <w:lvl w:ilvl="0" w:tentative="0">
      <w:start w:val="15"/>
      <w:numFmt w:val="chineseCounting"/>
      <w:suff w:val="nothing"/>
      <w:lvlText w:val="%1、"/>
      <w:lvlJc w:val="left"/>
    </w:lvl>
  </w:abstractNum>
  <w:abstractNum w:abstractNumId="31">
    <w:nsid w:val="5704CDDF"/>
    <w:multiLevelType w:val="singleLevel"/>
    <w:tmpl w:val="5704CDDF"/>
    <w:lvl w:ilvl="0" w:tentative="0">
      <w:start w:val="5"/>
      <w:numFmt w:val="chineseCounting"/>
      <w:suff w:val="space"/>
      <w:lvlText w:val="%1、"/>
      <w:lvlJc w:val="left"/>
    </w:lvl>
  </w:abstractNum>
  <w:abstractNum w:abstractNumId="32">
    <w:nsid w:val="5704CE5E"/>
    <w:multiLevelType w:val="singleLevel"/>
    <w:tmpl w:val="5704CE5E"/>
    <w:lvl w:ilvl="0" w:tentative="0">
      <w:start w:val="2"/>
      <w:numFmt w:val="chineseCounting"/>
      <w:suff w:val="nothing"/>
      <w:lvlText w:val="%1、"/>
      <w:lvlJc w:val="left"/>
    </w:lvl>
  </w:abstractNum>
  <w:abstractNum w:abstractNumId="33">
    <w:nsid w:val="5704CEE5"/>
    <w:multiLevelType w:val="singleLevel"/>
    <w:tmpl w:val="5704CEE5"/>
    <w:lvl w:ilvl="0" w:tentative="0">
      <w:start w:val="8"/>
      <w:numFmt w:val="chineseCounting"/>
      <w:suff w:val="space"/>
      <w:lvlText w:val="%1、"/>
      <w:lvlJc w:val="left"/>
    </w:lvl>
  </w:abstractNum>
  <w:abstractNum w:abstractNumId="34">
    <w:nsid w:val="5704CEFB"/>
    <w:multiLevelType w:val="singleLevel"/>
    <w:tmpl w:val="5704CEFB"/>
    <w:lvl w:ilvl="0" w:tentative="0">
      <w:start w:val="9"/>
      <w:numFmt w:val="chineseCounting"/>
      <w:suff w:val="space"/>
      <w:lvlText w:val="%1、"/>
      <w:lvlJc w:val="left"/>
    </w:lvl>
  </w:abstractNum>
  <w:abstractNum w:abstractNumId="35">
    <w:nsid w:val="5704CF2B"/>
    <w:multiLevelType w:val="singleLevel"/>
    <w:tmpl w:val="5704CF2B"/>
    <w:lvl w:ilvl="0" w:tentative="0">
      <w:start w:val="16"/>
      <w:numFmt w:val="chineseCounting"/>
      <w:suff w:val="space"/>
      <w:lvlText w:val="%1、"/>
      <w:lvlJc w:val="left"/>
    </w:lvl>
  </w:abstractNum>
  <w:num w:numId="1">
    <w:abstractNumId w:val="32"/>
  </w:num>
  <w:num w:numId="2">
    <w:abstractNumId w:val="7"/>
  </w:num>
  <w:num w:numId="3">
    <w:abstractNumId w:val="18"/>
  </w:num>
  <w:num w:numId="4">
    <w:abstractNumId w:val="22"/>
  </w:num>
  <w:num w:numId="5">
    <w:abstractNumId w:val="24"/>
  </w:num>
  <w:num w:numId="6">
    <w:abstractNumId w:val="0"/>
  </w:num>
  <w:num w:numId="7">
    <w:abstractNumId w:val="31"/>
  </w:num>
  <w:num w:numId="8">
    <w:abstractNumId w:val="23"/>
  </w:num>
  <w:num w:numId="9">
    <w:abstractNumId w:val="6"/>
  </w:num>
  <w:num w:numId="10">
    <w:abstractNumId w:val="20"/>
  </w:num>
  <w:num w:numId="11">
    <w:abstractNumId w:val="33"/>
  </w:num>
  <w:num w:numId="12">
    <w:abstractNumId w:val="8"/>
  </w:num>
  <w:num w:numId="13">
    <w:abstractNumId w:val="34"/>
  </w:num>
  <w:num w:numId="14">
    <w:abstractNumId w:val="17"/>
  </w:num>
  <w:num w:numId="15">
    <w:abstractNumId w:val="26"/>
  </w:num>
  <w:num w:numId="16">
    <w:abstractNumId w:val="15"/>
  </w:num>
  <w:num w:numId="17">
    <w:abstractNumId w:val="27"/>
  </w:num>
  <w:num w:numId="18">
    <w:abstractNumId w:val="4"/>
  </w:num>
  <w:num w:numId="19">
    <w:abstractNumId w:val="21"/>
  </w:num>
  <w:num w:numId="20">
    <w:abstractNumId w:val="28"/>
  </w:num>
  <w:num w:numId="21">
    <w:abstractNumId w:val="3"/>
  </w:num>
  <w:num w:numId="22">
    <w:abstractNumId w:val="29"/>
  </w:num>
  <w:num w:numId="23">
    <w:abstractNumId w:val="2"/>
  </w:num>
  <w:num w:numId="24">
    <w:abstractNumId w:val="30"/>
  </w:num>
  <w:num w:numId="25">
    <w:abstractNumId w:val="10"/>
  </w:num>
  <w:num w:numId="26">
    <w:abstractNumId w:val="9"/>
  </w:num>
  <w:num w:numId="27">
    <w:abstractNumId w:val="35"/>
  </w:num>
  <w:num w:numId="28">
    <w:abstractNumId w:val="14"/>
  </w:num>
  <w:num w:numId="29">
    <w:abstractNumId w:val="13"/>
  </w:num>
  <w:num w:numId="30">
    <w:abstractNumId w:val="25"/>
  </w:num>
  <w:num w:numId="31">
    <w:abstractNumId w:val="5"/>
  </w:num>
  <w:num w:numId="32">
    <w:abstractNumId w:val="1"/>
  </w:num>
  <w:num w:numId="33">
    <w:abstractNumId w:val="11"/>
  </w:num>
  <w:num w:numId="34">
    <w:abstractNumId w:val="12"/>
  </w:num>
  <w:num w:numId="35">
    <w:abstractNumId w:val="16"/>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A12"/>
    <w:rsid w:val="000173B3"/>
    <w:rsid w:val="000563E3"/>
    <w:rsid w:val="00124849"/>
    <w:rsid w:val="0037610D"/>
    <w:rsid w:val="00401257"/>
    <w:rsid w:val="00724A12"/>
    <w:rsid w:val="00773A48"/>
    <w:rsid w:val="007D1F24"/>
    <w:rsid w:val="008A39DE"/>
    <w:rsid w:val="00A44151"/>
    <w:rsid w:val="00B64891"/>
    <w:rsid w:val="00C44484"/>
    <w:rsid w:val="00D15F10"/>
    <w:rsid w:val="00DD4B7A"/>
    <w:rsid w:val="00EA6046"/>
    <w:rsid w:val="00F7286B"/>
    <w:rsid w:val="00FA0CA3"/>
    <w:rsid w:val="1CB43881"/>
    <w:rsid w:val="3E6C3C6A"/>
    <w:rsid w:val="47D97CD8"/>
    <w:rsid w:val="7D7F78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unhideWhenUsed/>
    <w:qFormat/>
    <w:uiPriority w:val="34"/>
    <w:pPr>
      <w:ind w:firstLine="420" w:firstLineChars="200"/>
    </w:pPr>
  </w:style>
  <w:style w:type="character" w:customStyle="1" w:styleId="7">
    <w:name w:val="页眉字符"/>
    <w:basedOn w:val="4"/>
    <w:link w:val="3"/>
    <w:qFormat/>
    <w:uiPriority w:val="0"/>
    <w:rPr>
      <w:kern w:val="2"/>
      <w:sz w:val="18"/>
      <w:szCs w:val="18"/>
    </w:rPr>
  </w:style>
  <w:style w:type="character" w:customStyle="1" w:styleId="8">
    <w:name w:val="页脚字符"/>
    <w:basedOn w:val="4"/>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867</Words>
  <Characters>4942</Characters>
  <Lines>41</Lines>
  <Paragraphs>11</Paragraphs>
  <TotalTime>0</TotalTime>
  <ScaleCrop>false</ScaleCrop>
  <LinksUpToDate>false</LinksUpToDate>
  <CharactersWithSpaces>5798</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yxz</cp:lastModifiedBy>
  <cp:lastPrinted>2016-08-31T07:03:00Z</cp:lastPrinted>
  <dcterms:modified xsi:type="dcterms:W3CDTF">2017-08-12T05:05:01Z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