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EB675" w14:textId="77777777" w:rsidR="00A10AF4" w:rsidRDefault="00186A61">
      <w:pPr>
        <w:pStyle w:val="p0"/>
        <w:rPr>
          <w:rFonts w:ascii="宋体" w:hAnsi="宋体"/>
          <w:b/>
          <w:bCs/>
          <w:color w:val="000000"/>
          <w:sz w:val="36"/>
          <w:szCs w:val="22"/>
        </w:rPr>
      </w:pPr>
      <w:r>
        <w:rPr>
          <w:rFonts w:ascii="宋体" w:hAnsi="宋体" w:hint="eastAsia"/>
          <w:b/>
          <w:bCs/>
          <w:color w:val="000000"/>
          <w:sz w:val="36"/>
          <w:szCs w:val="22"/>
        </w:rPr>
        <w:t>唐山开滦十中</w:t>
      </w:r>
      <w:r>
        <w:rPr>
          <w:rFonts w:hint="eastAsia"/>
          <w:b/>
          <w:sz w:val="32"/>
          <w:szCs w:val="32"/>
        </w:rPr>
        <w:t>片区中小学校分布图</w:t>
      </w:r>
    </w:p>
    <w:p w14:paraId="32BA8AC2" w14:textId="77777777" w:rsidR="00A10AF4" w:rsidRDefault="00186A61">
      <w:pPr>
        <w:pStyle w:val="p0"/>
        <w:rPr>
          <w:b/>
          <w:sz w:val="32"/>
          <w:szCs w:val="32"/>
        </w:rPr>
      </w:pPr>
      <w:r>
        <w:rPr>
          <w:noProof/>
        </w:rPr>
        <w:drawing>
          <wp:inline distT="0" distB="0" distL="114300" distR="114300" wp14:anchorId="4CC08F57" wp14:editId="1247D087">
            <wp:extent cx="5269865" cy="5448935"/>
            <wp:effectExtent l="0" t="0" r="63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0FAA" w14:textId="77777777" w:rsidR="00A10AF4" w:rsidRDefault="00186A61">
      <w:pPr>
        <w:pStyle w:val="p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图中是</w:t>
      </w:r>
      <w:r>
        <w:rPr>
          <w:rFonts w:hint="eastAsia"/>
          <w:bCs/>
          <w:sz w:val="28"/>
          <w:szCs w:val="28"/>
        </w:rPr>
        <w:t>唐山开滦十中</w:t>
      </w:r>
      <w:r>
        <w:rPr>
          <w:rFonts w:hint="eastAsia"/>
          <w:bCs/>
          <w:sz w:val="28"/>
          <w:szCs w:val="28"/>
        </w:rPr>
        <w:t>片区情况</w:t>
      </w:r>
      <w:r>
        <w:rPr>
          <w:rFonts w:hint="eastAsia"/>
          <w:bCs/>
          <w:sz w:val="28"/>
          <w:szCs w:val="28"/>
        </w:rPr>
        <w:t>:</w:t>
      </w:r>
    </w:p>
    <w:p w14:paraId="34E7C8C5" w14:textId="69BCD997" w:rsidR="00A10AF4" w:rsidRDefault="00AB2BA5">
      <w:pPr>
        <w:rPr>
          <w:rFonts w:cs="宋体"/>
          <w:bCs/>
          <w:sz w:val="28"/>
          <w:szCs w:val="28"/>
        </w:rPr>
      </w:pPr>
      <w:bookmarkStart w:id="0" w:name="_GoBack"/>
      <w:bookmarkEnd w:id="0"/>
      <w:r w:rsidRPr="00AB2BA5">
        <w:rPr>
          <w:rStyle w:val="a9"/>
          <w:rFonts w:cs="宋体"/>
          <w:bCs/>
          <w:sz w:val="28"/>
          <w:szCs w:val="28"/>
        </w:rPr>
        <w:t>https://j.map.baidu.com/mj-b-</w:t>
      </w:r>
    </w:p>
    <w:p w14:paraId="3B0E0981" w14:textId="77777777" w:rsidR="00A10AF4" w:rsidRDefault="00186A61">
      <w:pPr>
        <w:rPr>
          <w:bCs/>
          <w:szCs w:val="21"/>
        </w:rPr>
      </w:pPr>
      <w:r>
        <w:rPr>
          <w:rFonts w:hint="eastAsia"/>
          <w:szCs w:val="21"/>
        </w:rPr>
        <w:t>北至</w:t>
      </w:r>
      <w:r>
        <w:rPr>
          <w:rFonts w:hint="eastAsia"/>
          <w:szCs w:val="21"/>
        </w:rPr>
        <w:t>河西路建华大道</w:t>
      </w:r>
      <w:r>
        <w:rPr>
          <w:rFonts w:hint="eastAsia"/>
          <w:szCs w:val="21"/>
        </w:rPr>
        <w:t>；西至</w:t>
      </w:r>
      <w:r>
        <w:rPr>
          <w:rFonts w:hint="eastAsia"/>
          <w:szCs w:val="21"/>
        </w:rPr>
        <w:t>建设南路</w:t>
      </w:r>
      <w:r>
        <w:rPr>
          <w:rFonts w:hint="eastAsia"/>
          <w:szCs w:val="21"/>
        </w:rPr>
        <w:t>，东至</w:t>
      </w:r>
      <w:r>
        <w:rPr>
          <w:rFonts w:hint="eastAsia"/>
          <w:szCs w:val="21"/>
        </w:rPr>
        <w:t>启新</w:t>
      </w:r>
      <w:r>
        <w:rPr>
          <w:rFonts w:hint="eastAsia"/>
          <w:szCs w:val="21"/>
        </w:rPr>
        <w:t>1889</w:t>
      </w:r>
      <w:r>
        <w:rPr>
          <w:rFonts w:hint="eastAsia"/>
          <w:szCs w:val="21"/>
        </w:rPr>
        <w:t>。</w:t>
      </w:r>
      <w:r>
        <w:rPr>
          <w:rFonts w:hint="eastAsia"/>
          <w:bCs/>
          <w:szCs w:val="21"/>
        </w:rPr>
        <w:t>上下</w:t>
      </w:r>
      <w:r>
        <w:rPr>
          <w:rFonts w:hint="eastAsia"/>
          <w:bCs/>
          <w:szCs w:val="21"/>
        </w:rPr>
        <w:t>3.8</w:t>
      </w:r>
      <w:r>
        <w:rPr>
          <w:rFonts w:hint="eastAsia"/>
          <w:bCs/>
          <w:szCs w:val="21"/>
        </w:rPr>
        <w:t>公里，左右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公里，面积</w:t>
      </w:r>
      <w:r>
        <w:rPr>
          <w:rFonts w:hint="eastAsia"/>
          <w:bCs/>
          <w:szCs w:val="21"/>
        </w:rPr>
        <w:t>7.1</w:t>
      </w:r>
      <w:r>
        <w:rPr>
          <w:rFonts w:hint="eastAsia"/>
          <w:bCs/>
          <w:szCs w:val="21"/>
        </w:rPr>
        <w:t>平方公里。</w:t>
      </w:r>
    </w:p>
    <w:p w14:paraId="248F6ED5" w14:textId="77777777" w:rsidR="00A10AF4" w:rsidRDefault="00A10AF4">
      <w:pPr>
        <w:rPr>
          <w:bCs/>
          <w:szCs w:val="21"/>
        </w:rPr>
      </w:pPr>
    </w:p>
    <w:p w14:paraId="2D9BBA78" w14:textId="77777777" w:rsidR="00A10AF4" w:rsidRDefault="00186A61">
      <w:pPr>
        <w:rPr>
          <w:rFonts w:eastAsiaTheme="minorEastAsia" w:cs="Calibri"/>
          <w:szCs w:val="21"/>
        </w:rPr>
      </w:pPr>
      <w:r>
        <w:rPr>
          <w:rFonts w:eastAsia="Calibri" w:cs="Calibri"/>
          <w:szCs w:val="21"/>
          <w:lang w:val="zh-TW" w:eastAsia="zh-TW"/>
        </w:rPr>
        <w:t>区域内</w:t>
      </w:r>
      <w:r>
        <w:rPr>
          <w:rFonts w:cs="Calibri" w:hint="eastAsia"/>
          <w:szCs w:val="21"/>
        </w:rPr>
        <w:t>一</w:t>
      </w:r>
      <w:r>
        <w:rPr>
          <w:rFonts w:eastAsia="Calibri" w:cs="Calibri"/>
          <w:szCs w:val="21"/>
          <w:lang w:val="zh-TW" w:eastAsia="zh-TW"/>
        </w:rPr>
        <w:t>所初中：</w:t>
      </w:r>
      <w:r>
        <w:rPr>
          <w:rFonts w:cs="Calibri" w:hint="eastAsia"/>
          <w:szCs w:val="21"/>
        </w:rPr>
        <w:t>开滦</w:t>
      </w:r>
      <w:r>
        <w:rPr>
          <w:rFonts w:cs="Calibri" w:hint="eastAsia"/>
          <w:szCs w:val="21"/>
          <w:lang w:val="zh-TW"/>
        </w:rPr>
        <w:t>一中</w:t>
      </w:r>
      <w:r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44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eastAsiaTheme="minorEastAsia" w:cs="Calibri" w:hint="eastAsia"/>
          <w:szCs w:val="21"/>
          <w:lang w:val="zh-TW"/>
        </w:rPr>
        <w:t>。</w:t>
      </w:r>
    </w:p>
    <w:p w14:paraId="4A4D664F" w14:textId="77777777" w:rsidR="00A10AF4" w:rsidRDefault="00186A61">
      <w:pPr>
        <w:rPr>
          <w:rFonts w:eastAsiaTheme="minorEastAsia" w:cs="Calibri"/>
          <w:szCs w:val="21"/>
          <w:lang w:val="zh-TW"/>
        </w:rPr>
      </w:pPr>
      <w:r>
        <w:rPr>
          <w:rFonts w:eastAsia="Calibri" w:cs="Calibri"/>
          <w:szCs w:val="21"/>
          <w:lang w:val="zh-TW" w:eastAsia="zh-TW"/>
        </w:rPr>
        <w:t>区域内</w:t>
      </w:r>
      <w:r>
        <w:rPr>
          <w:rFonts w:cs="Calibri" w:hint="eastAsia"/>
          <w:szCs w:val="21"/>
        </w:rPr>
        <w:t>两</w:t>
      </w:r>
      <w:r>
        <w:rPr>
          <w:rFonts w:eastAsia="Calibri" w:cs="Calibri"/>
          <w:szCs w:val="21"/>
          <w:lang w:val="zh-TW" w:eastAsia="zh-TW"/>
        </w:rPr>
        <w:t>所小学：</w:t>
      </w:r>
      <w:r>
        <w:rPr>
          <w:rFonts w:cs="Calibri" w:hint="eastAsia"/>
          <w:szCs w:val="21"/>
        </w:rPr>
        <w:t>万达小学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080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eastAsiaTheme="minorEastAsia" w:cs="Calibri" w:hint="eastAsia"/>
          <w:szCs w:val="21"/>
          <w:lang w:val="zh-TW"/>
        </w:rPr>
        <w:t>（一到三年级小学生</w:t>
      </w:r>
      <w:r>
        <w:rPr>
          <w:rFonts w:eastAsiaTheme="minorEastAsia" w:cs="Calibri" w:hint="eastAsia"/>
          <w:szCs w:val="21"/>
          <w:lang w:val="zh-TW"/>
        </w:rPr>
        <w:t>5</w:t>
      </w:r>
      <w:r>
        <w:rPr>
          <w:rFonts w:eastAsiaTheme="minorEastAsia" w:cs="Calibri" w:hint="eastAsia"/>
          <w:szCs w:val="21"/>
          <w:lang w:val="zh-TW"/>
        </w:rPr>
        <w:t>折后</w:t>
      </w:r>
      <w:r>
        <w:rPr>
          <w:rFonts w:eastAsiaTheme="minorEastAsia" w:cs="Calibri" w:hint="eastAsia"/>
          <w:szCs w:val="21"/>
          <w:lang w:val="zh-TW"/>
        </w:rPr>
        <w:t xml:space="preserve"> </w:t>
      </w:r>
      <w:r>
        <w:rPr>
          <w:rFonts w:eastAsiaTheme="minorEastAsia" w:cs="Calibri" w:hint="eastAsia"/>
          <w:szCs w:val="21"/>
          <w:lang w:val="zh-TW"/>
        </w:rPr>
        <w:t>全校共计</w:t>
      </w:r>
      <w:r>
        <w:rPr>
          <w:rFonts w:eastAsiaTheme="minorEastAsia" w:cs="Calibri" w:hint="eastAsia"/>
          <w:szCs w:val="21"/>
        </w:rPr>
        <w:t>81</w:t>
      </w:r>
      <w:r>
        <w:rPr>
          <w:rFonts w:eastAsiaTheme="minorEastAsia" w:cs="Calibri" w:hint="eastAsia"/>
          <w:szCs w:val="21"/>
          <w:lang w:val="zh-TW"/>
        </w:rPr>
        <w:t>0</w:t>
      </w:r>
      <w:r>
        <w:rPr>
          <w:rFonts w:eastAsiaTheme="minorEastAsia" w:cs="Calibri" w:hint="eastAsia"/>
          <w:szCs w:val="21"/>
          <w:lang w:val="zh-TW"/>
        </w:rPr>
        <w:t>人），</w:t>
      </w:r>
    </w:p>
    <w:p w14:paraId="165AC0F0" w14:textId="77777777" w:rsidR="00A10AF4" w:rsidRDefault="00186A61">
      <w:pPr>
        <w:rPr>
          <w:rFonts w:cs="Calibri"/>
          <w:szCs w:val="21"/>
        </w:rPr>
      </w:pPr>
      <w:r>
        <w:rPr>
          <w:rFonts w:cs="Calibri" w:hint="eastAsia"/>
          <w:szCs w:val="21"/>
        </w:rPr>
        <w:t>西山路</w:t>
      </w:r>
      <w:r>
        <w:rPr>
          <w:rFonts w:cs="Calibri" w:hint="eastAsia"/>
          <w:szCs w:val="21"/>
        </w:rPr>
        <w:t>小学</w:t>
      </w:r>
      <w:r>
        <w:rPr>
          <w:rFonts w:cs="Calibri" w:hint="eastAsia"/>
          <w:szCs w:val="21"/>
        </w:rPr>
        <w:t>1755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eastAsiaTheme="minorEastAsia" w:cs="Calibri" w:hint="eastAsia"/>
          <w:szCs w:val="21"/>
          <w:lang w:val="zh-TW"/>
        </w:rPr>
        <w:t>（一到三年级小学生</w:t>
      </w:r>
      <w:r>
        <w:rPr>
          <w:rFonts w:eastAsiaTheme="minorEastAsia" w:cs="Calibri" w:hint="eastAsia"/>
          <w:szCs w:val="21"/>
          <w:lang w:val="zh-TW"/>
        </w:rPr>
        <w:t>5</w:t>
      </w:r>
      <w:r>
        <w:rPr>
          <w:rFonts w:eastAsiaTheme="minorEastAsia" w:cs="Calibri" w:hint="eastAsia"/>
          <w:szCs w:val="21"/>
          <w:lang w:val="zh-TW"/>
        </w:rPr>
        <w:t>折后</w:t>
      </w:r>
      <w:r>
        <w:rPr>
          <w:rFonts w:eastAsiaTheme="minorEastAsia" w:cs="Calibri" w:hint="eastAsia"/>
          <w:szCs w:val="21"/>
          <w:lang w:val="zh-TW"/>
        </w:rPr>
        <w:t xml:space="preserve"> </w:t>
      </w:r>
      <w:r>
        <w:rPr>
          <w:rFonts w:eastAsiaTheme="minorEastAsia" w:cs="Calibri" w:hint="eastAsia"/>
          <w:szCs w:val="21"/>
          <w:lang w:val="zh-TW"/>
        </w:rPr>
        <w:t>全校共计</w:t>
      </w:r>
      <w:r>
        <w:rPr>
          <w:rFonts w:eastAsiaTheme="minorEastAsia" w:cs="Calibri" w:hint="eastAsia"/>
          <w:szCs w:val="21"/>
        </w:rPr>
        <w:t>1072</w:t>
      </w:r>
      <w:r>
        <w:rPr>
          <w:rFonts w:eastAsiaTheme="minorEastAsia" w:cs="Calibri" w:hint="eastAsia"/>
          <w:szCs w:val="21"/>
          <w:lang w:val="zh-TW"/>
        </w:rPr>
        <w:t>人）</w:t>
      </w:r>
    </w:p>
    <w:p w14:paraId="32A881AB" w14:textId="77777777" w:rsidR="00A10AF4" w:rsidRDefault="00186A61">
      <w:pPr>
        <w:rPr>
          <w:bCs/>
          <w:szCs w:val="21"/>
        </w:rPr>
      </w:pPr>
      <w:r>
        <w:rPr>
          <w:rFonts w:eastAsia="Calibri" w:cs="Calibri"/>
          <w:szCs w:val="21"/>
          <w:lang w:val="zh-TW" w:eastAsia="zh-TW"/>
        </w:rPr>
        <w:t>总共</w:t>
      </w:r>
      <w:r>
        <w:rPr>
          <w:rFonts w:cs="Calibri" w:hint="eastAsia"/>
          <w:szCs w:val="21"/>
        </w:rPr>
        <w:t>3426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szCs w:val="21"/>
        </w:rPr>
        <w:t>.</w:t>
      </w:r>
      <w:r>
        <w:rPr>
          <w:rFonts w:hint="eastAsia"/>
          <w:bCs/>
          <w:szCs w:val="21"/>
        </w:rPr>
        <w:t>（注：此数据是通过保安、中小学生、周边人群了解，数据可能会产生略微误差）</w:t>
      </w:r>
    </w:p>
    <w:p w14:paraId="058345BB" w14:textId="77777777" w:rsidR="00A10AF4" w:rsidRDefault="00186A61">
      <w:pPr>
        <w:rPr>
          <w:bCs/>
          <w:szCs w:val="21"/>
        </w:rPr>
      </w:pPr>
      <w:r>
        <w:rPr>
          <w:rFonts w:hint="eastAsia"/>
          <w:bCs/>
          <w:szCs w:val="21"/>
        </w:rPr>
        <w:br w:type="page"/>
      </w:r>
    </w:p>
    <w:p w14:paraId="1816CAC9" w14:textId="77777777" w:rsidR="00A10AF4" w:rsidRDefault="00186A61">
      <w:pPr>
        <w:rPr>
          <w:rFonts w:eastAsiaTheme="minorEastAsia" w:cs="Calibri"/>
          <w:szCs w:val="21"/>
          <w:lang w:val="zh-TW"/>
        </w:rPr>
      </w:pPr>
      <w:r>
        <w:rPr>
          <w:rFonts w:eastAsia="Calibri" w:cs="Calibri"/>
          <w:szCs w:val="21"/>
          <w:lang w:val="zh-TW" w:eastAsia="zh-TW"/>
        </w:rPr>
        <w:lastRenderedPageBreak/>
        <w:t>区域内</w:t>
      </w:r>
      <w:r>
        <w:rPr>
          <w:rFonts w:cs="Calibri" w:hint="eastAsia"/>
          <w:szCs w:val="21"/>
        </w:rPr>
        <w:t>一</w:t>
      </w:r>
      <w:r>
        <w:rPr>
          <w:rFonts w:eastAsia="Calibri" w:cs="Calibri"/>
          <w:szCs w:val="21"/>
          <w:lang w:val="zh-TW" w:eastAsia="zh-TW"/>
        </w:rPr>
        <w:t>所初中：</w:t>
      </w:r>
      <w:r>
        <w:rPr>
          <w:rFonts w:cs="Calibri" w:hint="eastAsia"/>
          <w:szCs w:val="21"/>
          <w:lang w:val="zh-TW"/>
        </w:rPr>
        <w:t>第一中学</w:t>
      </w:r>
      <w:r>
        <w:rPr>
          <w:szCs w:val="21"/>
        </w:rPr>
        <w:t>1</w:t>
      </w:r>
      <w:r>
        <w:rPr>
          <w:rFonts w:hint="eastAsia"/>
          <w:szCs w:val="21"/>
        </w:rPr>
        <w:t>58</w:t>
      </w:r>
      <w:r>
        <w:rPr>
          <w:szCs w:val="21"/>
        </w:rPr>
        <w:t>0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eastAsiaTheme="minorEastAsia" w:cs="Calibri" w:hint="eastAsia"/>
          <w:szCs w:val="21"/>
          <w:lang w:val="zh-TW"/>
        </w:rPr>
        <w:t>（两周一次一天假期，没有学区，全市各个学校推荐）</w:t>
      </w:r>
    </w:p>
    <w:p w14:paraId="3D6E4F2C" w14:textId="77777777" w:rsidR="00A10AF4" w:rsidRDefault="00186A61">
      <w:pPr>
        <w:rPr>
          <w:rFonts w:eastAsiaTheme="minorEastAsia" w:cs="Calibri"/>
          <w:szCs w:val="21"/>
        </w:rPr>
      </w:pPr>
      <w:r>
        <w:rPr>
          <w:rFonts w:eastAsiaTheme="minorEastAsia" w:cs="Calibri" w:hint="eastAsia"/>
          <w:szCs w:val="21"/>
          <w:lang w:val="zh-TW"/>
        </w:rPr>
        <w:t>第二中学（外国语学校）</w:t>
      </w:r>
      <w:r>
        <w:rPr>
          <w:rFonts w:eastAsiaTheme="minorEastAsia" w:cs="Calibri" w:hint="eastAsia"/>
          <w:szCs w:val="21"/>
          <w:lang w:val="zh-TW"/>
        </w:rPr>
        <w:t>1400</w:t>
      </w:r>
      <w:r>
        <w:rPr>
          <w:rFonts w:eastAsiaTheme="minorEastAsia" w:cs="Calibri" w:hint="eastAsia"/>
          <w:szCs w:val="21"/>
          <w:lang w:val="zh-TW"/>
        </w:rPr>
        <w:t>学生。</w:t>
      </w:r>
    </w:p>
    <w:p w14:paraId="4BE00FC5" w14:textId="77777777" w:rsidR="00A10AF4" w:rsidRDefault="00186A61">
      <w:pPr>
        <w:rPr>
          <w:rFonts w:eastAsiaTheme="minorEastAsia" w:cs="Calibri"/>
          <w:szCs w:val="21"/>
          <w:lang w:val="zh-TW"/>
        </w:rPr>
      </w:pPr>
      <w:r>
        <w:rPr>
          <w:rFonts w:eastAsia="Calibri" w:cs="Calibri"/>
          <w:szCs w:val="21"/>
          <w:lang w:val="zh-TW" w:eastAsia="zh-TW"/>
        </w:rPr>
        <w:t>区域内</w:t>
      </w:r>
      <w:r>
        <w:rPr>
          <w:rFonts w:cs="Calibri" w:hint="eastAsia"/>
          <w:szCs w:val="21"/>
        </w:rPr>
        <w:t>两</w:t>
      </w:r>
      <w:r>
        <w:rPr>
          <w:rFonts w:eastAsia="Calibri" w:cs="Calibri"/>
          <w:szCs w:val="21"/>
          <w:lang w:val="zh-TW" w:eastAsia="zh-TW"/>
        </w:rPr>
        <w:t>所小学：</w:t>
      </w:r>
      <w:r>
        <w:rPr>
          <w:rFonts w:cs="Calibri" w:hint="eastAsia"/>
          <w:szCs w:val="21"/>
          <w:lang w:val="zh-TW"/>
        </w:rPr>
        <w:t>第</w:t>
      </w:r>
      <w:r>
        <w:rPr>
          <w:rFonts w:cs="Calibri" w:hint="eastAsia"/>
          <w:szCs w:val="21"/>
        </w:rPr>
        <w:t>二实验</w:t>
      </w:r>
      <w:r>
        <w:rPr>
          <w:rFonts w:cs="Calibri" w:hint="eastAsia"/>
          <w:szCs w:val="21"/>
          <w:lang w:val="zh-TW"/>
        </w:rPr>
        <w:t>小学</w:t>
      </w:r>
      <w:r>
        <w:rPr>
          <w:rFonts w:cs="Calibri" w:hint="eastAsia"/>
          <w:szCs w:val="21"/>
        </w:rPr>
        <w:t>1500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eastAsiaTheme="minorEastAsia" w:cs="Calibri" w:hint="eastAsia"/>
          <w:szCs w:val="21"/>
          <w:lang w:val="zh-TW"/>
        </w:rPr>
        <w:t>（一到三年级小学生</w:t>
      </w:r>
      <w:r>
        <w:rPr>
          <w:rFonts w:eastAsiaTheme="minorEastAsia" w:cs="Calibri" w:hint="eastAsia"/>
          <w:szCs w:val="21"/>
          <w:lang w:val="zh-TW"/>
        </w:rPr>
        <w:t>5</w:t>
      </w:r>
      <w:r>
        <w:rPr>
          <w:rFonts w:eastAsiaTheme="minorEastAsia" w:cs="Calibri" w:hint="eastAsia"/>
          <w:szCs w:val="21"/>
          <w:lang w:val="zh-TW"/>
        </w:rPr>
        <w:t>折后</w:t>
      </w:r>
      <w:r>
        <w:rPr>
          <w:rFonts w:eastAsiaTheme="minorEastAsia" w:cs="Calibri" w:hint="eastAsia"/>
          <w:szCs w:val="21"/>
          <w:lang w:val="zh-TW"/>
        </w:rPr>
        <w:t xml:space="preserve"> </w:t>
      </w:r>
      <w:r>
        <w:rPr>
          <w:rFonts w:eastAsiaTheme="minorEastAsia" w:cs="Calibri" w:hint="eastAsia"/>
          <w:szCs w:val="21"/>
          <w:lang w:val="zh-TW"/>
        </w:rPr>
        <w:t>全校共计</w:t>
      </w:r>
      <w:r>
        <w:rPr>
          <w:rFonts w:eastAsiaTheme="minorEastAsia" w:cs="Calibri" w:hint="eastAsia"/>
          <w:szCs w:val="21"/>
          <w:lang w:val="zh-TW"/>
        </w:rPr>
        <w:t>930</w:t>
      </w:r>
      <w:r>
        <w:rPr>
          <w:rFonts w:eastAsiaTheme="minorEastAsia" w:cs="Calibri" w:hint="eastAsia"/>
          <w:szCs w:val="21"/>
          <w:lang w:val="zh-TW"/>
        </w:rPr>
        <w:t>人），</w:t>
      </w:r>
    </w:p>
    <w:p w14:paraId="6DC9C8AA" w14:textId="77777777" w:rsidR="00A10AF4" w:rsidRDefault="00186A61">
      <w:pPr>
        <w:rPr>
          <w:rFonts w:cs="Calibri"/>
          <w:szCs w:val="21"/>
        </w:rPr>
      </w:pPr>
      <w:r>
        <w:rPr>
          <w:rFonts w:cs="Calibri" w:hint="eastAsia"/>
          <w:szCs w:val="21"/>
        </w:rPr>
        <w:t>第二小学</w:t>
      </w:r>
      <w:r>
        <w:rPr>
          <w:rFonts w:cs="Calibri" w:hint="eastAsia"/>
          <w:szCs w:val="21"/>
          <w:lang w:val="zh-TW"/>
        </w:rPr>
        <w:t>98</w:t>
      </w:r>
      <w:r>
        <w:rPr>
          <w:rFonts w:cs="Calibri" w:hint="eastAsia"/>
          <w:szCs w:val="21"/>
        </w:rPr>
        <w:t>0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rFonts w:eastAsiaTheme="minorEastAsia" w:cs="Calibri" w:hint="eastAsia"/>
          <w:szCs w:val="21"/>
          <w:lang w:val="zh-TW"/>
        </w:rPr>
        <w:t>（一到三年级小学生</w:t>
      </w:r>
      <w:r>
        <w:rPr>
          <w:rFonts w:eastAsiaTheme="minorEastAsia" w:cs="Calibri" w:hint="eastAsia"/>
          <w:szCs w:val="21"/>
          <w:lang w:val="zh-TW"/>
        </w:rPr>
        <w:t>5</w:t>
      </w:r>
      <w:r>
        <w:rPr>
          <w:rFonts w:eastAsiaTheme="minorEastAsia" w:cs="Calibri" w:hint="eastAsia"/>
          <w:szCs w:val="21"/>
          <w:lang w:val="zh-TW"/>
        </w:rPr>
        <w:t>折后</w:t>
      </w:r>
      <w:r>
        <w:rPr>
          <w:rFonts w:eastAsiaTheme="minorEastAsia" w:cs="Calibri" w:hint="eastAsia"/>
          <w:szCs w:val="21"/>
          <w:lang w:val="zh-TW"/>
        </w:rPr>
        <w:t xml:space="preserve"> </w:t>
      </w:r>
      <w:r>
        <w:rPr>
          <w:rFonts w:eastAsiaTheme="minorEastAsia" w:cs="Calibri" w:hint="eastAsia"/>
          <w:szCs w:val="21"/>
          <w:lang w:val="zh-TW"/>
        </w:rPr>
        <w:t>全校共计</w:t>
      </w:r>
      <w:r>
        <w:rPr>
          <w:rFonts w:eastAsiaTheme="minorEastAsia" w:cs="Calibri" w:hint="eastAsia"/>
          <w:szCs w:val="21"/>
          <w:lang w:val="zh-TW"/>
        </w:rPr>
        <w:t>570</w:t>
      </w:r>
      <w:r>
        <w:rPr>
          <w:rFonts w:eastAsiaTheme="minorEastAsia" w:cs="Calibri" w:hint="eastAsia"/>
          <w:szCs w:val="21"/>
          <w:lang w:val="zh-TW"/>
        </w:rPr>
        <w:t>人）</w:t>
      </w:r>
    </w:p>
    <w:p w14:paraId="71240243" w14:textId="77777777" w:rsidR="00A10AF4" w:rsidRDefault="00186A61">
      <w:pPr>
        <w:rPr>
          <w:bCs/>
          <w:szCs w:val="21"/>
        </w:rPr>
      </w:pPr>
      <w:r>
        <w:rPr>
          <w:rFonts w:eastAsia="Calibri" w:cs="Calibri"/>
          <w:szCs w:val="21"/>
          <w:lang w:val="zh-TW" w:eastAsia="zh-TW"/>
        </w:rPr>
        <w:t>总共</w:t>
      </w:r>
      <w:r>
        <w:rPr>
          <w:rFonts w:cs="Calibri" w:hint="eastAsia"/>
          <w:szCs w:val="21"/>
        </w:rPr>
        <w:t>4480</w:t>
      </w:r>
      <w:r>
        <w:rPr>
          <w:rFonts w:eastAsia="Calibri" w:cs="Calibri"/>
          <w:szCs w:val="21"/>
          <w:lang w:val="zh-TW" w:eastAsia="zh-TW"/>
        </w:rPr>
        <w:t>人</w:t>
      </w:r>
      <w:r>
        <w:rPr>
          <w:szCs w:val="21"/>
        </w:rPr>
        <w:t>.</w:t>
      </w:r>
      <w:r>
        <w:rPr>
          <w:rFonts w:hint="eastAsia"/>
          <w:bCs/>
          <w:szCs w:val="21"/>
        </w:rPr>
        <w:t>（注：此数据是通过保安、中小学生、周边人群了解，数据可能会产生略微误差）</w:t>
      </w:r>
    </w:p>
    <w:p w14:paraId="0D77C2BF" w14:textId="77777777" w:rsidR="00A10AF4" w:rsidRDefault="00A10AF4">
      <w:pPr>
        <w:rPr>
          <w:bCs/>
          <w:szCs w:val="21"/>
        </w:rPr>
      </w:pPr>
    </w:p>
    <w:p w14:paraId="4676DD59" w14:textId="77777777" w:rsidR="00A10AF4" w:rsidRDefault="00A10AF4">
      <w:pPr>
        <w:rPr>
          <w:bCs/>
          <w:szCs w:val="21"/>
        </w:rPr>
      </w:pPr>
    </w:p>
    <w:p w14:paraId="59166F81" w14:textId="77777777" w:rsidR="00A10AF4" w:rsidRDefault="00186A61">
      <w:pPr>
        <w:rPr>
          <w:bCs/>
          <w:szCs w:val="21"/>
        </w:rPr>
      </w:pPr>
      <w:r>
        <w:rPr>
          <w:rFonts w:hint="eastAsia"/>
          <w:bCs/>
          <w:szCs w:val="21"/>
        </w:rPr>
        <w:t>预选两个校址：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、延安新城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轩辕大道旁，上城壹号小区底商，距离片区规划最近边界线</w:t>
      </w:r>
      <w:r>
        <w:rPr>
          <w:rFonts w:hint="eastAsia"/>
          <w:bCs/>
          <w:szCs w:val="21"/>
        </w:rPr>
        <w:t>400</w:t>
      </w:r>
      <w:r>
        <w:rPr>
          <w:rFonts w:hint="eastAsia"/>
          <w:bCs/>
          <w:szCs w:val="21"/>
        </w:rPr>
        <w:t>米以上。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、延安新城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长征大道和</w:t>
      </w:r>
      <w:proofErr w:type="gramStart"/>
      <w:r>
        <w:rPr>
          <w:rFonts w:hint="eastAsia"/>
          <w:bCs/>
          <w:szCs w:val="21"/>
        </w:rPr>
        <w:t>肤施</w:t>
      </w:r>
      <w:proofErr w:type="gramEnd"/>
      <w:r>
        <w:rPr>
          <w:rFonts w:hint="eastAsia"/>
          <w:bCs/>
          <w:szCs w:val="21"/>
        </w:rPr>
        <w:t>大道交叉口附近，距离片区规划最近边界线</w:t>
      </w:r>
      <w:r>
        <w:rPr>
          <w:rFonts w:hint="eastAsia"/>
          <w:bCs/>
          <w:szCs w:val="21"/>
        </w:rPr>
        <w:t>250</w:t>
      </w:r>
      <w:r>
        <w:rPr>
          <w:rFonts w:hint="eastAsia"/>
          <w:bCs/>
          <w:szCs w:val="21"/>
        </w:rPr>
        <w:t>米以上</w:t>
      </w:r>
    </w:p>
    <w:sectPr w:rsidR="00A10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AD6"/>
    <w:rsid w:val="00186A61"/>
    <w:rsid w:val="001F5CB0"/>
    <w:rsid w:val="003E37B6"/>
    <w:rsid w:val="004D4071"/>
    <w:rsid w:val="00550EB6"/>
    <w:rsid w:val="0062236E"/>
    <w:rsid w:val="008755BC"/>
    <w:rsid w:val="00962571"/>
    <w:rsid w:val="00987AD6"/>
    <w:rsid w:val="00A10AF4"/>
    <w:rsid w:val="00AB2BA5"/>
    <w:rsid w:val="00AD7CB0"/>
    <w:rsid w:val="00BB243D"/>
    <w:rsid w:val="00BC4152"/>
    <w:rsid w:val="00BF0C72"/>
    <w:rsid w:val="00F43255"/>
    <w:rsid w:val="00F62A7C"/>
    <w:rsid w:val="00F93658"/>
    <w:rsid w:val="0F1A5BE7"/>
    <w:rsid w:val="20DF0E5B"/>
    <w:rsid w:val="54A2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6904"/>
  <w15:docId w15:val="{B27318E4-0717-4382-91DC-69900621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0">
    <w:name w:val="p0"/>
    <w:basedOn w:val="a"/>
    <w:uiPriority w:val="99"/>
    <w:qFormat/>
    <w:pPr>
      <w:widowControl/>
    </w:pPr>
    <w:rPr>
      <w:rFonts w:cs="宋体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364068992@qq.com</cp:lastModifiedBy>
  <cp:revision>10</cp:revision>
  <cp:lastPrinted>2019-06-29T02:25:00Z</cp:lastPrinted>
  <dcterms:created xsi:type="dcterms:W3CDTF">2019-06-24T02:57:00Z</dcterms:created>
  <dcterms:modified xsi:type="dcterms:W3CDTF">2019-06-29T02:45:00Z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