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35629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图中是</w:t>
      </w:r>
      <w:bookmarkStart w:id="0" w:name="_GoBack"/>
      <w:r>
        <w:rPr>
          <w:rFonts w:hint="eastAsia"/>
          <w:bCs/>
          <w:sz w:val="28"/>
          <w:szCs w:val="28"/>
        </w:rPr>
        <w:t>开滦十中片区分布图</w:t>
      </w:r>
      <w:bookmarkEnd w:id="0"/>
      <w:r>
        <w:rPr>
          <w:rFonts w:hint="eastAsia"/>
          <w:bCs/>
          <w:sz w:val="28"/>
          <w:szCs w:val="28"/>
        </w:rPr>
        <w:t>: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区域内一所初中：开滦十中1400人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区域内二所小学：唐山市路南区实验小学1500人（1-3年级五折后 共计1120人） 万达小学1100人（1-3年级五折后 共计720人）福庄小学240人（1-3年级五折后 共计180人）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E35259"/>
    <w:rsid w:val="1FE3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0"/>
    <w:basedOn w:val="1"/>
    <w:qFormat/>
    <w:uiPriority w:val="99"/>
    <w:pPr>
      <w:widowControl/>
    </w:pPr>
    <w:rPr>
      <w:rFonts w:ascii="Calibri" w:hAnsi="Calibri" w:eastAsia="宋体" w:cs="宋体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2019-08-01T06:59:00Z</dcterms:created>
  <dc:creator>pfzhang</dc:creator>
  <cp:lastModifiedBy>pfzhang</cp:lastModifiedBy>
  <dcterms:modified xsi:type="dcterms:W3CDTF">2019-08-01T07:04:13Z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