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sz w:val="36"/>
          <w:szCs w:val="36"/>
        </w:rPr>
      </w:pPr>
      <w:r>
        <w:rPr>
          <w:rFonts w:hint="eastAsia"/>
          <w:b/>
          <w:sz w:val="36"/>
          <w:szCs w:val="36"/>
          <w:lang w:val="en-US" w:eastAsia="zh-CN"/>
        </w:rPr>
        <w:t>新乐市东长寿学校片</w:t>
      </w:r>
      <w:r>
        <w:rPr>
          <w:rFonts w:hint="eastAsia"/>
          <w:b/>
          <w:sz w:val="36"/>
          <w:szCs w:val="36"/>
        </w:rPr>
        <w:t>区智适应学校选址报告</w:t>
      </w:r>
    </w:p>
    <w:p>
      <w:pPr>
        <w:jc w:val="center"/>
        <w:rPr>
          <w:rFonts w:hint="eastAsia"/>
          <w:b/>
          <w:sz w:val="36"/>
          <w:szCs w:val="36"/>
        </w:rPr>
      </w:pPr>
    </w:p>
    <w:p>
      <w:pPr>
        <w:jc w:val="center"/>
        <w:rPr>
          <w:rFonts w:hint="eastAsia"/>
          <w:b/>
          <w:sz w:val="36"/>
          <w:szCs w:val="36"/>
        </w:rPr>
      </w:pPr>
    </w:p>
    <w:p>
      <w:pPr>
        <w:rPr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1</w:t>
      </w:r>
      <w:r>
        <w:rPr>
          <w:sz w:val="36"/>
          <w:szCs w:val="36"/>
          <w:lang w:val="zh-TW" w:eastAsia="zh-TW"/>
        </w:rPr>
        <w:t>、选址周边学校情况：</w:t>
      </w:r>
    </w:p>
    <w:p>
      <w:pPr>
        <w:rPr>
          <w:rFonts w:hint="eastAsia"/>
        </w:rPr>
      </w:pPr>
      <w:r>
        <w:t xml:space="preserve">      </w:t>
      </w:r>
    </w:p>
    <w:p>
      <w:pPr>
        <w:ind w:firstLine="560"/>
        <w:rPr>
          <w:rFonts w:eastAsia="PMingLiU"/>
          <w:sz w:val="30"/>
          <w:szCs w:val="30"/>
          <w:lang w:val="zh-TW" w:eastAsia="zh-TW"/>
        </w:rPr>
      </w:pPr>
      <w:r>
        <w:rPr>
          <w:rFonts w:hint="eastAsia"/>
          <w:b/>
          <w:sz w:val="36"/>
          <w:szCs w:val="36"/>
          <w:lang w:val="en-US" w:eastAsia="zh-CN"/>
        </w:rPr>
        <w:t xml:space="preserve"> </w:t>
      </w:r>
      <w:r>
        <w:rPr>
          <w:b/>
          <w:sz w:val="36"/>
          <w:szCs w:val="36"/>
        </w:rPr>
        <w:drawing>
          <wp:inline distT="0" distB="0" distL="0" distR="0">
            <wp:extent cx="3157220" cy="2819400"/>
            <wp:effectExtent l="0" t="0" r="5080" b="0"/>
            <wp:docPr id="13" name="图片 13" descr="C:\Users\Administrator\Desktop\微信图片_20181211122119.png微信图片_20181211122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Administrator\Desktop\微信图片_20181211122119.png微信图片_20181211122119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722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/>
        <w:rPr>
          <w:rFonts w:ascii="Calibri" w:hAnsi="Calibri" w:eastAsia="宋体" w:cs="宋体"/>
          <w:kern w:val="2"/>
          <w:sz w:val="30"/>
          <w:szCs w:val="30"/>
          <w:lang w:val="zh-TW" w:eastAsia="zh-TW" w:bidi="ar-SA"/>
        </w:rPr>
      </w:pPr>
    </w:p>
    <w:p>
      <w:pPr>
        <w:pStyle w:val="4"/>
        <w:ind w:firstLine="600" w:firstLineChars="200"/>
        <w:rPr>
          <w:rFonts w:hint="eastAsia" w:cs="宋体"/>
          <w:kern w:val="2"/>
          <w:sz w:val="30"/>
          <w:szCs w:val="30"/>
          <w:lang w:val="en-US" w:eastAsia="zh-CN" w:bidi="ar-SA"/>
        </w:rPr>
      </w:pPr>
      <w:r>
        <w:rPr>
          <w:rFonts w:hint="eastAsia" w:cs="宋体"/>
          <w:kern w:val="2"/>
          <w:sz w:val="30"/>
          <w:szCs w:val="30"/>
          <w:lang w:val="en-US" w:eastAsia="zh-CN" w:bidi="ar-SA"/>
        </w:rPr>
        <w:t>校址位于河北省新乐市鑫品尚购物广场5层北区，面积为320平。周边200米内无网吧、游戏厅等娱乐场所，片区内共一所学校（东长寿学校），初中生源2000人，小学生源4100人，学校周边1.5公里范围内有鑫品尚购物广场和宜佳旺金座广场，校址周边培训机构有心乐教育、领先教育、365教育等等。</w:t>
      </w:r>
    </w:p>
    <w:p>
      <w:pPr>
        <w:pStyle w:val="4"/>
        <w:ind w:firstLine="600" w:firstLineChars="200"/>
        <w:rPr>
          <w:rFonts w:hint="eastAsia" w:cs="宋体"/>
          <w:kern w:val="2"/>
          <w:sz w:val="30"/>
          <w:szCs w:val="30"/>
          <w:lang w:val="en-US" w:eastAsia="zh-CN" w:bidi="ar-SA"/>
        </w:rPr>
      </w:pPr>
      <w:r>
        <w:rPr>
          <w:rFonts w:hint="eastAsia" w:cs="宋体"/>
          <w:kern w:val="2"/>
          <w:sz w:val="30"/>
          <w:szCs w:val="30"/>
          <w:lang w:val="en-US" w:eastAsia="zh-CN" w:bidi="ar-SA"/>
        </w:rPr>
        <w:t>区域范围：北至203国道、新华路，南至南环路、西至邮电街、东至无名路、伏羲大街。</w:t>
      </w:r>
    </w:p>
    <w:p>
      <w:pPr>
        <w:pStyle w:val="4"/>
        <w:ind w:firstLine="600" w:firstLineChars="200"/>
        <w:rPr>
          <w:rFonts w:hint="eastAsia" w:cs="宋体"/>
          <w:kern w:val="2"/>
          <w:sz w:val="30"/>
          <w:szCs w:val="30"/>
          <w:lang w:val="en-US" w:eastAsia="zh-CN" w:bidi="ar-SA"/>
        </w:rPr>
      </w:pPr>
    </w:p>
    <w:p>
      <w:pPr>
        <w:pStyle w:val="4"/>
        <w:ind w:firstLine="600" w:firstLineChars="200"/>
        <w:rPr>
          <w:rFonts w:hint="eastAsia" w:cs="宋体"/>
          <w:kern w:val="2"/>
          <w:sz w:val="30"/>
          <w:szCs w:val="30"/>
          <w:lang w:val="en-US" w:eastAsia="zh-CN" w:bidi="ar-SA"/>
        </w:rPr>
      </w:pPr>
    </w:p>
    <w:p>
      <w:pPr>
        <w:pStyle w:val="4"/>
        <w:ind w:firstLine="600" w:firstLineChars="200"/>
        <w:rPr>
          <w:rFonts w:hint="eastAsia" w:cs="宋体"/>
          <w:kern w:val="2"/>
          <w:sz w:val="30"/>
          <w:szCs w:val="30"/>
          <w:lang w:val="en-US" w:eastAsia="zh-CN" w:bidi="ar-SA"/>
        </w:rPr>
      </w:pPr>
    </w:p>
    <w:p>
      <w:pPr>
        <w:pStyle w:val="4"/>
        <w:rPr>
          <w:rFonts w:hint="eastAsia" w:cs="宋体"/>
          <w:kern w:val="2"/>
          <w:sz w:val="30"/>
          <w:szCs w:val="30"/>
          <w:lang w:val="en-US" w:eastAsia="zh-CN" w:bidi="ar-SA"/>
        </w:rPr>
      </w:pPr>
    </w:p>
    <w:p>
      <w:pPr>
        <w:pStyle w:val="4"/>
        <w:numPr>
          <w:ilvl w:val="0"/>
          <w:numId w:val="1"/>
        </w:numPr>
        <w:rPr>
          <w:rFonts w:hint="eastAsia" w:cs="宋体"/>
          <w:kern w:val="2"/>
          <w:sz w:val="30"/>
          <w:szCs w:val="30"/>
          <w:lang w:val="en-US" w:eastAsia="zh-CN" w:bidi="ar-SA"/>
        </w:rPr>
      </w:pPr>
      <w:r>
        <w:rPr>
          <w:rFonts w:hint="eastAsia" w:cs="宋体"/>
          <w:kern w:val="2"/>
          <w:sz w:val="30"/>
          <w:szCs w:val="30"/>
          <w:lang w:val="en-US" w:eastAsia="zh-CN" w:bidi="ar-SA"/>
        </w:rPr>
        <w:t>校址周边培训机构情况：</w:t>
      </w:r>
    </w:p>
    <w:p>
      <w:pPr>
        <w:pStyle w:val="4"/>
        <w:numPr>
          <w:ilvl w:val="0"/>
          <w:numId w:val="0"/>
        </w:numPr>
        <w:rPr>
          <w:rFonts w:hint="eastAsia" w:cs="宋体"/>
          <w:kern w:val="2"/>
          <w:sz w:val="30"/>
          <w:szCs w:val="30"/>
          <w:lang w:val="en-US" w:eastAsia="zh-CN" w:bidi="ar-SA"/>
        </w:rPr>
      </w:pPr>
      <w:r>
        <w:rPr>
          <w:b/>
          <w:sz w:val="36"/>
          <w:szCs w:val="36"/>
        </w:rPr>
        <w:drawing>
          <wp:inline distT="0" distB="0" distL="0" distR="0">
            <wp:extent cx="3796665" cy="4048760"/>
            <wp:effectExtent l="0" t="0" r="13335" b="8890"/>
            <wp:docPr id="12" name="图片 12" descr="C:\Users\Administrator\Desktop\1.p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Administrator\Desktop\1.png1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6665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600" w:firstLineChars="200"/>
        <w:rPr>
          <w:rFonts w:hint="eastAsia" w:cs="宋体"/>
          <w:kern w:val="2"/>
          <w:sz w:val="30"/>
          <w:szCs w:val="30"/>
          <w:lang w:val="en-US" w:eastAsia="zh-CN" w:bidi="ar-SA"/>
        </w:rPr>
      </w:pPr>
      <w:r>
        <w:rPr>
          <w:rFonts w:hint="eastAsia" w:cs="宋体"/>
          <w:kern w:val="2"/>
          <w:sz w:val="30"/>
          <w:szCs w:val="30"/>
          <w:lang w:val="en-US" w:eastAsia="zh-CN" w:bidi="ar-SA"/>
        </w:rPr>
        <w:t>校址1公里培训机构情况：直线距离到365教育335米，步行大约5分钟；领先教育直线距离300米，步行4分钟；心乐个性化教育直线距离369米，步行实际6分钟。</w:t>
      </w:r>
    </w:p>
    <w:p>
      <w:pPr>
        <w:pStyle w:val="4"/>
        <w:ind w:firstLine="600" w:firstLineChars="200"/>
        <w:rPr>
          <w:rFonts w:hint="eastAsia" w:cs="宋体"/>
          <w:kern w:val="2"/>
          <w:sz w:val="30"/>
          <w:szCs w:val="30"/>
          <w:lang w:val="en-US" w:eastAsia="zh-CN" w:bidi="ar-SA"/>
        </w:rPr>
      </w:pPr>
    </w:p>
    <w:p>
      <w:pPr>
        <w:pStyle w:val="4"/>
        <w:ind w:firstLine="600" w:firstLineChars="200"/>
        <w:rPr>
          <w:rFonts w:hint="eastAsia" w:cs="宋体"/>
          <w:kern w:val="2"/>
          <w:sz w:val="30"/>
          <w:szCs w:val="30"/>
          <w:lang w:val="en-US" w:eastAsia="zh-CN" w:bidi="ar-SA"/>
        </w:rPr>
      </w:pPr>
    </w:p>
    <w:p>
      <w:pPr>
        <w:pStyle w:val="4"/>
        <w:ind w:firstLine="600" w:firstLineChars="200"/>
        <w:rPr>
          <w:rFonts w:hint="eastAsia" w:cs="宋体"/>
          <w:kern w:val="2"/>
          <w:sz w:val="30"/>
          <w:szCs w:val="30"/>
          <w:lang w:val="en-US" w:eastAsia="zh-CN" w:bidi="ar-SA"/>
        </w:rPr>
      </w:pPr>
    </w:p>
    <w:p>
      <w:pPr>
        <w:pStyle w:val="4"/>
        <w:ind w:firstLine="600" w:firstLineChars="200"/>
        <w:rPr>
          <w:rFonts w:hint="eastAsia" w:cs="宋体"/>
          <w:kern w:val="2"/>
          <w:sz w:val="30"/>
          <w:szCs w:val="30"/>
          <w:lang w:val="en-US" w:eastAsia="zh-CN" w:bidi="ar-SA"/>
        </w:rPr>
      </w:pPr>
    </w:p>
    <w:p>
      <w:pPr>
        <w:pStyle w:val="4"/>
        <w:numPr>
          <w:ilvl w:val="0"/>
          <w:numId w:val="1"/>
        </w:numPr>
        <w:ind w:left="0" w:leftChars="0" w:firstLine="0" w:firstLineChars="0"/>
        <w:rPr>
          <w:rFonts w:hint="eastAsia" w:cs="宋体"/>
          <w:kern w:val="2"/>
          <w:sz w:val="30"/>
          <w:szCs w:val="30"/>
          <w:lang w:val="en-US" w:eastAsia="zh-CN" w:bidi="ar-SA"/>
        </w:rPr>
      </w:pPr>
      <w:r>
        <w:rPr>
          <w:rFonts w:hint="eastAsia" w:cs="宋体"/>
          <w:kern w:val="2"/>
          <w:sz w:val="30"/>
          <w:szCs w:val="30"/>
          <w:lang w:val="en-US" w:eastAsia="zh-CN" w:bidi="ar-SA"/>
        </w:rPr>
        <w:t>校址周边商超情况：</w:t>
      </w:r>
    </w:p>
    <w:p>
      <w:pPr>
        <w:pStyle w:val="4"/>
        <w:numPr>
          <w:ilvl w:val="0"/>
          <w:numId w:val="0"/>
        </w:numPr>
        <w:ind w:leftChars="0"/>
        <w:rPr>
          <w:b/>
          <w:sz w:val="36"/>
          <w:szCs w:val="36"/>
        </w:rPr>
      </w:pPr>
      <w:r>
        <w:rPr>
          <w:b/>
          <w:sz w:val="36"/>
          <w:szCs w:val="36"/>
        </w:rPr>
        <w:drawing>
          <wp:inline distT="0" distB="0" distL="0" distR="0">
            <wp:extent cx="3797300" cy="2990215"/>
            <wp:effectExtent l="0" t="0" r="12700" b="635"/>
            <wp:docPr id="24" name="图片 24" descr="C:\Users\Administrator\Desktop\2.pn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Administrator\Desktop\2.png2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Chars="0"/>
        <w:rPr>
          <w:b/>
          <w:sz w:val="36"/>
          <w:szCs w:val="36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 w:cs="宋体"/>
          <w:kern w:val="2"/>
          <w:sz w:val="30"/>
          <w:szCs w:val="30"/>
          <w:lang w:val="en-US" w:eastAsia="zh-CN" w:bidi="ar-SA"/>
        </w:rPr>
      </w:pPr>
      <w:r>
        <w:rPr>
          <w:rFonts w:hint="eastAsia" w:cs="宋体"/>
          <w:kern w:val="2"/>
          <w:sz w:val="30"/>
          <w:szCs w:val="30"/>
          <w:lang w:val="en-US" w:eastAsia="zh-CN" w:bidi="ar-SA"/>
        </w:rPr>
        <w:t>校址附近商业情况：鑫品尚购物广场就在楼下一至四楼，宜佳旺金座广场就在马路对面，皇苑购物中心直线距离50米左右，步行1分钟，新乐集贸市场直线距离150米内，步行三分钟。</w:t>
      </w:r>
    </w:p>
    <w:p>
      <w:pPr>
        <w:pStyle w:val="4"/>
        <w:numPr>
          <w:ilvl w:val="0"/>
          <w:numId w:val="0"/>
        </w:numPr>
        <w:ind w:leftChars="0"/>
        <w:rPr>
          <w:rFonts w:hint="eastAsia" w:cs="宋体"/>
          <w:kern w:val="2"/>
          <w:sz w:val="30"/>
          <w:szCs w:val="30"/>
          <w:lang w:val="en-US" w:eastAsia="zh-CN" w:bidi="ar-SA"/>
        </w:rPr>
      </w:pPr>
    </w:p>
    <w:p>
      <w:pPr>
        <w:pStyle w:val="4"/>
        <w:numPr>
          <w:ilvl w:val="0"/>
          <w:numId w:val="1"/>
        </w:numPr>
        <w:ind w:left="0" w:leftChars="0" w:firstLine="0" w:firstLineChars="0"/>
        <w:rPr>
          <w:sz w:val="36"/>
          <w:szCs w:val="36"/>
          <w:lang w:eastAsia="zh-TW"/>
        </w:rPr>
      </w:pPr>
      <w:r>
        <w:rPr>
          <w:rFonts w:hint="eastAsia" w:cs="宋体"/>
          <w:kern w:val="2"/>
          <w:sz w:val="30"/>
          <w:szCs w:val="30"/>
          <w:lang w:val="en-US" w:eastAsia="zh-CN" w:bidi="ar-SA"/>
        </w:rPr>
        <w:t xml:space="preserve">校址具体情况： </w:t>
      </w: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2566670" cy="1924685"/>
            <wp:effectExtent l="0" t="0" r="5080" b="18415"/>
            <wp:docPr id="28" name="图片 28" descr="C:\Users\Administrator\Desktop\3.jp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Administrator\Desktop\3.jpg3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667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eastAsia="zh-TW"/>
        </w:rPr>
        <w:drawing>
          <wp:inline distT="0" distB="0" distL="0" distR="0">
            <wp:extent cx="2566670" cy="1924685"/>
            <wp:effectExtent l="0" t="0" r="5080" b="18415"/>
            <wp:docPr id="26" name="图片 26" descr="C:\Users\Administrator\Desktop\1.jp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Administrator\Desktop\1.jpg1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667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  <w:r>
        <w:rPr>
          <w:rFonts w:hint="eastAsia" w:cs="宋体"/>
          <w:kern w:val="2"/>
          <w:sz w:val="30"/>
          <w:szCs w:val="30"/>
          <w:lang w:val="en-US" w:eastAsia="zh-CN" w:bidi="ar-SA"/>
        </w:rPr>
        <w:t xml:space="preserve">   </w:t>
      </w:r>
      <w:r>
        <w:rPr>
          <w:sz w:val="36"/>
          <w:szCs w:val="36"/>
        </w:rPr>
        <w:drawing>
          <wp:inline distT="0" distB="0" distL="0" distR="0">
            <wp:extent cx="2566035" cy="1924685"/>
            <wp:effectExtent l="0" t="0" r="5715" b="18415"/>
            <wp:docPr id="7" name="图片 7" descr="C:\Users\Administrator\Desktop\9.jpg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dministrator\Desktop\9.jpg9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603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drawing>
          <wp:inline distT="0" distB="0" distL="0" distR="0">
            <wp:extent cx="2574290" cy="1931035"/>
            <wp:effectExtent l="0" t="0" r="16510" b="12065"/>
            <wp:docPr id="8" name="图片 8" descr="C:\Users\Administrator\Desktop\99.jpg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Administrator\Desktop\99.jpg99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429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Chars="0"/>
        <w:rPr>
          <w:b/>
          <w:sz w:val="36"/>
          <w:szCs w:val="36"/>
        </w:rPr>
      </w:pPr>
    </w:p>
    <w:p>
      <w:pPr>
        <w:pStyle w:val="4"/>
        <w:numPr>
          <w:ilvl w:val="0"/>
          <w:numId w:val="0"/>
        </w:numPr>
        <w:ind w:leftChars="0"/>
        <w:rPr>
          <w:sz w:val="36"/>
          <w:szCs w:val="36"/>
        </w:rPr>
      </w:pPr>
      <w:r>
        <w:rPr>
          <w:rFonts w:hint="eastAsia" w:cs="宋体"/>
          <w:kern w:val="2"/>
          <w:sz w:val="30"/>
          <w:szCs w:val="30"/>
          <w:lang w:val="zh-TW" w:eastAsia="zh-CN" w:bidi="ar-SA"/>
        </w:rPr>
        <w:t>如图所示：</w:t>
      </w:r>
      <w:r>
        <w:rPr>
          <w:rFonts w:hint="eastAsia" w:cs="宋体"/>
          <w:kern w:val="2"/>
          <w:sz w:val="30"/>
          <w:szCs w:val="30"/>
          <w:lang w:val="en-US" w:eastAsia="zh-CN" w:bidi="ar-SA"/>
        </w:rPr>
        <w:t>租赁</w:t>
      </w:r>
      <w:r>
        <w:rPr>
          <w:rFonts w:ascii="Calibri" w:hAnsi="Calibri" w:eastAsia="宋体" w:cs="宋体"/>
          <w:kern w:val="2"/>
          <w:sz w:val="30"/>
          <w:szCs w:val="30"/>
          <w:lang w:val="zh-TW" w:eastAsia="zh-TW" w:bidi="ar-SA"/>
        </w:rPr>
        <w:t>校址为</w:t>
      </w:r>
      <w:r>
        <w:rPr>
          <w:rFonts w:hint="eastAsia" w:cs="宋体"/>
          <w:kern w:val="2"/>
          <w:sz w:val="30"/>
          <w:szCs w:val="30"/>
          <w:lang w:val="zh-TW" w:eastAsia="zh-CN" w:bidi="ar-SA"/>
        </w:rPr>
        <w:t>河北省新乐市鑫品尚购物广场</w:t>
      </w:r>
      <w:r>
        <w:rPr>
          <w:rFonts w:hint="eastAsia" w:cs="宋体"/>
          <w:kern w:val="2"/>
          <w:sz w:val="30"/>
          <w:szCs w:val="30"/>
          <w:lang w:val="en-US" w:eastAsia="zh-CN" w:bidi="ar-SA"/>
        </w:rPr>
        <w:t>5层北区，面积为320平</w:t>
      </w:r>
      <w:r>
        <w:rPr>
          <w:rFonts w:ascii="Calibri" w:hAnsi="Calibri" w:eastAsia="宋体" w:cs="宋体"/>
          <w:kern w:val="2"/>
          <w:sz w:val="30"/>
          <w:szCs w:val="30"/>
          <w:lang w:val="zh-TW" w:eastAsia="zh-TW" w:bidi="ar-SA"/>
        </w:rPr>
        <w:t>。</w:t>
      </w:r>
      <w:r>
        <w:rPr>
          <w:rFonts w:hint="eastAsia" w:ascii="Calibri" w:hAnsi="Calibri" w:eastAsia="宋体" w:cs="宋体"/>
          <w:kern w:val="2"/>
          <w:sz w:val="30"/>
          <w:szCs w:val="30"/>
          <w:lang w:val="zh-TW" w:eastAsia="zh-TW" w:bidi="ar-SA"/>
        </w:rPr>
        <w:t>该区域范</w:t>
      </w:r>
      <w:r>
        <w:rPr>
          <w:rFonts w:ascii="Calibri" w:hAnsi="Calibri" w:eastAsia="宋体" w:cs="宋体"/>
          <w:kern w:val="2"/>
          <w:sz w:val="30"/>
          <w:szCs w:val="30"/>
          <w:lang w:val="zh-TW" w:eastAsia="zh-TW" w:bidi="ar-SA"/>
        </w:rPr>
        <w:t>围内有</w:t>
      </w:r>
      <w:r>
        <w:rPr>
          <w:rFonts w:hint="eastAsia" w:cs="宋体"/>
          <w:kern w:val="2"/>
          <w:sz w:val="30"/>
          <w:szCs w:val="30"/>
          <w:lang w:val="en-US" w:eastAsia="zh-CN" w:bidi="ar-SA"/>
        </w:rPr>
        <w:t>1所学校，东长寿学校</w:t>
      </w:r>
      <w:r>
        <w:rPr>
          <w:rFonts w:hint="eastAsia" w:cs="宋体"/>
          <w:kern w:val="2"/>
          <w:sz w:val="30"/>
          <w:szCs w:val="30"/>
          <w:lang w:val="zh-TW" w:eastAsia="zh-CN" w:bidi="ar-SA"/>
        </w:rPr>
        <w:t>。</w:t>
      </w:r>
      <w:r>
        <w:rPr>
          <w:rFonts w:hint="eastAsia" w:ascii="Calibri" w:hAnsi="Calibri" w:eastAsia="宋体" w:cs="宋体"/>
          <w:kern w:val="2"/>
          <w:sz w:val="30"/>
          <w:szCs w:val="30"/>
          <w:lang w:val="zh-TW" w:eastAsia="zh-TW" w:bidi="ar-SA"/>
        </w:rPr>
        <w:t>符合</w:t>
      </w:r>
      <w:r>
        <w:rPr>
          <w:rFonts w:hint="eastAsia" w:cs="宋体"/>
          <w:kern w:val="2"/>
          <w:sz w:val="30"/>
          <w:szCs w:val="30"/>
          <w:lang w:val="zh-TW" w:eastAsia="zh-CN" w:bidi="ar-SA"/>
        </w:rPr>
        <w:t>河北省新乐市</w:t>
      </w:r>
      <w:r>
        <w:rPr>
          <w:rFonts w:hint="eastAsia" w:cs="宋体"/>
          <w:kern w:val="2"/>
          <w:sz w:val="30"/>
          <w:szCs w:val="30"/>
          <w:lang w:val="en-US" w:eastAsia="zh-CN" w:bidi="ar-SA"/>
        </w:rPr>
        <w:t>教育局建筑面积300</w:t>
      </w:r>
      <w:r>
        <w:rPr>
          <w:rFonts w:hint="eastAsia" w:ascii="Calibri" w:hAnsi="Calibri" w:eastAsia="宋体" w:cs="宋体"/>
          <w:kern w:val="2"/>
          <w:sz w:val="30"/>
          <w:szCs w:val="30"/>
          <w:lang w:val="zh-TW" w:eastAsia="zh-TW" w:bidi="ar-SA"/>
        </w:rPr>
        <w:t>平米</w:t>
      </w:r>
      <w:r>
        <w:rPr>
          <w:rFonts w:hint="eastAsia" w:cs="宋体"/>
          <w:kern w:val="2"/>
          <w:sz w:val="30"/>
          <w:szCs w:val="30"/>
          <w:lang w:val="zh-TW" w:eastAsia="zh-CN" w:bidi="ar-SA"/>
        </w:rPr>
        <w:t>无楼层要求的</w:t>
      </w:r>
      <w:r>
        <w:rPr>
          <w:rFonts w:hint="eastAsia" w:ascii="Calibri" w:hAnsi="Calibri" w:eastAsia="宋体" w:cs="宋体"/>
          <w:kern w:val="2"/>
          <w:sz w:val="30"/>
          <w:szCs w:val="30"/>
          <w:lang w:val="zh-TW" w:eastAsia="zh-TW" w:bidi="ar-SA"/>
        </w:rPr>
        <w:t>办理学校资质。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 xml:space="preserve">离其他智适应校区距离： </w:t>
      </w:r>
    </w:p>
    <w:p>
      <w:pPr>
        <w:numPr>
          <w:ilvl w:val="0"/>
          <w:numId w:val="0"/>
        </w:numPr>
        <w:ind w:leftChars="0"/>
        <w:rPr>
          <w:rFonts w:hint="eastAsia" w:ascii="Calibri" w:hAnsi="Calibri" w:eastAsia="宋体" w:cs="宋体"/>
          <w:kern w:val="2"/>
          <w:sz w:val="30"/>
          <w:szCs w:val="30"/>
          <w:lang w:val="en-US" w:eastAsia="zh-CN" w:bidi="ar-SA"/>
        </w:rPr>
      </w:pPr>
      <w:r>
        <w:rPr>
          <w:rFonts w:hint="eastAsia"/>
          <w:sz w:val="36"/>
          <w:szCs w:val="36"/>
          <w:lang w:val="en-US" w:eastAsia="zh-CN"/>
        </w:rPr>
        <w:t xml:space="preserve"> </w:t>
      </w:r>
      <w:r>
        <w:rPr>
          <w:sz w:val="36"/>
          <w:szCs w:val="36"/>
        </w:rPr>
        <w:drawing>
          <wp:inline distT="0" distB="0" distL="0" distR="0">
            <wp:extent cx="3762375" cy="2497455"/>
            <wp:effectExtent l="0" t="0" r="9525" b="17145"/>
            <wp:docPr id="27" name="图片 27" descr="C:\Users\Administrator\Desktop\222.png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Administrator\Desktop\222.png222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sz w:val="36"/>
          <w:szCs w:val="36"/>
          <w:lang w:val="en-US" w:eastAsia="zh-CN"/>
        </w:rPr>
        <w:t xml:space="preserve">                     </w:t>
      </w:r>
      <w:r>
        <w:rPr>
          <w:rFonts w:hint="eastAsia" w:ascii="Calibri" w:hAnsi="Calibri" w:eastAsia="宋体" w:cs="宋体"/>
          <w:kern w:val="2"/>
          <w:sz w:val="30"/>
          <w:szCs w:val="30"/>
          <w:lang w:val="en-US" w:eastAsia="zh-CN" w:bidi="ar-SA"/>
        </w:rPr>
        <w:t>此校址距离新乐市附属中学片区校址881米。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 xml:space="preserve">校址广告位情况 </w:t>
      </w:r>
    </w:p>
    <w:p>
      <w:pPr>
        <w:numPr>
          <w:ilvl w:val="0"/>
          <w:numId w:val="0"/>
        </w:numPr>
        <w:ind w:leftChars="0"/>
        <w:rPr>
          <w:sz w:val="36"/>
          <w:szCs w:val="36"/>
        </w:rPr>
      </w:pPr>
    </w:p>
    <w:p>
      <w:pPr>
        <w:numPr>
          <w:ilvl w:val="0"/>
          <w:numId w:val="0"/>
        </w:numPr>
        <w:ind w:leftChars="0"/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2566035" cy="1924050"/>
            <wp:effectExtent l="0" t="0" r="5715" b="0"/>
            <wp:docPr id="31" name="图片 31" descr="C:\Users\Administrator\Desktop\7.jpg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C:\Users\Administrator\Desktop\7.jpg7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603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drawing>
          <wp:inline distT="0" distB="0" distL="0" distR="0">
            <wp:extent cx="2574925" cy="1931035"/>
            <wp:effectExtent l="0" t="0" r="15875" b="12065"/>
            <wp:docPr id="32" name="图片 32" descr="C:\Users\Administrator\Desktop\8.jpg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C:\Users\Administrator\Desktop\8.jpg8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Calibri" w:hAnsi="Calibri" w:eastAsia="宋体" w:cs="宋体"/>
          <w:kern w:val="2"/>
          <w:sz w:val="30"/>
          <w:szCs w:val="30"/>
          <w:lang w:val="en-US" w:eastAsia="zh-CN" w:bidi="ar-SA"/>
        </w:rPr>
      </w:pPr>
      <w:r>
        <w:rPr>
          <w:rFonts w:hint="eastAsia" w:ascii="Calibri" w:hAnsi="Calibri" w:eastAsia="宋体" w:cs="宋体"/>
          <w:kern w:val="2"/>
          <w:sz w:val="30"/>
          <w:szCs w:val="30"/>
          <w:lang w:val="en-US" w:eastAsia="zh-CN" w:bidi="ar-SA"/>
        </w:rPr>
        <w:t>校址广告情况：商场外观左侧圆弧玻璃处的2楼和5楼，可以提供给我们做广告。还有南外墙橱窗广告以及电梯内外均可以为我们提供广告区。</w:t>
      </w:r>
    </w:p>
    <w:p>
      <w:pPr>
        <w:numPr>
          <w:ilvl w:val="0"/>
          <w:numId w:val="0"/>
        </w:numPr>
        <w:ind w:leftChars="0"/>
        <w:rPr>
          <w:rFonts w:hint="eastAsia" w:ascii="Calibri" w:hAnsi="Calibri" w:eastAsia="宋体" w:cs="宋体"/>
          <w:kern w:val="2"/>
          <w:sz w:val="30"/>
          <w:szCs w:val="30"/>
          <w:lang w:val="en-US" w:eastAsia="zh-CN" w:bidi="ar-SA"/>
        </w:rPr>
      </w:pPr>
    </w:p>
    <w:p>
      <w:pPr>
        <w:numPr>
          <w:ilvl w:val="0"/>
          <w:numId w:val="1"/>
        </w:numPr>
        <w:ind w:left="0" w:leftChars="0" w:firstLine="0" w:firstLineChars="0"/>
        <w:rPr>
          <w:sz w:val="36"/>
          <w:szCs w:val="36"/>
          <w:lang w:eastAsia="zh-TW"/>
        </w:rPr>
      </w:pPr>
      <w:r>
        <w:rPr>
          <w:rFonts w:hint="eastAsia"/>
          <w:sz w:val="36"/>
          <w:szCs w:val="36"/>
          <w:lang w:val="en-US" w:eastAsia="zh-CN"/>
        </w:rPr>
        <w:t>租赁合同、消防验收合格意见书</w:t>
      </w:r>
      <w:r>
        <w:rPr>
          <w:rFonts w:hint="eastAsia" w:cs="宋体"/>
          <w:kern w:val="2"/>
          <w:sz w:val="30"/>
          <w:szCs w:val="30"/>
          <w:lang w:val="en-US" w:eastAsia="zh-CN" w:bidi="ar-SA"/>
        </w:rPr>
        <w:t xml:space="preserve">   </w:t>
      </w:r>
      <w:r>
        <w:rPr>
          <w:sz w:val="36"/>
          <w:szCs w:val="36"/>
          <w:lang w:eastAsia="zh-TW"/>
        </w:rPr>
        <w:drawing>
          <wp:inline distT="0" distB="0" distL="114300" distR="114300">
            <wp:extent cx="5258435" cy="7905115"/>
            <wp:effectExtent l="0" t="0" r="18415" b="635"/>
            <wp:docPr id="9" name="图片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790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eastAsia="zh-TW"/>
        </w:rPr>
        <w:drawing>
          <wp:inline distT="0" distB="0" distL="114300" distR="114300">
            <wp:extent cx="5267325" cy="7714615"/>
            <wp:effectExtent l="0" t="0" r="9525" b="635"/>
            <wp:docPr id="10" name="图片 1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71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="宋体"/>
          <w:sz w:val="36"/>
          <w:szCs w:val="36"/>
          <w:lang w:val="en-US" w:eastAsia="zh-CN"/>
        </w:rPr>
      </w:pPr>
      <w:r>
        <w:rPr>
          <w:sz w:val="36"/>
          <w:szCs w:val="36"/>
          <w:lang w:eastAsia="zh-TW"/>
        </w:rPr>
        <w:drawing>
          <wp:inline distT="0" distB="0" distL="114300" distR="114300">
            <wp:extent cx="5252720" cy="7004050"/>
            <wp:effectExtent l="0" t="0" r="5080" b="6350"/>
            <wp:docPr id="29" name="图片 2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70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sz w:val="36"/>
          <w:szCs w:val="36"/>
          <w:lang w:val="en-US" w:eastAsia="zh-CN"/>
        </w:rPr>
        <w:drawing>
          <wp:inline distT="0" distB="0" distL="114300" distR="114300">
            <wp:extent cx="5252720" cy="7004050"/>
            <wp:effectExtent l="0" t="0" r="5080" b="6350"/>
            <wp:docPr id="30" name="图片 3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70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eastAsia" w:eastAsia="宋体"/>
          <w:sz w:val="36"/>
          <w:szCs w:val="36"/>
          <w:lang w:val="en-US" w:eastAsia="zh-CN"/>
        </w:rPr>
      </w:pPr>
      <w:r>
        <w:rPr>
          <w:sz w:val="36"/>
          <w:szCs w:val="36"/>
          <w:lang w:eastAsia="zh-TW"/>
        </w:rPr>
        <w:drawing>
          <wp:inline distT="0" distB="0" distL="114300" distR="114300">
            <wp:extent cx="5252720" cy="7004050"/>
            <wp:effectExtent l="0" t="0" r="5080" b="6350"/>
            <wp:docPr id="33" name="图片 3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70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sz w:val="36"/>
          <w:szCs w:val="36"/>
          <w:lang w:val="en-US" w:eastAsia="zh-CN"/>
        </w:rPr>
        <w:drawing>
          <wp:inline distT="0" distB="0" distL="114300" distR="114300">
            <wp:extent cx="5252720" cy="7004050"/>
            <wp:effectExtent l="0" t="0" r="5080" b="6350"/>
            <wp:docPr id="34" name="图片 3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70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36"/>
          <w:szCs w:val="36"/>
          <w:lang w:val="en-US" w:eastAsia="zh-CN"/>
        </w:rPr>
      </w:pPr>
      <w:r>
        <w:rPr>
          <w:sz w:val="36"/>
          <w:szCs w:val="36"/>
          <w:lang w:eastAsia="zh-TW"/>
        </w:rPr>
        <w:drawing>
          <wp:inline distT="0" distB="0" distL="0" distR="0">
            <wp:extent cx="2440940" cy="1830070"/>
            <wp:effectExtent l="0" t="0" r="16510" b="17780"/>
            <wp:docPr id="2" name="图片 2" descr="C:\Users\Administrator\Desktop\11.jpg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Administrator\Desktop\11.jpg11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094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eastAsia="zh-TW"/>
        </w:rPr>
        <w:drawing>
          <wp:inline distT="0" distB="0" distL="0" distR="0">
            <wp:extent cx="2441575" cy="1830705"/>
            <wp:effectExtent l="0" t="0" r="15875" b="17145"/>
            <wp:docPr id="3" name="图片 3" descr="C:\Users\Administrator\Desktop\22.jpg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Administrator\Desktop\22.jpg22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1575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Calibri" w:hAnsi="Calibri" w:eastAsia="宋体" w:cs="宋体"/>
          <w:kern w:val="2"/>
          <w:sz w:val="30"/>
          <w:szCs w:val="30"/>
          <w:lang w:val="en-US" w:eastAsia="zh-CN" w:bidi="ar-SA"/>
        </w:rPr>
      </w:pPr>
      <w:r>
        <w:rPr>
          <w:sz w:val="36"/>
          <w:szCs w:val="36"/>
        </w:rPr>
        <w:drawing>
          <wp:inline distT="0" distB="0" distL="0" distR="0">
            <wp:extent cx="2378710" cy="1783715"/>
            <wp:effectExtent l="0" t="0" r="2540" b="6985"/>
            <wp:docPr id="37" name="图片 37" descr="C:\Users\Administrator\Desktop\微信图片_20181212125848.jpg微信图片_20181212125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C:\Users\Administrator\Desktop\微信图片_20181212125848.jpg微信图片_20181212125848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871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Calibri" w:hAnsi="Calibri" w:eastAsia="宋体" w:cs="宋体"/>
          <w:kern w:val="2"/>
          <w:sz w:val="30"/>
          <w:szCs w:val="30"/>
          <w:lang w:val="en-US" w:eastAsia="zh-CN" w:bidi="ar-SA"/>
        </w:rPr>
      </w:pPr>
      <w:r>
        <w:rPr>
          <w:rFonts w:hint="eastAsia" w:ascii="Calibri" w:hAnsi="Calibri" w:eastAsia="宋体" w:cs="宋体"/>
          <w:kern w:val="2"/>
          <w:sz w:val="30"/>
          <w:szCs w:val="30"/>
          <w:lang w:val="en-US" w:eastAsia="zh-CN" w:bidi="ar-SA"/>
        </w:rPr>
        <w:t>图1、2、3、4、5、6为租赁合同，图7、8为双消防通道，图9为消防验收意见书。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当地办学条件：</w:t>
      </w:r>
    </w:p>
    <w:p>
      <w:pPr>
        <w:numPr>
          <w:ilvl w:val="0"/>
          <w:numId w:val="0"/>
        </w:numPr>
        <w:ind w:leftChars="0"/>
        <w:rPr>
          <w:rFonts w:hint="eastAsia"/>
          <w:sz w:val="36"/>
          <w:szCs w:val="36"/>
          <w:lang w:val="en-US" w:eastAsia="zh-CN"/>
        </w:rPr>
      </w:pPr>
      <w:r>
        <w:rPr>
          <w:sz w:val="36"/>
          <w:szCs w:val="36"/>
          <w:lang w:eastAsia="zh-TW"/>
        </w:rPr>
        <w:drawing>
          <wp:inline distT="0" distB="0" distL="0" distR="0">
            <wp:extent cx="1185545" cy="2108200"/>
            <wp:effectExtent l="0" t="0" r="14605" b="6350"/>
            <wp:docPr id="1" name="图片 1" descr="C:\Users\Administrator\Desktop\1.p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strator\Desktop\1.png1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554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eastAsia="zh-TW"/>
        </w:rPr>
        <w:drawing>
          <wp:inline distT="0" distB="0" distL="0" distR="0">
            <wp:extent cx="1179830" cy="2098040"/>
            <wp:effectExtent l="0" t="0" r="1270" b="16510"/>
            <wp:docPr id="4" name="图片 4" descr="C:\Users\Administrator\Desktop\2.pn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istrator\Desktop\2.png2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983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36"/>
          <w:szCs w:val="36"/>
          <w:lang w:val="en-US" w:eastAsia="zh-CN"/>
        </w:rPr>
      </w:pPr>
      <w:r>
        <w:rPr>
          <w:sz w:val="36"/>
          <w:szCs w:val="36"/>
          <w:lang w:eastAsia="zh-TW"/>
        </w:rPr>
        <w:drawing>
          <wp:inline distT="0" distB="0" distL="0" distR="0">
            <wp:extent cx="1179830" cy="2098040"/>
            <wp:effectExtent l="0" t="0" r="1270" b="16510"/>
            <wp:docPr id="6" name="图片 6" descr="C:\Users\Administrator\Desktop\3.pn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Administrator\Desktop\3.png3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983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eastAsia="zh-TW"/>
        </w:rPr>
        <w:drawing>
          <wp:inline distT="0" distB="0" distL="0" distR="0">
            <wp:extent cx="1185545" cy="2108200"/>
            <wp:effectExtent l="0" t="0" r="14605" b="6350"/>
            <wp:docPr id="5" name="图片 5" descr="C:\Users\Administrator\Desktop\4.pn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Administrator\Desktop\4.png4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554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36"/>
          <w:szCs w:val="36"/>
          <w:lang w:val="en-US" w:eastAsia="zh-CN"/>
        </w:rPr>
      </w:pPr>
      <w:r>
        <w:rPr>
          <w:sz w:val="36"/>
          <w:szCs w:val="36"/>
          <w:lang w:eastAsia="zh-TW"/>
        </w:rPr>
        <w:drawing>
          <wp:inline distT="0" distB="0" distL="0" distR="0">
            <wp:extent cx="1185545" cy="2108200"/>
            <wp:effectExtent l="0" t="0" r="14605" b="6350"/>
            <wp:docPr id="11" name="图片 11" descr="C:\Users\Administrator\Desktop\5.png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strator\Desktop\5.png5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554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eastAsia="zh-TW"/>
        </w:rPr>
        <w:drawing>
          <wp:inline distT="0" distB="0" distL="0" distR="0">
            <wp:extent cx="1179830" cy="2098040"/>
            <wp:effectExtent l="0" t="0" r="1270" b="16510"/>
            <wp:docPr id="14" name="图片 14" descr="C:\Users\Administrator\Desktop\6.png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Administrator\Desktop\6.png6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983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36"/>
          <w:szCs w:val="36"/>
          <w:lang w:val="en-US" w:eastAsia="zh-CN"/>
        </w:rPr>
      </w:pPr>
      <w:r>
        <w:rPr>
          <w:sz w:val="36"/>
          <w:szCs w:val="36"/>
          <w:lang w:eastAsia="zh-TW"/>
        </w:rPr>
        <w:drawing>
          <wp:inline distT="0" distB="0" distL="0" distR="0">
            <wp:extent cx="1185545" cy="2108200"/>
            <wp:effectExtent l="0" t="0" r="14605" b="6350"/>
            <wp:docPr id="15" name="图片 15" descr="C:\Users\Administrator\Desktop\7.png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Administrator\Desktop\7.png7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554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eastAsia="zh-TW"/>
        </w:rPr>
        <w:drawing>
          <wp:inline distT="0" distB="0" distL="0" distR="0">
            <wp:extent cx="1179830" cy="2098040"/>
            <wp:effectExtent l="0" t="0" r="1270" b="16510"/>
            <wp:docPr id="16" name="图片 16" descr="C:\Users\Administrator\Desktop\8.png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Administrator\Desktop\8.png8"/>
                    <pic:cNvPicPr>
                      <a:picLocks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983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36"/>
          <w:szCs w:val="36"/>
          <w:lang w:val="en-US" w:eastAsia="zh-CN"/>
        </w:rPr>
      </w:pPr>
      <w:r>
        <w:rPr>
          <w:sz w:val="36"/>
          <w:szCs w:val="36"/>
          <w:lang w:eastAsia="zh-TW"/>
        </w:rPr>
        <w:drawing>
          <wp:inline distT="0" distB="0" distL="0" distR="0">
            <wp:extent cx="1185545" cy="2108200"/>
            <wp:effectExtent l="0" t="0" r="14605" b="6350"/>
            <wp:docPr id="17" name="图片 17" descr="C:\Users\Administrator\Desktop\9.png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Administrator\Desktop\9.png9"/>
                    <pic:cNvPicPr>
                      <a:picLocks noChangeAspect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554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eastAsia="zh-TW"/>
        </w:rPr>
        <w:drawing>
          <wp:inline distT="0" distB="0" distL="0" distR="0">
            <wp:extent cx="1179830" cy="2098040"/>
            <wp:effectExtent l="0" t="0" r="1270" b="16510"/>
            <wp:docPr id="18" name="图片 18" descr="C:\Users\Administrator\Desktop\0.png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Administrator\Desktop\0.png0"/>
                    <pic:cNvPicPr>
                      <a:picLocks noChangeAspect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983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36"/>
          <w:szCs w:val="36"/>
          <w:lang w:val="en-US" w:eastAsia="zh-CN"/>
        </w:rPr>
      </w:pPr>
      <w:r>
        <w:rPr>
          <w:sz w:val="36"/>
          <w:szCs w:val="36"/>
          <w:lang w:eastAsia="zh-TW"/>
        </w:rPr>
        <w:drawing>
          <wp:inline distT="0" distB="0" distL="0" distR="0">
            <wp:extent cx="1185545" cy="2108200"/>
            <wp:effectExtent l="0" t="0" r="14605" b="6350"/>
            <wp:docPr id="19" name="图片 19" descr="C:\Users\Administrator\Desktop\11.png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Administrator\Desktop\11.png11"/>
                    <pic:cNvPicPr>
                      <a:picLocks noChangeAspect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554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eastAsia="zh-TW"/>
        </w:rPr>
        <w:drawing>
          <wp:inline distT="0" distB="0" distL="0" distR="0">
            <wp:extent cx="1179830" cy="2098040"/>
            <wp:effectExtent l="0" t="0" r="1270" b="16510"/>
            <wp:docPr id="20" name="图片 20" descr="C:\Users\Administrator\Desktop\12.png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Administrator\Desktop\12.png12"/>
                    <pic:cNvPicPr>
                      <a:picLocks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983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36"/>
          <w:szCs w:val="36"/>
          <w:lang w:val="en-US" w:eastAsia="zh-CN"/>
        </w:rPr>
      </w:pPr>
      <w:r>
        <w:rPr>
          <w:sz w:val="36"/>
          <w:szCs w:val="36"/>
          <w:lang w:eastAsia="zh-TW"/>
        </w:rPr>
        <w:drawing>
          <wp:inline distT="0" distB="0" distL="0" distR="0">
            <wp:extent cx="1185545" cy="2108200"/>
            <wp:effectExtent l="0" t="0" r="14605" b="6350"/>
            <wp:docPr id="21" name="图片 21" descr="C:\Users\Administrator\Desktop\13.png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Administrator\Desktop\13.png13"/>
                    <pic:cNvPicPr>
                      <a:picLocks noChangeAspect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554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eastAsia="zh-TW"/>
        </w:rPr>
        <w:drawing>
          <wp:inline distT="0" distB="0" distL="0" distR="0">
            <wp:extent cx="1179830" cy="2098040"/>
            <wp:effectExtent l="0" t="0" r="1270" b="16510"/>
            <wp:docPr id="22" name="图片 22" descr="C:\Users\Administrator\Desktop\14.png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Administrator\Desktop\14.png14"/>
                    <pic:cNvPicPr>
                      <a:picLocks noChangeAspect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983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 w:ascii="Calibri" w:hAnsi="Calibri" w:eastAsia="宋体" w:cs="宋体"/>
          <w:kern w:val="2"/>
          <w:sz w:val="30"/>
          <w:szCs w:val="30"/>
          <w:lang w:val="en-US" w:eastAsia="zh-CN" w:bidi="ar-SA"/>
        </w:rPr>
        <w:t>目前这是河北省新乐市教育局给的最新政策，也说明了目前全国暂停审批的实情，并已把教育局暂审一事告知了投资人。</w:t>
      </w:r>
    </w:p>
    <w:p>
      <w:pPr>
        <w:rPr>
          <w:sz w:val="36"/>
          <w:szCs w:val="36"/>
        </w:rPr>
      </w:pPr>
    </w:p>
    <w:p>
      <w:pPr>
        <w:rPr>
          <w:rFonts w:hint="eastAsia" w:cs="宋体"/>
          <w:kern w:val="2"/>
          <w:sz w:val="30"/>
          <w:szCs w:val="30"/>
          <w:lang w:val="en-US" w:eastAsia="zh-CN" w:bidi="ar-SA"/>
        </w:rPr>
      </w:pPr>
    </w:p>
    <w:p>
      <w:pPr>
        <w:rPr>
          <w:rFonts w:hint="eastAsia" w:cs="宋体"/>
          <w:kern w:val="2"/>
          <w:sz w:val="30"/>
          <w:szCs w:val="30"/>
          <w:lang w:val="en-US" w:eastAsia="zh-CN" w:bidi="ar-SA"/>
        </w:rPr>
      </w:pPr>
    </w:p>
    <w:p>
      <w:pPr>
        <w:spacing w:line="240" w:lineRule="auto"/>
        <w:rPr>
          <w:rFonts w:hint="eastAsia"/>
          <w:sz w:val="36"/>
          <w:szCs w:val="36"/>
          <w:lang w:val="en-US" w:eastAsia="zh-CN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PMingLiU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E9B3C3"/>
    <w:multiLevelType w:val="singleLevel"/>
    <w:tmpl w:val="08E9B3C3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4496"/>
    <w:rsid w:val="00222370"/>
    <w:rsid w:val="002937C5"/>
    <w:rsid w:val="002D4445"/>
    <w:rsid w:val="002E0B85"/>
    <w:rsid w:val="0033456C"/>
    <w:rsid w:val="0054052E"/>
    <w:rsid w:val="005E4496"/>
    <w:rsid w:val="0098781A"/>
    <w:rsid w:val="00B46485"/>
    <w:rsid w:val="00FA29D6"/>
    <w:rsid w:val="022137C5"/>
    <w:rsid w:val="022833BA"/>
    <w:rsid w:val="042659F2"/>
    <w:rsid w:val="044F65EB"/>
    <w:rsid w:val="049829B7"/>
    <w:rsid w:val="0740549B"/>
    <w:rsid w:val="0E416781"/>
    <w:rsid w:val="0F01506F"/>
    <w:rsid w:val="109A4CE2"/>
    <w:rsid w:val="11773AE2"/>
    <w:rsid w:val="12DC5802"/>
    <w:rsid w:val="149A02E1"/>
    <w:rsid w:val="16FD1009"/>
    <w:rsid w:val="194513C9"/>
    <w:rsid w:val="1B581272"/>
    <w:rsid w:val="238B0DC8"/>
    <w:rsid w:val="247305FF"/>
    <w:rsid w:val="253453CB"/>
    <w:rsid w:val="26E92F53"/>
    <w:rsid w:val="281932F6"/>
    <w:rsid w:val="2BBC4849"/>
    <w:rsid w:val="35DF0F57"/>
    <w:rsid w:val="37053B52"/>
    <w:rsid w:val="3C2862CA"/>
    <w:rsid w:val="42760291"/>
    <w:rsid w:val="45F863F3"/>
    <w:rsid w:val="46405019"/>
    <w:rsid w:val="482E31BF"/>
    <w:rsid w:val="4E152C86"/>
    <w:rsid w:val="4F5B2CCA"/>
    <w:rsid w:val="50161465"/>
    <w:rsid w:val="56113639"/>
    <w:rsid w:val="58277B81"/>
    <w:rsid w:val="5F571399"/>
    <w:rsid w:val="60BC60B4"/>
    <w:rsid w:val="658C7048"/>
    <w:rsid w:val="66BD27DE"/>
    <w:rsid w:val="68AD155F"/>
    <w:rsid w:val="6B0C0719"/>
    <w:rsid w:val="6C006E5A"/>
    <w:rsid w:val="6DFC17A2"/>
    <w:rsid w:val="6EAC5372"/>
    <w:rsid w:val="7648567F"/>
    <w:rsid w:val="765537ED"/>
    <w:rsid w:val="7AE144D9"/>
    <w:rsid w:val="7DF10E1E"/>
    <w:rsid w:val="7E865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p0"/>
    <w:basedOn w:val="1"/>
    <w:qFormat/>
    <w:uiPriority w:val="99"/>
    <w:pPr>
      <w:widowControl/>
    </w:pPr>
    <w:rPr>
      <w:rFonts w:ascii="Calibri" w:hAnsi="Calibri" w:eastAsia="宋体" w:cs="宋体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66</Words>
  <Characters>380</Characters>
  <Lines>3</Lines>
  <Paragraphs>1</Paragraphs>
  <TotalTime>15</TotalTime>
  <ScaleCrop>false</ScaleCrop>
  <LinksUpToDate>false</LinksUpToDate>
  <CharactersWithSpaces>445</CharactersWithSpaces>
  <Application>WPS Office_10.1.0.7697_F1E327BC-269C-435d-A152-05C5408002CA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2018-02-04T15:29:00Z</dcterms:created>
  <dc:creator>Z1579</dc:creator>
  <cp:lastModifiedBy>张伟131 2085 5778</cp:lastModifiedBy>
  <dcterms:modified xsi:type="dcterms:W3CDTF">2018-12-12T09:04:11Z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