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255"/>
          <w:numId w:val="0"/>
        </w:numPr>
        <w:spacing w:before="156" w:beforeLines="50" w:after="156" w:afterLines="50"/>
        <w:rPr>
          <w:rFonts w:hint="default" w:asciiTheme="minorEastAsia" w:hAnsiTheme="minorEastAsia" w:eastAsiaTheme="minorEastAsia" w:cstheme="minorEastAsia"/>
          <w:lang w:val="en-US"/>
        </w:rPr>
      </w:pPr>
      <w:r>
        <w:rPr>
          <w:rFonts w:hint="eastAsia" w:asciiTheme="minorEastAsia" w:hAnsiTheme="minorEastAsia" w:cstheme="minorEastAsia"/>
          <w:b/>
          <w:bCs/>
          <w:lang w:val="en-US" w:eastAsia="zh-CN"/>
        </w:rPr>
        <w:t>1、央视二套财经频道，《实战商学院》，2016年8月21日、29日</w:t>
      </w:r>
    </w:p>
    <w:p>
      <w:pPr>
        <w:jc w:val="both"/>
        <w:rPr>
          <w:rFonts w:hint="eastAsia"/>
          <w:b/>
          <w:bCs/>
          <w:highlight w:val="none"/>
          <w:lang w:val="en-US" w:eastAsia="zh-CN"/>
        </w:rPr>
      </w:pPr>
      <w:r>
        <w:rPr>
          <w:rFonts w:hint="eastAsia"/>
          <w:b/>
          <w:bCs/>
          <w:highlight w:val="none"/>
          <w:lang w:val="en-US" w:eastAsia="zh-CN"/>
        </w:rPr>
        <w:t>松鼠AI创始人栗浩洋受邀参加CCTV2《实战商学院》录制</w:t>
      </w:r>
    </w:p>
    <w:p>
      <w:pPr>
        <w:numPr>
          <w:ilvl w:val="255"/>
          <w:numId w:val="0"/>
        </w:numPr>
        <w:spacing w:before="156" w:beforeLines="50" w:after="156" w:afterLines="50"/>
        <w:rPr>
          <w:rFonts w:hint="default"/>
          <w:lang w:val="en-US" w:eastAsia="zh-CN"/>
        </w:rPr>
      </w:pPr>
      <w:r>
        <w:rPr>
          <w:rFonts w:hint="default"/>
          <w:lang w:val="en-US" w:eastAsia="zh-CN"/>
        </w:rPr>
        <w:drawing>
          <wp:inline distT="0" distB="0" distL="114300" distR="114300">
            <wp:extent cx="5274310" cy="2965450"/>
            <wp:effectExtent l="0" t="0" r="2540" b="6350"/>
            <wp:docPr id="10" name="图片 10" descr="321155680121496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21155680121496371"/>
                    <pic:cNvPicPr>
                      <a:picLocks noChangeAspect="1"/>
                    </pic:cNvPicPr>
                  </pic:nvPicPr>
                  <pic:blipFill>
                    <a:blip r:embed="rId4"/>
                    <a:stretch>
                      <a:fillRect/>
                    </a:stretch>
                  </pic:blipFill>
                  <pic:spPr>
                    <a:xfrm>
                      <a:off x="0" y="0"/>
                      <a:ext cx="5274310" cy="2965450"/>
                    </a:xfrm>
                    <a:prstGeom prst="rect">
                      <a:avLst/>
                    </a:prstGeom>
                  </pic:spPr>
                </pic:pic>
              </a:graphicData>
            </a:graphic>
          </wp:inline>
        </w:drawing>
      </w:r>
    </w:p>
    <w:p>
      <w:pPr>
        <w:numPr>
          <w:ilvl w:val="255"/>
          <w:numId w:val="0"/>
        </w:numPr>
        <w:spacing w:before="156" w:beforeLines="50" w:after="156" w:afterLines="50"/>
        <w:rPr>
          <w:rFonts w:hint="default"/>
          <w:b/>
          <w:bCs/>
          <w:lang w:val="en-US" w:eastAsia="zh-CN"/>
        </w:rPr>
      </w:pPr>
      <w:r>
        <w:rPr>
          <w:rFonts w:hint="eastAsia"/>
          <w:b/>
          <w:bCs/>
          <w:lang w:val="en-US" w:eastAsia="zh-CN"/>
        </w:rPr>
        <w:t>链接：</w:t>
      </w:r>
    </w:p>
    <w:p>
      <w:pPr>
        <w:numPr>
          <w:ilvl w:val="255"/>
          <w:numId w:val="0"/>
        </w:numPr>
        <w:spacing w:before="156" w:beforeLines="50" w:after="156" w:afterLines="50"/>
        <w:rPr>
          <w:rFonts w:hint="eastAsia"/>
          <w:lang w:val="en-US" w:eastAsia="zh-CN"/>
        </w:rPr>
      </w:pPr>
      <w:r>
        <w:rPr>
          <w:rFonts w:hint="eastAsia"/>
          <w:lang w:val="en-US" w:eastAsia="zh-CN"/>
        </w:rPr>
        <w:fldChar w:fldCharType="begin"/>
      </w:r>
      <w:r>
        <w:rPr>
          <w:rFonts w:hint="eastAsia"/>
          <w:lang w:val="en-US" w:eastAsia="zh-CN"/>
        </w:rPr>
        <w:instrText xml:space="preserve"> HYPERLINK "http://tv.cctv.com/2016/08/22/VIDE3sXuRAComjasxoJAAFd6160822.shtml" </w:instrText>
      </w:r>
      <w:r>
        <w:rPr>
          <w:rFonts w:hint="eastAsia"/>
          <w:lang w:val="en-US" w:eastAsia="zh-CN"/>
        </w:rPr>
        <w:fldChar w:fldCharType="separate"/>
      </w:r>
      <w:r>
        <w:rPr>
          <w:rStyle w:val="9"/>
          <w:rFonts w:hint="eastAsia"/>
          <w:lang w:val="en-US" w:eastAsia="zh-CN"/>
        </w:rPr>
        <w:t>http://tv.cctv.com/2016/08/22/VIDE3sXuRAComjasxoJAAFd6160822.shtml</w:t>
      </w:r>
      <w:r>
        <w:rPr>
          <w:rFonts w:hint="eastAsia"/>
          <w:lang w:val="en-US" w:eastAsia="zh-CN"/>
        </w:rPr>
        <w:fldChar w:fldCharType="end"/>
      </w:r>
    </w:p>
    <w:p>
      <w:pPr>
        <w:numPr>
          <w:ilvl w:val="255"/>
          <w:numId w:val="0"/>
        </w:numPr>
        <w:spacing w:before="156" w:beforeLines="50" w:after="156" w:afterLines="50"/>
        <w:rPr>
          <w:rFonts w:hint="eastAsia"/>
          <w:lang w:val="en-US" w:eastAsia="zh-CN"/>
        </w:rPr>
      </w:pPr>
      <w:r>
        <w:rPr>
          <w:rFonts w:hint="eastAsia"/>
          <w:lang w:val="en-US" w:eastAsia="zh-CN"/>
        </w:rPr>
        <w:fldChar w:fldCharType="begin"/>
      </w:r>
      <w:r>
        <w:rPr>
          <w:rFonts w:hint="eastAsia"/>
          <w:lang w:val="en-US" w:eastAsia="zh-CN"/>
        </w:rPr>
        <w:instrText xml:space="preserve"> HYPERLINK "http://tv.cctv.com/2016/08/29/VIDERvtQ4RcHZhBExsqrRvsS160829.shtml" </w:instrText>
      </w:r>
      <w:r>
        <w:rPr>
          <w:rFonts w:hint="eastAsia"/>
          <w:lang w:val="en-US" w:eastAsia="zh-CN"/>
        </w:rPr>
        <w:fldChar w:fldCharType="separate"/>
      </w:r>
      <w:r>
        <w:rPr>
          <w:rStyle w:val="9"/>
          <w:rFonts w:hint="eastAsia"/>
          <w:lang w:val="en-US" w:eastAsia="zh-CN"/>
        </w:rPr>
        <w:t>http://tv.cctv.com/2016/08/29/VIDERvtQ4RcHZhBExsqrRvsS160829.shtml</w:t>
      </w:r>
      <w:r>
        <w:rPr>
          <w:rFonts w:hint="eastAsia"/>
          <w:lang w:val="en-US" w:eastAsia="zh-CN"/>
        </w:rPr>
        <w:fldChar w:fldCharType="end"/>
      </w:r>
    </w:p>
    <w:p>
      <w:pPr>
        <w:numPr>
          <w:ilvl w:val="255"/>
          <w:numId w:val="0"/>
        </w:numPr>
        <w:spacing w:before="156" w:beforeLines="50" w:after="156" w:afterLines="50"/>
        <w:rPr>
          <w:rFonts w:hint="eastAsia"/>
          <w:lang w:val="en-US" w:eastAsia="zh-CN"/>
        </w:rPr>
      </w:pPr>
    </w:p>
    <w:p>
      <w:pPr>
        <w:numPr>
          <w:ilvl w:val="0"/>
          <w:numId w:val="0"/>
        </w:numPr>
        <w:spacing w:before="156" w:beforeLines="50" w:after="156" w:afterLines="50"/>
        <w:ind w:left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2、央视二套财经频道，《对话》节目，2016年11月27日</w:t>
      </w:r>
    </w:p>
    <w:p>
      <w:pPr>
        <w:jc w:val="left"/>
        <w:rPr>
          <w:rFonts w:hint="default"/>
          <w:lang w:val="en-US" w:eastAsia="zh-CN"/>
        </w:rPr>
      </w:pPr>
      <w:r>
        <w:rPr>
          <w:rFonts w:hint="eastAsia"/>
          <w:b/>
          <w:bCs/>
          <w:highlight w:val="none"/>
          <w:lang w:val="en-US" w:eastAsia="zh-CN"/>
        </w:rPr>
        <w:t>松鼠AI创始人栗浩洋受邀录制央视《对话》栏目</w:t>
      </w:r>
      <w:r>
        <w:drawing>
          <wp:inline distT="0" distB="0" distL="114300" distR="114300">
            <wp:extent cx="5268595" cy="3281045"/>
            <wp:effectExtent l="0" t="0" r="825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8595" cy="3281045"/>
                    </a:xfrm>
                    <a:prstGeom prst="rect">
                      <a:avLst/>
                    </a:prstGeom>
                    <a:noFill/>
                    <a:ln>
                      <a:noFill/>
                    </a:ln>
                  </pic:spPr>
                </pic:pic>
              </a:graphicData>
            </a:graphic>
          </wp:inline>
        </w:drawing>
      </w:r>
    </w:p>
    <w:p>
      <w:pPr>
        <w:numPr>
          <w:ilvl w:val="255"/>
          <w:numId w:val="0"/>
        </w:numPr>
        <w:spacing w:before="156" w:beforeLines="50" w:after="156" w:afterLines="5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链接：</w:t>
      </w:r>
    </w:p>
    <w:p>
      <w:pPr>
        <w:numPr>
          <w:ilvl w:val="255"/>
          <w:numId w:val="0"/>
        </w:numPr>
        <w:spacing w:before="156" w:beforeLines="50" w:after="156" w:afterLines="5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"http://tv.cctv.com/2016/11/27/VIDE818uFG771bZmQkeUGqNv161127.shtml?spm=C22284.P87019257382.EMqe9pBD7J5t.384" </w:instrText>
      </w:r>
      <w:r>
        <w:rPr>
          <w:rFonts w:ascii="宋体" w:hAnsi="宋体" w:eastAsia="宋体" w:cs="宋体"/>
          <w:sz w:val="24"/>
          <w:szCs w:val="24"/>
        </w:rPr>
        <w:fldChar w:fldCharType="separate"/>
      </w:r>
      <w:r>
        <w:rPr>
          <w:rStyle w:val="9"/>
          <w:rFonts w:ascii="宋体" w:hAnsi="宋体" w:eastAsia="宋体" w:cs="宋体"/>
          <w:sz w:val="24"/>
          <w:szCs w:val="24"/>
        </w:rPr>
        <w:t>http://tv.cctv.com/2016/11/27/VIDE818uFG771bZmQkeUGqNv161127.shtml?spm=C22284.P87019257382.EMqe9pBD7J5t.384</w:t>
      </w:r>
      <w:r>
        <w:rPr>
          <w:rFonts w:ascii="宋体" w:hAnsi="宋体" w:eastAsia="宋体" w:cs="宋体"/>
          <w:sz w:val="24"/>
          <w:szCs w:val="24"/>
        </w:rPr>
        <w:fldChar w:fldCharType="end"/>
      </w:r>
    </w:p>
    <w:p>
      <w:pPr>
        <w:numPr>
          <w:ilvl w:val="255"/>
          <w:numId w:val="0"/>
        </w:numPr>
        <w:spacing w:before="156" w:beforeLines="50" w:after="156" w:afterLines="50"/>
        <w:rPr>
          <w:rFonts w:hint="eastAsia"/>
          <w:lang w:val="en-US" w:eastAsia="zh-CN"/>
        </w:rPr>
      </w:pPr>
    </w:p>
    <w:p>
      <w:pPr>
        <w:numPr>
          <w:ilvl w:val="0"/>
          <w:numId w:val="0"/>
        </w:numPr>
        <w:spacing w:before="156" w:beforeLines="50" w:after="156" w:afterLines="50"/>
        <w:ind w:leftChars="0"/>
        <w:rPr>
          <w:rStyle w:val="9"/>
          <w:rFonts w:hint="eastAsia" w:asciiTheme="minorEastAsia" w:hAnsiTheme="minorEastAsia" w:cstheme="minorEastAsia"/>
          <w:b/>
          <w:bCs/>
          <w:color w:val="000000" w:themeColor="text1"/>
          <w:u w:val="none"/>
          <w:lang w:val="en-US" w:eastAsia="zh-CN"/>
          <w14:textFill>
            <w14:solidFill>
              <w14:schemeClr w14:val="tx1"/>
            </w14:solidFill>
          </w14:textFill>
        </w:rPr>
      </w:pPr>
      <w:r>
        <w:rPr>
          <w:rStyle w:val="9"/>
          <w:rFonts w:hint="eastAsia" w:asciiTheme="minorEastAsia" w:hAnsiTheme="minorEastAsia" w:cstheme="minorEastAsia"/>
          <w:b/>
          <w:bCs/>
          <w:color w:val="000000" w:themeColor="text1"/>
          <w:u w:val="none"/>
          <w:lang w:val="en-US" w:eastAsia="zh-CN"/>
          <w14:textFill>
            <w14:solidFill>
              <w14:schemeClr w14:val="tx1"/>
            </w14:solidFill>
          </w14:textFill>
        </w:rPr>
        <w:t>3、央视二套财经频道，《第一时间》，2017年11月10日</w:t>
      </w:r>
    </w:p>
    <w:p>
      <w:pPr>
        <w:numPr>
          <w:ilvl w:val="255"/>
          <w:numId w:val="0"/>
        </w:numPr>
        <w:spacing w:before="156" w:beforeLines="50" w:after="156" w:afterLines="50"/>
        <w:rPr>
          <w:rFonts w:hint="eastAsia" w:asciiTheme="minorEastAsia" w:hAnsiTheme="minorEastAsia" w:eastAsiaTheme="minorEastAsia" w:cstheme="minorEastAsia"/>
          <w:color w:val="191919"/>
          <w:shd w:val="clear" w:color="auto" w:fill="FFFFFF"/>
        </w:rPr>
      </w:pPr>
      <w:r>
        <w:rPr>
          <w:rFonts w:hint="eastAsia" w:asciiTheme="minorEastAsia" w:hAnsiTheme="minorEastAsia" w:cstheme="minorEastAsia"/>
          <w:color w:val="191919"/>
          <w:shd w:val="clear" w:color="auto" w:fill="FFFFFF"/>
          <w:lang w:val="en-US" w:eastAsia="zh-CN"/>
        </w:rPr>
        <w:t>乂学教育-松鼠AI</w:t>
      </w:r>
      <w:r>
        <w:rPr>
          <w:rFonts w:hint="eastAsia" w:asciiTheme="minorEastAsia" w:hAnsiTheme="minorEastAsia" w:eastAsiaTheme="minorEastAsia" w:cstheme="minorEastAsia"/>
          <w:color w:val="191919"/>
          <w:shd w:val="clear" w:color="auto" w:fill="FFFFFF"/>
        </w:rPr>
        <w:t>创始人栗浩洋就结合人工智能+教育的应用，接受了《第一时间》的专访，分享了对未来人工智能+时代的看法。</w:t>
      </w:r>
    </w:p>
    <w:p>
      <w:pPr>
        <w:numPr>
          <w:ilvl w:val="255"/>
          <w:numId w:val="0"/>
        </w:numPr>
        <w:spacing w:before="156" w:beforeLines="50" w:after="156" w:afterLines="5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74310" cy="2969260"/>
            <wp:effectExtent l="0" t="0" r="2540" b="2540"/>
            <wp:docPr id="54" name="图片 54" descr="http://5b0988e595225.cdn.sohucs.com/images/20171205/4d04ab42da284fce902008592f3b48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http://5b0988e595225.cdn.sohucs.com/images/20171205/4d04ab42da284fce902008592f3b4871.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2969260"/>
                    </a:xfrm>
                    <a:prstGeom prst="rect">
                      <a:avLst/>
                    </a:prstGeom>
                    <a:noFill/>
                    <a:ln>
                      <a:noFill/>
                    </a:ln>
                  </pic:spPr>
                </pic:pic>
              </a:graphicData>
            </a:graphic>
          </wp:inline>
        </w:drawing>
      </w:r>
    </w:p>
    <w:p>
      <w:pPr>
        <w:numPr>
          <w:ilvl w:val="0"/>
          <w:numId w:val="0"/>
        </w:numPr>
        <w:spacing w:before="156" w:beforeLines="50" w:after="156" w:afterLines="50"/>
        <w:ind w:leftChars="0"/>
        <w:rPr>
          <w:rStyle w:val="9"/>
          <w:rFonts w:hint="eastAsia" w:asciiTheme="minorEastAsia" w:hAnsiTheme="minorEastAsia" w:cstheme="minorEastAsia"/>
          <w:b/>
          <w:bCs/>
          <w:color w:val="000000" w:themeColor="text1"/>
          <w:u w:val="none"/>
          <w:lang w:val="en-US" w:eastAsia="zh-CN"/>
          <w14:textFill>
            <w14:solidFill>
              <w14:schemeClr w14:val="tx1"/>
            </w14:solidFill>
          </w14:textFill>
        </w:rPr>
      </w:pPr>
      <w:r>
        <w:rPr>
          <w:rStyle w:val="9"/>
          <w:rFonts w:hint="eastAsia" w:asciiTheme="minorEastAsia" w:hAnsiTheme="minorEastAsia" w:cstheme="minorEastAsia"/>
          <w:b/>
          <w:bCs/>
          <w:color w:val="000000" w:themeColor="text1"/>
          <w:u w:val="none"/>
          <w:lang w:val="en-US" w:eastAsia="zh-CN"/>
          <w14:textFill>
            <w14:solidFill>
              <w14:schemeClr w14:val="tx1"/>
            </w14:solidFill>
          </w14:textFill>
        </w:rPr>
        <w:t>链接：</w:t>
      </w:r>
    </w:p>
    <w:p>
      <w:pPr>
        <w:numPr>
          <w:ilvl w:val="0"/>
          <w:numId w:val="0"/>
        </w:numPr>
        <w:spacing w:before="156" w:beforeLines="50" w:after="156" w:afterLines="50"/>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"http://tv.cctv.com/2017/11/10/VIDEUsN4iToF87k1LxdGu6ne171110.shtml" </w:instrText>
      </w:r>
      <w:r>
        <w:rPr>
          <w:rFonts w:ascii="宋体" w:hAnsi="宋体" w:eastAsia="宋体" w:cs="宋体"/>
          <w:sz w:val="24"/>
          <w:szCs w:val="24"/>
        </w:rPr>
        <w:fldChar w:fldCharType="separate"/>
      </w:r>
      <w:r>
        <w:rPr>
          <w:rStyle w:val="9"/>
          <w:rFonts w:ascii="宋体" w:hAnsi="宋体" w:eastAsia="宋体" w:cs="宋体"/>
          <w:sz w:val="24"/>
          <w:szCs w:val="24"/>
        </w:rPr>
        <w:t>http://tv.cctv.com/2017/11/10/VIDEUsN4iToF87k1LxdGu6ne171110.shtml</w:t>
      </w:r>
      <w:r>
        <w:rPr>
          <w:rFonts w:ascii="宋体" w:hAnsi="宋体" w:eastAsia="宋体" w:cs="宋体"/>
          <w:sz w:val="24"/>
          <w:szCs w:val="24"/>
        </w:rPr>
        <w:fldChar w:fldCharType="end"/>
      </w:r>
    </w:p>
    <w:p>
      <w:pPr>
        <w:numPr>
          <w:ilvl w:val="0"/>
          <w:numId w:val="0"/>
        </w:numPr>
        <w:spacing w:before="156" w:beforeLines="50" w:after="156" w:afterLines="50"/>
        <w:ind w:leftChars="0"/>
        <w:rPr>
          <w:rFonts w:ascii="宋体" w:hAnsi="宋体" w:eastAsia="宋体" w:cs="宋体"/>
          <w:sz w:val="24"/>
          <w:szCs w:val="24"/>
        </w:rPr>
      </w:pPr>
    </w:p>
    <w:p>
      <w:pPr>
        <w:numPr>
          <w:ilvl w:val="255"/>
          <w:numId w:val="0"/>
        </w:numPr>
        <w:spacing w:before="156" w:beforeLines="50" w:after="156" w:afterLines="50"/>
        <w:rPr>
          <w:rFonts w:hint="eastAsia"/>
          <w:b/>
          <w:bCs/>
          <w:lang w:val="en-US" w:eastAsia="zh-CN"/>
        </w:rPr>
      </w:pPr>
      <w:r>
        <w:rPr>
          <w:rFonts w:hint="eastAsia"/>
          <w:b/>
          <w:bCs/>
          <w:lang w:val="en-US" w:eastAsia="zh-CN"/>
        </w:rPr>
        <w:t>4、央视二套财经频道，《交易时间》，2018年9月6日</w:t>
      </w:r>
    </w:p>
    <w:p>
      <w:pPr>
        <w:numPr>
          <w:ilvl w:val="255"/>
          <w:numId w:val="0"/>
        </w:numPr>
        <w:spacing w:before="156" w:beforeLines="50" w:after="156" w:afterLines="50"/>
        <w:rPr>
          <w:rFonts w:hint="eastAsia"/>
          <w:lang w:val="en-US" w:eastAsia="zh-CN"/>
        </w:rPr>
      </w:pPr>
      <w:r>
        <w:drawing>
          <wp:inline distT="0" distB="0" distL="114300" distR="114300">
            <wp:extent cx="5270500" cy="3024505"/>
            <wp:effectExtent l="0" t="0" r="635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0500" cy="3024505"/>
                    </a:xfrm>
                    <a:prstGeom prst="rect">
                      <a:avLst/>
                    </a:prstGeom>
                    <a:noFill/>
                    <a:ln>
                      <a:noFill/>
                    </a:ln>
                  </pic:spPr>
                </pic:pic>
              </a:graphicData>
            </a:graphic>
          </wp:inline>
        </w:drawing>
      </w:r>
    </w:p>
    <w:p>
      <w:pPr>
        <w:numPr>
          <w:ilvl w:val="255"/>
          <w:numId w:val="0"/>
        </w:numPr>
        <w:spacing w:before="156" w:beforeLines="50" w:after="156" w:afterLines="50"/>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"http://tv.cctv.com/2018/09/06/VIDEO0DqwHNA1BpXv5gTPcfV180906.shtml" </w:instrText>
      </w:r>
      <w:r>
        <w:rPr>
          <w:rFonts w:ascii="宋体" w:hAnsi="宋体" w:eastAsia="宋体" w:cs="宋体"/>
          <w:sz w:val="24"/>
          <w:szCs w:val="24"/>
        </w:rPr>
        <w:fldChar w:fldCharType="separate"/>
      </w:r>
      <w:r>
        <w:rPr>
          <w:rStyle w:val="7"/>
          <w:rFonts w:ascii="宋体" w:hAnsi="宋体" w:eastAsia="宋体" w:cs="宋体"/>
          <w:sz w:val="24"/>
          <w:szCs w:val="24"/>
        </w:rPr>
        <w:t>http://tv.cctv.com/2018/09/06/VIDEO0DqwHNA1BpXv5gTPcfV180906.shtml</w:t>
      </w:r>
      <w:r>
        <w:rPr>
          <w:rFonts w:ascii="宋体" w:hAnsi="宋体" w:eastAsia="宋体" w:cs="宋体"/>
          <w:sz w:val="24"/>
          <w:szCs w:val="24"/>
        </w:rPr>
        <w:fldChar w:fldCharType="end"/>
      </w:r>
    </w:p>
    <w:p>
      <w:pPr>
        <w:numPr>
          <w:numId w:val="0"/>
        </w:numPr>
        <w:spacing w:before="156" w:beforeLines="50" w:after="156" w:afterLines="50"/>
        <w:jc w:val="left"/>
        <w:rPr>
          <w:rFonts w:hint="default" w:asciiTheme="minorEastAsia" w:hAnsiTheme="minorEastAsia" w:cstheme="minorEastAsia"/>
          <w:b/>
          <w:bCs/>
          <w:szCs w:val="21"/>
          <w:lang w:val="en-US" w:eastAsia="zh-CN"/>
        </w:rPr>
      </w:pPr>
    </w:p>
    <w:p>
      <w:pPr>
        <w:numPr>
          <w:numId w:val="0"/>
        </w:numPr>
        <w:spacing w:before="156" w:beforeLines="50" w:after="156" w:afterLines="50"/>
        <w:jc w:val="left"/>
        <w:rPr>
          <w:rFonts w:hint="default" w:asciiTheme="minorEastAsia" w:hAnsiTheme="minorEastAsia" w:cstheme="minorEastAsia"/>
          <w:b/>
          <w:bCs/>
          <w:szCs w:val="21"/>
          <w:lang w:val="en-US" w:eastAsia="zh-CN"/>
        </w:rPr>
      </w:pPr>
      <w:r>
        <w:rPr>
          <w:rFonts w:hint="eastAsia" w:asciiTheme="minorEastAsia" w:hAnsiTheme="minorEastAsia" w:cstheme="minorEastAsia"/>
          <w:b/>
          <w:bCs/>
          <w:szCs w:val="21"/>
          <w:lang w:val="en-US" w:eastAsia="zh-CN"/>
        </w:rPr>
        <w:t>5、央视新闻频道，《新闻直播间》，2018年11月9日</w:t>
      </w:r>
    </w:p>
    <w:p>
      <w:pPr>
        <w:numPr>
          <w:ilvl w:val="255"/>
          <w:numId w:val="0"/>
        </w:numPr>
        <w:spacing w:before="156" w:beforeLines="50" w:after="156" w:afterLines="50"/>
        <w:rPr>
          <w:rFonts w:hint="eastAsia" w:asciiTheme="minorEastAsia" w:hAnsiTheme="minorEastAsia" w:eastAsiaTheme="minorEastAsia" w:cstheme="minorEastAsia"/>
          <w:b/>
          <w:bCs/>
          <w:szCs w:val="21"/>
        </w:rPr>
      </w:pPr>
      <w:r>
        <w:rPr>
          <w:rFonts w:hint="eastAsia" w:asciiTheme="minorEastAsia" w:hAnsiTheme="minorEastAsia" w:eastAsiaTheme="minorEastAsia" w:cstheme="minorEastAsia"/>
          <w:b/>
          <w:bCs/>
          <w:szCs w:val="21"/>
        </w:rPr>
        <w:t>第五届乌镇世界互联网大会 人工智能助力传统教育</w:t>
      </w:r>
    </w:p>
    <w:p>
      <w:pPr>
        <w:numPr>
          <w:ilvl w:val="255"/>
          <w:numId w:val="0"/>
        </w:numPr>
        <w:spacing w:before="156" w:beforeLines="50" w:after="156" w:afterLines="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drawing>
          <wp:inline distT="0" distB="0" distL="114300" distR="114300">
            <wp:extent cx="5271135" cy="3844925"/>
            <wp:effectExtent l="0" t="0" r="12065" b="15875"/>
            <wp:docPr id="37" name="图片 37" descr="15542797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554279701(1)"/>
                    <pic:cNvPicPr>
                      <a:picLocks noChangeAspect="1"/>
                    </pic:cNvPicPr>
                  </pic:nvPicPr>
                  <pic:blipFill>
                    <a:blip r:embed="rId8"/>
                    <a:stretch>
                      <a:fillRect/>
                    </a:stretch>
                  </pic:blipFill>
                  <pic:spPr>
                    <a:xfrm>
                      <a:off x="0" y="0"/>
                      <a:ext cx="5271135" cy="3844925"/>
                    </a:xfrm>
                    <a:prstGeom prst="rect">
                      <a:avLst/>
                    </a:prstGeom>
                  </pic:spPr>
                </pic:pic>
              </a:graphicData>
            </a:graphic>
          </wp:inline>
        </w:drawing>
      </w:r>
    </w:p>
    <w:p>
      <w:pPr>
        <w:numPr>
          <w:ilvl w:val="255"/>
          <w:numId w:val="0"/>
        </w:numPr>
        <w:spacing w:before="156" w:beforeLines="50" w:after="156" w:afterLines="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链接：</w:t>
      </w:r>
    </w:p>
    <w:p>
      <w:pPr>
        <w:numPr>
          <w:ilvl w:val="255"/>
          <w:numId w:val="0"/>
        </w:numPr>
        <w:spacing w:before="156" w:beforeLines="50" w:after="156" w:afterLines="50"/>
        <w:rPr>
          <w:rStyle w:val="9"/>
          <w:rFonts w:hint="eastAsia" w:asciiTheme="minorEastAsia" w:hAnsiTheme="minorEastAsia" w:eastAsiaTheme="minorEastAsia" w:cstheme="minorEastAsia"/>
          <w:szCs w:val="21"/>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"http://app.cctv.com/special/cbox/detail/index.html?guid=a2fb2c3b777249479aba9b5f6275b884&amp;mid=(null)&amp;vsid=C10616&amp;uid=63714284&amp;from=singlemessage&amp;isappinstalled=0#0" </w:instrText>
      </w:r>
      <w:r>
        <w:rPr>
          <w:rFonts w:hint="eastAsia" w:asciiTheme="minorEastAsia" w:hAnsiTheme="minorEastAsia" w:eastAsiaTheme="minorEastAsia" w:cstheme="minorEastAsia"/>
        </w:rPr>
        <w:fldChar w:fldCharType="separate"/>
      </w:r>
      <w:r>
        <w:rPr>
          <w:rStyle w:val="9"/>
          <w:rFonts w:hint="eastAsia" w:asciiTheme="minorEastAsia" w:hAnsiTheme="minorEastAsia" w:eastAsiaTheme="minorEastAsia" w:cstheme="minorEastAsia"/>
          <w:szCs w:val="21"/>
        </w:rPr>
        <w:t>http://app.cctv.com/special/cbox/detail/index.html?guid=a2fb2c3b777249479aba9b5f6275b884&amp;mid=(null)&amp;vsid=C10616&amp;uid=63714284&amp;from=singlemessage&amp;isappinstalled=0#0</w:t>
      </w:r>
      <w:r>
        <w:rPr>
          <w:rStyle w:val="9"/>
          <w:rFonts w:hint="eastAsia" w:asciiTheme="minorEastAsia" w:hAnsiTheme="minorEastAsia" w:eastAsiaTheme="minorEastAsia" w:cstheme="minorEastAsia"/>
          <w:szCs w:val="21"/>
        </w:rPr>
        <w:fldChar w:fldCharType="end"/>
      </w:r>
    </w:p>
    <w:p>
      <w:pPr>
        <w:numPr>
          <w:ilvl w:val="255"/>
          <w:numId w:val="0"/>
        </w:numPr>
        <w:spacing w:before="156" w:beforeLines="50" w:after="156" w:afterLines="50"/>
        <w:rPr>
          <w:rStyle w:val="9"/>
          <w:rFonts w:hint="eastAsia" w:asciiTheme="minorEastAsia" w:hAnsiTheme="minorEastAsia" w:eastAsiaTheme="minorEastAsia" w:cstheme="minorEastAsia"/>
          <w:szCs w:val="21"/>
        </w:rPr>
      </w:pPr>
    </w:p>
    <w:p>
      <w:pPr>
        <w:numPr>
          <w:ilvl w:val="255"/>
          <w:numId w:val="0"/>
        </w:numPr>
        <w:spacing w:before="156" w:beforeLines="50" w:after="156" w:afterLines="50"/>
        <w:rPr>
          <w:rFonts w:hint="eastAsia" w:asciiTheme="minorEastAsia" w:hAnsiTheme="minorEastAsia" w:eastAsiaTheme="minorEastAsia" w:cstheme="minorEastAsia"/>
          <w:b/>
          <w:bCs/>
        </w:rPr>
      </w:pPr>
      <w:r>
        <w:rPr>
          <w:rFonts w:hint="eastAsia" w:asciiTheme="minorEastAsia" w:hAnsiTheme="minorEastAsia" w:cstheme="minorEastAsia"/>
          <w:b/>
          <w:bCs/>
          <w:lang w:val="en-US" w:eastAsia="zh-CN"/>
        </w:rPr>
        <w:t>6、</w:t>
      </w:r>
      <w:r>
        <w:rPr>
          <w:rFonts w:hint="eastAsia" w:asciiTheme="minorEastAsia" w:hAnsiTheme="minorEastAsia" w:eastAsiaTheme="minorEastAsia" w:cstheme="minorEastAsia"/>
          <w:b/>
          <w:bCs/>
        </w:rPr>
        <w:t>央视1套，《智见未来2018《机智过人》先锋盛典》，2018年12月30日</w:t>
      </w:r>
    </w:p>
    <w:p>
      <w:pPr>
        <w:numPr>
          <w:ilvl w:val="255"/>
          <w:numId w:val="0"/>
        </w:numPr>
        <w:spacing w:before="156" w:beforeLines="50" w:after="156" w:afterLines="50"/>
        <w:rPr>
          <w:rFonts w:hint="eastAsia" w:asciiTheme="minorEastAsia" w:hAnsiTheme="minorEastAsia" w:eastAsiaTheme="minorEastAsia" w:cstheme="minorEastAsia"/>
        </w:rPr>
      </w:pPr>
      <w:r>
        <w:rPr>
          <w:rFonts w:hint="eastAsia" w:asciiTheme="minorEastAsia" w:hAnsiTheme="minorEastAsia" w:eastAsiaTheme="minorEastAsia" w:cstheme="minorEastAsia"/>
        </w:rPr>
        <w:t>松鼠AI首席AI科学家Tom Mitchell教授接受采访</w:t>
      </w:r>
    </w:p>
    <w:p>
      <w:pPr>
        <w:numPr>
          <w:ilvl w:val="255"/>
          <w:numId w:val="0"/>
        </w:numPr>
        <w:spacing w:before="156" w:beforeLines="50" w:after="156" w:afterLines="50"/>
        <w:rPr>
          <w:rFonts w:hint="eastAsia" w:asciiTheme="minorEastAsia" w:hAnsiTheme="minorEastAsia" w:eastAsiaTheme="minorEastAsia" w:cstheme="minorEastAsia"/>
        </w:rPr>
      </w:pPr>
      <w:r>
        <w:rPr>
          <w:rFonts w:hint="eastAsia" w:asciiTheme="minorEastAsia" w:hAnsiTheme="minorEastAsia" w:eastAsiaTheme="minorEastAsia" w:cstheme="minorEastAsia"/>
        </w:rPr>
        <w:t>跨年之际，CCTV1“智见未来2018《机智过人》先锋盛典”节目中，央视将目光再次聚焦科技领域，用“人工智能五大猜想”探索 AI人类共生的未来世界。在先锋盛典中，全球机器学习教父、人工智能领域顶尖科学家Tom Mitchell教授受邀接受采访，与中科院院士张旭、中国科学院院士计算机软件专家梅宏、中国工程院院士国家新一代人工智能战略咨询委员会组长潘云鹤等众多位科技界最顶尖和最具创新性的科学家献上一场关乎人类未来的世纪科技大猜想。</w:t>
      </w:r>
    </w:p>
    <w:p>
      <w:pPr>
        <w:numPr>
          <w:ilvl w:val="255"/>
          <w:numId w:val="0"/>
        </w:numPr>
        <w:spacing w:before="156" w:beforeLines="50" w:after="156" w:afterLines="5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74310" cy="2734945"/>
            <wp:effectExtent l="0" t="0" r="2540" b="8255"/>
            <wp:docPr id="49" name="图片 49" descr="https://n.sinaimg.cn/translate/131/w613h318/20190109/VH1F-hrkkweh0066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n.sinaimg.cn/translate/131/w613h318/20190109/VH1F-hrkkweh006688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2734945"/>
                    </a:xfrm>
                    <a:prstGeom prst="rect">
                      <a:avLst/>
                    </a:prstGeom>
                    <a:noFill/>
                    <a:ln>
                      <a:noFill/>
                    </a:ln>
                  </pic:spPr>
                </pic:pic>
              </a:graphicData>
            </a:graphic>
          </wp:inline>
        </w:drawing>
      </w:r>
    </w:p>
    <w:p>
      <w:pPr>
        <w:numPr>
          <w:ilvl w:val="255"/>
          <w:numId w:val="0"/>
        </w:numPr>
        <w:spacing w:before="156" w:beforeLines="50" w:after="156" w:afterLines="50"/>
        <w:rPr>
          <w:rFonts w:hint="eastAsia" w:asciiTheme="minorEastAsia" w:hAnsiTheme="minorEastAsia" w:eastAsiaTheme="minorEastAsia" w:cstheme="minorEastAsia"/>
        </w:rPr>
      </w:pPr>
      <w:r>
        <w:rPr>
          <w:rFonts w:hint="eastAsia" w:asciiTheme="minorEastAsia" w:hAnsiTheme="minorEastAsia" w:eastAsiaTheme="minorEastAsia" w:cstheme="minorEastAsia"/>
          <w:b/>
          <w:bCs/>
        </w:rPr>
        <w:t>链接</w:t>
      </w:r>
      <w:r>
        <w:rPr>
          <w:rFonts w:hint="eastAsia" w:asciiTheme="minorEastAsia" w:hAnsiTheme="minorEastAsia" w:cstheme="minorEastAsia"/>
          <w:b/>
          <w:bCs/>
          <w:lang w:eastAsia="zh-CN"/>
        </w:rPr>
        <w:t>：</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"https://tech.sina.com.cn/roll/2019-01-09/doc-ihqfskcn5378632.shtml" </w:instrText>
      </w:r>
      <w:r>
        <w:rPr>
          <w:rFonts w:hint="eastAsia" w:asciiTheme="minorEastAsia" w:hAnsiTheme="minorEastAsia" w:eastAsiaTheme="minorEastAsia" w:cstheme="minorEastAsia"/>
        </w:rPr>
        <w:fldChar w:fldCharType="separate"/>
      </w:r>
    </w:p>
    <w:p>
      <w:pPr>
        <w:numPr>
          <w:ilvl w:val="255"/>
          <w:numId w:val="0"/>
        </w:numPr>
        <w:spacing w:before="156" w:beforeLines="50" w:after="156" w:afterLines="50"/>
        <w:rPr>
          <w:rFonts w:hint="eastAsia" w:asciiTheme="minorEastAsia" w:hAnsiTheme="minorEastAsia" w:eastAsiaTheme="minorEastAsia" w:cstheme="minorEastAsia"/>
        </w:rPr>
      </w:pPr>
      <w:r>
        <w:rPr>
          <w:rStyle w:val="9"/>
          <w:rFonts w:hint="eastAsia" w:asciiTheme="minorEastAsia" w:hAnsiTheme="minorEastAsia" w:eastAsiaTheme="minorEastAsia" w:cstheme="minorEastAsia"/>
        </w:rPr>
        <w:fldChar w:fldCharType="end"/>
      </w:r>
      <w:r>
        <w:rPr>
          <w:rFonts w:ascii="宋体" w:hAnsi="宋体" w:eastAsia="宋体" w:cs="宋体"/>
          <w:sz w:val="24"/>
          <w:szCs w:val="24"/>
        </w:rPr>
        <w:fldChar w:fldCharType="begin"/>
      </w:r>
      <w:r>
        <w:rPr>
          <w:rFonts w:ascii="宋体" w:hAnsi="宋体" w:eastAsia="宋体" w:cs="宋体"/>
          <w:sz w:val="24"/>
          <w:szCs w:val="24"/>
        </w:rPr>
        <w:instrText xml:space="preserve"> HYPERLINK "http://tv.cctv.com/2018/12/30/VIDE4XwBWrO0cEqyG2yAEEv5181230.shtml" </w:instrText>
      </w:r>
      <w:r>
        <w:rPr>
          <w:rFonts w:ascii="宋体" w:hAnsi="宋体" w:eastAsia="宋体" w:cs="宋体"/>
          <w:sz w:val="24"/>
          <w:szCs w:val="24"/>
        </w:rPr>
        <w:fldChar w:fldCharType="separate"/>
      </w:r>
      <w:r>
        <w:rPr>
          <w:rStyle w:val="9"/>
          <w:rFonts w:ascii="宋体" w:hAnsi="宋体" w:eastAsia="宋体" w:cs="宋体"/>
          <w:sz w:val="24"/>
          <w:szCs w:val="24"/>
        </w:rPr>
        <w:t>http://tv.cctv.com/2018/12/30/VIDE4XwBWrO0cEqyG2yAEEv5181230.shtml</w:t>
      </w:r>
      <w:r>
        <w:rPr>
          <w:rFonts w:ascii="宋体" w:hAnsi="宋体" w:eastAsia="宋体" w:cs="宋体"/>
          <w:sz w:val="24"/>
          <w:szCs w:val="24"/>
        </w:rPr>
        <w:fldChar w:fldCharType="end"/>
      </w:r>
    </w:p>
    <w:p>
      <w:pPr>
        <w:numPr>
          <w:ilvl w:val="255"/>
          <w:numId w:val="0"/>
        </w:numPr>
        <w:spacing w:before="156" w:beforeLines="50" w:after="156" w:afterLines="50"/>
        <w:rPr>
          <w:rFonts w:hint="eastAsia" w:asciiTheme="minorEastAsia" w:hAnsiTheme="minorEastAsia" w:eastAsiaTheme="minorEastAsia" w:cstheme="minorEastAsia"/>
          <w:szCs w:val="21"/>
        </w:rPr>
      </w:pPr>
    </w:p>
    <w:p>
      <w:pPr>
        <w:numPr>
          <w:ilvl w:val="255"/>
          <w:numId w:val="0"/>
        </w:numPr>
        <w:spacing w:before="156" w:beforeLines="50" w:after="156" w:afterLines="50"/>
        <w:rPr>
          <w:rFonts w:hint="default" w:asciiTheme="minorEastAsia" w:hAnsiTheme="minorEastAsia" w:cstheme="minorEastAsia"/>
        </w:rPr>
      </w:pPr>
      <w:r>
        <w:rPr>
          <w:rFonts w:hint="eastAsia" w:asciiTheme="minorEastAsia" w:hAnsiTheme="minorEastAsia" w:cstheme="minorEastAsia"/>
          <w:b/>
          <w:bCs/>
          <w:szCs w:val="21"/>
          <w:lang w:val="en-US" w:eastAsia="zh-CN"/>
        </w:rPr>
        <w:t>7、央视2套财经频道，《经济信息联播》，2019年2月18日</w:t>
      </w:r>
    </w:p>
    <w:p>
      <w:pPr>
        <w:numPr>
          <w:ilvl w:val="255"/>
          <w:numId w:val="0"/>
        </w:numPr>
        <w:spacing w:before="156" w:beforeLines="50" w:after="156" w:afterLines="50"/>
        <w:jc w:val="left"/>
        <w:rPr>
          <w:rFonts w:hint="eastAsia" w:asciiTheme="minorEastAsia" w:hAnsiTheme="minorEastAsia" w:eastAsiaTheme="minorEastAsia" w:cstheme="minorEastAsia"/>
        </w:rPr>
      </w:pPr>
      <w:r>
        <w:rPr>
          <w:rFonts w:hint="default" w:asciiTheme="minorEastAsia" w:hAnsiTheme="minorEastAsia" w:cstheme="minorEastAsia"/>
          <w:b/>
          <w:bCs/>
        </w:rPr>
        <w:t>松鼠AI创始人栗浩洋出席亚布力中国论坛</w:t>
      </w:r>
    </w:p>
    <w:p>
      <w:pPr>
        <w:numPr>
          <w:ilvl w:val="255"/>
          <w:numId w:val="0"/>
        </w:numPr>
        <w:spacing w:before="156" w:beforeLines="50" w:after="156" w:afterLines="5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7325" cy="294322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0"/>
                    <a:stretch>
                      <a:fillRect/>
                    </a:stretch>
                  </pic:blipFill>
                  <pic:spPr>
                    <a:xfrm>
                      <a:off x="0" y="0"/>
                      <a:ext cx="5267325" cy="2943225"/>
                    </a:xfrm>
                    <a:prstGeom prst="rect">
                      <a:avLst/>
                    </a:prstGeom>
                    <a:noFill/>
                    <a:ln w="9525">
                      <a:noFill/>
                    </a:ln>
                  </pic:spPr>
                </pic:pic>
              </a:graphicData>
            </a:graphic>
          </wp:inline>
        </w:drawing>
      </w:r>
    </w:p>
    <w:p>
      <w:pPr>
        <w:numPr>
          <w:ilvl w:val="255"/>
          <w:numId w:val="0"/>
        </w:numPr>
        <w:spacing w:before="156" w:beforeLines="50" w:after="156" w:afterLines="50"/>
        <w:rPr>
          <w:rFonts w:hint="eastAsia" w:asciiTheme="minorEastAsia" w:hAnsiTheme="minorEastAsia" w:eastAsiaTheme="minorEastAsia" w:cstheme="minorEastAsia"/>
          <w:b/>
          <w:bCs/>
        </w:rPr>
      </w:pPr>
      <w:bookmarkStart w:id="0" w:name="_GoBack"/>
      <w:bookmarkEnd w:id="0"/>
      <w:r>
        <w:rPr>
          <w:rFonts w:hint="eastAsia" w:asciiTheme="minorEastAsia" w:hAnsiTheme="minorEastAsia" w:eastAsiaTheme="minorEastAsia" w:cstheme="minorEastAsia"/>
          <w:b/>
          <w:bCs/>
        </w:rPr>
        <w:t>链接：</w:t>
      </w:r>
    </w:p>
    <w:p>
      <w:pPr>
        <w:numPr>
          <w:ilvl w:val="255"/>
          <w:numId w:val="0"/>
        </w:numPr>
        <w:spacing w:before="156" w:beforeLines="50" w:after="156" w:afterLines="50"/>
        <w:rPr>
          <w:rStyle w:val="9"/>
          <w:rFonts w:hint="eastAsia" w:asciiTheme="minorEastAsia" w:hAnsiTheme="minorEastAsia" w:eastAsiaTheme="minorEastAsia" w:cstheme="minorEastAsia"/>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"http://app.cctv.com/special/cbox/detail/index.html?guid=fe3aa342b6454b3fb8ceb0864fe3bf2e&amp;mid=17BJb2Yv0815&amp;vsid=C10330&amp;from=groupmessage&amp;isappinstalled=0" </w:instrText>
      </w:r>
      <w:r>
        <w:rPr>
          <w:rFonts w:hint="eastAsia" w:asciiTheme="minorEastAsia" w:hAnsiTheme="minorEastAsia" w:eastAsiaTheme="minorEastAsia" w:cstheme="minorEastAsia"/>
        </w:rPr>
        <w:fldChar w:fldCharType="separate"/>
      </w:r>
      <w:r>
        <w:rPr>
          <w:rStyle w:val="9"/>
          <w:rFonts w:hint="eastAsia" w:asciiTheme="minorEastAsia" w:hAnsiTheme="minorEastAsia" w:eastAsiaTheme="minorEastAsia" w:cstheme="minorEastAsia"/>
        </w:rPr>
        <w:t>http://app.cctv.com/special/cbox/detail/index.html?guid=fe3aa342b6454b3fb8ceb0864fe3bf2e&amp;mid=17BJb2Yv0815&amp;vsid=C10330&amp;from=groupmessage&amp;isappinstalled=0</w:t>
      </w:r>
      <w:r>
        <w:rPr>
          <w:rStyle w:val="9"/>
          <w:rFonts w:hint="eastAsia" w:asciiTheme="minorEastAsia" w:hAnsiTheme="minorEastAsia" w:eastAsiaTheme="minorEastAsia" w:cstheme="minorEastAsia"/>
        </w:rPr>
        <w:fldChar w:fldCharType="end"/>
      </w:r>
    </w:p>
    <w:p>
      <w:pPr>
        <w:numPr>
          <w:ilvl w:val="255"/>
          <w:numId w:val="0"/>
        </w:numPr>
        <w:spacing w:before="156" w:beforeLines="50" w:after="156" w:afterLines="50"/>
        <w:rPr>
          <w:rStyle w:val="9"/>
          <w:rFonts w:hint="eastAsia" w:asciiTheme="minorEastAsia" w:hAnsiTheme="minorEastAsia" w:eastAsiaTheme="minorEastAsia" w:cstheme="minorEastAsia"/>
        </w:rPr>
      </w:pPr>
    </w:p>
    <w:p>
      <w:pPr>
        <w:numPr>
          <w:ilvl w:val="255"/>
          <w:numId w:val="0"/>
        </w:numPr>
        <w:spacing w:before="156" w:beforeLines="50" w:after="156" w:afterLines="50"/>
        <w:rPr>
          <w:rStyle w:val="9"/>
          <w:rFonts w:hint="default" w:asciiTheme="minorEastAsia" w:hAnsiTheme="minorEastAsia" w:cstheme="minorEastAsia"/>
          <w:lang w:val="en-US" w:eastAsia="zh-CN"/>
        </w:rPr>
      </w:pPr>
    </w:p>
    <w:p>
      <w:pPr>
        <w:numPr>
          <w:ilvl w:val="255"/>
          <w:numId w:val="0"/>
        </w:numPr>
        <w:spacing w:before="156" w:beforeLines="50" w:after="156" w:afterLines="50"/>
        <w:rPr>
          <w:rFonts w:hint="eastAsia" w:asciiTheme="minorEastAsia" w:hAnsiTheme="minorEastAsia" w:eastAsiaTheme="minorEastAsia" w:cstheme="minorEastAsia"/>
          <w:color w:val="191919"/>
          <w:shd w:val="clear" w:color="auto" w:fill="FFFFFF"/>
        </w:rPr>
      </w:pPr>
    </w:p>
    <w:p>
      <w:pPr>
        <w:numPr>
          <w:ilvl w:val="255"/>
          <w:numId w:val="0"/>
        </w:numPr>
        <w:spacing w:before="156" w:beforeLines="50" w:after="156" w:afterLines="50"/>
        <w:rPr>
          <w:rFonts w:hint="eastAsia" w:asciiTheme="minorEastAsia" w:hAnsiTheme="minorEastAsia" w:eastAsiaTheme="minorEastAsia" w:cstheme="minorEastAsia"/>
          <w:color w:val="191919"/>
          <w:shd w:val="clear" w:color="auto" w:fill="FFFFFF"/>
        </w:rPr>
      </w:pPr>
    </w:p>
    <w:p>
      <w:pPr>
        <w:numPr>
          <w:ilvl w:val="255"/>
          <w:numId w:val="0"/>
        </w:numPr>
        <w:spacing w:before="156" w:beforeLines="50" w:after="156" w:afterLines="50"/>
        <w:rPr>
          <w:rFonts w:hint="eastAsia" w:asciiTheme="minorEastAsia" w:hAnsiTheme="minorEastAsia" w:eastAsiaTheme="minorEastAsia" w:cstheme="minorEastAsia"/>
          <w:color w:val="191919"/>
          <w:shd w:val="clear" w:color="auto" w:fill="FFFFFF"/>
        </w:rPr>
      </w:pPr>
    </w:p>
    <w:p>
      <w:pPr>
        <w:numPr>
          <w:ilvl w:val="255"/>
          <w:numId w:val="0"/>
        </w:numPr>
        <w:spacing w:before="156" w:beforeLines="50" w:after="156" w:afterLines="50"/>
        <w:rPr>
          <w:rFonts w:hint="eastAsia" w:asciiTheme="minorEastAsia" w:hAnsiTheme="minorEastAsia" w:eastAsiaTheme="minorEastAsia" w:cstheme="minorEastAsia"/>
          <w:color w:val="191919"/>
          <w:shd w:val="clear" w:color="auto" w:fill="FFFFFF"/>
        </w:rPr>
      </w:pPr>
    </w:p>
    <w:p>
      <w:pPr>
        <w:numPr>
          <w:ilvl w:val="255"/>
          <w:numId w:val="0"/>
        </w:numPr>
        <w:spacing w:before="156" w:beforeLines="50" w:after="156" w:afterLines="50"/>
        <w:rPr>
          <w:rFonts w:hint="eastAsia"/>
          <w:lang w:val="en-US" w:eastAsia="zh-CN"/>
        </w:rPr>
      </w:pPr>
    </w:p>
    <w:p>
      <w:pPr>
        <w:numPr>
          <w:ilvl w:val="255"/>
          <w:numId w:val="0"/>
        </w:numPr>
        <w:spacing w:before="156" w:beforeLines="50" w:after="156" w:afterLines="50"/>
        <w:rPr>
          <w:rFonts w:hint="eastAsia" w:asciiTheme="minorEastAsia" w:hAnsiTheme="minorEastAsia" w:eastAsiaTheme="minorEastAsia" w:cstheme="minorEastAsia"/>
        </w:rPr>
      </w:pPr>
    </w:p>
    <w:p>
      <w:pPr>
        <w:numPr>
          <w:ilvl w:val="255"/>
          <w:numId w:val="0"/>
        </w:numPr>
        <w:spacing w:before="156" w:beforeLines="50" w:after="156" w:afterLines="50"/>
        <w:rPr>
          <w:rFonts w:hint="eastAsia" w:ascii="宋体" w:hAnsi="宋体" w:eastAsia="宋体" w:cs="宋体"/>
          <w:sz w:val="24"/>
          <w:szCs w:val="24"/>
        </w:rPr>
      </w:pPr>
    </w:p>
    <w:p>
      <w:pPr>
        <w:numPr>
          <w:ilvl w:val="255"/>
          <w:numId w:val="0"/>
        </w:numPr>
        <w:spacing w:before="156" w:beforeLines="50" w:after="156" w:afterLines="50"/>
        <w:rPr>
          <w:rFonts w:hint="eastAsia" w:asciiTheme="minorEastAsia" w:hAnsiTheme="minorEastAsia" w:eastAsiaTheme="minorEastAsia" w:cstheme="minor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iti SC Light">
    <w:altName w:val="Noto Sans S Chinese DemiLight"/>
    <w:panose1 w:val="00000000000000000000"/>
    <w:charset w:val="50"/>
    <w:family w:val="auto"/>
    <w:pitch w:val="default"/>
    <w:sig w:usb0="00000000" w:usb1="00000000" w:usb2="00000010" w:usb3="00000000" w:csb0="003E0000" w:csb1="00000000"/>
  </w:font>
  <w:font w:name="Helvetica Neue">
    <w:altName w:val="Corbel"/>
    <w:panose1 w:val="02000503000000020004"/>
    <w:charset w:val="00"/>
    <w:family w:val="auto"/>
    <w:pitch w:val="default"/>
    <w:sig w:usb0="00000000" w:usb1="00000000" w:usb2="00000010" w:usb3="00000000" w:csb0="00000000" w:csb1="00000000"/>
  </w:font>
  <w:font w:name="Corbel">
    <w:panose1 w:val="020B0503020204020204"/>
    <w:charset w:val="00"/>
    <w:family w:val="auto"/>
    <w:pitch w:val="default"/>
    <w:sig w:usb0="A00002EF" w:usb1="4000A44B" w:usb2="00000000" w:usb3="00000000" w:csb0="2000019F" w:csb1="00000000"/>
  </w:font>
  <w:font w:name="Noto Sans S Chinese DemiLight">
    <w:panose1 w:val="020B0400000000000000"/>
    <w:charset w:val="86"/>
    <w:family w:val="auto"/>
    <w:pitch w:val="default"/>
    <w:sig w:usb0="20000003" w:usb1="2ADF3C10" w:usb2="00000016" w:usb3="00000000" w:csb0="60060107" w:csb1="00000000"/>
  </w:font>
  <w:font w:name="Noto Sans S Chinese DemiLight">
    <w:panose1 w:val="020B0400000000000000"/>
    <w:charset w:val="50"/>
    <w:family w:val="auto"/>
    <w:pitch w:val="default"/>
    <w:sig w:usb0="20000003" w:usb1="2ADF3C10" w:usb2="00000016" w:usb3="00000000" w:csb0="60060107"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06F33"/>
    <w:rsid w:val="001925DA"/>
    <w:rsid w:val="001E6A08"/>
    <w:rsid w:val="002F06CB"/>
    <w:rsid w:val="008A0AAF"/>
    <w:rsid w:val="00CE394D"/>
    <w:rsid w:val="00D5726B"/>
    <w:rsid w:val="07206F33"/>
    <w:rsid w:val="08F21555"/>
    <w:rsid w:val="0CC5796C"/>
    <w:rsid w:val="122F4240"/>
    <w:rsid w:val="135F6E16"/>
    <w:rsid w:val="1C0E5D3A"/>
    <w:rsid w:val="20F13C47"/>
    <w:rsid w:val="26A112C8"/>
    <w:rsid w:val="29695860"/>
    <w:rsid w:val="30014BC6"/>
    <w:rsid w:val="35B40A4F"/>
    <w:rsid w:val="3A5854EE"/>
    <w:rsid w:val="44D6337B"/>
    <w:rsid w:val="7BBB5D2D"/>
    <w:rsid w:val="A5BFDD67"/>
    <w:rsid w:val="B77EC909"/>
    <w:rsid w:val="BAE7E07B"/>
    <w:rsid w:val="CBF7178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character" w:default="1" w:styleId="6">
    <w:name w:val="Default Paragraph Font"/>
    <w:unhideWhenUsed/>
    <w:qFormat/>
    <w:uiPriority w:val="1"/>
  </w:style>
  <w:style w:type="table" w:default="1" w:styleId="5">
    <w:name w:val="Normal Table"/>
    <w:unhideWhenUsed/>
    <w:uiPriority w:val="99"/>
    <w:tblPr>
      <w:tblLayout w:type="fixed"/>
      <w:tblCellMar>
        <w:top w:w="0" w:type="dxa"/>
        <w:left w:w="108" w:type="dxa"/>
        <w:bottom w:w="0" w:type="dxa"/>
        <w:right w:w="108" w:type="dxa"/>
      </w:tblCellMar>
    </w:tblPr>
  </w:style>
  <w:style w:type="paragraph" w:styleId="3">
    <w:name w:val="Balloon Text"/>
    <w:basedOn w:val="1"/>
    <w:link w:val="10"/>
    <w:qFormat/>
    <w:uiPriority w:val="0"/>
    <w:rPr>
      <w:rFonts w:ascii="Heiti SC Light" w:eastAsia="Heiti SC Light"/>
      <w:sz w:val="18"/>
      <w:szCs w:val="18"/>
    </w:rPr>
  </w:style>
  <w:style w:type="paragraph" w:styleId="4">
    <w:name w:val="Normal (Web)"/>
    <w:basedOn w:val="1"/>
    <w:qFormat/>
    <w:uiPriority w:val="0"/>
    <w:pPr>
      <w:spacing w:beforeAutospacing="1" w:afterAutospacing="1"/>
      <w:jc w:val="left"/>
    </w:pPr>
    <w:rPr>
      <w:rFonts w:cs="Times New Roman"/>
      <w:kern w:val="0"/>
      <w:sz w:val="24"/>
    </w:rPr>
  </w:style>
  <w:style w:type="character" w:styleId="7">
    <w:name w:val="FollowedHyperlink"/>
    <w:basedOn w:val="6"/>
    <w:uiPriority w:val="0"/>
    <w:rPr>
      <w:color w:val="800080"/>
      <w:u w:val="single"/>
    </w:rPr>
  </w:style>
  <w:style w:type="character" w:styleId="8">
    <w:name w:val="Emphasis"/>
    <w:basedOn w:val="6"/>
    <w:qFormat/>
    <w:uiPriority w:val="0"/>
    <w:rPr>
      <w:i/>
    </w:rPr>
  </w:style>
  <w:style w:type="character" w:styleId="9">
    <w:name w:val="Hyperlink"/>
    <w:basedOn w:val="6"/>
    <w:qFormat/>
    <w:uiPriority w:val="0"/>
    <w:rPr>
      <w:color w:val="0000FF"/>
      <w:u w:val="single"/>
    </w:rPr>
  </w:style>
  <w:style w:type="character" w:customStyle="1" w:styleId="10">
    <w:name w:val="批注框文本 字符"/>
    <w:basedOn w:val="6"/>
    <w:link w:val="3"/>
    <w:qFormat/>
    <w:uiPriority w:val="0"/>
    <w:rPr>
      <w:rFonts w:ascii="Heiti SC Light" w:eastAsia="Heiti SC Light" w:hAnsiTheme="minorHAnsi" w:cstheme="minorBidi"/>
      <w:kern w:val="2"/>
      <w:sz w:val="18"/>
      <w:szCs w:val="18"/>
    </w:rPr>
  </w:style>
  <w:style w:type="character" w:customStyle="1" w:styleId="11">
    <w:name w:val="Unresolved Mention"/>
    <w:basedOn w:val="6"/>
    <w:unhideWhenUsed/>
    <w:qFormat/>
    <w:uiPriority w:val="99"/>
    <w:rPr>
      <w:color w:val="605E5C"/>
      <w:shd w:val="clear" w:color="auto" w:fill="E1DFDD"/>
    </w:rPr>
  </w:style>
  <w:style w:type="paragraph" w:customStyle="1" w:styleId="12">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A2FF"/>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lj</Company>
  <Pages>4</Pages>
  <Words>207</Words>
  <Characters>1185</Characters>
  <Lines>9</Lines>
  <Paragraphs>2</Paragraphs>
  <TotalTime>9</TotalTime>
  <ScaleCrop>false</ScaleCrop>
  <LinksUpToDate>false</LinksUpToDate>
  <CharactersWithSpaces>1390</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2019-04-04T23:29:00Z</dcterms:created>
  <dc:creator>小曦曦要笑嘻嘻</dc:creator>
  <cp:lastModifiedBy>bright</cp:lastModifiedBy>
  <dcterms:modified xsi:type="dcterms:W3CDTF">2019-06-14T08:39:28Z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