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1233" w:type="dxa"/>
        <w:tblInd w:w="-1255" w:type="dxa"/>
        <w:tblLayout w:type="fixed"/>
        <w:tblLook w:val="04A0"/>
      </w:tblPr>
      <w:tblGrid>
        <w:gridCol w:w="1850"/>
        <w:gridCol w:w="750"/>
        <w:gridCol w:w="1950"/>
        <w:gridCol w:w="83"/>
        <w:gridCol w:w="650"/>
        <w:gridCol w:w="232"/>
        <w:gridCol w:w="1451"/>
        <w:gridCol w:w="18"/>
        <w:gridCol w:w="249"/>
        <w:gridCol w:w="733"/>
        <w:gridCol w:w="3267"/>
      </w:tblGrid>
      <w:tr w:rsidR="0099371D">
        <w:trPr>
          <w:trHeight w:val="893"/>
        </w:trPr>
        <w:tc>
          <w:tcPr>
            <w:tcW w:w="11233" w:type="dxa"/>
            <w:gridSpan w:val="11"/>
          </w:tcPr>
          <w:p w:rsidR="0099371D" w:rsidRDefault="00D13412" w:rsidP="00D13412">
            <w:r>
              <w:rPr>
                <w:rFonts w:hint="eastAsia"/>
                <w:noProof/>
                <w:sz w:val="40"/>
                <w:szCs w:val="40"/>
              </w:rPr>
              <w:drawing>
                <wp:inline distT="0" distB="0" distL="0" distR="0">
                  <wp:extent cx="1363183" cy="544432"/>
                  <wp:effectExtent l="19050" t="0" r="8417" b="0"/>
                  <wp:docPr id="1" name="图片 0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285" cy="54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6ECC">
              <w:rPr>
                <w:rFonts w:hint="eastAsia"/>
                <w:sz w:val="40"/>
                <w:szCs w:val="40"/>
              </w:rPr>
              <w:t xml:space="preserve">      </w:t>
            </w:r>
            <w:r w:rsidR="00E76ECC">
              <w:rPr>
                <w:rFonts w:ascii="楷体" w:eastAsia="楷体" w:hAnsi="楷体" w:cs="楷体" w:hint="eastAsia"/>
                <w:b/>
                <w:bCs/>
                <w:sz w:val="44"/>
                <w:szCs w:val="44"/>
              </w:rPr>
              <w:t>资  质</w:t>
            </w:r>
            <w:r w:rsidR="00E76ECC">
              <w:rPr>
                <w:rFonts w:hint="eastAsia"/>
                <w:sz w:val="44"/>
                <w:szCs w:val="44"/>
              </w:rPr>
              <w:t xml:space="preserve">  </w:t>
            </w:r>
            <w:r w:rsidR="005A145F">
              <w:rPr>
                <w:rFonts w:ascii="楷体" w:eastAsia="楷体" w:hAnsi="楷体" w:cs="楷体" w:hint="eastAsia"/>
                <w:b/>
                <w:bCs/>
                <w:sz w:val="44"/>
                <w:szCs w:val="44"/>
              </w:rPr>
              <w:t>审  核</w:t>
            </w:r>
            <w:r w:rsidR="00E76ECC">
              <w:rPr>
                <w:rFonts w:ascii="楷体" w:eastAsia="楷体" w:hAnsi="楷体" w:cs="楷体" w:hint="eastAsia"/>
                <w:b/>
                <w:bCs/>
                <w:sz w:val="44"/>
                <w:szCs w:val="44"/>
              </w:rPr>
              <w:t xml:space="preserve">  表</w:t>
            </w:r>
          </w:p>
        </w:tc>
      </w:tr>
      <w:tr w:rsidR="0099371D">
        <w:trPr>
          <w:trHeight w:val="607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1950" w:type="dxa"/>
          </w:tcPr>
          <w:p w:rsidR="0099371D" w:rsidRDefault="0099371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  <w:gridSpan w:val="5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身份证号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4249" w:type="dxa"/>
            <w:gridSpan w:val="3"/>
          </w:tcPr>
          <w:p w:rsidR="0099371D" w:rsidRDefault="0099371D">
            <w:pPr>
              <w:rPr>
                <w:sz w:val="28"/>
                <w:szCs w:val="28"/>
              </w:rPr>
            </w:pPr>
          </w:p>
        </w:tc>
      </w:tr>
      <w:tr w:rsidR="0099371D">
        <w:trPr>
          <w:trHeight w:val="576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8633" w:type="dxa"/>
            <w:gridSpan w:val="9"/>
          </w:tcPr>
          <w:p w:rsidR="0099371D" w:rsidRDefault="009937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71D">
        <w:trPr>
          <w:trHeight w:val="576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联系方式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2033" w:type="dxa"/>
            <w:gridSpan w:val="2"/>
          </w:tcPr>
          <w:p w:rsidR="0099371D" w:rsidRDefault="0099371D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2333" w:type="dxa"/>
            <w:gridSpan w:val="3"/>
          </w:tcPr>
          <w:p w:rsidR="0099371D" w:rsidRDefault="00E76EC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合伙人信息</w:t>
            </w:r>
          </w:p>
        </w:tc>
        <w:tc>
          <w:tcPr>
            <w:tcW w:w="4267" w:type="dxa"/>
            <w:gridSpan w:val="4"/>
          </w:tcPr>
          <w:p w:rsidR="0099371D" w:rsidRDefault="009937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371D">
        <w:trPr>
          <w:trHeight w:val="656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有无公司</w:t>
            </w:r>
          </w:p>
        </w:tc>
        <w:tc>
          <w:tcPr>
            <w:tcW w:w="8633" w:type="dxa"/>
            <w:gridSpan w:val="9"/>
          </w:tcPr>
          <w:p w:rsidR="0099371D" w:rsidRDefault="00E76E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  <w:p w:rsidR="0099371D" w:rsidRDefault="00E76E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꙱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 xml:space="preserve">                        </w:t>
            </w:r>
            <w:r>
              <w:rPr>
                <w:rFonts w:ascii="Calibri" w:hAnsi="Calibri" w:cs="Calibri"/>
                <w:b/>
                <w:bCs/>
              </w:rPr>
              <w:t>꙱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没有</w:t>
            </w:r>
            <w:r>
              <w:rPr>
                <w:rFonts w:hint="eastAsia"/>
                <w:b/>
                <w:bCs/>
              </w:rPr>
              <w:t xml:space="preserve">                      </w:t>
            </w:r>
          </w:p>
        </w:tc>
      </w:tr>
      <w:tr w:rsidR="0099371D">
        <w:trPr>
          <w:trHeight w:val="244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公司名称</w:t>
            </w:r>
          </w:p>
        </w:tc>
        <w:tc>
          <w:tcPr>
            <w:tcW w:w="2033" w:type="dxa"/>
            <w:gridSpan w:val="2"/>
          </w:tcPr>
          <w:p w:rsidR="0099371D" w:rsidRDefault="00E76ECC">
            <w:r>
              <w:rPr>
                <w:rFonts w:hint="eastAsia"/>
              </w:rPr>
              <w:t xml:space="preserve">                                                       </w:t>
            </w:r>
          </w:p>
        </w:tc>
        <w:tc>
          <w:tcPr>
            <w:tcW w:w="2333" w:type="dxa"/>
            <w:gridSpan w:val="3"/>
          </w:tcPr>
          <w:p w:rsidR="0099371D" w:rsidRDefault="00E76ECC"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>年营业额</w:t>
            </w:r>
          </w:p>
        </w:tc>
        <w:tc>
          <w:tcPr>
            <w:tcW w:w="4267" w:type="dxa"/>
            <w:gridSpan w:val="4"/>
          </w:tcPr>
          <w:p w:rsidR="0099371D" w:rsidRDefault="0099371D"/>
        </w:tc>
      </w:tr>
      <w:tr w:rsidR="0099371D">
        <w:trPr>
          <w:trHeight w:val="1425"/>
        </w:trPr>
        <w:tc>
          <w:tcPr>
            <w:tcW w:w="11233" w:type="dxa"/>
            <w:gridSpan w:val="11"/>
          </w:tcPr>
          <w:p w:rsidR="0099371D" w:rsidRDefault="00E76ECC" w:rsidP="005A145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最近三年公司业绩或个人从业成果：</w:t>
            </w:r>
          </w:p>
        </w:tc>
      </w:tr>
      <w:tr w:rsidR="0099371D">
        <w:trPr>
          <w:trHeight w:val="150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申请区域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8633" w:type="dxa"/>
            <w:gridSpan w:val="9"/>
          </w:tcPr>
          <w:p w:rsidR="0099371D" w:rsidRDefault="0099371D">
            <w:pPr>
              <w:rPr>
                <w:b/>
                <w:bCs/>
                <w:szCs w:val="21"/>
              </w:rPr>
            </w:pPr>
          </w:p>
          <w:p w:rsidR="0099371D" w:rsidRDefault="00E76ECC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                       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9371D">
        <w:trPr>
          <w:trHeight w:val="244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当地资源情况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8633" w:type="dxa"/>
            <w:gridSpan w:val="9"/>
          </w:tcPr>
          <w:p w:rsidR="0099371D" w:rsidRDefault="0099371D"/>
          <w:p w:rsidR="0099371D" w:rsidRDefault="00E76EC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99371D">
        <w:trPr>
          <w:trHeight w:val="656"/>
        </w:trPr>
        <w:tc>
          <w:tcPr>
            <w:tcW w:w="2600" w:type="dxa"/>
            <w:gridSpan w:val="2"/>
          </w:tcPr>
          <w:p w:rsidR="0099371D" w:rsidRDefault="00E76EC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是否有投资经验</w:t>
            </w:r>
          </w:p>
        </w:tc>
        <w:tc>
          <w:tcPr>
            <w:tcW w:w="8633" w:type="dxa"/>
            <w:gridSpan w:val="9"/>
          </w:tcPr>
          <w:p w:rsidR="0099371D" w:rsidRDefault="00E76E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  <w:p w:rsidR="0099371D" w:rsidRDefault="00E76EC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꙱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 xml:space="preserve">                        </w:t>
            </w:r>
            <w:r>
              <w:rPr>
                <w:rFonts w:ascii="Calibri" w:hAnsi="Calibri" w:cs="Calibri"/>
                <w:b/>
                <w:bCs/>
              </w:rPr>
              <w:t>꙱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没有</w:t>
            </w:r>
            <w:r>
              <w:rPr>
                <w:rFonts w:hint="eastAsia"/>
                <w:b/>
                <w:bCs/>
              </w:rPr>
              <w:t xml:space="preserve">                      </w:t>
            </w:r>
          </w:p>
        </w:tc>
      </w:tr>
      <w:tr w:rsidR="0099371D">
        <w:trPr>
          <w:trHeight w:val="364"/>
        </w:trPr>
        <w:tc>
          <w:tcPr>
            <w:tcW w:w="2600" w:type="dxa"/>
            <w:gridSpan w:val="2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启动资金预算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2915" w:type="dxa"/>
            <w:gridSpan w:val="4"/>
          </w:tcPr>
          <w:p w:rsidR="0099371D" w:rsidRDefault="00E76EC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             </w:t>
            </w:r>
          </w:p>
          <w:p w:rsidR="0099371D" w:rsidRDefault="00E76EC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18" w:type="dxa"/>
            <w:gridSpan w:val="3"/>
          </w:tcPr>
          <w:p w:rsidR="0099371D" w:rsidRDefault="00E76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年收入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</w:tc>
        <w:tc>
          <w:tcPr>
            <w:tcW w:w="4000" w:type="dxa"/>
            <w:gridSpan w:val="2"/>
          </w:tcPr>
          <w:p w:rsidR="0099371D" w:rsidRDefault="0099371D"/>
          <w:p w:rsidR="0099371D" w:rsidRDefault="00E76ECC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9371D">
        <w:trPr>
          <w:trHeight w:val="1037"/>
        </w:trPr>
        <w:tc>
          <w:tcPr>
            <w:tcW w:w="11233" w:type="dxa"/>
            <w:gridSpan w:val="11"/>
          </w:tcPr>
          <w:p w:rsidR="0099371D" w:rsidRDefault="00E76EC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您是如何了解到</w:t>
            </w:r>
            <w:r w:rsidR="00DC0A3B">
              <w:rPr>
                <w:rFonts w:hint="eastAsia"/>
                <w:b/>
                <w:bCs/>
                <w:sz w:val="28"/>
                <w:szCs w:val="28"/>
              </w:rPr>
              <w:t>乂学教育松鼠</w:t>
            </w:r>
            <w:r w:rsidR="00DC0A3B">
              <w:rPr>
                <w:rFonts w:hint="eastAsia"/>
                <w:b/>
                <w:bCs/>
                <w:sz w:val="28"/>
                <w:szCs w:val="28"/>
              </w:rPr>
              <w:t>AI</w:t>
            </w:r>
            <w:r>
              <w:rPr>
                <w:rFonts w:hint="eastAsia"/>
                <w:b/>
                <w:bCs/>
                <w:sz w:val="28"/>
                <w:szCs w:val="28"/>
              </w:rPr>
              <w:t>的？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  <w:p w:rsidR="0099371D" w:rsidRDefault="00E76ECC">
            <w:r>
              <w:rPr>
                <w:rFonts w:hint="eastAsia"/>
              </w:rPr>
              <w:t xml:space="preserve"> </w:t>
            </w:r>
          </w:p>
          <w:p w:rsidR="0099371D" w:rsidRDefault="00E76ECC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99371D">
        <w:trPr>
          <w:trHeight w:val="1163"/>
        </w:trPr>
        <w:tc>
          <w:tcPr>
            <w:tcW w:w="11233" w:type="dxa"/>
            <w:gridSpan w:val="11"/>
          </w:tcPr>
          <w:p w:rsidR="0099371D" w:rsidRDefault="00E76EC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此次考察申请，对于</w:t>
            </w:r>
            <w:r w:rsidR="00DC0A3B">
              <w:rPr>
                <w:rFonts w:hint="eastAsia"/>
                <w:b/>
                <w:bCs/>
                <w:sz w:val="28"/>
                <w:szCs w:val="28"/>
              </w:rPr>
              <w:t>乂学教育松鼠</w:t>
            </w:r>
            <w:r w:rsidR="00DC0A3B">
              <w:rPr>
                <w:rFonts w:hint="eastAsia"/>
                <w:b/>
                <w:bCs/>
                <w:sz w:val="28"/>
                <w:szCs w:val="28"/>
              </w:rPr>
              <w:t>AI</w:t>
            </w:r>
            <w:r>
              <w:rPr>
                <w:rFonts w:hint="eastAsia"/>
                <w:b/>
                <w:bCs/>
                <w:sz w:val="28"/>
                <w:szCs w:val="28"/>
              </w:rPr>
              <w:t>的关注点是哪些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（必填）</w:t>
            </w:r>
          </w:p>
          <w:p w:rsidR="0099371D" w:rsidRDefault="0099371D">
            <w:bookmarkStart w:id="0" w:name="_GoBack"/>
            <w:bookmarkEnd w:id="0"/>
          </w:p>
        </w:tc>
      </w:tr>
      <w:tr w:rsidR="0099371D">
        <w:trPr>
          <w:trHeight w:val="1419"/>
        </w:trPr>
        <w:tc>
          <w:tcPr>
            <w:tcW w:w="11233" w:type="dxa"/>
            <w:gridSpan w:val="11"/>
          </w:tcPr>
          <w:p w:rsidR="0099371D" w:rsidRDefault="00E76EC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您</w:t>
            </w:r>
            <w:r w:rsidR="00DC0A3B">
              <w:rPr>
                <w:rFonts w:hint="eastAsia"/>
                <w:b/>
                <w:bCs/>
                <w:sz w:val="28"/>
                <w:szCs w:val="28"/>
              </w:rPr>
              <w:t>加盟乂学教育松鼠</w:t>
            </w:r>
            <w:r w:rsidR="00DC0A3B">
              <w:rPr>
                <w:rFonts w:hint="eastAsia"/>
                <w:b/>
                <w:bCs/>
                <w:sz w:val="28"/>
                <w:szCs w:val="28"/>
              </w:rPr>
              <w:t>AI</w:t>
            </w:r>
            <w:r>
              <w:rPr>
                <w:rFonts w:hint="eastAsia"/>
                <w:b/>
                <w:bCs/>
                <w:sz w:val="28"/>
                <w:szCs w:val="28"/>
              </w:rPr>
              <w:t>的优势是？（必填）</w:t>
            </w:r>
          </w:p>
          <w:p w:rsidR="0099371D" w:rsidRDefault="0099371D">
            <w:pPr>
              <w:rPr>
                <w:b/>
                <w:bCs/>
              </w:rPr>
            </w:pPr>
          </w:p>
        </w:tc>
      </w:tr>
      <w:tr w:rsidR="0099371D">
        <w:trPr>
          <w:trHeight w:val="927"/>
        </w:trPr>
        <w:tc>
          <w:tcPr>
            <w:tcW w:w="11233" w:type="dxa"/>
            <w:gridSpan w:val="11"/>
          </w:tcPr>
          <w:p w:rsidR="0099371D" w:rsidRDefault="00E76EC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综合评定：</w:t>
            </w:r>
          </w:p>
        </w:tc>
      </w:tr>
      <w:tr w:rsidR="0099371D">
        <w:trPr>
          <w:trHeight w:val="595"/>
        </w:trPr>
        <w:tc>
          <w:tcPr>
            <w:tcW w:w="1850" w:type="dxa"/>
          </w:tcPr>
          <w:p w:rsidR="0099371D" w:rsidRDefault="00DC0A3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拓展</w:t>
            </w:r>
            <w:r w:rsidR="00E76ECC">
              <w:rPr>
                <w:rFonts w:hint="eastAsia"/>
                <w:b/>
                <w:bCs/>
                <w:sz w:val="24"/>
              </w:rPr>
              <w:t>部审批</w:t>
            </w:r>
          </w:p>
        </w:tc>
        <w:tc>
          <w:tcPr>
            <w:tcW w:w="3433" w:type="dxa"/>
            <w:gridSpan w:val="4"/>
          </w:tcPr>
          <w:p w:rsidR="0099371D" w:rsidRDefault="0099371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83" w:type="dxa"/>
            <w:gridSpan w:val="5"/>
          </w:tcPr>
          <w:p w:rsidR="0099371D" w:rsidRDefault="00DC0A3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会务</w:t>
            </w:r>
            <w:r w:rsidR="00E76ECC">
              <w:rPr>
                <w:rFonts w:hint="eastAsia"/>
                <w:b/>
                <w:bCs/>
                <w:sz w:val="24"/>
              </w:rPr>
              <w:t>部内审</w:t>
            </w:r>
          </w:p>
        </w:tc>
        <w:tc>
          <w:tcPr>
            <w:tcW w:w="3267" w:type="dxa"/>
          </w:tcPr>
          <w:p w:rsidR="0099371D" w:rsidRDefault="0099371D">
            <w:pPr>
              <w:rPr>
                <w:b/>
                <w:bCs/>
                <w:sz w:val="24"/>
              </w:rPr>
            </w:pPr>
          </w:p>
        </w:tc>
      </w:tr>
    </w:tbl>
    <w:p w:rsidR="0099371D" w:rsidRDefault="0099371D"/>
    <w:sectPr w:rsidR="0099371D" w:rsidSect="0099371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F9B" w:rsidRDefault="00930F9B" w:rsidP="0099371D">
      <w:r>
        <w:separator/>
      </w:r>
    </w:p>
  </w:endnote>
  <w:endnote w:type="continuationSeparator" w:id="0">
    <w:p w:rsidR="00930F9B" w:rsidRDefault="00930F9B" w:rsidP="00993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F9B" w:rsidRDefault="00930F9B" w:rsidP="0099371D">
      <w:r>
        <w:separator/>
      </w:r>
    </w:p>
  </w:footnote>
  <w:footnote w:type="continuationSeparator" w:id="0">
    <w:p w:rsidR="00930F9B" w:rsidRDefault="00930F9B" w:rsidP="009937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71D" w:rsidRDefault="0099371D">
    <w:pPr>
      <w:pStyle w:val="a4"/>
    </w:pPr>
  </w:p>
  <w:p w:rsidR="0099371D" w:rsidRDefault="009937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71D"/>
    <w:rsid w:val="00021BD9"/>
    <w:rsid w:val="000A4452"/>
    <w:rsid w:val="0038594F"/>
    <w:rsid w:val="005A145F"/>
    <w:rsid w:val="006D1A3C"/>
    <w:rsid w:val="00930F9B"/>
    <w:rsid w:val="0099371D"/>
    <w:rsid w:val="00D13412"/>
    <w:rsid w:val="00D9602D"/>
    <w:rsid w:val="00DC0A3B"/>
    <w:rsid w:val="00E76ECC"/>
    <w:rsid w:val="118429C0"/>
    <w:rsid w:val="13AD5FD6"/>
    <w:rsid w:val="171F2F05"/>
    <w:rsid w:val="25AF2FD9"/>
    <w:rsid w:val="2DD33A5B"/>
    <w:rsid w:val="4EF54391"/>
    <w:rsid w:val="50BF484C"/>
    <w:rsid w:val="54E779A0"/>
    <w:rsid w:val="5E036F56"/>
    <w:rsid w:val="62AC2069"/>
    <w:rsid w:val="6EDB627F"/>
    <w:rsid w:val="7AAF71E0"/>
    <w:rsid w:val="7C47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7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937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9371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993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5A145F"/>
    <w:rPr>
      <w:sz w:val="18"/>
      <w:szCs w:val="18"/>
    </w:rPr>
  </w:style>
  <w:style w:type="character" w:customStyle="1" w:styleId="Char">
    <w:name w:val="批注框文本 Char"/>
    <w:basedOn w:val="a0"/>
    <w:link w:val="a6"/>
    <w:rsid w:val="005A145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xbany</cp:lastModifiedBy>
  <cp:revision>4</cp:revision>
  <dcterms:created xsi:type="dcterms:W3CDTF">2018-12-24T16:10:00Z</dcterms:created>
  <dcterms:modified xsi:type="dcterms:W3CDTF">2019-01-05T13:27:00Z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