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《我在修仙界开网约车》第1-10章审查报告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🛡️ 《我在修仙界开网约车》第1-10章内容深度审查报告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审查人：</w:t>
      </w:r>
      <w:r>
        <w:rPr>
          <w:rFonts w:eastAsia="等线" w:ascii="Arial" w:cs="Arial" w:hAnsi="Arial"/>
          <w:sz w:val="22"/>
        </w:rPr>
        <w:t xml:space="preserve"> 鉴微（QA Sentinel）</w:t>
      </w:r>
      <w:r>
        <w:rPr>
          <w:rFonts w:eastAsia="等线" w:ascii="Arial" w:cs="Arial" w:hAnsi="Arial"/>
          <w:b w:val="true"/>
          <w:sz w:val="22"/>
        </w:rPr>
        <w:t>审查工具：</w:t>
      </w:r>
      <w:r>
        <w:rPr>
          <w:rFonts w:eastAsia="等线" w:ascii="Arial" w:cs="Arial" w:hAnsi="Arial"/>
          <w:sz w:val="22"/>
        </w:rPr>
        <w:t xml:space="preserve"> 六编辑审稿系统 v3.0（编辑A-F）</w:t>
      </w:r>
      <w:r>
        <w:rPr>
          <w:rFonts w:eastAsia="等线" w:ascii="Arial" w:cs="Arial" w:hAnsi="Arial"/>
          <w:b w:val="true"/>
          <w:sz w:val="22"/>
        </w:rPr>
        <w:t>审查时间：</w:t>
      </w:r>
      <w:r>
        <w:rPr>
          <w:rFonts w:eastAsia="等线" w:ascii="Arial" w:cs="Arial" w:hAnsi="Arial"/>
          <w:sz w:val="22"/>
        </w:rPr>
        <w:t xml:space="preserve"> 2026-04-15 03:25</w:t>
      </w:r>
      <w:r>
        <w:rPr>
          <w:rFonts w:eastAsia="等线" w:ascii="Arial" w:cs="Arial" w:hAnsi="Arial"/>
          <w:b w:val="true"/>
          <w:sz w:val="22"/>
        </w:rPr>
        <w:t>审查范围：</w:t>
      </w:r>
      <w:r>
        <w:rPr>
          <w:rFonts w:eastAsia="等线" w:ascii="Arial" w:cs="Arial" w:hAnsi="Arial"/>
          <w:sz w:val="22"/>
        </w:rPr>
        <w:t xml:space="preserve"> 正文第1-10章（内容逻辑+设定一致性+漏洞检测）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一、六编辑审查结果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📖 编辑A（普通读者）：哪里想划走？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想划走的地方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开篇紧凑，穿越节奏好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系统规则解释段落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信息密度过高，像在念说明书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"人形传送阵"概念有趣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夜冥醉酒场景有张力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系统面板+等级解释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大段设定说明打断节奏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剑仙上车前的环境描写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描写虽好但过长，读者想看剑仙互动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剑仙打车喜剧感好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剑仙又迷路的反差萌好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双男主初遇节奏紧凑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内容饱满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完读率预估：85%</w:t>
      </w:r>
      <w:r>
        <w:rPr>
          <w:rFonts w:eastAsia="等线" w:ascii="Arial" w:cs="Arial" w:hAnsi="Arial"/>
          <w:sz w:val="22"/>
        </w:rPr>
        <w:t>（设定说明段落可能让10-15%读者划走）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📝 编辑B（网文编辑）：爽点密度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穿越+系统绑定+吐槽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开篇爽点足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接第一单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爽点偏少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"人形传送阵"概念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反套路爽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夜冥醉酒+"你成功引起了我的注意"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霸总反差萌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10块极品灵石+突破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升级爽感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剑仙话少钱多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角色有趣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剑仙打车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反差萌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剑仙又迷路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喜剧效果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拼车+夜冥投资+灵力补充丹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本章最佳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神仙姐姐登场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新角色引入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爽点密度：2.5个/章（达标，标准≥2个/章）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🎭 编辑C（专业作家）：逻辑漏洞检测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🔴 漏洞1：夜冥的动机不合理（第9章）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夜冥说投资是因为"魔族三百年没有和修仙界正常通行了，传送阵不连通魔界"。但他是魔尊——魔界的最高统治者。如果他想连通魔界和修仙界，直接下令建传送阵就行了，为什么要投资一个练气一层的小姑娘的网约车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：作者需要夜冥投资来推动剧情，但没有给出合理的动机。一个魔尊不需要靠投资来解决交通问题。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：改为"传送阵被仙界封印了，魔族无法建造。只有你的网约车能穿越结界。"这样投资才有必要性。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🔴 漏洞2：夜冥人设前后矛盾（第4章 vs 第9章）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第4章："整个魔界都是我的""你成功引起了我的注意"——典型霸总油腻语录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第9章："我投的不是网约车——是你"——深情投资人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第4章到第9章之间，夜冥从"醉酒霸总"突然变成"深情投资人"，缺少转变过程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：夜冥的人设在不同章节被当作不同工具使用（第4章是喜剧工具，第9章是感情线工具），缺少统一的角色弧线。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：在第5-8章之间增加1-2个夜冥的侧面描写，展示他从"觉得有趣"到"认真关注"的转变过程。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🟡 漏洞3：系统经济体系崩坏（第5章）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第一单打赏10块极品灵石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1块极品灵石=100万下品灵石=够100万人吃一个月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林小满一单赚了1000万人一个月的饭钱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这意味着林小满只需要10单就能成为修仙界首富。经济体系没有压力，女主没有成长动力。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：降低首单打赏（比如1块上品灵石），让经济成长有空间。或者增加"极品灵石有价无市"的设定——面值高但没人收。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🟡 漏洞4：剑仙人设单薄（第6-8章）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：剑仙连续3章都是"迷路→打车→到目的地"，角色没有变化，没有 backstory，没有动机。他只是个"迷路的NPC"。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：给剑仙一个背景——比如他为什么总是迷路？是因为修炼剑道太专注忽略了方向感？还是因为他在寻找什么人？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🟡 漏洞5：时间线不清晰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：第9章说"短短一周完成了九单"，但前8章的时间跨度没有明确标注。读者不知道这九单是在几天内完成的。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：在每章开头或结尾加时间标注（如"穿越第2天""穿越第5天"）。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🔍 编辑D（挑刺读者）：AI味+重复检测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AI味句式命中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AI味句子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"五官像是被什么顶级雕刻大师用最上等的玉石一点一点凿出来的"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过度修饰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"惊心动魄的美感"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空洞形容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"五官精致得像画出来的"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烂大街比喻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"深红色的眼睛在夕阳的映照下泛着温暖的光泽"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过度修饰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重复检测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"天旋地转"（传送描写）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第3/4/6/9章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每次传送换一种描写方式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"深吸一口气"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第1/3/4/5章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减少使用频率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"嘴角微微上扬"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第4/5/8章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换其他表情描写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"林小满愣了一下"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第4/8/9章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换其他反应方式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握手传送流程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第3/4/6/9章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每次增加变化（如乘客反应不同）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📐 编辑E（设定审查）：世界观一致性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练气一层500里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第9章800里需分段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完成10单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第9章9/10单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灵石汇率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1极品=100上品=1万中品=100万下品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拼车解锁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练气二层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第9章临时变通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夜冥身份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第3章醉酒自称"魔界是我的"→第9章确认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传送原理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握手+想着目的地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第3章"握住乘客的手"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灵力枯竭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头晕乏力手脚软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第9章腿软扶石头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设定一致性：通过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⚠️ 设定问题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：第3章说"传送需要明确的目的地坐标"，林小满说自己传送到"前面那个山头"被拒绝。但第4章她传送夜冥到"魔界边缘"——这也不是精确坐标。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解释</w:t>
      </w:r>
      <w:r>
        <w:rPr>
          <w:rFonts w:eastAsia="等线" w:ascii="Arial" w:cs="Arial" w:hAnsi="Arial"/>
          <w:sz w:val="22"/>
        </w:rPr>
        <w:t>：系统可能在第3章时还没有完全激活，或者"魔界边缘"是系统已有的标记点。但正文没有解释清楚。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：加一句系统说明："已标记地点可直接传送，未标记地点需要精确坐标。"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💡 编辑F（改稿编辑）：修改建议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P0（致命）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修改后建议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夜冥投资动机不合理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"传送阵不连通魔界"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"传送阵被仙界封印，只有你的车能穿越结界"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经济体系崩坏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一单10块极品灵石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改为1块上品灵石，或加"极品灵石有价无市"设定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夜冥人设转变缺少铺垫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第4-9章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醉酒霸总→深情投资人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在第5-8章增加1-2个侧面描写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P1（严重）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剑仙角色单薄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第6-8章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给剑仙一个背景和动机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时间线不清晰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每章加时间标注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传送描写重复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第3/4/6/9章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每次传送换不同描写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P2（轻微）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AI味句子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第4/6/9章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删除过度修饰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"深吸一口气"重复4次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第1/3/4/5章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换其他动作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系统面板说明过长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拆分成多次展示，不要一次性倒出来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二、虚拟读者反馈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👤 虚拟读者A（25岁女，网文老读者）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设定很有意思，程序员+修仙界网约车，反套路。但是第5章那个灵石汇率说明太长了，像在念百度百科。能不能分散到后面的章节里慢慢说？另外夜冥第4章说'你成功引起了我的注意'——这也太古早霸总了吧，能不能换一种不那么油腻的台词？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👤 虚拟读者B（30岁男，仙侠爱好者）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世界观设定不错，修仙界+现代网约车的碰撞有新鲜感。但是经济体系有问题——一单赚10块极品灵石，这比任何修仙小说的主角升级都快。没有压力就没有爽感，建议降低首单奖励。另外剑仙连续3章都是迷路→打车→到目的地，太重复了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👤 虚拟读者C（22岁女，甜文爱好者）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"夜冥好帅！但是第4章和第9章的夜冥像是两个人——一个是醉酒油腻霸总，一个是深情投资人。中间能不能多一点过渡？让我看到他为什么会被女主吸引的过程，而不是一见钟情。"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三、总体结论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设定创意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90/100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核心设定极佳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爽点密度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82/100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达标，第9章最佳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68/100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夜冥动机+经济体系有问题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角色塑造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72/100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女主好，配角薄弱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文笔质量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78/100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AI味句子需要清理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75/100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设定说明段落拖节奏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总体评分：78/100 | ⚠️ 设定优秀，逻辑有硬伤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四、最优先修3处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夜冥投资动机不合理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改为"传送阵被仙界封印"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经济体系崩坏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降低首单奖励或加"有价无市"设定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夜冥人设前后矛盾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第5-8章增加转变铺垫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深度审查完成时间：2026-04-15 03:25</w:t>
      </w:r>
      <w:r>
        <w:rPr>
          <w:rFonts w:eastAsia="等线" w:ascii="Arial" w:cs="Arial" w:hAnsi="Arial"/>
          <w:i w:val="true"/>
          <w:sz w:val="22"/>
        </w:rPr>
        <w:t>审查工具：六编辑审稿系统 v3.0（编辑A-普通读者/B-网文编辑/C-专业作家/D-挑刺读者/E-设定审查/F-改稿编辑）+ 虚拟读者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7175">
    <w:lvl>
      <w:numFmt w:val="bullet"/>
      <w:suff w:val="tab"/>
      <w:lvlText w:val="•"/>
      <w:rPr>
        <w:color w:val="3370ff"/>
      </w:rPr>
    </w:lvl>
  </w:abstractNum>
  <w:abstractNum w:abstractNumId="637176">
    <w:lvl>
      <w:numFmt w:val="bullet"/>
      <w:suff w:val="tab"/>
      <w:lvlText w:val="•"/>
      <w:rPr>
        <w:color w:val="3370ff"/>
      </w:rPr>
    </w:lvl>
  </w:abstractNum>
  <w:abstractNum w:abstractNumId="637177">
    <w:lvl>
      <w:numFmt w:val="bullet"/>
      <w:suff w:val="tab"/>
      <w:lvlText w:val="•"/>
      <w:rPr>
        <w:color w:val="3370ff"/>
      </w:rPr>
    </w:lvl>
  </w:abstractNum>
  <w:abstractNum w:abstractNumId="637178">
    <w:lvl>
      <w:numFmt w:val="bullet"/>
      <w:suff w:val="tab"/>
      <w:lvlText w:val="•"/>
      <w:rPr>
        <w:color w:val="3370ff"/>
      </w:rPr>
    </w:lvl>
  </w:abstractNum>
  <w:abstractNum w:abstractNumId="637179">
    <w:lvl>
      <w:numFmt w:val="bullet"/>
      <w:suff w:val="tab"/>
      <w:lvlText w:val="•"/>
      <w:rPr>
        <w:color w:val="3370ff"/>
      </w:rPr>
    </w:lvl>
  </w:abstractNum>
  <w:abstractNum w:abstractNumId="637180">
    <w:lvl>
      <w:numFmt w:val="bullet"/>
      <w:suff w:val="tab"/>
      <w:lvlText w:val="•"/>
      <w:rPr>
        <w:color w:val="3370ff"/>
      </w:rPr>
    </w:lvl>
  </w:abstractNum>
  <w:num w:numId="1">
    <w:abstractNumId w:val="637175"/>
  </w:num>
  <w:num w:numId="2">
    <w:abstractNumId w:val="637176"/>
  </w:num>
  <w:num w:numId="3">
    <w:abstractNumId w:val="637177"/>
  </w:num>
  <w:num w:numId="4">
    <w:abstractNumId w:val="637178"/>
  </w:num>
  <w:num w:numId="5">
    <w:abstractNumId w:val="637179"/>
  </w:num>
  <w:num w:numId="6">
    <w:abstractNumId w:val="6371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2026-04-14T19:26:46Z</dcterms:created>
  <dc:creator>Apache POI</dc:creator>
</cp:coreProperties>
</file>