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spacing w:before="249"/>
        <w:jc w:val="both"/>
        <w:rPr>
          <w:rFonts w:hint="default" w:ascii="黑体" w:hAnsi="黑体" w:cs="黑体"/>
          <w:lang w:val="en-US" w:eastAsia="zh-CN"/>
        </w:rPr>
      </w:pPr>
      <w:bookmarkStart w:id="0" w:name="_Toc8783"/>
      <w:r>
        <w:rPr>
          <w:rFonts w:hint="eastAsia" w:ascii="黑体" w:hAnsi="黑体" w:eastAsia="黑体" w:cs="黑体"/>
          <w:lang w:val="en-US" w:eastAsia="zh-CN"/>
        </w:rPr>
        <w:t>Temperature</w:t>
      </w:r>
      <w:r>
        <w:rPr>
          <w:rFonts w:hint="eastAsia" w:ascii="黑体" w:hAnsi="黑体" w:cs="黑体"/>
          <w:lang w:val="en-US" w:eastAsia="zh-CN"/>
        </w:rPr>
        <w:t xml:space="preserve"> </w:t>
      </w:r>
      <w:r>
        <w:rPr>
          <w:rFonts w:hint="eastAsia" w:ascii="黑体" w:hAnsi="黑体" w:eastAsia="黑体" w:cs="黑体"/>
          <w:lang w:val="en-US" w:eastAsia="zh-CN"/>
        </w:rPr>
        <w:t>demo</w:t>
      </w:r>
      <w:r>
        <w:rPr>
          <w:rFonts w:hint="eastAsia" w:ascii="黑体" w:hAnsi="黑体" w:cs="黑体"/>
          <w:lang w:val="en-US" w:eastAsia="zh-CN"/>
        </w:rPr>
        <w:t xml:space="preserve"> on Raspberry PI</w:t>
      </w:r>
      <w:bookmarkEnd w:id="0"/>
      <w:r>
        <w:rPr>
          <w:rFonts w:hint="eastAsia" w:ascii="黑体" w:hAnsi="黑体" w:cs="黑体"/>
          <w:lang w:val="en-US" w:eastAsia="zh-CN"/>
        </w:rPr>
        <w:t>部署实例</w:t>
      </w:r>
    </w:p>
    <w:p>
      <w:pPr>
        <w:rPr>
          <w:rFonts w:hint="eastAsia" w:ascii="黑体" w:hAnsi="黑体" w:cs="黑体"/>
          <w:lang w:val="en-US" w:eastAsia="zh-CN"/>
        </w:rPr>
      </w:pP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项目目标：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基于Ubuntu虚拟机、树莓派以及温度传感器实现在云端对边缘侧环境温度的实时采集。</w:t>
      </w:r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项目背景：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 xml:space="preserve"> 温度监测在不同的应用场景下都具备广泛的需求，本项目基于华为开源的边缘计算框架KubeEdge来实现对边缘设备的监测控制，验证功能的可行性，在本实验基础上可以对集群规模进行扩展，实现大规模环境温度实时监测，并根据边缘侧负载、网络情况进行任务的动态调度，在实现云边协同的同时增强边缘节点的离线自治能力，满足多场景应用需求。</w:t>
      </w:r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项目详情：</w:t>
      </w:r>
    </w:p>
    <w:p>
      <w:pPr>
        <w:widowControl w:val="0"/>
        <w:spacing w:after="120" w:line="460" w:lineRule="exact"/>
        <w:ind w:firstLine="480" w:firstLineChars="20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 xml:space="preserve"> 实验使用kubernetes搭建集群并初始化主节点，并配置golang环境可实现灵活的业务定制，使用keadm工具分别在云端和树莓派节点部署cloudcore服务和edgecore服务，完成云边协同架构的搭建，在云端生成设备实例，边缘侧在业务代码基础上构建镜像，云端通过kube-scheduler服务结合nodeSelector的标签选择机制将温度监测pod调度至树莓派节点，树莓派在本地构建的镜像基础上拉起容器，在云端可实时显示温度状态。</w:t>
      </w: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本地环境</w:t>
      </w:r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bookmarkStart w:id="1" w:name="_Toc2591"/>
      <w:r>
        <w:rPr>
          <w:rFonts w:hint="eastAsia"/>
          <w:b w:val="0"/>
          <w:bCs/>
          <w:lang w:val="en-US" w:eastAsia="zh-CN"/>
        </w:rPr>
        <w:t>软件包版本</w:t>
      </w:r>
      <w:bookmarkEnd w:id="1"/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Kernel version:  5.11.0-25-generic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Kubelet version:  v1.19.3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KubeEdge version： v1.7.2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Golang version:  go1.14.4 linux/amd64 for Ubuntu 21.04，go1.14.4 linux/arm64 for Raspberry PI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Docker</w:t>
      </w:r>
      <w:r>
        <w:rPr>
          <w:rFonts w:hint="eastAsia" w:ascii="Times New Roman" w:hAnsi="Times New Roman" w:cstheme="minorBidi"/>
          <w:kern w:val="2"/>
          <w:lang w:val="en-US" w:eastAsia="zh-CN"/>
        </w:rPr>
        <w:t xml:space="preserve"> version</w:t>
      </w:r>
      <w:r>
        <w:rPr>
          <w:rFonts w:hint="default" w:ascii="Times New Roman" w:hAnsi="Times New Roman" w:cstheme="minorBidi"/>
          <w:kern w:val="2"/>
          <w:lang w:val="en-US" w:eastAsia="zh-CN"/>
        </w:rPr>
        <w:t>:</w:t>
      </w:r>
      <w:r>
        <w:rPr>
          <w:rFonts w:hint="eastAsia" w:ascii="Times New Roman" w:hAnsi="Times New Roman" w:cstheme="minorBidi"/>
          <w:kern w:val="2"/>
          <w:lang w:val="en-US" w:eastAsia="zh-CN"/>
        </w:rPr>
        <w:t xml:space="preserve">  v</w:t>
      </w:r>
      <w:r>
        <w:rPr>
          <w:rFonts w:hint="default" w:ascii="Times New Roman" w:hAnsi="Times New Roman" w:cstheme="minorBidi"/>
          <w:kern w:val="2"/>
          <w:lang w:val="en-US" w:eastAsia="zh-CN"/>
        </w:rPr>
        <w:t>20.10.7</w:t>
      </w:r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bookmarkStart w:id="2" w:name="_Toc18387"/>
      <w:r>
        <w:rPr>
          <w:rFonts w:hint="eastAsia"/>
          <w:b w:val="0"/>
          <w:bCs/>
          <w:lang w:val="en-US" w:eastAsia="zh-CN"/>
        </w:rPr>
        <w:t>硬件型号与配置</w:t>
      </w:r>
      <w:bookmarkEnd w:id="2"/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Raspberry PI 4B</w:t>
      </w:r>
    </w:p>
    <w:p>
      <w:pPr>
        <w:widowControl w:val="0"/>
        <w:spacing w:after="120" w:line="460" w:lineRule="exact"/>
        <w:ind w:leftChars="100"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CPU(s): 4</w:t>
      </w:r>
    </w:p>
    <w:p>
      <w:pPr>
        <w:widowControl w:val="0"/>
        <w:spacing w:after="120" w:line="460" w:lineRule="exact"/>
        <w:ind w:leftChars="100"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Memory: 8G</w:t>
      </w:r>
    </w:p>
    <w:p>
      <w:pPr>
        <w:widowControl w:val="0"/>
        <w:spacing w:after="120" w:line="460" w:lineRule="exact"/>
        <w:ind w:leftChars="100"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Disk: 128G</w:t>
      </w:r>
    </w:p>
    <w:p>
      <w:pPr>
        <w:widowControl w:val="0"/>
        <w:spacing w:after="120" w:line="460" w:lineRule="exact"/>
        <w:ind w:leftChars="100"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Vendor ID: ARM</w:t>
      </w:r>
    </w:p>
    <w:p>
      <w:pPr>
        <w:widowControl w:val="0"/>
        <w:spacing w:after="120" w:line="460" w:lineRule="exact"/>
        <w:ind w:leftChars="100"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Model name: Cortex-A72</w:t>
      </w:r>
    </w:p>
    <w:p>
      <w:pPr>
        <w:widowControl w:val="0"/>
        <w:spacing w:after="120" w:line="460" w:lineRule="exact"/>
        <w:ind w:leftChars="100"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CPU max MHz: 1500.0000</w:t>
      </w:r>
    </w:p>
    <w:p>
      <w:pPr>
        <w:widowControl w:val="0"/>
        <w:spacing w:after="120" w:line="460" w:lineRule="exact"/>
        <w:ind w:leftChars="100"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CPU min MHz: 600.0000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温度传感器: DHT11</w:t>
      </w: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依赖工具</w:t>
      </w:r>
    </w:p>
    <w:p>
      <w:pPr>
        <w:widowControl w:val="0"/>
        <w:spacing w:after="120" w:line="460" w:lineRule="exact"/>
        <w:ind w:firstLine="480" w:firstLineChars="20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实验过程中需安装docker环境并配置golang环境变量，当前KubeEdge支持的kubernets最高版本是v1.19.X以下，建议保持各节点软件包版本一致，本次实验Vmware虚拟机使用的是amd64位架构，树莓派为arm64位架构，需使用对应架构版本的软件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安装Finalshell，配置各节点ssh服务</w:t>
      </w:r>
    </w:p>
    <w:p>
      <w:pPr>
        <w:widowControl w:val="0"/>
        <w:numPr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在安装虚拟机和烧录树莓派系统时可直接选择安装openssh server，配置/etc/ssh/sshd_config文件，增加配置项PermitRootLogin yes，允许ssh客户端以root权限登录，可以实现文件的灵活传递</w:t>
      </w: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153025" cy="1990725"/>
            <wp:effectExtent l="0" t="0" r="9525" b="952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Finalshell配置</w:t>
      </w:r>
    </w:p>
    <w:p>
      <w:pPr>
        <w:widowControl w:val="0"/>
        <w:numPr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69865" cy="2298065"/>
            <wp:effectExtent l="0" t="0" r="6985" b="6985"/>
            <wp:docPr id="4" name="图片 4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73040" cy="4971415"/>
            <wp:effectExtent l="0" t="0" r="3810" b="635"/>
            <wp:docPr id="3" name="图片 3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drawing>
          <wp:inline distT="0" distB="0" distL="114300" distR="114300">
            <wp:extent cx="5267325" cy="1464310"/>
            <wp:effectExtent l="0" t="0" r="9525" b="2540"/>
            <wp:docPr id="5" name="图片 5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after="120" w:line="460" w:lineRule="exact"/>
        <w:ind w:firstLine="480" w:firstLineChars="20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连接成功后可以看到相关系统信息，后续操作可以全部在Finalshell中实现。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安装docker</w:t>
      </w:r>
    </w:p>
    <w:p>
      <w:pPr>
        <w:widowControl w:val="0"/>
        <w:numPr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apt-get install docker.io</w:t>
      </w:r>
    </w:p>
    <w:p>
      <w:pPr>
        <w:widowControl w:val="0"/>
        <w:numPr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建议配置docker镜像加速，使用国内源，本实验采用的是阿里源，可登录阿里云账号获取个人专用镜像加速地址</w:t>
      </w:r>
    </w:p>
    <w:p>
      <w:pPr>
        <w:widowControl w:val="0"/>
        <w:numPr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74310" cy="6005830"/>
            <wp:effectExtent l="0" t="0" r="2540" b="13970"/>
            <wp:docPr id="6" name="图片 6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安装完成后可使用docker version查看，显示版本号说明安装成功。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配置golang环境变量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vim /etc/profile</w:t>
      </w:r>
      <w:r>
        <w:rPr>
          <w:rFonts w:hint="default" w:ascii="Times New Roman" w:hAnsi="Times New Roman" w:cstheme="minorBidi"/>
          <w:kern w:val="2"/>
          <w:lang w:val="en-US" w:eastAsia="zh-CN"/>
        </w:rPr>
        <w:t>文件末尾添加：</w:t>
      </w:r>
    </w:p>
    <w:p>
      <w:pPr>
        <w:widowControl w:val="0"/>
        <w:numPr>
          <w:ilvl w:val="2"/>
          <w:numId w:val="0"/>
        </w:numPr>
        <w:spacing w:after="120" w:line="460" w:lineRule="exact"/>
        <w:ind w:leftChars="10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 xml:space="preserve"># golang envexport </w:t>
      </w:r>
    </w:p>
    <w:p>
      <w:pPr>
        <w:widowControl w:val="0"/>
        <w:numPr>
          <w:ilvl w:val="2"/>
          <w:numId w:val="0"/>
        </w:numPr>
        <w:spacing w:after="120" w:line="460" w:lineRule="exact"/>
        <w:ind w:leftChars="10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 xml:space="preserve">GOROOT=/usr/local/goexport </w:t>
      </w:r>
    </w:p>
    <w:p>
      <w:pPr>
        <w:widowControl w:val="0"/>
        <w:numPr>
          <w:ilvl w:val="2"/>
          <w:numId w:val="0"/>
        </w:numPr>
        <w:spacing w:after="120" w:line="460" w:lineRule="exact"/>
        <w:ind w:leftChars="10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 xml:space="preserve">GOPATH=/data/gopathexport </w:t>
      </w:r>
    </w:p>
    <w:p>
      <w:pPr>
        <w:widowControl w:val="0"/>
        <w:numPr>
          <w:ilvl w:val="2"/>
          <w:numId w:val="0"/>
        </w:numPr>
        <w:spacing w:after="120" w:line="460" w:lineRule="exact"/>
        <w:ind w:leftChars="10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PATH=$PATH:$GOROOT/bin:$GOPATH/bin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source /etc/profile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mkdir -p /data/gopath &amp;&amp; cd /data/gopath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mkdir -p src pkg bin</w:t>
      </w: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集群搭建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安装kubernetes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安装指定版本的kubelet、kubeadm、kubectl三件套：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apt-get install -y kubelet=1.19.3-00 kubeadm=1.19.3-00 kubectl=1.19.3-00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建议使用apt国内源，编辑/etc/apt/sources.list,本实验使用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fldChar w:fldCharType="begin"/>
      </w:r>
      <w:r>
        <w:rPr>
          <w:rFonts w:hint="default" w:ascii="Times New Roman" w:hAnsi="Times New Roman" w:cstheme="minorBidi"/>
          <w:kern w:val="2"/>
          <w:lang w:val="en-US" w:eastAsia="zh-CN"/>
        </w:rPr>
        <w:instrText xml:space="preserve"> HYPERLINK "http://mirrors.aliyun.com/ubuntu代替官方源。" </w:instrText>
      </w:r>
      <w:r>
        <w:rPr>
          <w:rFonts w:hint="default" w:ascii="Times New Roman" w:hAnsi="Times New Roman" w:cstheme="minorBidi"/>
          <w:kern w:val="2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theme="minorBidi"/>
          <w:kern w:val="2"/>
          <w:lang w:val="en-US" w:eastAsia="zh-CN"/>
        </w:rPr>
        <w:t>http://mirrors.aliyun.com/ubuntu</w:t>
      </w:r>
      <w:r>
        <w:rPr>
          <w:rStyle w:val="9"/>
          <w:rFonts w:hint="eastAsia" w:ascii="Times New Roman" w:hAnsi="Times New Roman" w:cstheme="minorBidi"/>
          <w:kern w:val="2"/>
          <w:lang w:val="en-US" w:eastAsia="zh-CN"/>
        </w:rPr>
        <w:t xml:space="preserve"> 代替官方源。</w:t>
      </w:r>
      <w:r>
        <w:rPr>
          <w:rFonts w:hint="default" w:ascii="Times New Roman" w:hAnsi="Times New Roman" w:cstheme="minorBidi"/>
          <w:kern w:val="2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69865" cy="748030"/>
            <wp:effectExtent l="0" t="0" r="6985" b="13970"/>
            <wp:docPr id="8" name="图片 8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可查看版本号说明安装成功。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拉取集群所需镜像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由于使用镜像地址拉取镜像，镜像名称与官方名称不同，镜像拉取到本地后需要改成官方的名称，这里使用shell脚本pullk8s.sh写一个循环自动处理：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for  i  in  `kubeadm config images list`;  do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    imageName=${i#k8s.gcr.io/}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    docker pull registry.aliyuncs.com/google_containers/$imageName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    docker tag registry.aliyuncs.com/google_containers/$imageName k8s.gcr.io/$imageName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    docker rmi registry.aliyuncs.com/google_containers/$imageName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done;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初始化主节点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kubeadm init \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 xml:space="preserve">  --apiserver-advertise-address=192.168.43.110 \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 xml:space="preserve">  --service-cidr=10.96.0.0/12 \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 xml:space="preserve">  --pod-network-cidr=10.244.0.0/16 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初始化完成后，根据提示为集群安装网络：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kubectl apply -f https://raw.githubusercontent.com/coreos/flannel/master/Documentation/kube-flannel.yml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部署cloudcore服务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使用华为提供的keadm工具安装云端核心服务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5268595" cy="4584700"/>
            <wp:effectExtent l="0" t="0" r="8255" b="6350"/>
            <wp:docPr id="9" name="图片 9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下载相应版到云端节点，解压后到keadm目录下：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./keadm init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成功后为提示cloudcore is running。</w:t>
      </w: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业务部署</w:t>
      </w: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theme="minorBidi"/>
          <w:b w:val="0"/>
          <w:bCs/>
          <w:kern w:val="2"/>
          <w:lang w:val="en-US" w:eastAsia="zh-CN"/>
        </w:rPr>
      </w:pPr>
      <w:r>
        <w:rPr>
          <w:rFonts w:hint="eastAsia" w:ascii="Times New Roman" w:hAnsi="Times New Roman" w:cstheme="minorBidi"/>
          <w:b w:val="0"/>
          <w:bCs/>
          <w:kern w:val="2"/>
          <w:lang w:val="en-US" w:eastAsia="zh-CN"/>
        </w:rPr>
        <w:t>硬件准备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树莓派外接显示器、鼠标和键盘；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温度传感器和杜邦线；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6" name="图片 16" descr="树莓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树莓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63515" cy="2713990"/>
            <wp:effectExtent l="0" t="0" r="13335" b="10160"/>
            <wp:docPr id="17" name="图片 17" descr="temperature-sensor-wi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emperature-sensor-wiri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读卡器、SD卡（烧录树莓派操作系统）。</w:t>
      </w: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theme="minorBidi"/>
          <w:b w:val="0"/>
          <w:bCs/>
          <w:kern w:val="2"/>
          <w:lang w:val="en-US" w:eastAsia="zh-CN"/>
        </w:rPr>
      </w:pPr>
      <w:r>
        <w:rPr>
          <w:rFonts w:hint="eastAsia" w:ascii="Times New Roman" w:hAnsi="Times New Roman" w:cstheme="minorBidi"/>
          <w:b w:val="0"/>
          <w:bCs/>
          <w:kern w:val="2"/>
          <w:lang w:val="en-US" w:eastAsia="zh-CN"/>
        </w:rPr>
        <w:t>系统烧录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在树莓派官网根据硬件型号下载专用镜像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71135" cy="2570480"/>
            <wp:effectExtent l="0" t="0" r="5715" b="1270"/>
            <wp:docPr id="12" name="图片 12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eastAsia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使用官方提供的</w:t>
      </w:r>
      <w:r>
        <w:rPr>
          <w:rFonts w:ascii="Segoe UI" w:hAnsi="Segoe UI" w:eastAsia="Segoe UI" w:cs="Segoe UI"/>
          <w:i w:val="0"/>
          <w:caps w:val="0"/>
          <w:color w:val="111111"/>
          <w:spacing w:val="0"/>
          <w:sz w:val="27"/>
          <w:szCs w:val="27"/>
          <w:shd w:val="clear" w:fill="FFFFFF"/>
        </w:rPr>
        <w:t>Raspberry Pi Imager</w:t>
      </w:r>
      <w:r>
        <w:rPr>
          <w:rFonts w:hint="eastAsia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t>工具烧录镜像至树莓派SD卡，工具可在官方文档中下载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drawing>
          <wp:inline distT="0" distB="0" distL="114300" distR="114300">
            <wp:extent cx="5269230" cy="2454275"/>
            <wp:effectExtent l="0" t="0" r="7620" b="3175"/>
            <wp:docPr id="15" name="图片 15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drawing>
          <wp:inline distT="0" distB="0" distL="114300" distR="114300">
            <wp:extent cx="5271135" cy="3353435"/>
            <wp:effectExtent l="0" t="0" r="5715" b="18415"/>
            <wp:docPr id="14" name="图片 14" descr="3bd138fa7bcddc12f303c9c26a004601ace296b8_2_690x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bd138fa7bcddc12f303c9c26a004601ace296b8_2_690x4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系统安装完成后根据上述方法安装docker及golang环境。</w:t>
      </w: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部署edgecore服务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边缘节点要使用keadm工具加入集群，加入时需指定云端节点的token，可在云端节点获取：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./keadm gettoken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边缘端使用下面命令加入集群：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./keadm join --cloudcore-ipport=192.168.43.110:10000 --token=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加入成功后会自动安装edgecore服务，提示edgecore is running说明安装成功。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67960" cy="1080770"/>
            <wp:effectExtent l="0" t="0" r="8890" b="5080"/>
            <wp:docPr id="11" name="图片 11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此时在云端节点可以查看集群状态，如上图所示。</w:t>
      </w: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创建设备实例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cd $GOPATH/src/github.com/kubeedge/examples/temperature-demo/crds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 xml:space="preserve">kubectl apply -f </w:t>
      </w:r>
      <w:r>
        <w:rPr>
          <w:rFonts w:hint="eastAsia" w:ascii="Times New Roman" w:hAnsi="Times New Roman" w:cstheme="minorBidi"/>
          <w:kern w:val="2"/>
          <w:lang w:val="en-US" w:eastAsia="zh-CN"/>
        </w:rPr>
        <w:t>model</w:t>
      </w:r>
      <w:r>
        <w:rPr>
          <w:rFonts w:hint="default" w:ascii="Times New Roman" w:hAnsi="Times New Roman" w:cstheme="minorBidi"/>
          <w:kern w:val="2"/>
          <w:lang w:val="en-US" w:eastAsia="zh-CN"/>
        </w:rPr>
        <w:t>.yaml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sed -i "s#edge-node#</w:t>
      </w:r>
      <w:r>
        <w:rPr>
          <w:rFonts w:hint="eastAsia" w:ascii="Times New Roman" w:hAnsi="Times New Roman" w:cstheme="minorBidi"/>
          <w:kern w:val="2"/>
          <w:lang w:val="en-US" w:eastAsia="zh-CN"/>
        </w:rPr>
        <w:t>raspberrypi</w:t>
      </w:r>
      <w:r>
        <w:rPr>
          <w:rFonts w:hint="default" w:ascii="Times New Roman" w:hAnsi="Times New Roman" w:cstheme="minorBidi"/>
          <w:kern w:val="2"/>
          <w:lang w:val="en-US" w:eastAsia="zh-CN"/>
        </w:rPr>
        <w:t>#g" instance.yaml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kubectl apply -f instance.yaml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修改后的instance.yaml文件为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3962400" cy="5800725"/>
            <wp:effectExtent l="0" t="0" r="0" b="9525"/>
            <wp:docPr id="18" name="图片 18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theme="minorBidi"/>
          <w:b w:val="0"/>
          <w:bCs/>
          <w:kern w:val="2"/>
          <w:lang w:val="en-US" w:eastAsia="zh-CN"/>
        </w:rPr>
      </w:pPr>
      <w:r>
        <w:rPr>
          <w:rFonts w:hint="eastAsia" w:ascii="Times New Roman" w:hAnsi="Times New Roman" w:cstheme="minorBidi"/>
          <w:b w:val="0"/>
          <w:bCs/>
          <w:kern w:val="2"/>
          <w:lang w:val="en-US" w:eastAsia="zh-CN"/>
        </w:rPr>
        <w:t>构建本地业务Docker镜像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在树莓派节点执行一下操作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cd $GOPATH/src/github.com/kubeedge/examples/temperature-demo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docker build -t kubeedge/temperature-mapper-demo:arm64 .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theme="minorBidi"/>
          <w:b w:val="0"/>
          <w:bCs/>
          <w:kern w:val="2"/>
          <w:lang w:val="en-US" w:eastAsia="zh-CN"/>
        </w:rPr>
      </w:pPr>
      <w:r>
        <w:rPr>
          <w:rFonts w:hint="eastAsia" w:ascii="Times New Roman" w:hAnsi="Times New Roman" w:cstheme="minorBidi"/>
          <w:b w:val="0"/>
          <w:bCs/>
          <w:kern w:val="2"/>
          <w:lang w:val="en-US" w:eastAsia="zh-CN"/>
        </w:rPr>
        <w:t>部署业务容器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在云端节点部署业务容器，</w:t>
      </w:r>
      <w:r>
        <w:rPr>
          <w:rFonts w:hint="eastAsia" w:ascii="Times New Roman" w:hAnsi="Times New Roman" w:cstheme="minorBidi"/>
          <w:kern w:val="2"/>
          <w:lang w:val="en-US" w:eastAsia="zh-CN"/>
        </w:rPr>
        <w:t>云端通过kube-scheduler服务结合nodeSelector的标签选择机制将温度监测pod调度至树莓派节点。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cd $GOPATH/src/github.com/kubeedge/examples/temperature-demo/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kubectl create -f deployment.yaml</w:t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遇到的问题及解决办法：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问题一，云端创建pod后无法将pod调度到指定的树莓派节点，查看日志提示集群中没有符合nodeSelector条件的节点。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解决办法：查看节点标签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kubectl get node --show-labels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发现树莓派节点标签格式为kubernetes.io/hostname=raspberrypi，deployment.yaml文件中nodeSelector条件为name:raspberryp，两者格式不统一，修改yaml文件后成功将pod调度到边缘节点。修改后的文件为：</w:t>
      </w:r>
    </w:p>
    <w:p>
      <w:pPr>
        <w:widowControl w:val="0"/>
        <w:spacing w:after="120" w:line="240" w:lineRule="auto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133975" cy="2514600"/>
            <wp:effectExtent l="0" t="0" r="9525" b="0"/>
            <wp:docPr id="20" name="图片 20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spacing w:after="120" w:line="460" w:lineRule="exact"/>
        <w:ind w:firstLine="480" w:firstLineChars="200"/>
        <w:jc w:val="both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问题二，pod成功调度到边缘节点，但容器无法启动，一直处于Error状态。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解决办法：在镜像构建环节最初是在云端节点构建Docker镜像，通过scp方式传到边缘节点并加载镜像，从云端构建的镜像传到边缘端后无法成功创建容器，pod处于Error状态。</w:t>
      </w:r>
    </w:p>
    <w:p>
      <w:pPr>
        <w:widowControl w:val="0"/>
        <w:spacing w:after="120" w:line="460" w:lineRule="exact"/>
        <w:ind w:firstLine="480" w:firstLineChars="200"/>
        <w:jc w:val="both"/>
        <w:rPr>
          <w:rFonts w:hint="eastAsia" w:ascii="Times New Roman" w:hAnsi="Times New Roman" w:cstheme="minorBidi"/>
          <w:kern w:val="2"/>
          <w:lang w:val="en-US" w:eastAsia="zh-CN"/>
        </w:rPr>
      </w:pPr>
      <w:r>
        <w:rPr>
          <w:rFonts w:hint="eastAsia" w:ascii="Times New Roman" w:hAnsi="Times New Roman" w:cstheme="minorBidi"/>
          <w:kern w:val="2"/>
          <w:lang w:val="en-US" w:eastAsia="zh-CN"/>
        </w:rPr>
        <w:t>分析后发现问题出在云、边节点架构不同，云端Ubuntu节点为amd64位架构，边缘raspberrypi节点为arm64架构，所以导致镜像在异构节点上无法创建容器。直接在raspberrypi节点创建镜像，并保证镜像名称和tag与deployment.yaml文件中一致，否则创建的pod将无法识别镜像，重新创建镜像后成功拉起容器，问题解决。</w:t>
      </w:r>
    </w:p>
    <w:p>
      <w:pPr>
        <w:widowControl w:val="0"/>
        <w:spacing w:after="120" w:line="240" w:lineRule="auto"/>
        <w:ind w:firstLine="480" w:firstLineChars="200"/>
        <w:jc w:val="center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66690" cy="465455"/>
            <wp:effectExtent l="0" t="0" r="10160" b="10795"/>
            <wp:docPr id="19" name="图片 19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theme="minorBidi"/>
          <w:b w:val="0"/>
          <w:bCs/>
          <w:kern w:val="2"/>
          <w:lang w:val="en-US" w:eastAsia="zh-CN"/>
        </w:rPr>
      </w:pPr>
      <w:r>
        <w:rPr>
          <w:rFonts w:hint="eastAsia" w:ascii="Times New Roman" w:hAnsi="Times New Roman" w:cstheme="minorBidi"/>
          <w:b w:val="0"/>
          <w:bCs/>
          <w:kern w:val="2"/>
          <w:lang w:val="en-US" w:eastAsia="zh-CN"/>
        </w:rPr>
        <w:t>获取传感器数据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  <w:r>
        <w:rPr>
          <w:rFonts w:hint="default" w:ascii="Times New Roman" w:hAnsi="Times New Roman" w:cstheme="minorBidi"/>
          <w:kern w:val="2"/>
          <w:lang w:val="en-US" w:eastAsia="zh-CN"/>
        </w:rPr>
        <w:t>kubectl get device temperature -w -o go-template --template='{{ range .status.twins }} {{.reported.value}} {{end}}'</w:t>
      </w:r>
      <w:r>
        <w:rPr>
          <w:rFonts w:hint="default" w:ascii="Times New Roman" w:hAnsi="Times New Roman" w:cstheme="minorBidi"/>
          <w:kern w:val="2"/>
          <w:lang w:val="en-US" w:eastAsia="zh-CN"/>
        </w:rPr>
        <w:drawing>
          <wp:inline distT="0" distB="0" distL="114300" distR="114300">
            <wp:extent cx="5273040" cy="641350"/>
            <wp:effectExtent l="0" t="0" r="3810" b="6350"/>
            <wp:docPr id="21" name="图片 21" descr="捕获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default" w:ascii="Times New Roman" w:hAnsi="Times New Roman" w:cstheme="minorBidi"/>
          <w:kern w:val="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after="120" w:line="460" w:lineRule="exact"/>
        <w:ind w:leftChars="0"/>
        <w:jc w:val="left"/>
        <w:rPr>
          <w:rFonts w:hint="eastAsia" w:ascii="Times New Roman" w:hAnsi="Times New Roman" w:cstheme="minorBidi"/>
          <w:kern w:val="2"/>
          <w:lang w:val="en-US" w:eastAsia="zh-CN"/>
        </w:rPr>
      </w:pP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参考文献：</w:t>
      </w:r>
      <w:bookmarkStart w:id="3" w:name="_GoBack"/>
      <w:bookmarkEnd w:id="3"/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"https://blog.51cto.com/u_10006690/2727626"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https://blog.51cto.com/u_10006690/2727626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"https://learnku.com/articles/29209"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https://learnku.com/articles/29209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"https://www.freesion.com/article/11691054943/"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https://www.freesion.com/article/11691054943/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"https://blog.csdn.net/weixin_43168190/article/details/107223600"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https://blog.csdn.net/weixin_43168190/article/details/107223600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"https://blog.csdn.net/weixin_43168190/article/details/107227550"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https://blog.csdn.net/weixin_43168190/article/details/107227550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"https://www.yuque.com/sunxiaping/yg511q/gqxqgg"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https://www.yuque.com/sunxiaping/yg511q/gqxqgg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"https://www.it610.com/article/1281557696918601728.htm"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https://www.it610.com/article/1281557696918601728.htm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begin"/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instrText xml:space="preserve"> HYPERLINK "https://cloud.tencent.com/developer/article/1661687" </w:instrTex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Segoe UI" w:hAnsi="Segoe UI" w:cs="Segoe UI"/>
          <w:i w:val="0"/>
          <w:caps w:val="0"/>
          <w:spacing w:val="0"/>
          <w:sz w:val="27"/>
          <w:szCs w:val="27"/>
          <w:shd w:val="clear" w:fill="FFFFFF"/>
          <w:lang w:val="en-US" w:eastAsia="zh-CN"/>
        </w:rPr>
        <w:t>https://cloud.tencent.com/developer/article/1661687</w:t>
      </w:r>
      <w:r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Style w:val="9"/>
          <w:rFonts w:hint="default" w:ascii="Segoe UI" w:hAnsi="Segoe UI" w:cs="Segoe UI"/>
          <w:i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</w:pPr>
      <w:r>
        <w:rPr>
          <w:rStyle w:val="9"/>
          <w:rFonts w:hint="default" w:ascii="Segoe UI" w:hAnsi="Segoe UI" w:cs="Segoe UI"/>
          <w:i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  <w:t>https://github.com/kubeedge/examples/tree/master/temperature-demo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Style w:val="9"/>
          <w:rFonts w:hint="default" w:ascii="Segoe UI" w:hAnsi="Segoe UI" w:cs="Segoe UI"/>
          <w:i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</w:pPr>
      <w:r>
        <w:rPr>
          <w:rStyle w:val="9"/>
          <w:rFonts w:hint="default" w:ascii="Segoe UI" w:hAnsi="Segoe UI" w:cs="Segoe UI"/>
          <w:i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  <w:t>https://blog.csdn.net/Obese_Tiger/article/details/104802926?utm_medium=distribute.pc_relevant.none-task-blog-2%7Edefault%7EBlogCommendFromBaidu%7Edefault-18.control&amp;depth_1-utm_source=distribute.pc_relevant.none-task-blog-2%7Edefault%7EBlogCommendFromBaidu%7Edefault-18.control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Style w:val="9"/>
          <w:rFonts w:hint="default" w:ascii="Segoe UI" w:hAnsi="Segoe UI" w:cs="Segoe UI"/>
          <w:i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</w:pPr>
      <w:r>
        <w:rPr>
          <w:rStyle w:val="9"/>
          <w:rFonts w:hint="default" w:ascii="Segoe UI" w:hAnsi="Segoe UI" w:cs="Segoe UI"/>
          <w:i w:val="0"/>
          <w:caps w:val="0"/>
          <w:color w:val="0000FF"/>
          <w:spacing w:val="0"/>
          <w:sz w:val="27"/>
          <w:szCs w:val="27"/>
          <w:shd w:val="clear" w:fill="FFFFFF"/>
          <w:lang w:val="en-US" w:eastAsia="zh-CN"/>
        </w:rPr>
        <w:t>https://mp.weixin.qq.com/s?search_click_id=8336705840306415996-1628507703106-740319&amp;sub=&amp;__biz=MzIzNzU5NTYzMA==&amp;mid=2247490514&amp;idx=1&amp;sn=66e8500384a5c2a36c1de23ea3b32f93&amp;chksm=e8c76553dfb0ec458e1fd89dc5b506e2f47277553b564537de017b88103e793a017b41e36ccf&amp;scene=3&amp;subscene=10000&amp;clicktime=1628507703&amp;enterid=1628507703&amp;ascene=0&amp;devicetype=android-29&amp;version=2800093b&amp;nettype=WIFI&amp;abtest_cookie=AAACAA%3D%3D&amp;lang=zh_CN&amp;exportkey=ASqKN4QWA8wMMvUa%2B0bx1f0%3D&amp;pass_ticket=1EpYoHipQ3rxuVT0lY9l4VSM22UXsT4OAvXxoWBm%2B%2Bdlewg%2F%2BalUT%2B7QT1tXKv8S&amp;wx_header=1</w:t>
      </w:r>
    </w:p>
    <w:p>
      <w:pPr>
        <w:widowControl w:val="0"/>
        <w:numPr>
          <w:ilvl w:val="0"/>
          <w:numId w:val="0"/>
        </w:numPr>
        <w:spacing w:after="120" w:line="240" w:lineRule="auto"/>
        <w:ind w:leftChars="0"/>
        <w:jc w:val="left"/>
        <w:rPr>
          <w:rFonts w:hint="default" w:ascii="Segoe UI" w:hAnsi="Segoe UI" w:cs="Segoe UI"/>
          <w:i w:val="0"/>
          <w:caps w:val="0"/>
          <w:color w:val="111111"/>
          <w:spacing w:val="0"/>
          <w:sz w:val="27"/>
          <w:szCs w:val="27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C0DAB"/>
    <w:multiLevelType w:val="singleLevel"/>
    <w:tmpl w:val="475C0D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244AF6"/>
    <w:rsid w:val="0DD15BB7"/>
    <w:rsid w:val="175A5BA7"/>
    <w:rsid w:val="27BB6BFD"/>
    <w:rsid w:val="2F4A6458"/>
    <w:rsid w:val="31244AF6"/>
    <w:rsid w:val="37B71C47"/>
    <w:rsid w:val="41A73E1C"/>
    <w:rsid w:val="483A3646"/>
    <w:rsid w:val="4F1F4F39"/>
    <w:rsid w:val="652B59C3"/>
    <w:rsid w:val="6EFE2B69"/>
    <w:rsid w:val="7397784F"/>
    <w:rsid w:val="7EA4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widowControl w:val="0"/>
      <w:spacing w:before="80" w:beforeLines="80" w:after="10"/>
      <w:jc w:val="center"/>
      <w:outlineLvl w:val="0"/>
    </w:pPr>
    <w:rPr>
      <w:rFonts w:ascii="Times New Roman" w:hAnsi="Times New Roman" w:eastAsia="黑体" w:cstheme="minorBidi"/>
      <w:bCs/>
      <w:kern w:val="44"/>
      <w:sz w:val="36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2021-08-21T13:16:00Z</dcterms:created>
  <dc:creator>牧海晴川</dc:creator>
  <cp:lastModifiedBy>牧海晴川</cp:lastModifiedBy>
  <dcterms:modified xsi:type="dcterms:W3CDTF">2021-08-22T09:45:25Z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