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心理港湾</w:t>
      </w:r>
    </w:p>
    <w:p>
      <w:pPr>
        <w:jc w:val="center"/>
      </w:pPr>
      <w:r>
        <w:rPr>
          <w:rFonts w:ascii="黑体" w:hAnsi="黑体" w:eastAsia="黑体"/>
          <w:b/>
          <w:sz w:val="30"/>
        </w:rPr>
        <w:br/>
        <w:t>高校双端智能心理健康服务平台</w:t>
        <w:br/>
        <w:br/>
        <w:t>大学生作品说明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br/>
        <w:br/>
        <w:t>作品版本 V2.1 · 2026年5月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一、作品概述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「心理港湾」是本团队面向高校场景设计的大学生作品，适用于毕业设计、创新训练、课程设计等。系统采用学生端与学校端双端分离架构，打通「咨询—识别—协同」的校园心理健康数字化原型。学生可获得 AI 辅助倾诉与结构化心理报告；学校端在合规前提下掌握院系风险态势与告警。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二、主要功能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学生端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智能咨询：默认 Ollama 大模型生成回复；知识库检索 + 规则分析；报告与画像后台生成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心理咨询报告：趋势图、会话画像、可折叠报告与情绪/风险/问题摘要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报告获取：复制摘要、分享辅导员（简报）、一页纸 PDF、导出完整报告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隐私设置：可关闭「允许学校端查看对话原文」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危机提示：高危场景展示援助热线与支持信息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学校端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辅导员：数据看板、风险告警、脱敏学生列表与档案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管理员：全校报表导出（CSV/JSON）、用户管理（新建/编辑/重置密码）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权限隔离：辅导员仅管辖院系；管理接口需 admin + school:manage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三、技术架构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前端：React 19 + TypeScript + React Router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后端：Node.js + Express + TypeScript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数据：SQLite 默认（server/data/psyqa.db），可回退 JSON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AI：Ollama（qwen:7b）默认优先；RAG 知识库 + 规则引擎；reportQueue 异步报告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安全：scrypt 密码哈希、HttpOnly Cookie 会话、登录限流、角色权限中间件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四、演示账号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学生</w:t>
            </w:r>
          </w:p>
        </w:tc>
        <w:tc>
          <w:tcPr>
            <w:tcW w:type="dxa" w:w="2160"/>
          </w:tcPr>
          <w:p>
            <w:r>
              <w:t>demo</w:t>
            </w:r>
          </w:p>
        </w:tc>
        <w:tc>
          <w:tcPr>
            <w:tcW w:type="dxa" w:w="2160"/>
          </w:tcPr>
          <w:p>
            <w:r>
              <w:t>demo123</w:t>
            </w:r>
          </w:p>
        </w:tc>
        <w:tc>
          <w:tcPr>
            <w:tcW w:type="dxa" w:w="2160"/>
          </w:tcPr>
          <w:p>
            <w:r>
              <w:t>含预置咨询与告警样例</w:t>
            </w:r>
          </w:p>
        </w:tc>
      </w:tr>
      <w:tr>
        <w:tc>
          <w:tcPr>
            <w:tcW w:type="dxa" w:w="2160"/>
          </w:tcPr>
          <w:p>
            <w:r>
              <w:t>辅导员</w:t>
            </w:r>
          </w:p>
        </w:tc>
        <w:tc>
          <w:tcPr>
            <w:tcW w:type="dxa" w:w="2160"/>
          </w:tcPr>
          <w:p>
            <w:r>
              <w:t>counselor</w:t>
            </w:r>
          </w:p>
        </w:tc>
        <w:tc>
          <w:tcPr>
            <w:tcW w:type="dxa" w:w="2160"/>
          </w:tcPr>
          <w:p>
            <w:r>
              <w:t>counselor123</w:t>
            </w:r>
          </w:p>
        </w:tc>
        <w:tc>
          <w:tcPr>
            <w:tcW w:type="dxa" w:w="2160"/>
          </w:tcPr>
          <w:p>
            <w:r>
              <w:t>院系看板与告警</w:t>
            </w:r>
          </w:p>
        </w:tc>
      </w:tr>
      <w:tr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报表导出与用户管理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五、运行方式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进入目录 PsyQA，执行：npm run install:all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启动：npm run dev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浏览器访问：http://localhost:3000/login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推荐：安装 Ollama 并 ollama pull qwen:7b（默认大模型回复）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快速模式：.env 设置 PSYQA_FAST_ANSWER=1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详细说明见 docs/心理港湾_系统详细说明.docx、docs/系统说明文档.md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六、推荐演示顺序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学生 demo 登录 → 伦理确认 → 咨询 → 展开报告与四种导出方式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辅导员 counselor 登录 → 看板 → 告警 → 学生列表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管理员 admin 登录 → 导出全校报表 → 用户管理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七、伦理声明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为教学展示原型，不能替代专业心理咨询或医疗诊断。涉及自伤、自杀等危机内容时，请立即联系校心理中心或拨打心理援助热线。学校端查看学生信息须遵守法律法规及学校隐私制度；学生可在个人资料中控制对话原文是否对学校可见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</w:t>
            </w:r>
          </w:p>
        </w:tc>
        <w:tc>
          <w:tcPr>
            <w:tcW w:type="dxa" w:w="4320"/>
          </w:tcPr>
          <w:p>
            <w:r>
              <w:t>路径</w:t>
            </w:r>
          </w:p>
        </w:tc>
      </w:tr>
      <w:tr>
        <w:tc>
          <w:tcPr>
            <w:tcW w:type="dxa" w:w="4320"/>
          </w:tcPr>
          <w:p>
            <w:r>
              <w:t>系统详细说明（Word）</w:t>
            </w:r>
          </w:p>
        </w:tc>
        <w:tc>
          <w:tcPr>
            <w:tcW w:type="dxa" w:w="4320"/>
          </w:tcPr>
          <w:p>
            <w:r>
              <w:t>docs/心理港湾_系统详细说明.docx</w:t>
            </w:r>
          </w:p>
        </w:tc>
      </w:tr>
      <w:tr>
        <w:tc>
          <w:tcPr>
            <w:tcW w:type="dxa" w:w="4320"/>
          </w:tcPr>
          <w:p>
            <w:r>
              <w:t>系统说明（Markdown）</w:t>
            </w:r>
          </w:p>
        </w:tc>
        <w:tc>
          <w:tcPr>
            <w:tcW w:type="dxa" w:w="4320"/>
          </w:tcPr>
          <w:p>
            <w:r>
              <w:t>docs/系统说明文档.md</w:t>
            </w:r>
          </w:p>
        </w:tc>
      </w:tr>
      <w:tr>
        <w:tc>
          <w:tcPr>
            <w:tcW w:type="dxa" w:w="4320"/>
          </w:tcPr>
          <w:p>
            <w:r>
              <w:t>演示说明</w:t>
            </w:r>
          </w:p>
        </w:tc>
        <w:tc>
          <w:tcPr>
            <w:tcW w:type="dxa" w:w="4320"/>
          </w:tcPr>
          <w:p>
            <w:r>
              <w:t>docs/作品使用与演示说明.md</w:t>
            </w:r>
          </w:p>
        </w:tc>
      </w:tr>
      <w:tr>
        <w:tc>
          <w:tcPr>
            <w:tcW w:type="dxa" w:w="4320"/>
          </w:tcPr>
          <w:p>
            <w:r>
              <w:t>答辩脚本</w:t>
            </w:r>
          </w:p>
        </w:tc>
        <w:tc>
          <w:tcPr>
            <w:tcW w:type="dxa" w:w="4320"/>
          </w:tcPr>
          <w:p>
            <w:r>
              <w:t>docs/03_演示汇报脚本.md</w:t>
            </w:r>
          </w:p>
        </w:tc>
      </w:tr>
      <w:tr>
        <w:tc>
          <w:tcPr>
            <w:tcW w:type="dxa" w:w="4320"/>
          </w:tcPr>
          <w:p>
            <w:r>
              <w:t>安装运行</w:t>
            </w:r>
          </w:p>
        </w:tc>
        <w:tc>
          <w:tcPr>
            <w:tcW w:type="dxa" w:w="4320"/>
          </w:tcPr>
          <w:p>
            <w:r>
              <w:t>docs/安装与运行.md</w:t>
            </w:r>
          </w:p>
        </w:tc>
      </w:tr>
      <w:tr>
        <w:tc>
          <w:tcPr>
            <w:tcW w:type="dxa" w:w="4320"/>
          </w:tcPr>
          <w:p>
            <w:r>
              <w:t>架构图</w:t>
            </w:r>
          </w:p>
        </w:tc>
        <w:tc>
          <w:tcPr>
            <w:tcW w:type="dxa" w:w="4320"/>
          </w:tcPr>
          <w:p>
            <w:r>
              <w:t>docs/系统架构图.txt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