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教育学专业科目教综考试中的各位父亲</w:t>
      </w:r>
      <w:bookmarkStart w:id="0" w:name="_GoBack"/>
      <w:bookmarkEnd w:id="0"/>
    </w:p>
    <w:p>
      <w:pPr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教综考试中的各位“父亲”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在教育类部队文职考试中，我们会在试卷中遇到很多“父亲”，图图为大家整理了一下，共整理出十八位父亲。现在，让我们与这些“父亲面”对面，对比记住他们吧~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一、近代教育学之父/教育学之父——夸美纽斯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夸美纽斯对学年制、班级授课制进行了概括和总结，其提出了“泛智”教育主张(把一切知识教给一切人)，主张教育要遵循自然原则。重视直观性教育原则。夸美纽斯的《大教学论》(1632)是近代最早的一部教育学著作，是近代独立形态教育学的开端，标志着教育学开始成为一门独立学科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二、现代教育学之父/规范教育学之父/科学教育学之父/传统教育学派奠基人——赫尔巴特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赫尔巴特指出教育学有两大理论基础：哲学伦理基础和心理学基础;他提出教育性教学原则，教育的最高目的是道德和性格的完善;强调系统知识的传授、课堂教学的作用、教材的重要性和教师的中心地位，形成了传统教育三中心“教师中心、教材中心、课堂中心”;提出教学过程四阶段论，即“明了(明确观念)、联想(新旧知识串联)、系统(知识系统化)、方法(知识检查应用)”，将哲学中的统觉观念移用过来，强调教学必须使学生在接受新教材的时候，唤起心中已有的观念，对后世产生了广泛影响。他的代表作《普通教育学》(1806)标志着规范教育学、科学教育学的建立，标志着教育学完全成为一门独立的学科，是第一本现代教育学著作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三、现代教育学派代表人——杜威</w:t>
      </w:r>
    </w:p>
    <w:p>
      <w:r>
        <w:rPr>
          <w:rFonts w:ascii="Cambria" w:hAnsi="Cambria" w:eastAsia="宋体" w:cs="Times New Roman"/>
        </w:rPr>
        <w:t>杜威的现代教育思想与赫尔巴特的传统教育思想截然对立，视开启现代教育理论先河的人，现代教育学派代表人。其主要思想有：论教育的本质。杜威认为“教育即生活”，“教育即生长”，“教育即经验的改造”，“学校即社会”;在教育目的上，杜威提出教育无目的论;论课程与教学，杜威主张以活动性、经验性的主动作业来取代传统的书本式教材，即活动课程;提出了“从做中学”的教学原则;提出五步教学法，即创设疑难情境、确定疑难所在、提出解决问题的种种假设、推断哪个假设能解决这个问题、验证这个假设;提出了儿童中心论，杜威认为教师是学生的辅助者，教学活动要根据儿童的兴趣进行;形成与传统教育相对应的新三中心：儿童中心、经验中心、活动中心。杜威的《民本主义与教育》(1903)是实用主义教育学的代表作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D9E1"/>
    <w:multiLevelType w:val="multilevel"/>
    <w:tmpl w:val="1017D9E1"/>
    <w:lvl w:ilvl="0" w:tentative="0">
      <w:start w:val="1"/>
      <w:numFmt w:val="decimal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宋体"/>
        <w:sz w:val="36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34BFB"/>
    <w:rsid w:val="06C34BFB"/>
    <w:rsid w:val="2809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line="440" w:lineRule="atLeast"/>
      <w:ind w:left="0" w:firstLine="0" w:firstLineChars="0"/>
      <w:outlineLvl w:val="3"/>
    </w:pPr>
    <w:rPr>
      <w:rFonts w:ascii="黑体" w:hAnsi="黑体" w:eastAsia="黑体"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2020-07-16T05:23:00Z</dcterms:created>
  <dc:creator>彭凯</dc:creator>
  <cp:lastModifiedBy>彭凯</cp:lastModifiedBy>
  <dcterms:modified xsi:type="dcterms:W3CDTF">2020-07-16T05:23:49Z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