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5D0D5" w14:textId="0DF3B5BB" w:rsidR="00424242" w:rsidRPr="00AE339A" w:rsidRDefault="00424242" w:rsidP="00424242">
      <w:pPr>
        <w:widowControl/>
        <w:jc w:val="left"/>
        <w:rPr>
          <w:rFonts w:ascii="Times New Roman" w:hAnsi="Times New Roman" w:cs="Times New Roman"/>
        </w:rPr>
      </w:pPr>
    </w:p>
    <w:p w14:paraId="537E513A" w14:textId="77777777" w:rsidR="00424242" w:rsidRPr="00AE339A" w:rsidRDefault="00424242" w:rsidP="00424242">
      <w:pPr>
        <w:widowControl/>
        <w:jc w:val="center"/>
        <w:rPr>
          <w:rFonts w:ascii="Times New Roman" w:hAnsi="Times New Roman" w:cs="Times New Roman"/>
          <w:b/>
          <w:bCs/>
          <w:sz w:val="48"/>
          <w:szCs w:val="52"/>
        </w:rPr>
      </w:pPr>
      <w:r w:rsidRPr="00AE339A">
        <w:rPr>
          <w:rFonts w:ascii="Times New Roman" w:hAnsi="Times New Roman" w:cs="Times New Roman"/>
          <w:b/>
          <w:bCs/>
          <w:sz w:val="48"/>
          <w:szCs w:val="52"/>
        </w:rPr>
        <w:t xml:space="preserve">Instruction Document </w:t>
      </w:r>
    </w:p>
    <w:p w14:paraId="635F987A" w14:textId="77777777" w:rsidR="00424242" w:rsidRPr="00AE339A" w:rsidRDefault="00424242" w:rsidP="00424242">
      <w:pPr>
        <w:widowControl/>
        <w:jc w:val="center"/>
        <w:rPr>
          <w:rFonts w:ascii="Times New Roman" w:hAnsi="Times New Roman" w:cs="Times New Roman"/>
          <w:b/>
          <w:bCs/>
          <w:sz w:val="48"/>
          <w:szCs w:val="52"/>
        </w:rPr>
      </w:pPr>
      <w:r w:rsidRPr="00AE339A">
        <w:rPr>
          <w:rFonts w:ascii="Times New Roman" w:hAnsi="Times New Roman" w:cs="Times New Roman"/>
          <w:b/>
          <w:bCs/>
          <w:sz w:val="48"/>
          <w:szCs w:val="52"/>
        </w:rPr>
        <w:t xml:space="preserve">of </w:t>
      </w:r>
    </w:p>
    <w:p w14:paraId="1B324954" w14:textId="77777777" w:rsidR="00424242" w:rsidRPr="00AE339A" w:rsidRDefault="00424242" w:rsidP="00424242">
      <w:pPr>
        <w:widowControl/>
        <w:jc w:val="center"/>
        <w:rPr>
          <w:rFonts w:ascii="Times New Roman" w:hAnsi="Times New Roman" w:cs="Times New Roman"/>
          <w:b/>
          <w:bCs/>
          <w:sz w:val="48"/>
          <w:szCs w:val="52"/>
        </w:rPr>
      </w:pPr>
      <w:proofErr w:type="spellStart"/>
      <w:r w:rsidRPr="00AE339A">
        <w:rPr>
          <w:rFonts w:ascii="Times New Roman" w:hAnsi="Times New Roman" w:cs="Times New Roman"/>
          <w:b/>
          <w:bCs/>
          <w:sz w:val="48"/>
          <w:szCs w:val="52"/>
        </w:rPr>
        <w:t>ECMSData</w:t>
      </w:r>
      <w:proofErr w:type="spellEnd"/>
      <w:r w:rsidRPr="00AE339A">
        <w:rPr>
          <w:rFonts w:ascii="Times New Roman" w:hAnsi="Times New Roman" w:cs="Times New Roman"/>
          <w:b/>
          <w:bCs/>
          <w:sz w:val="48"/>
          <w:szCs w:val="52"/>
        </w:rPr>
        <w:t xml:space="preserve"> Annotator</w:t>
      </w:r>
    </w:p>
    <w:p w14:paraId="283C398E" w14:textId="77777777" w:rsidR="00424242" w:rsidRPr="00AE339A" w:rsidRDefault="00424242" w:rsidP="00424242">
      <w:pPr>
        <w:widowControl/>
        <w:jc w:val="center"/>
        <w:rPr>
          <w:rFonts w:ascii="Times New Roman" w:hAnsi="Times New Roman" w:cs="Times New Roman"/>
          <w:b/>
          <w:bCs/>
          <w:sz w:val="48"/>
          <w:szCs w:val="52"/>
        </w:rPr>
      </w:pPr>
    </w:p>
    <w:p w14:paraId="1A513616" w14:textId="77777777" w:rsidR="00424242" w:rsidRPr="00AE339A" w:rsidRDefault="00424242" w:rsidP="00424242">
      <w:pPr>
        <w:widowControl/>
        <w:jc w:val="center"/>
        <w:rPr>
          <w:rFonts w:ascii="Times New Roman" w:hAnsi="Times New Roman" w:cs="Times New Roman"/>
          <w:b/>
          <w:bCs/>
          <w:sz w:val="48"/>
          <w:szCs w:val="52"/>
        </w:rPr>
      </w:pPr>
    </w:p>
    <w:p w14:paraId="3824D95F" w14:textId="77777777" w:rsidR="00424242" w:rsidRPr="00AE339A" w:rsidRDefault="00424242" w:rsidP="00424242">
      <w:pPr>
        <w:widowControl/>
        <w:jc w:val="center"/>
        <w:rPr>
          <w:rFonts w:ascii="Times New Roman" w:hAnsi="Times New Roman" w:cs="Times New Roman"/>
          <w:b/>
          <w:bCs/>
          <w:sz w:val="48"/>
          <w:szCs w:val="52"/>
        </w:rPr>
      </w:pPr>
    </w:p>
    <w:p w14:paraId="598F8DD1" w14:textId="38949BAC" w:rsidR="00424242" w:rsidRPr="00AE339A" w:rsidRDefault="00424242" w:rsidP="00424242">
      <w:pPr>
        <w:widowControl/>
        <w:jc w:val="center"/>
        <w:rPr>
          <w:rFonts w:ascii="Times New Roman" w:hAnsi="Times New Roman" w:cs="Times New Roman"/>
          <w:b/>
          <w:bCs/>
        </w:rPr>
      </w:pPr>
      <w:r w:rsidRPr="00AE339A">
        <w:rPr>
          <w:rFonts w:ascii="Times New Roman" w:hAnsi="Times New Roman" w:cs="Times New Roman"/>
          <w:b/>
          <w:bCs/>
        </w:rPr>
        <w:br w:type="page"/>
      </w:r>
    </w:p>
    <w:p w14:paraId="30C74B51" w14:textId="1085860D" w:rsidR="00807D58" w:rsidRPr="00AE339A" w:rsidRDefault="00807D58" w:rsidP="00807D58">
      <w:pPr>
        <w:widowControl/>
        <w:jc w:val="center"/>
        <w:rPr>
          <w:rFonts w:ascii="Times New Roman" w:hAnsi="Times New Roman" w:cs="Times New Roman"/>
          <w:b/>
          <w:bCs/>
          <w:sz w:val="36"/>
          <w:szCs w:val="40"/>
        </w:rPr>
      </w:pPr>
      <w:r w:rsidRPr="00AE339A">
        <w:rPr>
          <w:rFonts w:ascii="Times New Roman" w:hAnsi="Times New Roman" w:cs="Times New Roman"/>
          <w:b/>
          <w:bCs/>
          <w:sz w:val="36"/>
          <w:szCs w:val="40"/>
        </w:rPr>
        <w:lastRenderedPageBreak/>
        <w:t>Login &amp; Registration Module</w:t>
      </w:r>
    </w:p>
    <w:p w14:paraId="2A90BEC8" w14:textId="3DC7B068" w:rsidR="002A2E50" w:rsidRPr="00AE339A" w:rsidRDefault="00424242" w:rsidP="00424242">
      <w:pPr>
        <w:widowControl/>
        <w:jc w:val="left"/>
        <w:rPr>
          <w:rFonts w:ascii="Times New Roman" w:hAnsi="Times New Roman" w:cs="Times New Roman"/>
        </w:rPr>
      </w:pPr>
      <w:r w:rsidRPr="00AE339A">
        <w:rPr>
          <w:rFonts w:ascii="Times New Roman" w:hAnsi="Times New Roman" w:cs="Times New Roman"/>
        </w:rPr>
        <w:t>This is a simple login and registration interface, nothing special</w:t>
      </w:r>
    </w:p>
    <w:p w14:paraId="09D0B82D" w14:textId="347B4E9D" w:rsidR="002A2E50" w:rsidRPr="00AE339A" w:rsidRDefault="002A2E50">
      <w:pPr>
        <w:rPr>
          <w:rFonts w:ascii="Times New Roman" w:hAnsi="Times New Roman" w:cs="Times New Roman"/>
        </w:rPr>
      </w:pPr>
      <w:r w:rsidRPr="00AE339A">
        <w:rPr>
          <w:rFonts w:ascii="Times New Roman" w:hAnsi="Times New Roman" w:cs="Times New Roman"/>
          <w:noProof/>
        </w:rPr>
        <w:drawing>
          <wp:inline distT="0" distB="0" distL="0" distR="0" wp14:anchorId="3AD60E8A" wp14:editId="49B2E796">
            <wp:extent cx="5274310" cy="2922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22905"/>
                    </a:xfrm>
                    <a:prstGeom prst="rect">
                      <a:avLst/>
                    </a:prstGeom>
                  </pic:spPr>
                </pic:pic>
              </a:graphicData>
            </a:graphic>
          </wp:inline>
        </w:drawing>
      </w:r>
    </w:p>
    <w:p w14:paraId="696E959F" w14:textId="51A6BC71" w:rsidR="00B200D7" w:rsidRPr="00AE339A" w:rsidRDefault="00B200D7">
      <w:pPr>
        <w:rPr>
          <w:rFonts w:ascii="Times New Roman" w:hAnsi="Times New Roman" w:cs="Times New Roman"/>
        </w:rPr>
      </w:pPr>
    </w:p>
    <w:p w14:paraId="7C3FAB30" w14:textId="1E880DCC" w:rsidR="00E711A6" w:rsidRPr="00AE339A" w:rsidRDefault="00E711A6">
      <w:pPr>
        <w:rPr>
          <w:rFonts w:ascii="Times New Roman" w:hAnsi="Times New Roman" w:cs="Times New Roman"/>
        </w:rPr>
      </w:pPr>
    </w:p>
    <w:p w14:paraId="5BFCB3B0" w14:textId="05ED6621" w:rsidR="00424242" w:rsidRPr="00AE339A" w:rsidRDefault="00424242">
      <w:pPr>
        <w:widowControl/>
        <w:jc w:val="left"/>
        <w:rPr>
          <w:rFonts w:ascii="Times New Roman" w:hAnsi="Times New Roman" w:cs="Times New Roman"/>
          <w:b/>
          <w:bCs/>
          <w:sz w:val="28"/>
          <w:szCs w:val="28"/>
        </w:rPr>
      </w:pPr>
      <w:r w:rsidRPr="00AE339A">
        <w:rPr>
          <w:rFonts w:ascii="Times New Roman" w:hAnsi="Times New Roman" w:cs="Times New Roman"/>
          <w:b/>
          <w:bCs/>
          <w:sz w:val="28"/>
          <w:szCs w:val="28"/>
        </w:rPr>
        <w:br w:type="page"/>
      </w:r>
    </w:p>
    <w:p w14:paraId="18DA6CEA" w14:textId="17AB27F1" w:rsidR="00807D58" w:rsidRPr="00AE339A" w:rsidRDefault="00807D58" w:rsidP="00807D58">
      <w:pPr>
        <w:jc w:val="center"/>
        <w:rPr>
          <w:rFonts w:ascii="Times New Roman" w:hAnsi="Times New Roman" w:cs="Times New Roman"/>
          <w:b/>
          <w:bCs/>
          <w:sz w:val="44"/>
          <w:szCs w:val="44"/>
        </w:rPr>
      </w:pPr>
      <w:r w:rsidRPr="00AE339A">
        <w:rPr>
          <w:rFonts w:ascii="Times New Roman" w:hAnsi="Times New Roman" w:cs="Times New Roman"/>
          <w:b/>
          <w:bCs/>
          <w:sz w:val="44"/>
          <w:szCs w:val="44"/>
        </w:rPr>
        <w:lastRenderedPageBreak/>
        <w:t>Annotate function</w:t>
      </w:r>
    </w:p>
    <w:p w14:paraId="1C2819B3" w14:textId="42488887" w:rsidR="00807D58" w:rsidRPr="00AE339A" w:rsidRDefault="00807D58" w:rsidP="00807D58">
      <w:pPr>
        <w:rPr>
          <w:rFonts w:ascii="Times New Roman" w:hAnsi="Times New Roman" w:cs="Times New Roman"/>
          <w:sz w:val="28"/>
          <w:szCs w:val="28"/>
        </w:rPr>
      </w:pPr>
      <w:r w:rsidRPr="00AE339A">
        <w:rPr>
          <w:rFonts w:ascii="Times New Roman" w:hAnsi="Times New Roman" w:cs="Times New Roman"/>
          <w:sz w:val="28"/>
          <w:szCs w:val="28"/>
        </w:rPr>
        <w:t>The user can select import or export dataset in this interface</w:t>
      </w:r>
    </w:p>
    <w:p w14:paraId="7AD96353" w14:textId="502C43FC" w:rsidR="00807D58" w:rsidRPr="00AE339A" w:rsidRDefault="00807D58" w:rsidP="00807D58">
      <w:pPr>
        <w:rPr>
          <w:rFonts w:ascii="Times New Roman" w:hAnsi="Times New Roman" w:cs="Times New Roman"/>
          <w:b/>
          <w:bCs/>
          <w:sz w:val="44"/>
          <w:szCs w:val="44"/>
        </w:rPr>
      </w:pPr>
      <w:r w:rsidRPr="00AE339A">
        <w:rPr>
          <w:rFonts w:ascii="Times New Roman" w:hAnsi="Times New Roman" w:cs="Times New Roman"/>
          <w:noProof/>
        </w:rPr>
        <w:drawing>
          <wp:anchor distT="0" distB="0" distL="114300" distR="114300" simplePos="0" relativeHeight="251666432" behindDoc="1" locked="0" layoutInCell="1" allowOverlap="1" wp14:anchorId="16FA2D5E" wp14:editId="24646144">
            <wp:simplePos x="0" y="0"/>
            <wp:positionH relativeFrom="column">
              <wp:posOffset>0</wp:posOffset>
            </wp:positionH>
            <wp:positionV relativeFrom="paragraph">
              <wp:posOffset>2838161</wp:posOffset>
            </wp:positionV>
            <wp:extent cx="5274310" cy="3637280"/>
            <wp:effectExtent l="0" t="0" r="2540" b="1270"/>
            <wp:wrapTight wrapText="bothSides">
              <wp:wrapPolygon edited="0">
                <wp:start x="0" y="0"/>
                <wp:lineTo x="0" y="21494"/>
                <wp:lineTo x="21532" y="21494"/>
                <wp:lineTo x="21532" y="0"/>
                <wp:lineTo x="0" y="0"/>
              </wp:wrapPolygon>
            </wp:wrapTight>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5">
                      <a:extLst>
                        <a:ext uri="{28A0092B-C50C-407E-A947-70E740481C1C}">
                          <a14:useLocalDpi xmlns:a14="http://schemas.microsoft.com/office/drawing/2010/main" val="0"/>
                        </a:ext>
                      </a:extLst>
                    </a:blip>
                    <a:stretch>
                      <a:fillRect/>
                    </a:stretch>
                  </pic:blipFill>
                  <pic:spPr>
                    <a:xfrm>
                      <a:off x="0" y="0"/>
                      <a:ext cx="5274310" cy="3637280"/>
                    </a:xfrm>
                    <a:prstGeom prst="rect">
                      <a:avLst/>
                    </a:prstGeom>
                  </pic:spPr>
                </pic:pic>
              </a:graphicData>
            </a:graphic>
          </wp:anchor>
        </w:drawing>
      </w:r>
      <w:r w:rsidRPr="00AE339A">
        <w:rPr>
          <w:rFonts w:ascii="Times New Roman" w:hAnsi="Times New Roman" w:cs="Times New Roman"/>
          <w:sz w:val="28"/>
          <w:szCs w:val="28"/>
        </w:rPr>
        <w:t>Specific file import interface</w:t>
      </w:r>
      <w:r w:rsidRPr="00AE339A">
        <w:rPr>
          <w:rFonts w:ascii="Times New Roman" w:hAnsi="Times New Roman" w:cs="Times New Roman"/>
          <w:noProof/>
          <w:sz w:val="32"/>
          <w:szCs w:val="36"/>
        </w:rPr>
        <w:drawing>
          <wp:anchor distT="0" distB="0" distL="114300" distR="114300" simplePos="0" relativeHeight="251654144" behindDoc="1" locked="0" layoutInCell="1" allowOverlap="1" wp14:anchorId="1267BBF2" wp14:editId="6BF6A018">
            <wp:simplePos x="0" y="0"/>
            <wp:positionH relativeFrom="column">
              <wp:posOffset>0</wp:posOffset>
            </wp:positionH>
            <wp:positionV relativeFrom="paragraph">
              <wp:posOffset>54033</wp:posOffset>
            </wp:positionV>
            <wp:extent cx="5274310" cy="2273935"/>
            <wp:effectExtent l="0" t="0" r="2540" b="0"/>
            <wp:wrapTight wrapText="bothSides">
              <wp:wrapPolygon edited="0">
                <wp:start x="0" y="0"/>
                <wp:lineTo x="0" y="21353"/>
                <wp:lineTo x="21532" y="21353"/>
                <wp:lineTo x="21532" y="0"/>
                <wp:lineTo x="0" y="0"/>
              </wp:wrapPolygon>
            </wp:wrapTight>
            <wp:docPr id="12" name="图片 12"/>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73935"/>
                    </a:xfrm>
                    <a:prstGeom prst="rect">
                      <a:avLst/>
                    </a:prstGeom>
                  </pic:spPr>
                </pic:pic>
              </a:graphicData>
            </a:graphic>
          </wp:anchor>
        </w:drawing>
      </w:r>
    </w:p>
    <w:p w14:paraId="20A7A1BD" w14:textId="77777777" w:rsidR="00807D58" w:rsidRPr="00AE339A" w:rsidRDefault="00807D58">
      <w:pPr>
        <w:rPr>
          <w:rFonts w:ascii="Times New Roman" w:hAnsi="Times New Roman" w:cs="Times New Roman"/>
        </w:rPr>
      </w:pPr>
    </w:p>
    <w:p w14:paraId="1565DB3C" w14:textId="77777777" w:rsidR="00807D58" w:rsidRPr="00AE339A" w:rsidRDefault="00807D58">
      <w:pPr>
        <w:rPr>
          <w:rFonts w:ascii="Times New Roman" w:hAnsi="Times New Roman" w:cs="Times New Roman"/>
        </w:rPr>
      </w:pPr>
    </w:p>
    <w:p w14:paraId="0E459659" w14:textId="77777777" w:rsidR="00807D58" w:rsidRPr="00AE339A" w:rsidRDefault="00807D58">
      <w:pPr>
        <w:rPr>
          <w:rFonts w:ascii="Times New Roman" w:hAnsi="Times New Roman" w:cs="Times New Roman"/>
        </w:rPr>
      </w:pPr>
    </w:p>
    <w:p w14:paraId="4F63615A" w14:textId="77777777" w:rsidR="00807D58" w:rsidRPr="00AE339A" w:rsidRDefault="00807D58">
      <w:pPr>
        <w:rPr>
          <w:rFonts w:ascii="Times New Roman" w:hAnsi="Times New Roman" w:cs="Times New Roman"/>
        </w:rPr>
      </w:pPr>
    </w:p>
    <w:p w14:paraId="7250DB74" w14:textId="77777777" w:rsidR="00807D58" w:rsidRPr="00AE339A" w:rsidRDefault="00807D58">
      <w:pPr>
        <w:rPr>
          <w:rFonts w:ascii="Times New Roman" w:hAnsi="Times New Roman" w:cs="Times New Roman"/>
        </w:rPr>
      </w:pPr>
    </w:p>
    <w:p w14:paraId="4BA1BF57" w14:textId="77777777" w:rsidR="00807D58" w:rsidRPr="00AE339A" w:rsidRDefault="00807D58">
      <w:pPr>
        <w:rPr>
          <w:rFonts w:ascii="Times New Roman" w:hAnsi="Times New Roman" w:cs="Times New Roman"/>
        </w:rPr>
      </w:pPr>
    </w:p>
    <w:p w14:paraId="1B724FF9" w14:textId="77777777" w:rsidR="00807D58" w:rsidRPr="00AE339A" w:rsidRDefault="00807D58">
      <w:pPr>
        <w:rPr>
          <w:rFonts w:ascii="Times New Roman" w:hAnsi="Times New Roman" w:cs="Times New Roman"/>
        </w:rPr>
      </w:pPr>
    </w:p>
    <w:p w14:paraId="4BC99605" w14:textId="77777777" w:rsidR="00807D58" w:rsidRPr="00AE339A" w:rsidRDefault="00807D58">
      <w:pPr>
        <w:rPr>
          <w:rFonts w:ascii="Times New Roman" w:hAnsi="Times New Roman" w:cs="Times New Roman"/>
        </w:rPr>
      </w:pPr>
    </w:p>
    <w:p w14:paraId="3CC70002" w14:textId="0655BAF1" w:rsidR="00DC19B0" w:rsidRPr="00AE339A" w:rsidRDefault="00807D58">
      <w:pPr>
        <w:rPr>
          <w:rFonts w:ascii="Times New Roman" w:hAnsi="Times New Roman" w:cs="Times New Roman"/>
          <w:sz w:val="28"/>
          <w:szCs w:val="28"/>
        </w:rPr>
      </w:pPr>
      <w:r w:rsidRPr="00AE339A">
        <w:rPr>
          <w:rFonts w:ascii="Times New Roman" w:hAnsi="Times New Roman" w:cs="Times New Roman"/>
          <w:noProof/>
        </w:rPr>
        <w:lastRenderedPageBreak/>
        <w:drawing>
          <wp:anchor distT="0" distB="0" distL="114300" distR="114300" simplePos="0" relativeHeight="251646976" behindDoc="0" locked="0" layoutInCell="1" allowOverlap="1" wp14:anchorId="629AF2BB" wp14:editId="2E016B0A">
            <wp:simplePos x="0" y="0"/>
            <wp:positionH relativeFrom="column">
              <wp:posOffset>0</wp:posOffset>
            </wp:positionH>
            <wp:positionV relativeFrom="paragraph">
              <wp:posOffset>450215</wp:posOffset>
            </wp:positionV>
            <wp:extent cx="5274310" cy="2259330"/>
            <wp:effectExtent l="0" t="0" r="2540" b="762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259330"/>
                    </a:xfrm>
                    <a:prstGeom prst="rect">
                      <a:avLst/>
                    </a:prstGeom>
                  </pic:spPr>
                </pic:pic>
              </a:graphicData>
            </a:graphic>
            <wp14:sizeRelH relativeFrom="margin">
              <wp14:pctWidth>0</wp14:pctWidth>
            </wp14:sizeRelH>
            <wp14:sizeRelV relativeFrom="margin">
              <wp14:pctHeight>0</wp14:pctHeight>
            </wp14:sizeRelV>
          </wp:anchor>
        </w:drawing>
      </w:r>
      <w:r w:rsidR="00DC19B0" w:rsidRPr="00AE339A">
        <w:rPr>
          <w:rFonts w:ascii="Times New Roman" w:hAnsi="Times New Roman" w:cs="Times New Roman"/>
          <w:sz w:val="28"/>
          <w:szCs w:val="28"/>
        </w:rPr>
        <w:t xml:space="preserve">Imported </w:t>
      </w:r>
      <w:proofErr w:type="spellStart"/>
      <w:r w:rsidR="00DC19B0" w:rsidRPr="00AE339A">
        <w:rPr>
          <w:rFonts w:ascii="Times New Roman" w:hAnsi="Times New Roman" w:cs="Times New Roman"/>
          <w:sz w:val="28"/>
          <w:szCs w:val="28"/>
        </w:rPr>
        <w:t>annotable</w:t>
      </w:r>
      <w:proofErr w:type="spellEnd"/>
      <w:r w:rsidR="00DC19B0" w:rsidRPr="00AE339A">
        <w:rPr>
          <w:rFonts w:ascii="Times New Roman" w:hAnsi="Times New Roman" w:cs="Times New Roman"/>
          <w:sz w:val="28"/>
          <w:szCs w:val="28"/>
        </w:rPr>
        <w:t xml:space="preserve"> files will be listed</w:t>
      </w:r>
    </w:p>
    <w:p w14:paraId="0FC590DF" w14:textId="502EE5BC" w:rsidR="00E711A6" w:rsidRPr="00AE339A" w:rsidRDefault="00807D58">
      <w:pPr>
        <w:rPr>
          <w:rFonts w:ascii="Times New Roman" w:hAnsi="Times New Roman" w:cs="Times New Roman"/>
          <w:sz w:val="28"/>
          <w:szCs w:val="28"/>
        </w:rPr>
      </w:pPr>
      <w:r w:rsidRPr="00AE339A">
        <w:rPr>
          <w:rFonts w:ascii="Times New Roman" w:hAnsi="Times New Roman" w:cs="Times New Roman"/>
          <w:sz w:val="28"/>
          <w:szCs w:val="28"/>
        </w:rPr>
        <w:t>Before the annotation, the user needs to establish the required label in advance.</w:t>
      </w:r>
    </w:p>
    <w:p w14:paraId="63BDB6F3" w14:textId="08BA306E" w:rsidR="007C0758" w:rsidRPr="00AE339A" w:rsidRDefault="00807D58">
      <w:pPr>
        <w:rPr>
          <w:rFonts w:ascii="Times New Roman" w:hAnsi="Times New Roman" w:cs="Times New Roman"/>
          <w:b/>
          <w:bCs/>
          <w:sz w:val="32"/>
          <w:szCs w:val="32"/>
        </w:rPr>
      </w:pPr>
      <w:r w:rsidRPr="00AE339A">
        <w:rPr>
          <w:rFonts w:ascii="Times New Roman" w:hAnsi="Times New Roman" w:cs="Times New Roman"/>
          <w:noProof/>
        </w:rPr>
        <w:drawing>
          <wp:inline distT="0" distB="0" distL="0" distR="0" wp14:anchorId="69E09A31" wp14:editId="46E1A54E">
            <wp:extent cx="5274310" cy="2235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235835"/>
                    </a:xfrm>
                    <a:prstGeom prst="rect">
                      <a:avLst/>
                    </a:prstGeom>
                  </pic:spPr>
                </pic:pic>
              </a:graphicData>
            </a:graphic>
          </wp:inline>
        </w:drawing>
      </w:r>
    </w:p>
    <w:p w14:paraId="2E2DDC84" w14:textId="313C65C1" w:rsidR="007C0758" w:rsidRPr="00AE339A" w:rsidRDefault="0065508A">
      <w:pPr>
        <w:rPr>
          <w:rFonts w:ascii="Times New Roman" w:hAnsi="Times New Roman" w:cs="Times New Roman"/>
          <w:sz w:val="28"/>
          <w:szCs w:val="28"/>
        </w:rPr>
      </w:pPr>
      <w:r w:rsidRPr="00AE339A">
        <w:rPr>
          <w:rFonts w:ascii="Times New Roman" w:hAnsi="Times New Roman" w:cs="Times New Roman"/>
          <w:sz w:val="28"/>
          <w:szCs w:val="28"/>
        </w:rPr>
        <w:t xml:space="preserve">Then user can then select a label to annotate the </w:t>
      </w:r>
      <w:proofErr w:type="spellStart"/>
      <w:r w:rsidRPr="00AE339A">
        <w:rPr>
          <w:rFonts w:ascii="Times New Roman" w:hAnsi="Times New Roman" w:cs="Times New Roman"/>
          <w:sz w:val="28"/>
          <w:szCs w:val="28"/>
        </w:rPr>
        <w:t>DataSet</w:t>
      </w:r>
      <w:proofErr w:type="spellEnd"/>
      <w:r w:rsidRPr="00AE339A">
        <w:rPr>
          <w:rFonts w:ascii="Times New Roman" w:hAnsi="Times New Roman" w:cs="Times New Roman"/>
          <w:sz w:val="28"/>
          <w:szCs w:val="28"/>
        </w:rPr>
        <w:t xml:space="preserve"> that has been imported</w:t>
      </w:r>
    </w:p>
    <w:p w14:paraId="26FBB6BD" w14:textId="27D4D543" w:rsidR="00511136" w:rsidRPr="00AE339A" w:rsidRDefault="007C0758">
      <w:pPr>
        <w:rPr>
          <w:rFonts w:ascii="Times New Roman" w:hAnsi="Times New Roman" w:cs="Times New Roman"/>
        </w:rPr>
      </w:pPr>
      <w:r w:rsidRPr="00AE339A">
        <w:rPr>
          <w:rFonts w:ascii="Times New Roman" w:hAnsi="Times New Roman" w:cs="Times New Roman"/>
          <w:noProof/>
        </w:rPr>
        <w:drawing>
          <wp:inline distT="0" distB="0" distL="0" distR="0" wp14:anchorId="1CE7EFFC" wp14:editId="7F4226BB">
            <wp:extent cx="5274310" cy="1524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1546"/>
                    <a:stretch/>
                  </pic:blipFill>
                  <pic:spPr bwMode="auto">
                    <a:xfrm>
                      <a:off x="0" y="0"/>
                      <a:ext cx="5274310" cy="1524000"/>
                    </a:xfrm>
                    <a:prstGeom prst="rect">
                      <a:avLst/>
                    </a:prstGeom>
                    <a:ln>
                      <a:noFill/>
                    </a:ln>
                    <a:extLst>
                      <a:ext uri="{53640926-AAD7-44D8-BBD7-CCE9431645EC}">
                        <a14:shadowObscured xmlns:a14="http://schemas.microsoft.com/office/drawing/2010/main"/>
                      </a:ext>
                    </a:extLst>
                  </pic:spPr>
                </pic:pic>
              </a:graphicData>
            </a:graphic>
          </wp:inline>
        </w:drawing>
      </w:r>
    </w:p>
    <w:p w14:paraId="27CFE775" w14:textId="77777777" w:rsidR="0065508A" w:rsidRPr="00AE339A" w:rsidRDefault="0065508A">
      <w:pPr>
        <w:widowControl/>
        <w:jc w:val="left"/>
        <w:rPr>
          <w:rFonts w:ascii="Times New Roman" w:hAnsi="Times New Roman" w:cs="Times New Roman"/>
          <w:b/>
          <w:bCs/>
          <w:sz w:val="32"/>
          <w:szCs w:val="32"/>
        </w:rPr>
      </w:pPr>
      <w:r w:rsidRPr="00AE339A">
        <w:rPr>
          <w:rFonts w:ascii="Times New Roman" w:hAnsi="Times New Roman" w:cs="Times New Roman"/>
          <w:b/>
          <w:bCs/>
          <w:sz w:val="32"/>
          <w:szCs w:val="32"/>
        </w:rPr>
        <w:br w:type="page"/>
      </w:r>
    </w:p>
    <w:p w14:paraId="0E54D337" w14:textId="38F8654C" w:rsidR="0065508A" w:rsidRPr="00AE339A" w:rsidRDefault="0065508A" w:rsidP="0065508A">
      <w:pPr>
        <w:jc w:val="center"/>
        <w:rPr>
          <w:rFonts w:ascii="Times New Roman" w:hAnsi="Times New Roman" w:cs="Times New Roman"/>
          <w:b/>
          <w:bCs/>
          <w:sz w:val="44"/>
          <w:szCs w:val="44"/>
        </w:rPr>
      </w:pPr>
      <w:r w:rsidRPr="00AE339A">
        <w:rPr>
          <w:rFonts w:ascii="Times New Roman" w:hAnsi="Times New Roman" w:cs="Times New Roman"/>
          <w:b/>
          <w:bCs/>
          <w:sz w:val="44"/>
          <w:szCs w:val="44"/>
        </w:rPr>
        <w:lastRenderedPageBreak/>
        <w:t>New feature--Collaboration notation</w:t>
      </w:r>
    </w:p>
    <w:p w14:paraId="3CB7276C" w14:textId="1FFBB69C"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In addition to the basic annotation functionality, we also want to implement some new features that make our annotation tool unique.</w:t>
      </w:r>
      <w:r>
        <w:rPr>
          <w:rFonts w:ascii="Times New Roman" w:hAnsi="Times New Roman" w:cs="Times New Roman"/>
          <w:sz w:val="24"/>
          <w:szCs w:val="24"/>
        </w:rPr>
        <w:t xml:space="preserve"> </w:t>
      </w:r>
      <w:proofErr w:type="gramStart"/>
      <w:r w:rsidRPr="00AE339A">
        <w:rPr>
          <w:rFonts w:ascii="Times New Roman" w:hAnsi="Times New Roman" w:cs="Times New Roman"/>
          <w:sz w:val="24"/>
          <w:szCs w:val="24"/>
        </w:rPr>
        <w:t>So</w:t>
      </w:r>
      <w:proofErr w:type="gramEnd"/>
      <w:r w:rsidRPr="00AE339A">
        <w:rPr>
          <w:rFonts w:ascii="Times New Roman" w:hAnsi="Times New Roman" w:cs="Times New Roman"/>
          <w:sz w:val="24"/>
          <w:szCs w:val="24"/>
        </w:rPr>
        <w:t xml:space="preserve"> we came up with the collaborative annotation feature.</w:t>
      </w:r>
    </w:p>
    <w:p w14:paraId="4CE5FCBA" w14:textId="77777777" w:rsidR="00AE339A" w:rsidRPr="00AE339A" w:rsidRDefault="00AE339A" w:rsidP="00AE339A">
      <w:pPr>
        <w:spacing w:line="360" w:lineRule="auto"/>
        <w:jc w:val="left"/>
        <w:rPr>
          <w:rFonts w:ascii="Times New Roman" w:hAnsi="Times New Roman" w:cs="Times New Roman"/>
          <w:sz w:val="24"/>
          <w:szCs w:val="24"/>
        </w:rPr>
      </w:pPr>
    </w:p>
    <w:p w14:paraId="59702623" w14:textId="12FC95BD"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This feature was inspired by office software such as Office and WPS.</w:t>
      </w:r>
      <w:r>
        <w:rPr>
          <w:rFonts w:ascii="Times New Roman" w:hAnsi="Times New Roman" w:cs="Times New Roman"/>
          <w:sz w:val="24"/>
          <w:szCs w:val="24"/>
        </w:rPr>
        <w:t xml:space="preserve"> </w:t>
      </w:r>
      <w:r w:rsidRPr="00AE339A">
        <w:rPr>
          <w:rFonts w:ascii="Times New Roman" w:hAnsi="Times New Roman" w:cs="Times New Roman"/>
          <w:sz w:val="24"/>
          <w:szCs w:val="24"/>
        </w:rPr>
        <w:t>In these applications, we can share files with other people and edit them at the same time, and we want to do the same thing.</w:t>
      </w:r>
      <w:r>
        <w:rPr>
          <w:rFonts w:ascii="Times New Roman" w:hAnsi="Times New Roman" w:cs="Times New Roman"/>
          <w:sz w:val="24"/>
          <w:szCs w:val="24"/>
        </w:rPr>
        <w:t xml:space="preserve"> </w:t>
      </w:r>
      <w:r w:rsidRPr="00AE339A">
        <w:rPr>
          <w:rFonts w:ascii="Times New Roman" w:hAnsi="Times New Roman" w:cs="Times New Roman"/>
          <w:sz w:val="24"/>
          <w:szCs w:val="24"/>
        </w:rPr>
        <w:t xml:space="preserve">For some large annotating work, the project manager can create a group and add other members to the group while annotating a large number of </w:t>
      </w:r>
      <w:proofErr w:type="spellStart"/>
      <w:r w:rsidRPr="00AE339A">
        <w:rPr>
          <w:rFonts w:ascii="Times New Roman" w:hAnsi="Times New Roman" w:cs="Times New Roman"/>
          <w:sz w:val="24"/>
          <w:szCs w:val="24"/>
        </w:rPr>
        <w:t>DataSets</w:t>
      </w:r>
      <w:proofErr w:type="spellEnd"/>
      <w:r w:rsidRPr="00AE339A">
        <w:rPr>
          <w:rFonts w:ascii="Times New Roman" w:hAnsi="Times New Roman" w:cs="Times New Roman"/>
          <w:sz w:val="24"/>
          <w:szCs w:val="24"/>
        </w:rPr>
        <w:t>.</w:t>
      </w:r>
    </w:p>
    <w:p w14:paraId="336FC528" w14:textId="77777777" w:rsidR="00AE339A" w:rsidRPr="00AE339A" w:rsidRDefault="00AE339A" w:rsidP="00AE339A">
      <w:pPr>
        <w:spacing w:line="360" w:lineRule="auto"/>
        <w:jc w:val="left"/>
        <w:rPr>
          <w:rFonts w:ascii="Times New Roman" w:hAnsi="Times New Roman" w:cs="Times New Roman"/>
          <w:sz w:val="24"/>
          <w:szCs w:val="24"/>
        </w:rPr>
      </w:pPr>
    </w:p>
    <w:p w14:paraId="3E73E6A1" w14:textId="61EB4CAC" w:rsidR="00AE339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At the same time, we also set up the administrator, approval personnel and annotation personnel in the team to ensure the rationality and feasibility of this function.</w:t>
      </w:r>
    </w:p>
    <w:p w14:paraId="1AE944B8" w14:textId="77777777" w:rsidR="00AE339A" w:rsidRPr="00AE339A" w:rsidRDefault="00AE339A" w:rsidP="00AE339A">
      <w:pPr>
        <w:spacing w:line="360" w:lineRule="auto"/>
        <w:jc w:val="left"/>
        <w:rPr>
          <w:rFonts w:ascii="Times New Roman" w:hAnsi="Times New Roman" w:cs="Times New Roman"/>
          <w:sz w:val="24"/>
          <w:szCs w:val="24"/>
        </w:rPr>
      </w:pPr>
    </w:p>
    <w:p w14:paraId="2C52F3FF" w14:textId="7F094195" w:rsidR="0065508A" w:rsidRPr="00AE339A" w:rsidRDefault="00AE339A" w:rsidP="00AE339A">
      <w:pPr>
        <w:spacing w:line="360" w:lineRule="auto"/>
        <w:jc w:val="left"/>
        <w:rPr>
          <w:rFonts w:ascii="Times New Roman" w:hAnsi="Times New Roman" w:cs="Times New Roman"/>
          <w:sz w:val="24"/>
          <w:szCs w:val="24"/>
        </w:rPr>
      </w:pPr>
      <w:r w:rsidRPr="00AE339A">
        <w:rPr>
          <w:rFonts w:ascii="Times New Roman" w:hAnsi="Times New Roman" w:cs="Times New Roman"/>
          <w:sz w:val="24"/>
          <w:szCs w:val="24"/>
        </w:rPr>
        <w:t>We already have some ideas and prototypes for this new feature.</w:t>
      </w:r>
      <w:r>
        <w:rPr>
          <w:rFonts w:ascii="Times New Roman" w:hAnsi="Times New Roman" w:cs="Times New Roman"/>
          <w:sz w:val="24"/>
          <w:szCs w:val="24"/>
        </w:rPr>
        <w:t xml:space="preserve"> </w:t>
      </w:r>
      <w:r w:rsidRPr="00AE339A">
        <w:rPr>
          <w:rFonts w:ascii="Times New Roman" w:hAnsi="Times New Roman" w:cs="Times New Roman"/>
          <w:sz w:val="24"/>
          <w:szCs w:val="24"/>
        </w:rPr>
        <w:t>However, it is undeniable that our ideas and conception of this new function are not comprehensive and perfect enough. We will try our best to develop and improve this function in the future work. We also hope that you can put forward some suggestions for our ideas.</w:t>
      </w:r>
    </w:p>
    <w:p w14:paraId="1582EDC8" w14:textId="14CA357A" w:rsidR="00AE339A" w:rsidRPr="00AE339A" w:rsidRDefault="00AE339A" w:rsidP="00AE339A">
      <w:pPr>
        <w:jc w:val="left"/>
        <w:rPr>
          <w:rFonts w:ascii="Times New Roman" w:hAnsi="Times New Roman" w:cs="Times New Roman"/>
          <w:sz w:val="22"/>
        </w:rPr>
      </w:pPr>
    </w:p>
    <w:p w14:paraId="2C72365B" w14:textId="37CFF1C5" w:rsidR="00AE339A" w:rsidRDefault="00AE339A" w:rsidP="00AE339A">
      <w:pPr>
        <w:jc w:val="left"/>
        <w:rPr>
          <w:rFonts w:ascii="Times New Roman" w:hAnsi="Times New Roman" w:cs="Times New Roman"/>
          <w:sz w:val="22"/>
        </w:rPr>
      </w:pPr>
    </w:p>
    <w:p w14:paraId="3F7AD7F3" w14:textId="66BB66C2" w:rsidR="00AE339A" w:rsidRDefault="00AE339A" w:rsidP="00AE339A">
      <w:pPr>
        <w:jc w:val="left"/>
        <w:rPr>
          <w:rFonts w:ascii="Times New Roman" w:hAnsi="Times New Roman" w:cs="Times New Roman"/>
          <w:sz w:val="22"/>
        </w:rPr>
      </w:pPr>
    </w:p>
    <w:p w14:paraId="3E620661" w14:textId="519B9247" w:rsidR="00AE339A" w:rsidRDefault="00AE339A" w:rsidP="00AE339A">
      <w:pPr>
        <w:jc w:val="left"/>
        <w:rPr>
          <w:rFonts w:ascii="Times New Roman" w:hAnsi="Times New Roman" w:cs="Times New Roman"/>
          <w:sz w:val="22"/>
        </w:rPr>
      </w:pPr>
    </w:p>
    <w:p w14:paraId="58477BDE" w14:textId="4967D7D4" w:rsidR="00AE339A" w:rsidRDefault="00AE339A" w:rsidP="00AE339A">
      <w:pPr>
        <w:jc w:val="left"/>
        <w:rPr>
          <w:rFonts w:ascii="Times New Roman" w:hAnsi="Times New Roman" w:cs="Times New Roman"/>
          <w:sz w:val="22"/>
        </w:rPr>
      </w:pPr>
    </w:p>
    <w:p w14:paraId="2FCFB43D" w14:textId="4E4241EE" w:rsidR="00AE339A" w:rsidRDefault="00AE339A" w:rsidP="00AE339A">
      <w:pPr>
        <w:jc w:val="left"/>
        <w:rPr>
          <w:rFonts w:ascii="Times New Roman" w:hAnsi="Times New Roman" w:cs="Times New Roman"/>
          <w:sz w:val="22"/>
        </w:rPr>
      </w:pPr>
    </w:p>
    <w:p w14:paraId="5EE82306" w14:textId="0A9475AC" w:rsidR="00AE339A" w:rsidRDefault="00AE339A" w:rsidP="00AE339A">
      <w:pPr>
        <w:jc w:val="left"/>
        <w:rPr>
          <w:rFonts w:ascii="Times New Roman" w:hAnsi="Times New Roman" w:cs="Times New Roman"/>
          <w:sz w:val="22"/>
        </w:rPr>
      </w:pPr>
    </w:p>
    <w:p w14:paraId="7C730ED0" w14:textId="650C3EC4" w:rsidR="00AE339A" w:rsidRDefault="00AE339A" w:rsidP="00AE339A">
      <w:pPr>
        <w:jc w:val="left"/>
        <w:rPr>
          <w:rFonts w:ascii="Times New Roman" w:hAnsi="Times New Roman" w:cs="Times New Roman"/>
          <w:sz w:val="22"/>
        </w:rPr>
      </w:pPr>
    </w:p>
    <w:p w14:paraId="21D0D320" w14:textId="63403802" w:rsidR="00AE339A" w:rsidRDefault="00AE339A" w:rsidP="00AE339A">
      <w:pPr>
        <w:jc w:val="left"/>
        <w:rPr>
          <w:rFonts w:ascii="Times New Roman" w:hAnsi="Times New Roman" w:cs="Times New Roman"/>
          <w:sz w:val="22"/>
        </w:rPr>
      </w:pPr>
    </w:p>
    <w:p w14:paraId="31B18636" w14:textId="02768529" w:rsidR="00AE339A" w:rsidRDefault="00AE339A" w:rsidP="00AE339A">
      <w:pPr>
        <w:jc w:val="left"/>
        <w:rPr>
          <w:rFonts w:ascii="Times New Roman" w:hAnsi="Times New Roman" w:cs="Times New Roman"/>
          <w:sz w:val="22"/>
        </w:rPr>
      </w:pPr>
    </w:p>
    <w:p w14:paraId="17DF2A92" w14:textId="6770F11D" w:rsidR="00AE339A" w:rsidRDefault="00AE339A" w:rsidP="00AE339A">
      <w:pPr>
        <w:jc w:val="left"/>
        <w:rPr>
          <w:rFonts w:ascii="Times New Roman" w:hAnsi="Times New Roman" w:cs="Times New Roman"/>
          <w:sz w:val="22"/>
        </w:rPr>
      </w:pPr>
    </w:p>
    <w:p w14:paraId="72DEE0B7" w14:textId="6B5FBDFF" w:rsidR="00AE339A" w:rsidRDefault="00AE339A" w:rsidP="00AE339A">
      <w:pPr>
        <w:jc w:val="left"/>
        <w:rPr>
          <w:rFonts w:ascii="Times New Roman" w:hAnsi="Times New Roman" w:cs="Times New Roman"/>
          <w:sz w:val="22"/>
        </w:rPr>
      </w:pPr>
    </w:p>
    <w:p w14:paraId="5308C0AB" w14:textId="11D442A8" w:rsidR="00AE339A" w:rsidRDefault="00AE339A" w:rsidP="00AE339A">
      <w:pPr>
        <w:jc w:val="left"/>
        <w:rPr>
          <w:rFonts w:ascii="Times New Roman" w:hAnsi="Times New Roman" w:cs="Times New Roman"/>
          <w:sz w:val="22"/>
        </w:rPr>
      </w:pPr>
    </w:p>
    <w:p w14:paraId="170DD50A" w14:textId="08B2A858" w:rsidR="00AE339A" w:rsidRDefault="00AE339A" w:rsidP="00AE339A">
      <w:pPr>
        <w:jc w:val="left"/>
        <w:rPr>
          <w:rFonts w:ascii="Times New Roman" w:hAnsi="Times New Roman" w:cs="Times New Roman"/>
          <w:sz w:val="22"/>
        </w:rPr>
      </w:pPr>
    </w:p>
    <w:p w14:paraId="48F0E4ED" w14:textId="5C8B3156" w:rsidR="00AE339A" w:rsidRDefault="00AE339A" w:rsidP="00AE339A">
      <w:pPr>
        <w:jc w:val="left"/>
        <w:rPr>
          <w:rFonts w:ascii="Times New Roman" w:hAnsi="Times New Roman" w:cs="Times New Roman"/>
          <w:sz w:val="22"/>
        </w:rPr>
      </w:pPr>
    </w:p>
    <w:p w14:paraId="62F096E4" w14:textId="42D9A330" w:rsidR="00AE339A" w:rsidRDefault="00AE339A" w:rsidP="00AE339A">
      <w:pPr>
        <w:jc w:val="left"/>
        <w:rPr>
          <w:rFonts w:ascii="Times New Roman" w:hAnsi="Times New Roman" w:cs="Times New Roman"/>
          <w:sz w:val="22"/>
        </w:rPr>
      </w:pPr>
    </w:p>
    <w:p w14:paraId="325633AB" w14:textId="3008E8AF" w:rsidR="00AE339A" w:rsidRDefault="00AE339A" w:rsidP="00AE339A">
      <w:pPr>
        <w:jc w:val="left"/>
        <w:rPr>
          <w:rFonts w:ascii="Times New Roman" w:hAnsi="Times New Roman" w:cs="Times New Roman"/>
          <w:sz w:val="22"/>
        </w:rPr>
      </w:pPr>
    </w:p>
    <w:p w14:paraId="087F1D3E" w14:textId="77777777" w:rsidR="00AE339A" w:rsidRPr="008D3057" w:rsidRDefault="00AE339A" w:rsidP="00AE339A">
      <w:pPr>
        <w:jc w:val="left"/>
        <w:rPr>
          <w:rFonts w:ascii="Times New Roman" w:hAnsi="Times New Roman" w:cs="Times New Roman"/>
          <w:b/>
          <w:bCs/>
          <w:sz w:val="32"/>
          <w:szCs w:val="32"/>
        </w:rPr>
      </w:pPr>
      <w:r w:rsidRPr="008D3057">
        <w:rPr>
          <w:rFonts w:ascii="Times New Roman" w:hAnsi="Times New Roman" w:cs="Times New Roman"/>
          <w:b/>
          <w:bCs/>
          <w:sz w:val="32"/>
          <w:szCs w:val="32"/>
        </w:rPr>
        <w:lastRenderedPageBreak/>
        <w:t>The main interface</w:t>
      </w:r>
    </w:p>
    <w:p w14:paraId="7546EEB5" w14:textId="703AF905" w:rsidR="00AE339A" w:rsidRPr="00AE339A" w:rsidRDefault="00AE339A" w:rsidP="00AE339A">
      <w:pPr>
        <w:jc w:val="left"/>
        <w:rPr>
          <w:rFonts w:ascii="Times New Roman" w:hAnsi="Times New Roman" w:cs="Times New Roman"/>
          <w:sz w:val="24"/>
          <w:szCs w:val="24"/>
        </w:rPr>
      </w:pPr>
      <w:r w:rsidRPr="00AE339A">
        <w:rPr>
          <w:rFonts w:ascii="Times New Roman" w:hAnsi="Times New Roman" w:cs="Times New Roman"/>
          <w:sz w:val="24"/>
          <w:szCs w:val="24"/>
        </w:rPr>
        <w:t>The user can see all the information clearly</w:t>
      </w:r>
      <w:r w:rsidRPr="00AE339A">
        <w:rPr>
          <w:rFonts w:ascii="Times New Roman" w:hAnsi="Times New Roman" w:cs="Times New Roman"/>
          <w:noProof/>
          <w:sz w:val="24"/>
          <w:szCs w:val="24"/>
        </w:rPr>
        <w:drawing>
          <wp:anchor distT="0" distB="0" distL="114300" distR="114300" simplePos="0" relativeHeight="251671552" behindDoc="0" locked="0" layoutInCell="1" allowOverlap="1" wp14:anchorId="5EF55272" wp14:editId="6FE237FC">
            <wp:simplePos x="0" y="0"/>
            <wp:positionH relativeFrom="column">
              <wp:posOffset>-7505</wp:posOffset>
            </wp:positionH>
            <wp:positionV relativeFrom="paragraph">
              <wp:posOffset>620222</wp:posOffset>
            </wp:positionV>
            <wp:extent cx="5274310" cy="3309620"/>
            <wp:effectExtent l="0" t="0" r="2540" b="508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09620"/>
                    </a:xfrm>
                    <a:prstGeom prst="rect">
                      <a:avLst/>
                    </a:prstGeom>
                  </pic:spPr>
                </pic:pic>
              </a:graphicData>
            </a:graphic>
          </wp:anchor>
        </w:drawing>
      </w:r>
    </w:p>
    <w:p w14:paraId="4BC4AD19" w14:textId="7DD2B13D" w:rsidR="00E711A6" w:rsidRPr="00AE339A" w:rsidRDefault="00E711A6">
      <w:pPr>
        <w:rPr>
          <w:rFonts w:ascii="Times New Roman" w:hAnsi="Times New Roman" w:cs="Times New Roman"/>
        </w:rPr>
      </w:pPr>
    </w:p>
    <w:p w14:paraId="2D9E1D5F" w14:textId="250038D8" w:rsidR="00E711A6" w:rsidRPr="00AE339A" w:rsidRDefault="00E711A6">
      <w:pPr>
        <w:rPr>
          <w:rFonts w:ascii="Times New Roman" w:hAnsi="Times New Roman" w:cs="Times New Roman"/>
        </w:rPr>
      </w:pPr>
    </w:p>
    <w:p w14:paraId="243405E0" w14:textId="66A01128" w:rsidR="00E711A6" w:rsidRPr="00AE339A" w:rsidRDefault="00E711A6">
      <w:pPr>
        <w:rPr>
          <w:rFonts w:ascii="Times New Roman" w:hAnsi="Times New Roman" w:cs="Times New Roman"/>
        </w:rPr>
      </w:pPr>
    </w:p>
    <w:p w14:paraId="6C127608" w14:textId="7DDE30FD" w:rsidR="00E711A6" w:rsidRPr="008D3057" w:rsidRDefault="008D3057">
      <w:pPr>
        <w:rPr>
          <w:rFonts w:ascii="Times New Roman" w:hAnsi="Times New Roman" w:cs="Times New Roman"/>
          <w:b/>
          <w:bCs/>
          <w:sz w:val="32"/>
          <w:szCs w:val="32"/>
        </w:rPr>
      </w:pPr>
      <w:r w:rsidRPr="008D3057">
        <w:rPr>
          <w:rFonts w:ascii="Times New Roman" w:hAnsi="Times New Roman" w:cs="Times New Roman"/>
          <w:b/>
          <w:bCs/>
          <w:sz w:val="32"/>
          <w:szCs w:val="32"/>
        </w:rPr>
        <w:t>Member list</w:t>
      </w:r>
    </w:p>
    <w:p w14:paraId="500A4F8C" w14:textId="5C3C9328" w:rsidR="008D3057" w:rsidRPr="00AE339A" w:rsidRDefault="008D3057">
      <w:pPr>
        <w:rPr>
          <w:rFonts w:ascii="Times New Roman" w:hAnsi="Times New Roman" w:cs="Times New Roman"/>
        </w:rPr>
      </w:pPr>
      <w:r>
        <w:rPr>
          <w:rFonts w:ascii="Times New Roman" w:hAnsi="Times New Roman" w:cs="Times New Roman" w:hint="eastAsia"/>
        </w:rPr>
        <w:t>Display</w:t>
      </w:r>
      <w:r>
        <w:rPr>
          <w:rFonts w:ascii="Times New Roman" w:hAnsi="Times New Roman" w:cs="Times New Roman"/>
        </w:rPr>
        <w:t xml:space="preserve"> member and his role</w:t>
      </w:r>
    </w:p>
    <w:p w14:paraId="6A17E445" w14:textId="319D1A30" w:rsidR="008D3057" w:rsidRPr="00AE339A" w:rsidRDefault="00AE339A">
      <w:pPr>
        <w:rPr>
          <w:rFonts w:ascii="Times New Roman" w:hAnsi="Times New Roman" w:cs="Times New Roman"/>
        </w:rPr>
      </w:pPr>
      <w:r w:rsidRPr="00AE339A">
        <w:rPr>
          <w:rFonts w:ascii="Times New Roman" w:hAnsi="Times New Roman" w:cs="Times New Roman"/>
          <w:noProof/>
        </w:rPr>
        <w:drawing>
          <wp:inline distT="0" distB="0" distL="0" distR="0" wp14:anchorId="523D48F7" wp14:editId="5E5F007E">
            <wp:extent cx="5274310" cy="1132114"/>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7377"/>
                    <a:stretch/>
                  </pic:blipFill>
                  <pic:spPr bwMode="auto">
                    <a:xfrm>
                      <a:off x="0" y="0"/>
                      <a:ext cx="5274310" cy="1132114"/>
                    </a:xfrm>
                    <a:prstGeom prst="rect">
                      <a:avLst/>
                    </a:prstGeom>
                    <a:ln>
                      <a:noFill/>
                    </a:ln>
                    <a:extLst>
                      <a:ext uri="{53640926-AAD7-44D8-BBD7-CCE9431645EC}">
                        <a14:shadowObscured xmlns:a14="http://schemas.microsoft.com/office/drawing/2010/main"/>
                      </a:ext>
                    </a:extLst>
                  </pic:spPr>
                </pic:pic>
              </a:graphicData>
            </a:graphic>
          </wp:inline>
        </w:drawing>
      </w:r>
    </w:p>
    <w:p w14:paraId="1DF9D14F" w14:textId="6AF64220" w:rsidR="00E711A6" w:rsidRPr="00AE339A" w:rsidRDefault="00AE339A">
      <w:pPr>
        <w:rPr>
          <w:rFonts w:ascii="Times New Roman" w:hAnsi="Times New Roman" w:cs="Times New Roman"/>
        </w:rPr>
      </w:pPr>
      <w:r w:rsidRPr="00AE339A">
        <w:rPr>
          <w:rFonts w:ascii="Times New Roman" w:hAnsi="Times New Roman" w:cs="Times New Roman"/>
          <w:noProof/>
        </w:rPr>
        <w:drawing>
          <wp:inline distT="0" distB="0" distL="0" distR="0" wp14:anchorId="0453A490" wp14:editId="6627E525">
            <wp:extent cx="5274310" cy="1820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20545"/>
                    </a:xfrm>
                    <a:prstGeom prst="rect">
                      <a:avLst/>
                    </a:prstGeom>
                  </pic:spPr>
                </pic:pic>
              </a:graphicData>
            </a:graphic>
          </wp:inline>
        </w:drawing>
      </w:r>
    </w:p>
    <w:p w14:paraId="7F33A7C8" w14:textId="51B1C37F" w:rsidR="00E711A6" w:rsidRDefault="00E711A6">
      <w:pPr>
        <w:rPr>
          <w:rFonts w:ascii="Times New Roman" w:hAnsi="Times New Roman" w:cs="Times New Roman"/>
        </w:rPr>
      </w:pPr>
    </w:p>
    <w:p w14:paraId="2BA5BC33" w14:textId="1031BAEF" w:rsidR="008D3057" w:rsidRDefault="008D3057">
      <w:pPr>
        <w:rPr>
          <w:rFonts w:ascii="Times New Roman" w:hAnsi="Times New Roman" w:cs="Times New Roman"/>
        </w:rPr>
      </w:pPr>
    </w:p>
    <w:p w14:paraId="03A95AE3" w14:textId="75B1EBC2" w:rsidR="008D3057" w:rsidRDefault="008D3057">
      <w:pPr>
        <w:rPr>
          <w:rFonts w:ascii="Times New Roman" w:hAnsi="Times New Roman" w:cs="Times New Roman"/>
          <w:b/>
          <w:bCs/>
          <w:sz w:val="32"/>
          <w:szCs w:val="32"/>
        </w:rPr>
      </w:pPr>
      <w:r w:rsidRPr="008D3057">
        <w:rPr>
          <w:rFonts w:ascii="Times New Roman" w:hAnsi="Times New Roman" w:cs="Times New Roman"/>
          <w:b/>
          <w:bCs/>
          <w:sz w:val="32"/>
          <w:szCs w:val="32"/>
        </w:rPr>
        <w:lastRenderedPageBreak/>
        <w:t>Audit interface</w:t>
      </w:r>
    </w:p>
    <w:p w14:paraId="45AE5FFF" w14:textId="0E4F83DE" w:rsidR="008D3057" w:rsidRPr="009A2D9D" w:rsidRDefault="009A2D9D" w:rsidP="009A2D9D">
      <w:pPr>
        <w:spacing w:line="360" w:lineRule="auto"/>
        <w:rPr>
          <w:rFonts w:ascii="Times New Roman" w:hAnsi="Times New Roman" w:cs="Times New Roman"/>
          <w:sz w:val="24"/>
          <w:szCs w:val="24"/>
        </w:rPr>
      </w:pPr>
      <w:r w:rsidRPr="009A2D9D">
        <w:rPr>
          <w:rFonts w:ascii="Times New Roman" w:hAnsi="Times New Roman" w:cs="Times New Roman"/>
          <w:sz w:val="24"/>
          <w:szCs w:val="24"/>
        </w:rPr>
        <w:t xml:space="preserve">For ordinary annotators, they can only see the state of the annotation </w:t>
      </w:r>
      <w:proofErr w:type="spellStart"/>
      <w:proofErr w:type="gramStart"/>
      <w:r w:rsidRPr="009A2D9D">
        <w:rPr>
          <w:rFonts w:ascii="Times New Roman" w:hAnsi="Times New Roman" w:cs="Times New Roman"/>
          <w:sz w:val="24"/>
          <w:szCs w:val="24"/>
        </w:rPr>
        <w:t>file.Including</w:t>
      </w:r>
      <w:proofErr w:type="spellEnd"/>
      <w:proofErr w:type="gramEnd"/>
      <w:r w:rsidRPr="009A2D9D">
        <w:rPr>
          <w:rFonts w:ascii="Times New Roman" w:hAnsi="Times New Roman" w:cs="Times New Roman"/>
          <w:sz w:val="24"/>
          <w:szCs w:val="24"/>
        </w:rPr>
        <w:t xml:space="preserve"> to be annotated, to be reviewed and </w:t>
      </w:r>
      <w:proofErr w:type="spellStart"/>
      <w:r w:rsidRPr="009A2D9D">
        <w:rPr>
          <w:rFonts w:ascii="Times New Roman" w:hAnsi="Times New Roman" w:cs="Times New Roman"/>
          <w:sz w:val="24"/>
          <w:szCs w:val="24"/>
        </w:rPr>
        <w:t>approved.For</w:t>
      </w:r>
      <w:proofErr w:type="spellEnd"/>
      <w:r w:rsidRPr="009A2D9D">
        <w:rPr>
          <w:rFonts w:ascii="Times New Roman" w:hAnsi="Times New Roman" w:cs="Times New Roman"/>
          <w:sz w:val="24"/>
          <w:szCs w:val="24"/>
        </w:rPr>
        <w:t xml:space="preserve"> the failed files, we directly adjust the state to be annotated, which can avoid some logical </w:t>
      </w:r>
      <w:proofErr w:type="spellStart"/>
      <w:r w:rsidRPr="009A2D9D">
        <w:rPr>
          <w:rFonts w:ascii="Times New Roman" w:hAnsi="Times New Roman" w:cs="Times New Roman"/>
          <w:sz w:val="24"/>
          <w:szCs w:val="24"/>
        </w:rPr>
        <w:t>problems.For</w:t>
      </w:r>
      <w:proofErr w:type="spellEnd"/>
      <w:r w:rsidRPr="009A2D9D">
        <w:rPr>
          <w:rFonts w:ascii="Times New Roman" w:hAnsi="Times New Roman" w:cs="Times New Roman"/>
          <w:sz w:val="24"/>
          <w:szCs w:val="24"/>
        </w:rPr>
        <w:t xml:space="preserve"> approvers, they have additional approval buttons in addition to file status.</w:t>
      </w:r>
    </w:p>
    <w:p w14:paraId="0194125D" w14:textId="5F18B3AC" w:rsidR="00E711A6" w:rsidRPr="00AE339A" w:rsidRDefault="00E711A6">
      <w:pPr>
        <w:rPr>
          <w:rFonts w:ascii="Times New Roman" w:hAnsi="Times New Roman" w:cs="Times New Roman"/>
        </w:rPr>
      </w:pPr>
      <w:r w:rsidRPr="00AE339A">
        <w:rPr>
          <w:rFonts w:ascii="Times New Roman" w:hAnsi="Times New Roman" w:cs="Times New Roman"/>
          <w:noProof/>
        </w:rPr>
        <w:drawing>
          <wp:inline distT="0" distB="0" distL="0" distR="0" wp14:anchorId="5BA0C284" wp14:editId="030EF625">
            <wp:extent cx="5274310" cy="22777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77745"/>
                    </a:xfrm>
                    <a:prstGeom prst="rect">
                      <a:avLst/>
                    </a:prstGeom>
                  </pic:spPr>
                </pic:pic>
              </a:graphicData>
            </a:graphic>
          </wp:inline>
        </w:drawing>
      </w:r>
    </w:p>
    <w:p w14:paraId="227B4C6C" w14:textId="6F2FA24C" w:rsidR="00E83635" w:rsidRPr="00AE339A" w:rsidRDefault="00E83635">
      <w:pPr>
        <w:rPr>
          <w:rFonts w:ascii="Times New Roman" w:hAnsi="Times New Roman" w:cs="Times New Roman"/>
        </w:rPr>
      </w:pPr>
    </w:p>
    <w:p w14:paraId="1172405D" w14:textId="77777777" w:rsidR="00E83635" w:rsidRPr="00AE339A" w:rsidRDefault="00E83635">
      <w:pPr>
        <w:rPr>
          <w:rFonts w:ascii="Times New Roman" w:hAnsi="Times New Roman" w:cs="Times New Roman"/>
        </w:rPr>
      </w:pPr>
    </w:p>
    <w:sectPr w:rsidR="00E83635" w:rsidRPr="00AE3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67CF0"/>
    <w:rsid w:val="001564E1"/>
    <w:rsid w:val="002A2E50"/>
    <w:rsid w:val="00424242"/>
    <w:rsid w:val="004D06F2"/>
    <w:rsid w:val="00511136"/>
    <w:rsid w:val="0065508A"/>
    <w:rsid w:val="00716E65"/>
    <w:rsid w:val="007348AA"/>
    <w:rsid w:val="00741B96"/>
    <w:rsid w:val="007C0758"/>
    <w:rsid w:val="00807D58"/>
    <w:rsid w:val="008D3057"/>
    <w:rsid w:val="00935C56"/>
    <w:rsid w:val="009A2D9D"/>
    <w:rsid w:val="009D5E9C"/>
    <w:rsid w:val="00AE339A"/>
    <w:rsid w:val="00B200D7"/>
    <w:rsid w:val="00C17CFE"/>
    <w:rsid w:val="00C67CF0"/>
    <w:rsid w:val="00DC19B0"/>
    <w:rsid w:val="00DD4682"/>
    <w:rsid w:val="00E711A6"/>
    <w:rsid w:val="00E83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8A79A"/>
  <w15:chartTrackingRefBased/>
  <w15:docId w15:val="{C3DFF3C4-8400-4359-9948-2E21D18A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7</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Binbin Ni</dc:creator>
  <cp:keywords/>
  <dc:description/>
  <cp:lastModifiedBy>曹 哲扬</cp:lastModifiedBy>
  <cp:revision>16</cp:revision>
  <dcterms:created xsi:type="dcterms:W3CDTF">2021-01-15T03:10:00Z</dcterms:created>
  <dcterms:modified xsi:type="dcterms:W3CDTF">2021-01-19T09:01:00Z</dcterms:modified>
</cp:coreProperties>
</file>