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CD7" w:rsidRPr="00D01CD7" w:rsidRDefault="00D01CD7">
      <w:pPr>
        <w:rPr>
          <w:rFonts w:hint="eastAsia"/>
          <w:color w:val="FF0000"/>
        </w:rPr>
      </w:pPr>
      <w:r w:rsidRPr="00D01CD7">
        <w:rPr>
          <w:rFonts w:hint="eastAsia"/>
          <w:color w:val="FF0000"/>
          <w:highlight w:val="yellow"/>
        </w:rPr>
        <w:t>新增符号显示：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5"/>
        <w:gridCol w:w="2054"/>
        <w:gridCol w:w="1341"/>
        <w:gridCol w:w="3509"/>
        <w:gridCol w:w="1033"/>
      </w:tblGrid>
      <w:tr w:rsidR="00D01CD7" w:rsidRPr="007710BF" w:rsidTr="00CD7682">
        <w:trPr>
          <w:trHeight w:val="345"/>
          <w:jc w:val="center"/>
        </w:trPr>
        <w:tc>
          <w:tcPr>
            <w:tcW w:w="343" w:type="pct"/>
            <w:vMerge w:val="restart"/>
            <w:vAlign w:val="center"/>
          </w:tcPr>
          <w:p w:rsidR="00D01CD7" w:rsidRDefault="00D01CD7" w:rsidP="00CD7682">
            <w:pPr>
              <w:ind w:rightChars="-124" w:right="-260"/>
              <w:rPr>
                <w:rFonts w:hAnsi="宋体" w:hint="eastAsia"/>
              </w:rPr>
            </w:pPr>
            <w:r>
              <w:rPr>
                <w:rFonts w:hAnsi="宋体" w:hint="eastAsia"/>
              </w:rPr>
              <w:t>32</w:t>
            </w:r>
          </w:p>
        </w:tc>
        <w:tc>
          <w:tcPr>
            <w:tcW w:w="1205" w:type="pct"/>
            <w:vMerge w:val="restart"/>
            <w:vAlign w:val="center"/>
          </w:tcPr>
          <w:p w:rsidR="00D01CD7" w:rsidRDefault="00D01CD7" w:rsidP="00CD7682">
            <w:pPr>
              <w:ind w:rightChars="-124" w:right="-26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云智通状态</w:t>
            </w:r>
          </w:p>
        </w:tc>
        <w:tc>
          <w:tcPr>
            <w:tcW w:w="787" w:type="pct"/>
            <w:vAlign w:val="center"/>
          </w:tcPr>
          <w:p w:rsidR="00D01CD7" w:rsidRDefault="00D01CD7" w:rsidP="00CD7682">
            <w:pPr>
              <w:ind w:rightChars="-124" w:right="-260"/>
              <w:rPr>
                <w:rFonts w:hAnsi="宋体"/>
              </w:rPr>
            </w:pPr>
            <w:r>
              <w:rPr>
                <w:rFonts w:hAnsi="宋体"/>
                <w:noProof/>
              </w:rPr>
              <w:drawing>
                <wp:inline distT="0" distB="0" distL="0" distR="0">
                  <wp:extent cx="266700" cy="279400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pct"/>
            <w:vAlign w:val="center"/>
          </w:tcPr>
          <w:p w:rsidR="00D01CD7" w:rsidRPr="00F544AB" w:rsidRDefault="00D01CD7" w:rsidP="00CD7682">
            <w:pPr>
              <w:ind w:rightChars="-124" w:right="-260"/>
              <w:rPr>
                <w:rFonts w:ascii="宋体" w:hint="eastAsia"/>
                <w:color w:val="FF0000"/>
                <w:highlight w:val="yellow"/>
              </w:rPr>
            </w:pPr>
            <w:r w:rsidRPr="00F544AB">
              <w:rPr>
                <w:rFonts w:ascii="宋体" w:hAnsi="宋体" w:hint="eastAsia"/>
                <w:color w:val="FF0000"/>
                <w:highlight w:val="yellow"/>
              </w:rPr>
              <w:t>云智通网络正常</w:t>
            </w:r>
          </w:p>
          <w:p w:rsidR="00D01CD7" w:rsidRPr="00126162" w:rsidRDefault="00D01CD7" w:rsidP="00CD7682">
            <w:pPr>
              <w:ind w:rightChars="-124" w:right="-260"/>
              <w:rPr>
                <w:rFonts w:ascii="宋体"/>
              </w:rPr>
            </w:pPr>
            <w:r w:rsidRPr="00F544AB">
              <w:rPr>
                <w:rFonts w:ascii="宋体" w:hAnsi="宋体" w:hint="eastAsia"/>
                <w:color w:val="FF0000"/>
                <w:highlight w:val="yellow"/>
              </w:rPr>
              <w:t>（</w:t>
            </w:r>
            <w:r w:rsidRPr="00F544AB">
              <w:rPr>
                <w:rFonts w:ascii="宋体" w:hint="eastAsia"/>
                <w:color w:val="FF0000"/>
                <w:highlight w:val="yellow"/>
              </w:rPr>
              <w:t>0x180AA7A3：Byte7为FF）</w:t>
            </w:r>
          </w:p>
        </w:tc>
        <w:tc>
          <w:tcPr>
            <w:tcW w:w="606" w:type="pct"/>
            <w:vAlign w:val="center"/>
          </w:tcPr>
          <w:p w:rsidR="00D01CD7" w:rsidRPr="007710BF" w:rsidRDefault="00D01CD7" w:rsidP="00CD7682">
            <w:pPr>
              <w:ind w:rightChars="-124" w:right="-260"/>
              <w:rPr>
                <w:rFonts w:hAnsi="宋体" w:hint="eastAsia"/>
              </w:rPr>
            </w:pPr>
            <w:r w:rsidRPr="007710BF">
              <w:rPr>
                <w:rFonts w:hAnsi="宋体" w:hint="eastAsia"/>
              </w:rPr>
              <w:t>CAN</w:t>
            </w:r>
          </w:p>
        </w:tc>
      </w:tr>
      <w:tr w:rsidR="00D01CD7" w:rsidRPr="007710BF" w:rsidTr="00CD7682">
        <w:trPr>
          <w:trHeight w:val="345"/>
          <w:jc w:val="center"/>
        </w:trPr>
        <w:tc>
          <w:tcPr>
            <w:tcW w:w="343" w:type="pct"/>
            <w:vMerge/>
            <w:vAlign w:val="center"/>
          </w:tcPr>
          <w:p w:rsidR="00D01CD7" w:rsidRDefault="00D01CD7" w:rsidP="00CD7682">
            <w:pPr>
              <w:ind w:rightChars="-124" w:right="-260"/>
              <w:rPr>
                <w:rFonts w:hAnsi="宋体" w:hint="eastAsia"/>
              </w:rPr>
            </w:pPr>
          </w:p>
        </w:tc>
        <w:tc>
          <w:tcPr>
            <w:tcW w:w="1205" w:type="pct"/>
            <w:vMerge/>
            <w:vAlign w:val="center"/>
          </w:tcPr>
          <w:p w:rsidR="00D01CD7" w:rsidRDefault="00D01CD7" w:rsidP="00CD7682">
            <w:pPr>
              <w:ind w:rightChars="-124" w:right="-260"/>
              <w:rPr>
                <w:rFonts w:ascii="宋体" w:hAnsi="宋体" w:hint="eastAsia"/>
              </w:rPr>
            </w:pPr>
          </w:p>
        </w:tc>
        <w:tc>
          <w:tcPr>
            <w:tcW w:w="787" w:type="pct"/>
            <w:vAlign w:val="center"/>
          </w:tcPr>
          <w:p w:rsidR="00D01CD7" w:rsidRDefault="00D01CD7" w:rsidP="00CD7682">
            <w:pPr>
              <w:ind w:rightChars="-124" w:right="-260"/>
              <w:rPr>
                <w:rFonts w:hAnsi="宋体"/>
              </w:rPr>
            </w:pPr>
            <w:r>
              <w:rPr>
                <w:rFonts w:hAnsi="宋体"/>
                <w:noProof/>
              </w:rPr>
              <w:drawing>
                <wp:inline distT="0" distB="0" distL="0" distR="0">
                  <wp:extent cx="273050" cy="279400"/>
                  <wp:effectExtent l="1905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pct"/>
            <w:vAlign w:val="center"/>
          </w:tcPr>
          <w:p w:rsidR="00D01CD7" w:rsidRDefault="00D01CD7" w:rsidP="00CD7682">
            <w:pPr>
              <w:ind w:rightChars="-124" w:right="-260"/>
              <w:rPr>
                <w:rFonts w:ascii="宋体" w:hAnsi="宋体" w:hint="eastAsia"/>
              </w:rPr>
            </w:pPr>
            <w:r w:rsidRPr="00F544AB">
              <w:rPr>
                <w:rFonts w:ascii="宋体" w:hAnsi="宋体" w:hint="eastAsia"/>
                <w:highlight w:val="yellow"/>
              </w:rPr>
              <w:t>云智通网络异常</w:t>
            </w:r>
          </w:p>
          <w:p w:rsidR="00D01CD7" w:rsidRPr="00126162" w:rsidRDefault="00D01CD7" w:rsidP="00CD7682">
            <w:pPr>
              <w:ind w:rightChars="-124" w:right="-260"/>
              <w:rPr>
                <w:rFonts w:ascii="宋体"/>
              </w:rPr>
            </w:pPr>
            <w:r w:rsidRPr="00F544AB">
              <w:rPr>
                <w:rFonts w:ascii="宋体" w:hAnsi="宋体" w:hint="eastAsia"/>
                <w:color w:val="FF0000"/>
                <w:highlight w:val="yellow"/>
              </w:rPr>
              <w:t>（</w:t>
            </w:r>
            <w:r w:rsidRPr="00F544AB">
              <w:rPr>
                <w:rFonts w:ascii="宋体" w:hint="eastAsia"/>
                <w:color w:val="FF0000"/>
                <w:highlight w:val="yellow"/>
              </w:rPr>
              <w:t>0x180AA7A3：Byte7</w:t>
            </w:r>
            <w:r>
              <w:rPr>
                <w:rFonts w:ascii="宋体" w:hint="eastAsia"/>
                <w:color w:val="FF0000"/>
                <w:highlight w:val="yellow"/>
              </w:rPr>
              <w:t>非</w:t>
            </w:r>
            <w:r w:rsidRPr="00F544AB">
              <w:rPr>
                <w:rFonts w:ascii="宋体" w:hint="eastAsia"/>
                <w:color w:val="FF0000"/>
                <w:highlight w:val="yellow"/>
              </w:rPr>
              <w:t>FF）</w:t>
            </w:r>
          </w:p>
        </w:tc>
        <w:tc>
          <w:tcPr>
            <w:tcW w:w="606" w:type="pct"/>
            <w:vAlign w:val="center"/>
          </w:tcPr>
          <w:p w:rsidR="00D01CD7" w:rsidRPr="007710BF" w:rsidRDefault="00D01CD7" w:rsidP="00CD7682">
            <w:pPr>
              <w:ind w:rightChars="-124" w:right="-260"/>
              <w:rPr>
                <w:rFonts w:hAnsi="宋体" w:hint="eastAsia"/>
              </w:rPr>
            </w:pPr>
            <w:r w:rsidRPr="007710BF">
              <w:rPr>
                <w:rFonts w:hAnsi="宋体" w:hint="eastAsia"/>
              </w:rPr>
              <w:t>CAN</w:t>
            </w:r>
          </w:p>
        </w:tc>
      </w:tr>
    </w:tbl>
    <w:p w:rsidR="00000000" w:rsidRDefault="00A23E58">
      <w:pPr>
        <w:rPr>
          <w:rFonts w:hint="eastAsia"/>
        </w:rPr>
      </w:pPr>
    </w:p>
    <w:p w:rsidR="00D01CD7" w:rsidRPr="000F608E" w:rsidRDefault="00D01CD7" w:rsidP="00D01CD7">
      <w:pPr>
        <w:pStyle w:val="ZSD"/>
        <w:spacing w:before="156"/>
        <w:ind w:firstLineChars="100" w:firstLine="210"/>
        <w:rPr>
          <w:rFonts w:ascii="宋体"/>
          <w:color w:val="FF0000"/>
          <w:sz w:val="21"/>
        </w:rPr>
      </w:pPr>
      <w:r>
        <w:rPr>
          <w:rFonts w:ascii="宋体" w:hint="eastAsia"/>
          <w:color w:val="FF0000"/>
          <w:sz w:val="21"/>
          <w:highlight w:val="yellow"/>
        </w:rPr>
        <w:t>一、</w:t>
      </w:r>
      <w:r w:rsidRPr="000F608E">
        <w:rPr>
          <w:rFonts w:ascii="宋体" w:hint="eastAsia"/>
          <w:color w:val="FF0000"/>
          <w:sz w:val="21"/>
          <w:highlight w:val="yellow"/>
        </w:rPr>
        <w:t>云智通报文0x180AA7A3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0"/>
        <w:gridCol w:w="1558"/>
        <w:gridCol w:w="783"/>
        <w:gridCol w:w="783"/>
        <w:gridCol w:w="546"/>
        <w:gridCol w:w="255"/>
        <w:gridCol w:w="901"/>
        <w:gridCol w:w="901"/>
        <w:gridCol w:w="901"/>
        <w:gridCol w:w="1107"/>
      </w:tblGrid>
      <w:tr w:rsidR="00D01CD7" w:rsidRPr="00C55AEA" w:rsidTr="00CD7682">
        <w:tc>
          <w:tcPr>
            <w:tcW w:w="1400" w:type="dxa"/>
            <w:shd w:val="clear" w:color="auto" w:fill="D9D9D9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C55AEA">
              <w:rPr>
                <w:rFonts w:ascii="宋体" w:hint="eastAsia"/>
                <w:sz w:val="21"/>
              </w:rPr>
              <w:t>OUT</w:t>
            </w:r>
          </w:p>
        </w:tc>
        <w:tc>
          <w:tcPr>
            <w:tcW w:w="1558" w:type="dxa"/>
            <w:shd w:val="clear" w:color="auto" w:fill="D9D9D9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C55AEA">
              <w:rPr>
                <w:rFonts w:ascii="宋体" w:hint="eastAsia"/>
                <w:sz w:val="21"/>
              </w:rPr>
              <w:t>IN</w:t>
            </w:r>
          </w:p>
        </w:tc>
        <w:tc>
          <w:tcPr>
            <w:tcW w:w="5070" w:type="dxa"/>
            <w:gridSpan w:val="7"/>
            <w:shd w:val="clear" w:color="auto" w:fill="D9D9D9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C55AEA">
              <w:rPr>
                <w:rFonts w:ascii="宋体" w:hint="eastAsia"/>
                <w:sz w:val="21"/>
              </w:rPr>
              <w:t>ID（0x180</w:t>
            </w:r>
            <w:r>
              <w:rPr>
                <w:rFonts w:ascii="宋体" w:hint="eastAsia"/>
                <w:sz w:val="21"/>
              </w:rPr>
              <w:t>AA7A3</w:t>
            </w:r>
            <w:r w:rsidRPr="00C55AEA">
              <w:rPr>
                <w:rFonts w:ascii="宋体" w:hint="eastAsia"/>
                <w:sz w:val="21"/>
              </w:rPr>
              <w:t>）</w:t>
            </w:r>
          </w:p>
        </w:tc>
        <w:tc>
          <w:tcPr>
            <w:tcW w:w="1107" w:type="dxa"/>
            <w:shd w:val="clear" w:color="auto" w:fill="D9D9D9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C55AEA">
              <w:rPr>
                <w:rFonts w:ascii="宋体" w:hint="eastAsia"/>
                <w:sz w:val="21"/>
              </w:rPr>
              <w:t>周期</w:t>
            </w:r>
          </w:p>
        </w:tc>
      </w:tr>
      <w:tr w:rsidR="00D01CD7" w:rsidRPr="00C55AEA" w:rsidTr="00CD7682">
        <w:tc>
          <w:tcPr>
            <w:tcW w:w="1400" w:type="dxa"/>
            <w:vMerge w:val="restart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0F608E">
              <w:rPr>
                <w:rFonts w:ascii="宋体" w:hint="eastAsia"/>
                <w:color w:val="FF0000"/>
                <w:sz w:val="21"/>
                <w:highlight w:val="yellow"/>
              </w:rPr>
              <w:t>云智通</w:t>
            </w:r>
          </w:p>
        </w:tc>
        <w:tc>
          <w:tcPr>
            <w:tcW w:w="1558" w:type="dxa"/>
            <w:vMerge w:val="restart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C55AEA">
              <w:rPr>
                <w:rFonts w:ascii="宋体" w:hint="eastAsia"/>
                <w:sz w:val="21"/>
              </w:rPr>
              <w:t>网络</w:t>
            </w:r>
          </w:p>
        </w:tc>
        <w:tc>
          <w:tcPr>
            <w:tcW w:w="5070" w:type="dxa"/>
            <w:gridSpan w:val="7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C55AEA">
              <w:rPr>
                <w:rFonts w:ascii="宋体" w:hint="eastAsia"/>
                <w:sz w:val="21"/>
              </w:rPr>
              <w:t>PGN-</w:t>
            </w:r>
          </w:p>
        </w:tc>
        <w:tc>
          <w:tcPr>
            <w:tcW w:w="1107" w:type="dxa"/>
            <w:vMerge w:val="restart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C55AEA">
              <w:rPr>
                <w:rFonts w:ascii="宋体" w:hint="eastAsia"/>
                <w:color w:val="FF0000"/>
                <w:sz w:val="21"/>
              </w:rPr>
              <w:t>50</w:t>
            </w:r>
            <w:r>
              <w:rPr>
                <w:rFonts w:ascii="宋体" w:hint="eastAsia"/>
                <w:color w:val="FF0000"/>
                <w:sz w:val="21"/>
              </w:rPr>
              <w:t>0</w:t>
            </w:r>
            <w:r w:rsidRPr="00C55AEA">
              <w:rPr>
                <w:rFonts w:ascii="宋体" w:hint="eastAsia"/>
                <w:color w:val="FF0000"/>
                <w:sz w:val="21"/>
              </w:rPr>
              <w:t>ms发送一次</w:t>
            </w:r>
          </w:p>
        </w:tc>
      </w:tr>
      <w:tr w:rsidR="00D01CD7" w:rsidRPr="00C55AEA" w:rsidTr="00CD7682">
        <w:trPr>
          <w:trHeight w:val="443"/>
        </w:trPr>
        <w:tc>
          <w:tcPr>
            <w:tcW w:w="1400" w:type="dxa"/>
            <w:vMerge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</w:p>
        </w:tc>
        <w:tc>
          <w:tcPr>
            <w:tcW w:w="783" w:type="dxa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C55AEA">
              <w:rPr>
                <w:rFonts w:ascii="宋体" w:hint="eastAsia"/>
                <w:sz w:val="21"/>
              </w:rPr>
              <w:t>P</w:t>
            </w:r>
          </w:p>
        </w:tc>
        <w:tc>
          <w:tcPr>
            <w:tcW w:w="783" w:type="dxa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C55AEA">
              <w:rPr>
                <w:rFonts w:ascii="宋体" w:hint="eastAsia"/>
                <w:sz w:val="21"/>
              </w:rPr>
              <w:t>R</w:t>
            </w:r>
          </w:p>
        </w:tc>
        <w:tc>
          <w:tcPr>
            <w:tcW w:w="801" w:type="dxa"/>
            <w:gridSpan w:val="2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C55AEA">
              <w:rPr>
                <w:rFonts w:ascii="宋体" w:hint="eastAsia"/>
                <w:sz w:val="21"/>
              </w:rPr>
              <w:t>DP</w:t>
            </w:r>
          </w:p>
        </w:tc>
        <w:tc>
          <w:tcPr>
            <w:tcW w:w="901" w:type="dxa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C55AEA">
              <w:rPr>
                <w:rFonts w:ascii="宋体" w:hint="eastAsia"/>
                <w:sz w:val="21"/>
              </w:rPr>
              <w:t>PF</w:t>
            </w:r>
          </w:p>
        </w:tc>
        <w:tc>
          <w:tcPr>
            <w:tcW w:w="901" w:type="dxa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C55AEA">
              <w:rPr>
                <w:rFonts w:ascii="宋体" w:hint="eastAsia"/>
                <w:sz w:val="21"/>
              </w:rPr>
              <w:t>PS</w:t>
            </w:r>
          </w:p>
        </w:tc>
        <w:tc>
          <w:tcPr>
            <w:tcW w:w="901" w:type="dxa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C55AEA">
              <w:rPr>
                <w:rFonts w:ascii="宋体" w:hint="eastAsia"/>
                <w:sz w:val="21"/>
              </w:rPr>
              <w:t>SA</w:t>
            </w:r>
          </w:p>
        </w:tc>
        <w:tc>
          <w:tcPr>
            <w:tcW w:w="1107" w:type="dxa"/>
            <w:vMerge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</w:p>
        </w:tc>
      </w:tr>
      <w:tr w:rsidR="00D01CD7" w:rsidRPr="00C55AEA" w:rsidTr="00CD7682">
        <w:trPr>
          <w:trHeight w:val="442"/>
        </w:trPr>
        <w:tc>
          <w:tcPr>
            <w:tcW w:w="1400" w:type="dxa"/>
            <w:vMerge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</w:p>
        </w:tc>
        <w:tc>
          <w:tcPr>
            <w:tcW w:w="1558" w:type="dxa"/>
            <w:vMerge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</w:p>
        </w:tc>
        <w:tc>
          <w:tcPr>
            <w:tcW w:w="783" w:type="dxa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C55AEA">
              <w:rPr>
                <w:rFonts w:ascii="宋体" w:hint="eastAsia"/>
                <w:sz w:val="21"/>
              </w:rPr>
              <w:t>6</w:t>
            </w:r>
          </w:p>
        </w:tc>
        <w:tc>
          <w:tcPr>
            <w:tcW w:w="783" w:type="dxa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C55AEA">
              <w:rPr>
                <w:rFonts w:ascii="宋体" w:hint="eastAsia"/>
                <w:sz w:val="21"/>
              </w:rPr>
              <w:t>0</w:t>
            </w:r>
          </w:p>
        </w:tc>
        <w:tc>
          <w:tcPr>
            <w:tcW w:w="801" w:type="dxa"/>
            <w:gridSpan w:val="2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C55AEA">
              <w:rPr>
                <w:rFonts w:ascii="宋体" w:hint="eastAsia"/>
                <w:sz w:val="21"/>
              </w:rPr>
              <w:t>0</w:t>
            </w:r>
          </w:p>
        </w:tc>
        <w:tc>
          <w:tcPr>
            <w:tcW w:w="901" w:type="dxa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10</w:t>
            </w:r>
          </w:p>
        </w:tc>
        <w:tc>
          <w:tcPr>
            <w:tcW w:w="901" w:type="dxa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167</w:t>
            </w:r>
          </w:p>
        </w:tc>
        <w:tc>
          <w:tcPr>
            <w:tcW w:w="901" w:type="dxa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163</w:t>
            </w:r>
          </w:p>
        </w:tc>
        <w:tc>
          <w:tcPr>
            <w:tcW w:w="1107" w:type="dxa"/>
            <w:vMerge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</w:p>
        </w:tc>
      </w:tr>
      <w:tr w:rsidR="00D01CD7" w:rsidRPr="00C55AEA" w:rsidTr="00CD7682">
        <w:trPr>
          <w:trHeight w:val="442"/>
        </w:trPr>
        <w:tc>
          <w:tcPr>
            <w:tcW w:w="9135" w:type="dxa"/>
            <w:gridSpan w:val="10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C55AEA">
              <w:rPr>
                <w:rFonts w:ascii="宋体" w:hint="eastAsia"/>
                <w:sz w:val="21"/>
              </w:rPr>
              <w:t>数据</w:t>
            </w:r>
          </w:p>
        </w:tc>
      </w:tr>
      <w:tr w:rsidR="00D01CD7" w:rsidRPr="00C55AEA" w:rsidTr="00CD7682">
        <w:trPr>
          <w:trHeight w:val="443"/>
        </w:trPr>
        <w:tc>
          <w:tcPr>
            <w:tcW w:w="1400" w:type="dxa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C55AEA">
              <w:rPr>
                <w:rFonts w:ascii="宋体" w:hint="eastAsia"/>
                <w:sz w:val="21"/>
              </w:rPr>
              <w:t>位置</w:t>
            </w:r>
          </w:p>
        </w:tc>
        <w:tc>
          <w:tcPr>
            <w:tcW w:w="3670" w:type="dxa"/>
            <w:gridSpan w:val="4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C55AEA">
              <w:rPr>
                <w:rFonts w:ascii="宋体" w:hint="eastAsia"/>
                <w:sz w:val="21"/>
              </w:rPr>
              <w:t>数据名</w:t>
            </w:r>
          </w:p>
        </w:tc>
        <w:tc>
          <w:tcPr>
            <w:tcW w:w="4065" w:type="dxa"/>
            <w:gridSpan w:val="5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C55AEA">
              <w:rPr>
                <w:rFonts w:ascii="宋体" w:hint="eastAsia"/>
                <w:sz w:val="21"/>
              </w:rPr>
              <w:t>备注</w:t>
            </w:r>
          </w:p>
        </w:tc>
      </w:tr>
      <w:tr w:rsidR="00D01CD7" w:rsidRPr="00C55AEA" w:rsidTr="00CD7682">
        <w:trPr>
          <w:trHeight w:val="485"/>
        </w:trPr>
        <w:tc>
          <w:tcPr>
            <w:tcW w:w="1400" w:type="dxa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C55AEA">
              <w:rPr>
                <w:rFonts w:ascii="宋体" w:hint="eastAsia"/>
                <w:sz w:val="21"/>
              </w:rPr>
              <w:t>BYTE1</w:t>
            </w:r>
          </w:p>
        </w:tc>
        <w:tc>
          <w:tcPr>
            <w:tcW w:w="3670" w:type="dxa"/>
            <w:gridSpan w:val="4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C55AEA">
              <w:rPr>
                <w:rFonts w:ascii="宋体" w:hint="eastAsia"/>
                <w:sz w:val="21"/>
              </w:rPr>
              <w:t>预留</w:t>
            </w:r>
          </w:p>
        </w:tc>
        <w:tc>
          <w:tcPr>
            <w:tcW w:w="4065" w:type="dxa"/>
            <w:gridSpan w:val="5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</w:p>
        </w:tc>
      </w:tr>
      <w:tr w:rsidR="00D01CD7" w:rsidRPr="00C55AEA" w:rsidTr="00CD7682">
        <w:trPr>
          <w:trHeight w:val="442"/>
        </w:trPr>
        <w:tc>
          <w:tcPr>
            <w:tcW w:w="1400" w:type="dxa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C55AEA">
              <w:rPr>
                <w:rFonts w:ascii="宋体" w:hint="eastAsia"/>
                <w:sz w:val="21"/>
              </w:rPr>
              <w:t>BYTE2</w:t>
            </w:r>
          </w:p>
        </w:tc>
        <w:tc>
          <w:tcPr>
            <w:tcW w:w="3670" w:type="dxa"/>
            <w:gridSpan w:val="4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C55AEA">
              <w:rPr>
                <w:rFonts w:ascii="宋体" w:hint="eastAsia"/>
                <w:sz w:val="21"/>
              </w:rPr>
              <w:t>预留</w:t>
            </w:r>
          </w:p>
        </w:tc>
        <w:tc>
          <w:tcPr>
            <w:tcW w:w="4065" w:type="dxa"/>
            <w:gridSpan w:val="5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</w:p>
        </w:tc>
      </w:tr>
      <w:tr w:rsidR="00D01CD7" w:rsidRPr="00C55AEA" w:rsidTr="00CD7682">
        <w:trPr>
          <w:trHeight w:val="442"/>
        </w:trPr>
        <w:tc>
          <w:tcPr>
            <w:tcW w:w="1400" w:type="dxa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C55AEA">
              <w:rPr>
                <w:rFonts w:ascii="宋体" w:hint="eastAsia"/>
                <w:sz w:val="21"/>
              </w:rPr>
              <w:t>BYTE3</w:t>
            </w:r>
          </w:p>
        </w:tc>
        <w:tc>
          <w:tcPr>
            <w:tcW w:w="3670" w:type="dxa"/>
            <w:gridSpan w:val="4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C55AEA">
              <w:rPr>
                <w:rFonts w:ascii="宋体" w:hint="eastAsia"/>
                <w:sz w:val="21"/>
              </w:rPr>
              <w:t>预留</w:t>
            </w:r>
          </w:p>
        </w:tc>
        <w:tc>
          <w:tcPr>
            <w:tcW w:w="4065" w:type="dxa"/>
            <w:gridSpan w:val="5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</w:p>
        </w:tc>
      </w:tr>
      <w:tr w:rsidR="00D01CD7" w:rsidRPr="00C55AEA" w:rsidTr="00CD7682">
        <w:trPr>
          <w:trHeight w:val="442"/>
        </w:trPr>
        <w:tc>
          <w:tcPr>
            <w:tcW w:w="1400" w:type="dxa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C55AEA">
              <w:rPr>
                <w:rFonts w:ascii="宋体" w:hint="eastAsia"/>
                <w:sz w:val="21"/>
              </w:rPr>
              <w:t>BYTE4</w:t>
            </w:r>
          </w:p>
        </w:tc>
        <w:tc>
          <w:tcPr>
            <w:tcW w:w="3670" w:type="dxa"/>
            <w:gridSpan w:val="4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C55AEA">
              <w:rPr>
                <w:rFonts w:ascii="宋体" w:hint="eastAsia"/>
                <w:sz w:val="21"/>
              </w:rPr>
              <w:t>预留</w:t>
            </w:r>
          </w:p>
        </w:tc>
        <w:tc>
          <w:tcPr>
            <w:tcW w:w="4065" w:type="dxa"/>
            <w:gridSpan w:val="5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</w:p>
        </w:tc>
      </w:tr>
      <w:tr w:rsidR="00D01CD7" w:rsidRPr="00C55AEA" w:rsidTr="00CD7682">
        <w:trPr>
          <w:trHeight w:val="442"/>
        </w:trPr>
        <w:tc>
          <w:tcPr>
            <w:tcW w:w="1400" w:type="dxa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C55AEA">
              <w:rPr>
                <w:rFonts w:ascii="宋体" w:hint="eastAsia"/>
                <w:sz w:val="21"/>
              </w:rPr>
              <w:t>BYTE5</w:t>
            </w:r>
          </w:p>
        </w:tc>
        <w:tc>
          <w:tcPr>
            <w:tcW w:w="3670" w:type="dxa"/>
            <w:gridSpan w:val="4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C55AEA">
              <w:rPr>
                <w:rFonts w:ascii="宋体" w:hint="eastAsia"/>
                <w:sz w:val="21"/>
              </w:rPr>
              <w:t>预留</w:t>
            </w:r>
          </w:p>
        </w:tc>
        <w:tc>
          <w:tcPr>
            <w:tcW w:w="4065" w:type="dxa"/>
            <w:gridSpan w:val="5"/>
          </w:tcPr>
          <w:p w:rsidR="00D01CD7" w:rsidRPr="00C55AEA" w:rsidRDefault="00D01CD7" w:rsidP="00CD7682">
            <w:pPr>
              <w:rPr>
                <w:szCs w:val="21"/>
              </w:rPr>
            </w:pPr>
          </w:p>
        </w:tc>
      </w:tr>
      <w:tr w:rsidR="00D01CD7" w:rsidRPr="00C55AEA" w:rsidTr="00CD7682">
        <w:trPr>
          <w:trHeight w:val="442"/>
        </w:trPr>
        <w:tc>
          <w:tcPr>
            <w:tcW w:w="1400" w:type="dxa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C55AEA">
              <w:rPr>
                <w:rFonts w:ascii="宋体" w:hint="eastAsia"/>
                <w:sz w:val="21"/>
              </w:rPr>
              <w:t>BYTE6</w:t>
            </w:r>
          </w:p>
        </w:tc>
        <w:tc>
          <w:tcPr>
            <w:tcW w:w="3670" w:type="dxa"/>
            <w:gridSpan w:val="4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C55AEA">
              <w:rPr>
                <w:rFonts w:ascii="宋体" w:hint="eastAsia"/>
                <w:sz w:val="21"/>
              </w:rPr>
              <w:t>预留</w:t>
            </w:r>
          </w:p>
        </w:tc>
        <w:tc>
          <w:tcPr>
            <w:tcW w:w="4065" w:type="dxa"/>
            <w:gridSpan w:val="5"/>
          </w:tcPr>
          <w:p w:rsidR="00D01CD7" w:rsidRPr="00C55AEA" w:rsidRDefault="00D01CD7" w:rsidP="00CD7682">
            <w:pPr>
              <w:rPr>
                <w:szCs w:val="21"/>
              </w:rPr>
            </w:pPr>
          </w:p>
        </w:tc>
      </w:tr>
      <w:tr w:rsidR="00D01CD7" w:rsidRPr="00C55AEA" w:rsidTr="00CD7682">
        <w:trPr>
          <w:trHeight w:val="442"/>
        </w:trPr>
        <w:tc>
          <w:tcPr>
            <w:tcW w:w="1400" w:type="dxa"/>
            <w:vAlign w:val="center"/>
          </w:tcPr>
          <w:p w:rsidR="00D01CD7" w:rsidRPr="00DE7D5B" w:rsidRDefault="00D01CD7" w:rsidP="00D01CD7">
            <w:pPr>
              <w:pStyle w:val="ZSD"/>
              <w:spacing w:before="156"/>
              <w:rPr>
                <w:rFonts w:ascii="宋体"/>
                <w:color w:val="FF0000"/>
                <w:sz w:val="21"/>
              </w:rPr>
            </w:pPr>
            <w:r w:rsidRPr="00C55AEA">
              <w:rPr>
                <w:rFonts w:ascii="宋体" w:hint="eastAsia"/>
                <w:sz w:val="21"/>
              </w:rPr>
              <w:t>BYTE7</w:t>
            </w:r>
          </w:p>
        </w:tc>
        <w:tc>
          <w:tcPr>
            <w:tcW w:w="3670" w:type="dxa"/>
            <w:gridSpan w:val="4"/>
          </w:tcPr>
          <w:p w:rsidR="00D01CD7" w:rsidRPr="00DE7D5B" w:rsidRDefault="00D01CD7" w:rsidP="00D01CD7">
            <w:pPr>
              <w:pStyle w:val="ZSD"/>
              <w:spacing w:before="156"/>
              <w:rPr>
                <w:rFonts w:ascii="宋体"/>
                <w:sz w:val="21"/>
                <w:highlight w:val="yellow"/>
              </w:rPr>
            </w:pPr>
            <w:r w:rsidRPr="00DE7D5B">
              <w:rPr>
                <w:rFonts w:ascii="宋体" w:hint="eastAsia"/>
                <w:sz w:val="21"/>
                <w:highlight w:val="yellow"/>
              </w:rPr>
              <w:t>终端状态</w:t>
            </w:r>
          </w:p>
        </w:tc>
        <w:tc>
          <w:tcPr>
            <w:tcW w:w="4065" w:type="dxa"/>
            <w:gridSpan w:val="5"/>
          </w:tcPr>
          <w:p w:rsidR="00D01CD7" w:rsidRPr="00DE7D5B" w:rsidRDefault="00D01CD7" w:rsidP="00CD7682">
            <w:pPr>
              <w:rPr>
                <w:szCs w:val="21"/>
                <w:highlight w:val="yellow"/>
              </w:rPr>
            </w:pPr>
            <w:r w:rsidRPr="00DE7D5B">
              <w:rPr>
                <w:rFonts w:ascii="宋体" w:hAnsi="宋体" w:hint="eastAsia"/>
                <w:szCs w:val="21"/>
                <w:highlight w:val="yellow"/>
              </w:rPr>
              <w:t>0XFF：显示网络正常符号片，非FF时显示异常符号片，见符号片定义</w:t>
            </w:r>
          </w:p>
        </w:tc>
      </w:tr>
      <w:tr w:rsidR="00D01CD7" w:rsidRPr="00C55AEA" w:rsidTr="00CD7682">
        <w:trPr>
          <w:trHeight w:val="442"/>
        </w:trPr>
        <w:tc>
          <w:tcPr>
            <w:tcW w:w="1400" w:type="dxa"/>
            <w:vAlign w:val="center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C55AEA">
              <w:rPr>
                <w:rFonts w:ascii="宋体" w:hint="eastAsia"/>
                <w:sz w:val="21"/>
              </w:rPr>
              <w:t>BYTE8</w:t>
            </w:r>
          </w:p>
        </w:tc>
        <w:tc>
          <w:tcPr>
            <w:tcW w:w="3670" w:type="dxa"/>
            <w:gridSpan w:val="4"/>
          </w:tcPr>
          <w:p w:rsidR="00D01CD7" w:rsidRPr="00C55AEA" w:rsidRDefault="00D01CD7" w:rsidP="00D01CD7">
            <w:pPr>
              <w:pStyle w:val="ZSD"/>
              <w:spacing w:before="156"/>
              <w:rPr>
                <w:rFonts w:ascii="宋体"/>
                <w:sz w:val="21"/>
              </w:rPr>
            </w:pPr>
            <w:r w:rsidRPr="00C55AEA">
              <w:rPr>
                <w:rFonts w:ascii="宋体" w:hint="eastAsia"/>
                <w:sz w:val="21"/>
              </w:rPr>
              <w:t>预留</w:t>
            </w:r>
          </w:p>
        </w:tc>
        <w:tc>
          <w:tcPr>
            <w:tcW w:w="4065" w:type="dxa"/>
            <w:gridSpan w:val="5"/>
          </w:tcPr>
          <w:p w:rsidR="00D01CD7" w:rsidRPr="00C55AEA" w:rsidRDefault="00D01CD7" w:rsidP="00CD7682">
            <w:pPr>
              <w:rPr>
                <w:szCs w:val="21"/>
              </w:rPr>
            </w:pPr>
          </w:p>
        </w:tc>
      </w:tr>
    </w:tbl>
    <w:p w:rsidR="00D01CD7" w:rsidRDefault="00D01CD7"/>
    <w:sectPr w:rsidR="00D01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E58" w:rsidRDefault="00A23E58" w:rsidP="00D01CD7">
      <w:r>
        <w:separator/>
      </w:r>
    </w:p>
  </w:endnote>
  <w:endnote w:type="continuationSeparator" w:id="1">
    <w:p w:rsidR="00A23E58" w:rsidRDefault="00A23E58" w:rsidP="00D01C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E58" w:rsidRDefault="00A23E58" w:rsidP="00D01CD7">
      <w:r>
        <w:separator/>
      </w:r>
    </w:p>
  </w:footnote>
  <w:footnote w:type="continuationSeparator" w:id="1">
    <w:p w:rsidR="00A23E58" w:rsidRDefault="00A23E58" w:rsidP="00D01C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1CD7"/>
    <w:rsid w:val="00A23E58"/>
    <w:rsid w:val="00D01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C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1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1C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1CD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1CD7"/>
    <w:rPr>
      <w:sz w:val="18"/>
      <w:szCs w:val="18"/>
    </w:rPr>
  </w:style>
  <w:style w:type="paragraph" w:customStyle="1" w:styleId="ZSD">
    <w:name w:val="ZS_D表 正文"/>
    <w:basedOn w:val="a"/>
    <w:uiPriority w:val="99"/>
    <w:qFormat/>
    <w:rsid w:val="00D01CD7"/>
    <w:pPr>
      <w:snapToGrid w:val="0"/>
      <w:spacing w:beforeLines="50" w:line="360" w:lineRule="auto"/>
    </w:pPr>
    <w:rPr>
      <w:rFonts w:hAnsi="宋体"/>
      <w:sz w:val="18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D01C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01CD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20131996</dc:creator>
  <cp:keywords/>
  <dc:description/>
  <cp:lastModifiedBy>20131996</cp:lastModifiedBy>
  <cp:revision>2</cp:revision>
  <dcterms:created xsi:type="dcterms:W3CDTF">2017-08-15T02:03:00Z</dcterms:created>
  <dcterms:modified xsi:type="dcterms:W3CDTF">2017-08-15T02:04:00Z</dcterms:modified>
</cp:coreProperties>
</file>