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ajorEastAsia" w:hAnsiTheme="majorEastAsia" w:eastAsiaTheme="majorEastAsia" w:cstheme="majorEastAsia"/>
          <w:sz w:val="52"/>
          <w:szCs w:val="5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52"/>
          <w:szCs w:val="52"/>
          <w:lang w:val="en-US" w:eastAsia="zh-CN"/>
        </w:rPr>
        <w:t>读者模块</w:t>
      </w:r>
    </w:p>
    <w:p>
      <w:pPr>
        <w:numPr>
          <w:ilvl w:val="0"/>
          <w:numId w:val="1"/>
        </w:numPr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读者登录到读者界面</w:t>
      </w:r>
    </w:p>
    <w:p>
      <w:pPr>
        <w:numPr>
          <w:ilvl w:val="0"/>
          <w:numId w:val="1"/>
        </w:numPr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可以查询读者需要的图书信息</w:t>
      </w:r>
    </w:p>
    <w:p>
      <w:pPr>
        <w:numPr>
          <w:ilvl w:val="0"/>
          <w:numId w:val="1"/>
        </w:numPr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向图书管理员提出借阅图书的申请</w:t>
      </w:r>
    </w:p>
    <w:p>
      <w:pPr>
        <w:numPr>
          <w:ilvl w:val="0"/>
          <w:numId w:val="1"/>
        </w:numPr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对自己借阅的情况进行查询</w:t>
      </w:r>
    </w:p>
    <w:p>
      <w:pPr>
        <w:numPr>
          <w:numId w:val="0"/>
        </w:numPr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89043E7"/>
    <w:multiLevelType w:val="singleLevel"/>
    <w:tmpl w:val="889043E7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CF369D"/>
    <w:rsid w:val="28433006"/>
    <w:rsid w:val="2ECF369D"/>
    <w:rsid w:val="76EC3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2019-08-05T10:52:00Z</dcterms:created>
  <dc:creator>Idiot</dc:creator>
  <cp:lastModifiedBy>Idiot</cp:lastModifiedBy>
  <dcterms:modified xsi:type="dcterms:W3CDTF">2019-08-05T11:14:57Z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