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4D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青鸟华光简小标宋" w:hAnsi="青鸟华光简小标宋" w:eastAsia="青鸟华光简小标宋" w:cs="青鸟华光简小标宋"/>
          <w:b/>
          <w:bCs/>
          <w:sz w:val="44"/>
          <w:szCs w:val="44"/>
          <w:lang w:val="en" w:eastAsia="zh-CN"/>
        </w:rPr>
      </w:pPr>
      <w:r>
        <w:rPr>
          <w:rFonts w:hint="eastAsia" w:ascii="青鸟华光简小标宋" w:hAnsi="青鸟华光简小标宋" w:eastAsia="青鸟华光简小标宋" w:cs="青鸟华光简小标宋"/>
          <w:b/>
          <w:bCs/>
          <w:sz w:val="44"/>
          <w:szCs w:val="44"/>
          <w:lang w:val="en" w:eastAsia="zh-CN"/>
        </w:rPr>
        <w:t>深圳市龙华区应急管理局202</w:t>
      </w:r>
      <w:r>
        <w:rPr>
          <w:rFonts w:hint="eastAsia" w:ascii="青鸟华光简小标宋" w:hAnsi="青鸟华光简小标宋" w:eastAsia="青鸟华光简小标宋" w:cs="青鸟华光简小标宋"/>
          <w:b/>
          <w:bCs/>
          <w:sz w:val="44"/>
          <w:szCs w:val="44"/>
          <w:lang w:val="en-US" w:eastAsia="zh-CN"/>
        </w:rPr>
        <w:t>5</w:t>
      </w:r>
      <w:r>
        <w:rPr>
          <w:rFonts w:hint="eastAsia" w:ascii="青鸟华光简小标宋" w:hAnsi="青鸟华光简小标宋" w:eastAsia="青鸟华光简小标宋" w:cs="青鸟华光简小标宋"/>
          <w:b/>
          <w:bCs/>
          <w:sz w:val="44"/>
          <w:szCs w:val="44"/>
          <w:lang w:val="en" w:eastAsia="zh-CN"/>
        </w:rPr>
        <w:t>年重大隐患挂牌督办单位进行核查验收销号项目</w:t>
      </w:r>
    </w:p>
    <w:p w14:paraId="19538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</w:pPr>
    </w:p>
    <w:p w14:paraId="41D46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</w:pPr>
      <w:r>
        <w:rPr>
          <w:rFonts w:hint="eastAsia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  <w:t>检查档案</w:t>
      </w:r>
    </w:p>
    <w:p w14:paraId="7D012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35C78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631F4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71BF0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31F9C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494AB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631C9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5096E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558" w:leftChars="456" w:hanging="1600" w:hangingChars="5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zh-TW" w:eastAsia="zh-CN"/>
        </w:rPr>
        <w:t>企业名称：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666                                                            </w:t>
      </w:r>
    </w:p>
    <w:p w14:paraId="256B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878" w:leftChars="456" w:hanging="1920" w:hangingChars="6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en-US" w:eastAsia="zh-CN"/>
        </w:rPr>
        <w:t>详细地址：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                                           </w:t>
      </w:r>
    </w:p>
    <w:p w14:paraId="3CBE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en-US" w:eastAsia="zh-CN"/>
        </w:rPr>
        <w:t>分类项目：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                                                 </w:t>
      </w:r>
    </w:p>
    <w:p w14:paraId="36ACF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en-US" w:eastAsia="zh-CN"/>
        </w:rPr>
        <w:t>负 责 人：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                                                       </w:t>
      </w:r>
    </w:p>
    <w:p w14:paraId="1935D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en-US" w:eastAsia="zh-CN"/>
        </w:rPr>
        <w:t>联系电话：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                                                </w:t>
      </w:r>
    </w:p>
    <w:p w14:paraId="41BEB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en-US" w:eastAsia="zh-CN"/>
        </w:rPr>
        <w:t>建档日期：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2026年1月日                                  </w:t>
      </w:r>
    </w:p>
    <w:p w14:paraId="1D42D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0AEBC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119E9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sectPr>
          <w:pgSz w:w="11906" w:h="16838"/>
          <w:pgMar w:top="2098" w:right="1474" w:bottom="1984" w:left="1587" w:header="851" w:footer="992" w:gutter="0"/>
          <w:cols w:space="425" w:num="1"/>
          <w:docGrid w:type="lines" w:linePitch="312" w:charSpace="0"/>
        </w:sectPr>
      </w:pPr>
    </w:p>
    <w:p w14:paraId="1E2B0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  <w:t>龙华区应急管理局202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  <w:t>年重大隐患挂牌督办单位进行</w:t>
      </w:r>
    </w:p>
    <w:p w14:paraId="71948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青鸟华光简小标宋" w:hAnsi="青鸟华光简小标宋" w:eastAsia="青鸟华光简小标宋" w:cs="青鸟华光简小标宋"/>
          <w:b/>
          <w:bCs/>
          <w:sz w:val="32"/>
          <w:szCs w:val="32"/>
          <w:lang w:val="en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  <w:t>核查验收销号检查记录表</w:t>
      </w:r>
    </w:p>
    <w:p w14:paraId="69F94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" w:eastAsia="zh-CN"/>
        </w:rPr>
      </w:pPr>
    </w:p>
    <w:p w14:paraId="33FA8B97">
      <w:pPr>
        <w:jc w:val="center"/>
        <w:rPr>
          <w:rFonts w:hint="eastAsia" w:ascii="青鸟华光简小标宋" w:hAnsi="青鸟华光简小标宋" w:eastAsia="青鸟华光简小标宋" w:cs="青鸟华光简小标宋"/>
          <w:b w:val="0"/>
          <w:bCs w:val="0"/>
          <w:sz w:val="44"/>
          <w:szCs w:val="44"/>
          <w:lang w:val="en-US" w:eastAsia="zh-CN"/>
        </w:rPr>
        <w:sectPr>
          <w:pgSz w:w="11906" w:h="16838"/>
          <w:pgMar w:top="2098" w:right="1474" w:bottom="1984" w:left="1587" w:header="851" w:footer="992" w:gutter="0"/>
          <w:cols w:space="425" w:num="1"/>
          <w:docGrid w:type="lines" w:linePitch="312" w:charSpace="0"/>
        </w:sectPr>
      </w:pPr>
    </w:p>
    <w:p w14:paraId="73D7C34A">
      <w:pPr>
        <w:jc w:val="left"/>
        <w:rPr>
          <w:rFonts w:hint="eastAsia" w:ascii="青鸟华光简小标宋" w:hAnsi="青鸟华光简小标宋" w:eastAsia="青鸟华光简小标宋" w:cs="青鸟华光简小标宋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  <w:t>企业门面照片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1"/>
      </w:tblGrid>
      <w:tr w14:paraId="5898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801" w:type="dxa"/>
            <w:vAlign w:val="center"/>
          </w:tcPr>
          <w:p w14:paraId="3FF20BCE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企业门面照片</w:t>
            </w:r>
          </w:p>
        </w:tc>
      </w:tr>
      <w:tr w14:paraId="0065F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1" w:hRule="exact"/>
          <w:jc w:val="center"/>
        </w:trPr>
        <w:tc>
          <w:tcPr>
            <w:tcW w:w="7801" w:type="dxa"/>
            <w:vAlign w:val="center"/>
          </w:tcPr>
          <w:p w14:paraId="01D57991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pPr w:leftFromText="180" w:rightFromText="180" w:vertAnchor="text" w:horzAnchor="page" w:tblpXSpec="center" w:tblpY="76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0"/>
      </w:tblGrid>
      <w:tr w14:paraId="4D65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00" w:type="dxa"/>
            <w:vAlign w:val="center"/>
          </w:tcPr>
          <w:p w14:paraId="1EA1D9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" w:eastAsia="zh-CN" w:bidi="ar"/>
              </w:rPr>
              <w:t>派发廉政监督卡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照片</w:t>
            </w:r>
          </w:p>
        </w:tc>
      </w:tr>
      <w:tr w14:paraId="1B57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1" w:hRule="exact"/>
          <w:jc w:val="center"/>
        </w:trPr>
        <w:tc>
          <w:tcPr>
            <w:tcW w:w="7800" w:type="dxa"/>
            <w:vAlign w:val="center"/>
          </w:tcPr>
          <w:p w14:paraId="38504C57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80123B6">
      <w:pPr>
        <w:jc w:val="both"/>
        <w:rPr>
          <w:rFonts w:hint="eastAsia" w:ascii="青鸟华光简小标宋" w:hAnsi="青鸟华光简小标宋" w:eastAsia="青鸟华光简小标宋" w:cs="青鸟华光简小标宋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  <w:t>检查工作或者派发廉政监督卡照片</w:t>
      </w:r>
    </w:p>
    <w:p w14:paraId="5683B459">
      <w:pPr>
        <w:jc w:val="both"/>
        <w:rPr>
          <w:rFonts w:hint="eastAsia" w:ascii="青鸟华光简小标宋" w:hAnsi="青鸟华光简小标宋" w:eastAsia="青鸟华光简小标宋" w:cs="青鸟华光简小标宋"/>
          <w:sz w:val="44"/>
          <w:szCs w:val="44"/>
          <w:lang w:val="en-US" w:eastAsia="zh-CN"/>
        </w:rPr>
      </w:pPr>
    </w:p>
    <w:p w14:paraId="33673418">
      <w:pPr>
        <w:jc w:val="both"/>
        <w:rPr>
          <w:rFonts w:hint="eastAsia" w:ascii="青鸟华光简小标宋" w:hAnsi="青鸟华光简小标宋" w:eastAsia="青鸟华光简小标宋" w:cs="青鸟华光简小标宋"/>
          <w:sz w:val="44"/>
          <w:szCs w:val="44"/>
          <w:lang w:val="en-US" w:eastAsia="zh-CN"/>
        </w:rPr>
        <w:sectPr>
          <w:pgSz w:w="11906" w:h="16838"/>
          <w:pgMar w:top="2098" w:right="1474" w:bottom="1984" w:left="1587" w:header="851" w:footer="992" w:gutter="0"/>
          <w:cols w:space="425" w:num="1"/>
          <w:docGrid w:type="lines" w:linePitch="312" w:charSpace="0"/>
        </w:sectPr>
      </w:pPr>
    </w:p>
    <w:p w14:paraId="7D57B0AC">
      <w:pPr>
        <w:keepNext w:val="0"/>
        <w:keepLines w:val="0"/>
        <w:widowControl/>
        <w:suppressLineNumbers w:val="0"/>
        <w:jc w:val="left"/>
        <w:rPr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4、隐患整改记录</w:t>
      </w:r>
    </w:p>
    <w:tbl>
      <w:tblPr>
        <w:tblStyle w:val="6"/>
        <w:tblW w:w="131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1074"/>
        <w:gridCol w:w="2522"/>
        <w:gridCol w:w="2921"/>
        <w:gridCol w:w="1448"/>
        <w:gridCol w:w="2845"/>
        <w:gridCol w:w="1292"/>
      </w:tblGrid>
      <w:tr w14:paraId="3174D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7144" w:type="dxa"/>
            <w:gridSpan w:val="4"/>
            <w:vAlign w:val="center"/>
          </w:tcPr>
          <w:p w14:paraId="64C8F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场所名称：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32"/>
                <w:szCs w:val="32"/>
                <w:u w:val="none" w:color="auto"/>
                <w:lang w:val="en-US" w:eastAsia="zh-CN"/>
              </w:rPr>
              <w:t>666</w:t>
            </w:r>
          </w:p>
        </w:tc>
        <w:tc>
          <w:tcPr>
            <w:tcW w:w="5585" w:type="dxa"/>
            <w:gridSpan w:val="3"/>
            <w:vAlign w:val="center"/>
          </w:tcPr>
          <w:p w14:paraId="0CFC5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核查时间：2026年1月日</w:t>
            </w:r>
          </w:p>
        </w:tc>
      </w:tr>
      <w:tr w14:paraId="6498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  <w:jc w:val="center"/>
        </w:trPr>
        <w:tc>
          <w:tcPr>
            <w:tcW w:w="627" w:type="dxa"/>
            <w:vAlign w:val="center"/>
          </w:tcPr>
          <w:p w14:paraId="42A3E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1074" w:type="dxa"/>
            <w:vAlign w:val="center"/>
          </w:tcPr>
          <w:p w14:paraId="57651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隐患类型</w:t>
            </w:r>
          </w:p>
        </w:tc>
        <w:tc>
          <w:tcPr>
            <w:tcW w:w="2522" w:type="dxa"/>
            <w:vAlign w:val="center"/>
          </w:tcPr>
          <w:p w14:paraId="79053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隐患描述</w:t>
            </w:r>
          </w:p>
        </w:tc>
        <w:tc>
          <w:tcPr>
            <w:tcW w:w="2921" w:type="dxa"/>
            <w:vAlign w:val="center"/>
          </w:tcPr>
          <w:p w14:paraId="081B9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隐患代表图片</w:t>
            </w:r>
          </w:p>
        </w:tc>
        <w:tc>
          <w:tcPr>
            <w:tcW w:w="1448" w:type="dxa"/>
            <w:vAlign w:val="center"/>
          </w:tcPr>
          <w:p w14:paraId="52F47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隐患核销情况</w:t>
            </w:r>
          </w:p>
        </w:tc>
        <w:tc>
          <w:tcPr>
            <w:tcW w:w="2845" w:type="dxa"/>
            <w:vAlign w:val="center"/>
          </w:tcPr>
          <w:p w14:paraId="1518F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隐患核销情况代表图片</w:t>
            </w:r>
          </w:p>
        </w:tc>
        <w:tc>
          <w:tcPr>
            <w:tcW w:w="1292" w:type="dxa"/>
            <w:vAlign w:val="center"/>
          </w:tcPr>
          <w:p w14:paraId="2DA32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 w14:paraId="7D07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8" w:hRule="atLeast"/>
          <w:jc w:val="center"/>
        </w:trPr>
        <w:tc>
          <w:tcPr>
            <w:tcW w:w="627" w:type="dxa"/>
            <w:vAlign w:val="center"/>
          </w:tcPr>
          <w:p w14:paraId="6FE09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1074" w:type="dxa"/>
            <w:vAlign w:val="center"/>
          </w:tcPr>
          <w:p w14:paraId="5C9D4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522" w:type="dxa"/>
            <w:vAlign w:val="center"/>
          </w:tcPr>
          <w:p w14:paraId="38C0B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21" w:type="dxa"/>
            <w:shd w:val="clear" w:color="auto" w:fill="auto"/>
            <w:vAlign w:val="center"/>
          </w:tcPr>
          <w:p w14:paraId="0D6EA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48" w:type="dxa"/>
            <w:vAlign w:val="center"/>
          </w:tcPr>
          <w:p w14:paraId="215F8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已整改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0E412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1292" w:type="dxa"/>
            <w:vAlign w:val="center"/>
          </w:tcPr>
          <w:p w14:paraId="05C9B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0FB5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8" w:hRule="atLeast"/>
          <w:jc w:val="center"/>
        </w:trPr>
        <w:tc>
          <w:tcPr>
            <w:tcW w:w="627" w:type="dxa"/>
            <w:vAlign w:val="center"/>
          </w:tcPr>
          <w:p w14:paraId="7C34B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1074" w:type="dxa"/>
            <w:vAlign w:val="center"/>
          </w:tcPr>
          <w:p w14:paraId="7024F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  <w:tc>
          <w:tcPr>
            <w:tcW w:w="2522" w:type="dxa"/>
            <w:vAlign w:val="center"/>
          </w:tcPr>
          <w:p w14:paraId="01552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21" w:type="dxa"/>
            <w:shd w:val="clear" w:color="auto" w:fill="auto"/>
            <w:vAlign w:val="center"/>
          </w:tcPr>
          <w:p w14:paraId="3B67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48" w:type="dxa"/>
            <w:vAlign w:val="center"/>
          </w:tcPr>
          <w:p w14:paraId="25496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已整改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3D04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292" w:type="dxa"/>
            <w:vAlign w:val="center"/>
          </w:tcPr>
          <w:p w14:paraId="18204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7582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8" w:hRule="atLeast"/>
          <w:jc w:val="center"/>
        </w:trPr>
        <w:tc>
          <w:tcPr>
            <w:tcW w:w="627" w:type="dxa"/>
            <w:vAlign w:val="center"/>
          </w:tcPr>
          <w:p w14:paraId="60E56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1074" w:type="dxa"/>
            <w:vAlign w:val="center"/>
          </w:tcPr>
          <w:p w14:paraId="08F2F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  <w:tc>
          <w:tcPr>
            <w:tcW w:w="2522" w:type="dxa"/>
            <w:vAlign w:val="center"/>
          </w:tcPr>
          <w:p w14:paraId="401E8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21" w:type="dxa"/>
            <w:shd w:val="clear" w:color="auto" w:fill="auto"/>
            <w:vAlign w:val="center"/>
          </w:tcPr>
          <w:p w14:paraId="61DC4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48" w:type="dxa"/>
            <w:vAlign w:val="center"/>
          </w:tcPr>
          <w:p w14:paraId="62A0B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已整改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2A811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292" w:type="dxa"/>
            <w:vAlign w:val="center"/>
          </w:tcPr>
          <w:p w14:paraId="79601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21B5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8" w:hRule="atLeast"/>
          <w:jc w:val="center"/>
        </w:trPr>
        <w:tc>
          <w:tcPr>
            <w:tcW w:w="627" w:type="dxa"/>
            <w:vAlign w:val="center"/>
          </w:tcPr>
          <w:p w14:paraId="5FF6F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1074" w:type="dxa"/>
            <w:vAlign w:val="center"/>
          </w:tcPr>
          <w:p w14:paraId="71461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  <w:tc>
          <w:tcPr>
            <w:tcW w:w="2522" w:type="dxa"/>
            <w:vAlign w:val="center"/>
          </w:tcPr>
          <w:p w14:paraId="31582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21" w:type="dxa"/>
            <w:shd w:val="clear" w:color="auto" w:fill="auto"/>
            <w:vAlign w:val="center"/>
          </w:tcPr>
          <w:p w14:paraId="51C5D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48" w:type="dxa"/>
            <w:vAlign w:val="center"/>
          </w:tcPr>
          <w:p w14:paraId="2565E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已整改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4C49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292" w:type="dxa"/>
            <w:vAlign w:val="center"/>
          </w:tcPr>
          <w:p w14:paraId="2563F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16CE9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exact"/>
        <w:jc w:val="both"/>
        <w:textAlignment w:val="auto"/>
        <w:rPr>
          <w:rFonts w:hint="default" w:ascii="青鸟华光简小标宋" w:hAnsi="青鸟华光简小标宋" w:eastAsia="青鸟华光简小标宋" w:cs="青鸟华光简小标宋"/>
          <w:sz w:val="44"/>
          <w:szCs w:val="44"/>
          <w:lang w:val="en-US" w:eastAsia="zh-CN"/>
        </w:rPr>
      </w:pPr>
    </w:p>
    <w:sectPr>
      <w:pgSz w:w="16838" w:h="11906" w:orient="landscape"/>
      <w:pgMar w:top="1587" w:right="2098" w:bottom="1474" w:left="198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青鸟华光简小标宋">
    <w:altName w:val="宋体"/>
    <w:panose1 w:val="02010604000101010101"/>
    <w:charset w:val="86"/>
    <w:family w:val="auto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0MjRlNWU2NzYxNzVhODBiYzUwNTk3YjU0YjIwMDEifQ=="/>
  </w:docVars>
  <w:rsids>
    <w:rsidRoot w:val="4A1947CF"/>
    <w:rsid w:val="001C6B7D"/>
    <w:rsid w:val="00AB4314"/>
    <w:rsid w:val="012A4DFE"/>
    <w:rsid w:val="013C7EEA"/>
    <w:rsid w:val="01416E6B"/>
    <w:rsid w:val="01487025"/>
    <w:rsid w:val="016153AC"/>
    <w:rsid w:val="01F3415C"/>
    <w:rsid w:val="03A055D0"/>
    <w:rsid w:val="047A0EC8"/>
    <w:rsid w:val="04EC63A5"/>
    <w:rsid w:val="04F2320F"/>
    <w:rsid w:val="05734B61"/>
    <w:rsid w:val="058E5DED"/>
    <w:rsid w:val="06E72B2D"/>
    <w:rsid w:val="0749368D"/>
    <w:rsid w:val="076812AA"/>
    <w:rsid w:val="07B364D0"/>
    <w:rsid w:val="07B62A70"/>
    <w:rsid w:val="07D645C3"/>
    <w:rsid w:val="08A829BE"/>
    <w:rsid w:val="092C45E6"/>
    <w:rsid w:val="09352DAA"/>
    <w:rsid w:val="09D2347A"/>
    <w:rsid w:val="0A2D120B"/>
    <w:rsid w:val="0B2A1253"/>
    <w:rsid w:val="0BF74E64"/>
    <w:rsid w:val="0BF76836"/>
    <w:rsid w:val="0D680246"/>
    <w:rsid w:val="0DD0791E"/>
    <w:rsid w:val="0DE37588"/>
    <w:rsid w:val="0E170C95"/>
    <w:rsid w:val="0E510BA8"/>
    <w:rsid w:val="0E75737A"/>
    <w:rsid w:val="0EA40E69"/>
    <w:rsid w:val="0EDD1269"/>
    <w:rsid w:val="0F0722AF"/>
    <w:rsid w:val="0F48126C"/>
    <w:rsid w:val="0F5D0067"/>
    <w:rsid w:val="0F94387D"/>
    <w:rsid w:val="0FAD6377"/>
    <w:rsid w:val="0FE71AFE"/>
    <w:rsid w:val="104D5E6F"/>
    <w:rsid w:val="10617400"/>
    <w:rsid w:val="10F310F1"/>
    <w:rsid w:val="11581BC4"/>
    <w:rsid w:val="12154D3D"/>
    <w:rsid w:val="125F5E9E"/>
    <w:rsid w:val="12676A31"/>
    <w:rsid w:val="13651151"/>
    <w:rsid w:val="13B87B28"/>
    <w:rsid w:val="14284DAB"/>
    <w:rsid w:val="1479116E"/>
    <w:rsid w:val="14D57090"/>
    <w:rsid w:val="157A7EF7"/>
    <w:rsid w:val="15A50568"/>
    <w:rsid w:val="15BE65E8"/>
    <w:rsid w:val="160A23B9"/>
    <w:rsid w:val="163B21F2"/>
    <w:rsid w:val="18AD3F68"/>
    <w:rsid w:val="1919153F"/>
    <w:rsid w:val="193A2DE1"/>
    <w:rsid w:val="19556041"/>
    <w:rsid w:val="19A407E3"/>
    <w:rsid w:val="19B57466"/>
    <w:rsid w:val="19BD6693"/>
    <w:rsid w:val="19D64DBB"/>
    <w:rsid w:val="19E55B2C"/>
    <w:rsid w:val="19F62B13"/>
    <w:rsid w:val="1A146A85"/>
    <w:rsid w:val="1A312B11"/>
    <w:rsid w:val="1A5A172A"/>
    <w:rsid w:val="1A886E81"/>
    <w:rsid w:val="1BC2490C"/>
    <w:rsid w:val="1C975ABC"/>
    <w:rsid w:val="1CBA5317"/>
    <w:rsid w:val="1CFB589A"/>
    <w:rsid w:val="1D465BFF"/>
    <w:rsid w:val="1DC85359"/>
    <w:rsid w:val="1DCC4B64"/>
    <w:rsid w:val="1DE9084F"/>
    <w:rsid w:val="1DEC72CF"/>
    <w:rsid w:val="1E4422CC"/>
    <w:rsid w:val="1E6E018E"/>
    <w:rsid w:val="1F377712"/>
    <w:rsid w:val="1FA43BF7"/>
    <w:rsid w:val="1FB22BE2"/>
    <w:rsid w:val="1FF34C3B"/>
    <w:rsid w:val="1FFE3E9F"/>
    <w:rsid w:val="217C7D91"/>
    <w:rsid w:val="222C4EC0"/>
    <w:rsid w:val="22A8234E"/>
    <w:rsid w:val="22F75055"/>
    <w:rsid w:val="24522AF7"/>
    <w:rsid w:val="247A43F7"/>
    <w:rsid w:val="24C53955"/>
    <w:rsid w:val="24F27CC0"/>
    <w:rsid w:val="25707351"/>
    <w:rsid w:val="25C9194C"/>
    <w:rsid w:val="25EE1DAF"/>
    <w:rsid w:val="2632550D"/>
    <w:rsid w:val="26453F82"/>
    <w:rsid w:val="265F4162"/>
    <w:rsid w:val="26BA55D2"/>
    <w:rsid w:val="26E512AF"/>
    <w:rsid w:val="279242AE"/>
    <w:rsid w:val="27D410C5"/>
    <w:rsid w:val="28051323"/>
    <w:rsid w:val="28307A6E"/>
    <w:rsid w:val="28AC48EF"/>
    <w:rsid w:val="28B3296A"/>
    <w:rsid w:val="29036611"/>
    <w:rsid w:val="29D97029"/>
    <w:rsid w:val="29DB2049"/>
    <w:rsid w:val="2A4236E8"/>
    <w:rsid w:val="2A7331A8"/>
    <w:rsid w:val="2B1A2716"/>
    <w:rsid w:val="2C063A79"/>
    <w:rsid w:val="2CD1101C"/>
    <w:rsid w:val="2CFC4892"/>
    <w:rsid w:val="2D55786F"/>
    <w:rsid w:val="2D796F47"/>
    <w:rsid w:val="2DD46BD9"/>
    <w:rsid w:val="2E1F6EFC"/>
    <w:rsid w:val="2E346114"/>
    <w:rsid w:val="2EE01491"/>
    <w:rsid w:val="2F9345E5"/>
    <w:rsid w:val="2FF449CF"/>
    <w:rsid w:val="306514D0"/>
    <w:rsid w:val="307064FE"/>
    <w:rsid w:val="311D78B7"/>
    <w:rsid w:val="317B4F66"/>
    <w:rsid w:val="318F069A"/>
    <w:rsid w:val="335A6601"/>
    <w:rsid w:val="33600783"/>
    <w:rsid w:val="33B5305A"/>
    <w:rsid w:val="33B61E30"/>
    <w:rsid w:val="348874DC"/>
    <w:rsid w:val="359E7FF7"/>
    <w:rsid w:val="35FE1061"/>
    <w:rsid w:val="3748733D"/>
    <w:rsid w:val="37BFD9F7"/>
    <w:rsid w:val="37C63E00"/>
    <w:rsid w:val="383C5C17"/>
    <w:rsid w:val="38B83A82"/>
    <w:rsid w:val="398D6B72"/>
    <w:rsid w:val="39B731ED"/>
    <w:rsid w:val="3A2303E4"/>
    <w:rsid w:val="3A5D7F1D"/>
    <w:rsid w:val="3A9A59CD"/>
    <w:rsid w:val="3AA72522"/>
    <w:rsid w:val="3B7C4438"/>
    <w:rsid w:val="3BC409AB"/>
    <w:rsid w:val="3C284F57"/>
    <w:rsid w:val="3C5F6A31"/>
    <w:rsid w:val="3C8164D4"/>
    <w:rsid w:val="3D201608"/>
    <w:rsid w:val="3D726F78"/>
    <w:rsid w:val="3DB32A2F"/>
    <w:rsid w:val="3E0E3B68"/>
    <w:rsid w:val="3E2D25A0"/>
    <w:rsid w:val="3E554C1C"/>
    <w:rsid w:val="3EC11797"/>
    <w:rsid w:val="3EC74A64"/>
    <w:rsid w:val="3ED731F7"/>
    <w:rsid w:val="3EE12B23"/>
    <w:rsid w:val="3EF23522"/>
    <w:rsid w:val="40131D82"/>
    <w:rsid w:val="40344C17"/>
    <w:rsid w:val="407C500D"/>
    <w:rsid w:val="40865F8B"/>
    <w:rsid w:val="40D14C96"/>
    <w:rsid w:val="40F83E27"/>
    <w:rsid w:val="415402E0"/>
    <w:rsid w:val="418E4DC6"/>
    <w:rsid w:val="41990815"/>
    <w:rsid w:val="423D6F74"/>
    <w:rsid w:val="42430703"/>
    <w:rsid w:val="42470B6B"/>
    <w:rsid w:val="42AF4295"/>
    <w:rsid w:val="44052C19"/>
    <w:rsid w:val="442D32E4"/>
    <w:rsid w:val="447F2601"/>
    <w:rsid w:val="44B01C15"/>
    <w:rsid w:val="45635FA8"/>
    <w:rsid w:val="45B32676"/>
    <w:rsid w:val="46045C14"/>
    <w:rsid w:val="461D2549"/>
    <w:rsid w:val="469A4642"/>
    <w:rsid w:val="474B0099"/>
    <w:rsid w:val="47B406CD"/>
    <w:rsid w:val="47B62CA5"/>
    <w:rsid w:val="47EC7162"/>
    <w:rsid w:val="484B706F"/>
    <w:rsid w:val="49906388"/>
    <w:rsid w:val="4A0E3641"/>
    <w:rsid w:val="4A1947CF"/>
    <w:rsid w:val="4A4938D8"/>
    <w:rsid w:val="4AC53837"/>
    <w:rsid w:val="4AF457A8"/>
    <w:rsid w:val="4C195EA3"/>
    <w:rsid w:val="4C2204C3"/>
    <w:rsid w:val="4C2A2164"/>
    <w:rsid w:val="4C675001"/>
    <w:rsid w:val="4D3A1C75"/>
    <w:rsid w:val="4D895621"/>
    <w:rsid w:val="4DAD532D"/>
    <w:rsid w:val="4E6575CF"/>
    <w:rsid w:val="4F180330"/>
    <w:rsid w:val="4F372CE4"/>
    <w:rsid w:val="50467C29"/>
    <w:rsid w:val="50896885"/>
    <w:rsid w:val="5121423C"/>
    <w:rsid w:val="512A49A4"/>
    <w:rsid w:val="51A15FFA"/>
    <w:rsid w:val="52390B2B"/>
    <w:rsid w:val="52B261AE"/>
    <w:rsid w:val="52B45883"/>
    <w:rsid w:val="532054A5"/>
    <w:rsid w:val="535939F4"/>
    <w:rsid w:val="55915379"/>
    <w:rsid w:val="559D4207"/>
    <w:rsid w:val="56353ACA"/>
    <w:rsid w:val="56E340FF"/>
    <w:rsid w:val="56F31E74"/>
    <w:rsid w:val="56FE0EFF"/>
    <w:rsid w:val="56FE3D7E"/>
    <w:rsid w:val="57675FFD"/>
    <w:rsid w:val="57AB4EF8"/>
    <w:rsid w:val="580F51FC"/>
    <w:rsid w:val="5811570E"/>
    <w:rsid w:val="58317FA0"/>
    <w:rsid w:val="5890675E"/>
    <w:rsid w:val="592441E4"/>
    <w:rsid w:val="5997365C"/>
    <w:rsid w:val="59CA6037"/>
    <w:rsid w:val="5A017F9C"/>
    <w:rsid w:val="5B6A510A"/>
    <w:rsid w:val="5B7F793B"/>
    <w:rsid w:val="5BB96B40"/>
    <w:rsid w:val="5BD7C85D"/>
    <w:rsid w:val="5BF13132"/>
    <w:rsid w:val="5C0A72E7"/>
    <w:rsid w:val="5D3047BA"/>
    <w:rsid w:val="5D755B13"/>
    <w:rsid w:val="5D805698"/>
    <w:rsid w:val="5DCC1837"/>
    <w:rsid w:val="5DD72206"/>
    <w:rsid w:val="5E0A6096"/>
    <w:rsid w:val="5E2C67D6"/>
    <w:rsid w:val="5E420235"/>
    <w:rsid w:val="5E7C4BF9"/>
    <w:rsid w:val="5ED61D12"/>
    <w:rsid w:val="5F06187F"/>
    <w:rsid w:val="5F32795F"/>
    <w:rsid w:val="5F3D4815"/>
    <w:rsid w:val="5F5B554D"/>
    <w:rsid w:val="5F7A6BE2"/>
    <w:rsid w:val="5FF2131E"/>
    <w:rsid w:val="60003004"/>
    <w:rsid w:val="60261619"/>
    <w:rsid w:val="60462F22"/>
    <w:rsid w:val="605A64E2"/>
    <w:rsid w:val="608254D8"/>
    <w:rsid w:val="610C7826"/>
    <w:rsid w:val="61BB2AA1"/>
    <w:rsid w:val="61E94962"/>
    <w:rsid w:val="620B35F7"/>
    <w:rsid w:val="634B4FEC"/>
    <w:rsid w:val="63606104"/>
    <w:rsid w:val="6378B336"/>
    <w:rsid w:val="63A62CF5"/>
    <w:rsid w:val="640840AD"/>
    <w:rsid w:val="645563E2"/>
    <w:rsid w:val="64576513"/>
    <w:rsid w:val="648250F8"/>
    <w:rsid w:val="6548745D"/>
    <w:rsid w:val="66590E78"/>
    <w:rsid w:val="665F0048"/>
    <w:rsid w:val="66EC03D5"/>
    <w:rsid w:val="66F57A4E"/>
    <w:rsid w:val="67146889"/>
    <w:rsid w:val="672535D4"/>
    <w:rsid w:val="686B14CC"/>
    <w:rsid w:val="68730985"/>
    <w:rsid w:val="68A30238"/>
    <w:rsid w:val="69007944"/>
    <w:rsid w:val="690E6EB7"/>
    <w:rsid w:val="692C44F8"/>
    <w:rsid w:val="6948101A"/>
    <w:rsid w:val="697747F1"/>
    <w:rsid w:val="6A074706"/>
    <w:rsid w:val="6A097476"/>
    <w:rsid w:val="6A23195C"/>
    <w:rsid w:val="6A99298E"/>
    <w:rsid w:val="6AA33E92"/>
    <w:rsid w:val="6AAC7CB7"/>
    <w:rsid w:val="6CBB3F31"/>
    <w:rsid w:val="6CC56061"/>
    <w:rsid w:val="6D807136"/>
    <w:rsid w:val="6D814D63"/>
    <w:rsid w:val="6DFE2F17"/>
    <w:rsid w:val="6DFF9F66"/>
    <w:rsid w:val="6EBF7456"/>
    <w:rsid w:val="6ED5718F"/>
    <w:rsid w:val="6F7B608F"/>
    <w:rsid w:val="6F845509"/>
    <w:rsid w:val="6F872FB9"/>
    <w:rsid w:val="6FB07C40"/>
    <w:rsid w:val="6FFB7CD2"/>
    <w:rsid w:val="705A2E19"/>
    <w:rsid w:val="70B24FB8"/>
    <w:rsid w:val="71A46C5B"/>
    <w:rsid w:val="72225B60"/>
    <w:rsid w:val="72253F40"/>
    <w:rsid w:val="725B0301"/>
    <w:rsid w:val="72C61311"/>
    <w:rsid w:val="73B75E13"/>
    <w:rsid w:val="73D231E0"/>
    <w:rsid w:val="743E2CC2"/>
    <w:rsid w:val="74DB1224"/>
    <w:rsid w:val="74EE2E8D"/>
    <w:rsid w:val="76316258"/>
    <w:rsid w:val="766976D1"/>
    <w:rsid w:val="773A4E2B"/>
    <w:rsid w:val="77F25AB0"/>
    <w:rsid w:val="78096633"/>
    <w:rsid w:val="78635BB0"/>
    <w:rsid w:val="78E01EF6"/>
    <w:rsid w:val="7ABC6F19"/>
    <w:rsid w:val="7B415144"/>
    <w:rsid w:val="7B7AFD20"/>
    <w:rsid w:val="7B92732A"/>
    <w:rsid w:val="7BC83834"/>
    <w:rsid w:val="7C00119E"/>
    <w:rsid w:val="7C30061D"/>
    <w:rsid w:val="7CF7083F"/>
    <w:rsid w:val="7D7D4895"/>
    <w:rsid w:val="7DD27701"/>
    <w:rsid w:val="7E002AFE"/>
    <w:rsid w:val="7E3D1600"/>
    <w:rsid w:val="7E4C7A76"/>
    <w:rsid w:val="7E8E1004"/>
    <w:rsid w:val="7ED24CAC"/>
    <w:rsid w:val="7F8973C0"/>
    <w:rsid w:val="7FFE83F7"/>
    <w:rsid w:val="9EFF45B2"/>
    <w:rsid w:val="9F976204"/>
    <w:rsid w:val="B5DE43DB"/>
    <w:rsid w:val="D76BA6A3"/>
    <w:rsid w:val="ED2B43FA"/>
    <w:rsid w:val="EEF5B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</Words>
  <Characters>237</Characters>
  <Lines>0</Lines>
  <Paragraphs>0</Paragraphs>
  <TotalTime>5</TotalTime>
  <ScaleCrop>false</ScaleCrop>
  <LinksUpToDate>false</LinksUpToDate>
  <CharactersWithSpaces>528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2018-07-13T23:11:00Z</dcterms:created>
  <dc:creator>d</dc:creator>
  <cp:lastModifiedBy>王金洋</cp:lastModifiedBy>
  <dcterms:modified xsi:type="dcterms:W3CDTF">2026-02-02T09:34:03Z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0BF3105C91614B4CBEDB5A86398051AC_13</vt:lpwstr>
  </property>
  <property fmtid="{D5CDD505-2E9C-101B-9397-08002B2CF9AE}" pid="4" name="KSOTemplateDocerSaveRecord">
    <vt:lpwstr>eyJoZGlkIjoiYjRhMzBmMzgwZWIwNTBlNDY4ZmZmNGY3NzYyOTUxOWEiLCJ1c2VySWQiOiI4NDMxMjI5NTAifQ==</vt:lpwstr>
  </property>
</Properties>
</file>