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C447" w14:textId="6EA4BAB6" w:rsidR="0084264F" w:rsidRDefault="00F04458">
      <w:r w:rsidRPr="00F04458">
        <w:drawing>
          <wp:inline distT="0" distB="0" distL="0" distR="0" wp14:anchorId="409BBBFF" wp14:editId="19DD7DA8">
            <wp:extent cx="5274310" cy="1444625"/>
            <wp:effectExtent l="0" t="0" r="0" b="3175"/>
            <wp:docPr id="1001884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4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A55B" w14:textId="553751DB" w:rsidR="00F04458" w:rsidRDefault="00083BAE">
      <w:r>
        <w:t>B</w:t>
      </w:r>
      <w:r>
        <w:rPr>
          <w:rFonts w:hint="eastAsia"/>
        </w:rPr>
        <w:t>aseline</w:t>
      </w:r>
    </w:p>
    <w:p w14:paraId="337E9ECF" w14:textId="77777777" w:rsidR="00F04458" w:rsidRDefault="00F04458"/>
    <w:p w14:paraId="73AC4C0E" w14:textId="77777777" w:rsidR="00083BAE" w:rsidRDefault="00083BAE">
      <w:pPr>
        <w:rPr>
          <w:rFonts w:hint="eastAsia"/>
        </w:rPr>
      </w:pPr>
    </w:p>
    <w:sectPr w:rsidR="00083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8F"/>
    <w:rsid w:val="00083BAE"/>
    <w:rsid w:val="0043406B"/>
    <w:rsid w:val="0084264F"/>
    <w:rsid w:val="00AD238F"/>
    <w:rsid w:val="00B10145"/>
    <w:rsid w:val="00E51111"/>
    <w:rsid w:val="00F0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37FBF"/>
  <w15:chartTrackingRefBased/>
  <w15:docId w15:val="{07ADDFDD-C272-ED46-AF64-9575EC54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3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3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3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3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3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3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3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3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3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3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3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3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3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3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3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3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3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3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3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3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2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思涵 彭</dc:creator>
  <cp:keywords/>
  <dc:description/>
  <cp:lastModifiedBy>思涵 彭</cp:lastModifiedBy>
  <cp:revision>3</cp:revision>
  <dcterms:created xsi:type="dcterms:W3CDTF">2026-06-29T11:13:00Z</dcterms:created>
  <dcterms:modified xsi:type="dcterms:W3CDTF">2026-06-29T11:17:00Z</dcterms:modified>
</cp:coreProperties>
</file>