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6836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0pt;margin-top:474.599915pt;width:275.650pt;height:65.4pt;mso-position-horizontal-relative:page;mso-position-vertical-relative:page;z-index:15730688" coordorigin="0,9492" coordsize="5513,1308">
            <v:shape style="position:absolute;left:0;top:9492;width:4712;height:1308" type="#_x0000_t75" stroked="false">
              <v:imagedata r:id="rId6" o:title=""/>
            </v:shape>
            <v:shape style="position:absolute;left:3660;top:9492;width:1853;height:1308" type="#_x0000_t75" stroked="false">
              <v:imagedata r:id="rId7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9492;width:5513;height:1308" type="#_x0000_t202" filled="false" stroked="false">
              <v:textbox inset="0,0,0,0">
                <w:txbxContent>
                  <w:p>
                    <w:pPr>
                      <w:spacing w:line="1024" w:lineRule="exact" w:before="284"/>
                      <w:ind w:left="144" w:right="0" w:firstLine="0"/>
                      <w:jc w:val="left"/>
                      <w:rPr>
                        <w:rFonts w:ascii="楷体" w:eastAsia="楷体" w:hint="eastAsia"/>
                        <w:b/>
                        <w:sz w:val="80"/>
                      </w:rPr>
                    </w:pPr>
                    <w:r>
                      <w:rPr>
                        <w:rFonts w:ascii="楷体" w:eastAsia="楷体" w:hint="eastAsia"/>
                        <w:b/>
                        <w:color w:val="FFFF00"/>
                        <w:sz w:val="80"/>
                      </w:rPr>
                      <w:t>讲师：李贺飞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8124443</wp:posOffset>
            </wp:positionH>
            <wp:positionV relativeFrom="page">
              <wp:posOffset>5858255</wp:posOffset>
            </wp:positionV>
            <wp:extent cx="1019555" cy="999741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555" cy="99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5"/>
        </w:rPr>
      </w:pPr>
    </w:p>
    <w:p>
      <w:pPr>
        <w:pStyle w:val="BodyText"/>
        <w:ind w:left="123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78.8pt;height:175pt;mso-position-horizontal-relative:char;mso-position-vertical-relative:line" coordorigin="0,0" coordsize="11576,3500">
            <v:shape style="position:absolute;left:0;top:0;width:6507;height:3500" type="#_x0000_t75" stroked="false">
              <v:imagedata r:id="rId9" o:title=""/>
            </v:shape>
            <v:shape style="position:absolute;left:4447;top:0;width:7128;height:3500" type="#_x0000_t75" stroked="false">
              <v:imagedata r:id="rId10" o:title=""/>
            </v:shape>
            <v:shape style="position:absolute;left:0;top:0;width:11576;height:3500" type="#_x0000_t202" filled="false" stroked="false">
              <v:textbox inset="0,0,0,0">
                <w:txbxContent>
                  <w:p>
                    <w:pPr>
                      <w:spacing w:before="553"/>
                      <w:ind w:left="984" w:right="0" w:firstLine="0"/>
                      <w:jc w:val="left"/>
                      <w:rPr>
                        <w:rFonts w:ascii="楷体" w:eastAsia="楷体" w:hint="eastAsia"/>
                        <w:b/>
                        <w:sz w:val="160"/>
                      </w:rPr>
                    </w:pPr>
                    <w:r>
                      <w:rPr>
                        <w:rFonts w:ascii="楷体" w:eastAsia="楷体" w:hint="eastAsia"/>
                        <w:b/>
                        <w:color w:val="FFFF00"/>
                        <w:spacing w:val="88"/>
                        <w:sz w:val="160"/>
                      </w:rPr>
                      <w:t>Java8新特性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14400" w:h="10800" w:orient="landscape"/>
          <w:pgMar w:top="1000" w:bottom="0" w:left="0" w:right="0"/>
        </w:sectPr>
      </w:pPr>
    </w:p>
    <w:p>
      <w:pPr>
        <w:pStyle w:val="BodyText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66856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26"/>
        <w:ind w:left="648"/>
      </w:pPr>
      <w:r>
        <w:rPr/>
        <w:t>主要内容</w:t>
      </w:r>
    </w:p>
    <w:p>
      <w:pPr>
        <w:pStyle w:val="BodyText"/>
        <w:spacing w:before="2"/>
        <w:rPr>
          <w:b/>
          <w:sz w:val="51"/>
        </w:rPr>
      </w:pP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0" w:after="0"/>
        <w:ind w:left="1464" w:right="0" w:hanging="812"/>
        <w:jc w:val="left"/>
        <w:rPr>
          <w:sz w:val="52"/>
        </w:rPr>
      </w:pPr>
      <w:r>
        <w:rPr>
          <w:rFonts w:ascii="Calibri" w:eastAsia="Calibri"/>
          <w:sz w:val="52"/>
        </w:rPr>
        <w:t>Lambda</w:t>
      </w:r>
      <w:r>
        <w:rPr>
          <w:rFonts w:ascii="Calibri" w:eastAsia="Calibri"/>
          <w:spacing w:val="-1"/>
          <w:sz w:val="52"/>
        </w:rPr>
        <w:t> </w:t>
      </w:r>
      <w:r>
        <w:rPr>
          <w:sz w:val="52"/>
        </w:rPr>
        <w:t>表达式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395" w:after="0"/>
        <w:ind w:left="1464" w:right="0" w:hanging="812"/>
        <w:jc w:val="left"/>
        <w:rPr>
          <w:sz w:val="52"/>
        </w:rPr>
      </w:pPr>
      <w:r>
        <w:rPr>
          <w:sz w:val="52"/>
        </w:rPr>
        <w:t>函数式接口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395" w:after="0"/>
        <w:ind w:left="1464" w:right="0" w:hanging="812"/>
        <w:jc w:val="left"/>
        <w:rPr>
          <w:sz w:val="52"/>
        </w:rPr>
      </w:pPr>
      <w:r>
        <w:rPr>
          <w:sz w:val="52"/>
        </w:rPr>
        <w:t>方法引用与构造器引用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419" w:after="0"/>
        <w:ind w:left="1464" w:right="0" w:hanging="812"/>
        <w:jc w:val="left"/>
        <w:rPr>
          <w:rFonts w:ascii="Calibri"/>
          <w:sz w:val="52"/>
        </w:rPr>
      </w:pPr>
      <w:r>
        <w:rPr>
          <w:rFonts w:ascii="Calibri"/>
          <w:sz w:val="52"/>
        </w:rPr>
        <w:t>Stream</w:t>
      </w:r>
      <w:r>
        <w:rPr>
          <w:rFonts w:ascii="Calibri"/>
          <w:spacing w:val="-5"/>
          <w:sz w:val="52"/>
        </w:rPr>
        <w:t> </w:t>
      </w:r>
      <w:r>
        <w:rPr>
          <w:rFonts w:ascii="Calibri"/>
          <w:sz w:val="52"/>
        </w:rPr>
        <w:t>API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402" w:after="0"/>
        <w:ind w:left="1464" w:right="0" w:hanging="812"/>
        <w:jc w:val="left"/>
        <w:rPr>
          <w:sz w:val="52"/>
        </w:rPr>
      </w:pPr>
      <w:r>
        <w:rPr>
          <w:spacing w:val="-1"/>
          <w:sz w:val="52"/>
        </w:rPr>
        <w:t>接口中的默认方法与静态方法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395" w:after="0"/>
        <w:ind w:left="1464" w:right="0" w:hanging="812"/>
        <w:jc w:val="left"/>
        <w:rPr>
          <w:rFonts w:ascii="Calibri" w:eastAsia="Calibri"/>
          <w:sz w:val="52"/>
        </w:rPr>
      </w:pPr>
      <w:r>
        <w:rPr>
          <w:spacing w:val="22"/>
          <w:sz w:val="52"/>
        </w:rPr>
        <w:t>新时间日期</w:t>
      </w:r>
      <w:r>
        <w:rPr>
          <w:rFonts w:ascii="Calibri" w:eastAsia="Calibri"/>
          <w:sz w:val="52"/>
        </w:rPr>
        <w:t>API</w:t>
      </w:r>
    </w:p>
    <w:p>
      <w:pPr>
        <w:pStyle w:val="ListParagraph"/>
        <w:numPr>
          <w:ilvl w:val="0"/>
          <w:numId w:val="1"/>
        </w:numPr>
        <w:tabs>
          <w:tab w:pos="1464" w:val="left" w:leader="none"/>
          <w:tab w:pos="1465" w:val="left" w:leader="none"/>
        </w:tabs>
        <w:spacing w:line="240" w:lineRule="auto" w:before="395" w:after="0"/>
        <w:ind w:left="1464" w:right="0" w:hanging="812"/>
        <w:jc w:val="left"/>
        <w:rPr>
          <w:sz w:val="52"/>
        </w:rPr>
      </w:pPr>
      <w:r>
        <w:rPr>
          <w:sz w:val="52"/>
        </w:rPr>
        <w:t>其他新特性</w:t>
      </w:r>
    </w:p>
    <w:p>
      <w:pPr>
        <w:spacing w:after="0" w:line="240" w:lineRule="auto"/>
        <w:jc w:val="left"/>
        <w:rPr>
          <w:sz w:val="52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1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6862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1243"/>
      </w:pPr>
      <w:r>
        <w:rPr>
          <w:rFonts w:ascii="Calibri" w:eastAsia="Calibri"/>
        </w:rPr>
        <w:t>Java 8</w:t>
      </w:r>
      <w:r>
        <w:rPr/>
        <w:t>新特性简介</w:t>
      </w:r>
    </w:p>
    <w:p>
      <w:pPr>
        <w:pStyle w:val="ListParagraph"/>
        <w:numPr>
          <w:ilvl w:val="1"/>
          <w:numId w:val="1"/>
        </w:numPr>
        <w:tabs>
          <w:tab w:pos="1828" w:val="left" w:leader="none"/>
        </w:tabs>
        <w:spacing w:line="240" w:lineRule="auto" w:before="630" w:after="0"/>
        <w:ind w:left="1827" w:right="0" w:hanging="541"/>
        <w:jc w:val="left"/>
        <w:rPr>
          <w:sz w:val="56"/>
        </w:rPr>
      </w:pPr>
      <w:r>
        <w:rPr>
          <w:sz w:val="56"/>
        </w:rPr>
        <w:t>速度更快</w:t>
      </w:r>
    </w:p>
    <w:p>
      <w:pPr>
        <w:pStyle w:val="ListParagraph"/>
        <w:numPr>
          <w:ilvl w:val="1"/>
          <w:numId w:val="1"/>
        </w:numPr>
        <w:tabs>
          <w:tab w:pos="1828" w:val="left" w:leader="none"/>
        </w:tabs>
        <w:spacing w:line="240" w:lineRule="auto" w:before="425" w:after="0"/>
        <w:ind w:left="1827" w:right="0" w:hanging="541"/>
        <w:jc w:val="left"/>
        <w:rPr>
          <w:sz w:val="56"/>
        </w:rPr>
      </w:pPr>
      <w:r>
        <w:rPr>
          <w:sz w:val="56"/>
        </w:rPr>
        <w:t>代码更少（</w:t>
      </w:r>
      <w:r>
        <w:rPr>
          <w:spacing w:val="-19"/>
          <w:sz w:val="56"/>
        </w:rPr>
        <w:t>增加了新的语法 </w:t>
      </w:r>
      <w:r>
        <w:rPr>
          <w:rFonts w:ascii="Calibri" w:hAnsi="Calibri" w:eastAsia="Calibri"/>
          <w:b/>
          <w:sz w:val="56"/>
        </w:rPr>
        <w:t>Lambda</w:t>
      </w:r>
      <w:r>
        <w:rPr>
          <w:rFonts w:ascii="Calibri" w:hAnsi="Calibri" w:eastAsia="Calibri"/>
          <w:b/>
          <w:spacing w:val="1"/>
          <w:sz w:val="56"/>
        </w:rPr>
        <w:t> </w:t>
      </w:r>
      <w:r>
        <w:rPr>
          <w:b/>
          <w:sz w:val="56"/>
        </w:rPr>
        <w:t>表达式</w:t>
      </w:r>
      <w:r>
        <w:rPr>
          <w:sz w:val="56"/>
        </w:rPr>
        <w:t>）</w:t>
      </w:r>
    </w:p>
    <w:p>
      <w:pPr>
        <w:pStyle w:val="ListParagraph"/>
        <w:numPr>
          <w:ilvl w:val="1"/>
          <w:numId w:val="1"/>
        </w:numPr>
        <w:tabs>
          <w:tab w:pos="1828" w:val="left" w:leader="none"/>
        </w:tabs>
        <w:spacing w:line="240" w:lineRule="auto" w:before="425" w:after="0"/>
        <w:ind w:left="1827" w:right="0" w:hanging="541"/>
        <w:jc w:val="left"/>
        <w:rPr>
          <w:rFonts w:ascii="Calibri" w:hAnsi="Calibri" w:eastAsia="Calibri"/>
          <w:b/>
          <w:sz w:val="56"/>
        </w:rPr>
      </w:pPr>
      <w:r>
        <w:rPr>
          <w:spacing w:val="-38"/>
          <w:sz w:val="56"/>
        </w:rPr>
        <w:t>强大的 </w:t>
      </w:r>
      <w:r>
        <w:rPr>
          <w:rFonts w:ascii="Calibri" w:hAnsi="Calibri" w:eastAsia="Calibri"/>
          <w:b/>
          <w:sz w:val="56"/>
        </w:rPr>
        <w:t>Stream</w:t>
      </w:r>
      <w:r>
        <w:rPr>
          <w:rFonts w:ascii="Calibri" w:hAnsi="Calibri" w:eastAsia="Calibri"/>
          <w:b/>
          <w:spacing w:val="6"/>
          <w:sz w:val="56"/>
        </w:rPr>
        <w:t> </w:t>
      </w:r>
      <w:r>
        <w:rPr>
          <w:rFonts w:ascii="Calibri" w:hAnsi="Calibri" w:eastAsia="Calibri"/>
          <w:b/>
          <w:sz w:val="56"/>
        </w:rPr>
        <w:t>API</w:t>
      </w:r>
    </w:p>
    <w:p>
      <w:pPr>
        <w:pStyle w:val="ListParagraph"/>
        <w:numPr>
          <w:ilvl w:val="1"/>
          <w:numId w:val="1"/>
        </w:numPr>
        <w:tabs>
          <w:tab w:pos="1828" w:val="left" w:leader="none"/>
        </w:tabs>
        <w:spacing w:line="240" w:lineRule="auto" w:before="425" w:after="0"/>
        <w:ind w:left="1827" w:right="0" w:hanging="541"/>
        <w:jc w:val="left"/>
        <w:rPr>
          <w:sz w:val="56"/>
        </w:rPr>
      </w:pPr>
      <w:r>
        <w:rPr>
          <w:sz w:val="56"/>
        </w:rPr>
        <w:t>便于并行</w:t>
      </w:r>
    </w:p>
    <w:p>
      <w:pPr>
        <w:pStyle w:val="ListParagraph"/>
        <w:numPr>
          <w:ilvl w:val="1"/>
          <w:numId w:val="1"/>
        </w:numPr>
        <w:tabs>
          <w:tab w:pos="1828" w:val="left" w:leader="none"/>
        </w:tabs>
        <w:spacing w:line="240" w:lineRule="auto" w:before="425" w:after="0"/>
        <w:ind w:left="1827" w:right="0" w:hanging="541"/>
        <w:jc w:val="left"/>
        <w:rPr>
          <w:rFonts w:ascii="Calibri" w:hAnsi="Calibri" w:eastAsia="Calibri"/>
          <w:sz w:val="56"/>
        </w:rPr>
      </w:pPr>
      <w:r>
        <w:rPr>
          <w:spacing w:val="-2"/>
          <w:sz w:val="56"/>
        </w:rPr>
        <w:t>最大化减少空指针异常 </w:t>
      </w:r>
      <w:r>
        <w:rPr>
          <w:rFonts w:ascii="Calibri" w:hAnsi="Calibri" w:eastAsia="Calibri"/>
          <w:sz w:val="56"/>
        </w:rPr>
        <w:t>Optional</w:t>
      </w:r>
    </w:p>
    <w:p>
      <w:pPr>
        <w:pStyle w:val="BodyText"/>
        <w:spacing w:before="10"/>
        <w:rPr>
          <w:rFonts w:ascii="Calibri"/>
          <w:sz w:val="88"/>
        </w:rPr>
      </w:pPr>
    </w:p>
    <w:p>
      <w:pPr>
        <w:spacing w:before="0"/>
        <w:ind w:left="1251" w:right="0" w:firstLine="0"/>
        <w:jc w:val="left"/>
        <w:rPr>
          <w:sz w:val="36"/>
        </w:rPr>
      </w:pPr>
      <w:r>
        <w:rPr>
          <w:color w:val="FF0000"/>
          <w:sz w:val="36"/>
        </w:rPr>
        <w:t>其中最为核心的为 Lambda 表达式与Stream API</w:t>
      </w:r>
    </w:p>
    <w:p>
      <w:pPr>
        <w:spacing w:after="0"/>
        <w:jc w:val="left"/>
        <w:rPr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867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left="1468"/>
      </w:pPr>
      <w:r>
        <w:rPr>
          <w:rFonts w:ascii="Calibri" w:eastAsia="Calibri"/>
        </w:rPr>
        <w:t>1-Lambda</w:t>
      </w:r>
      <w:r>
        <w:rPr/>
        <w:t>表达式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6872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5"/>
        </w:rPr>
      </w:pPr>
    </w:p>
    <w:p>
      <w:pPr>
        <w:pStyle w:val="Heading2"/>
        <w:spacing w:line="922" w:lineRule="exact"/>
        <w:ind w:left="76"/>
      </w:pPr>
      <w:r>
        <w:rPr/>
        <w:t>为什么使用</w:t>
      </w:r>
      <w:r>
        <w:rPr>
          <w:rFonts w:ascii="Calibri" w:eastAsia="Calibri"/>
        </w:rPr>
        <w:t>Lambda </w:t>
      </w:r>
      <w:r>
        <w:rPr/>
        <w:t>表达式</w:t>
      </w:r>
    </w:p>
    <w:p>
      <w:pPr>
        <w:pStyle w:val="BodyText"/>
        <w:spacing w:before="1"/>
        <w:rPr>
          <w:b/>
          <w:sz w:val="79"/>
        </w:rPr>
      </w:pPr>
    </w:p>
    <w:p>
      <w:pPr>
        <w:pStyle w:val="ListParagraph"/>
        <w:numPr>
          <w:ilvl w:val="1"/>
          <w:numId w:val="1"/>
        </w:numPr>
        <w:tabs>
          <w:tab w:pos="1903" w:val="left" w:leader="none"/>
        </w:tabs>
        <w:spacing w:line="338" w:lineRule="auto" w:before="0" w:after="0"/>
        <w:ind w:left="1902" w:right="1284" w:hanging="540"/>
        <w:jc w:val="both"/>
        <w:rPr>
          <w:sz w:val="56"/>
        </w:rPr>
      </w:pPr>
      <w:r>
        <w:rPr>
          <w:rFonts w:ascii="Calibri" w:hAnsi="Calibri" w:eastAsia="Calibri"/>
          <w:sz w:val="56"/>
        </w:rPr>
        <w:t>Lambda</w:t>
      </w:r>
      <w:r>
        <w:rPr>
          <w:rFonts w:ascii="Calibri" w:hAnsi="Calibri" w:eastAsia="Calibri"/>
          <w:spacing w:val="-7"/>
          <w:sz w:val="56"/>
        </w:rPr>
        <w:t> </w:t>
      </w:r>
      <w:r>
        <w:rPr>
          <w:sz w:val="56"/>
        </w:rPr>
        <w:t>是一个</w:t>
      </w:r>
      <w:r>
        <w:rPr>
          <w:b/>
          <w:color w:val="FF0000"/>
          <w:sz w:val="56"/>
        </w:rPr>
        <w:t>匿名函数</w:t>
      </w:r>
      <w:r>
        <w:rPr>
          <w:spacing w:val="-22"/>
          <w:sz w:val="56"/>
        </w:rPr>
        <w:t>，我们可以把 </w:t>
      </w:r>
      <w:r>
        <w:rPr>
          <w:rFonts w:ascii="Calibri" w:hAnsi="Calibri" w:eastAsia="Calibri"/>
          <w:sz w:val="56"/>
        </w:rPr>
        <w:t>Lambda </w:t>
      </w:r>
      <w:r>
        <w:rPr>
          <w:w w:val="95"/>
          <w:sz w:val="56"/>
        </w:rPr>
        <w:t>表达式理解为是</w:t>
      </w:r>
      <w:r>
        <w:rPr>
          <w:b/>
          <w:color w:val="FF0000"/>
          <w:w w:val="95"/>
          <w:sz w:val="56"/>
        </w:rPr>
        <w:t>一段可以传递的代码</w:t>
      </w:r>
      <w:r>
        <w:rPr>
          <w:w w:val="95"/>
          <w:sz w:val="56"/>
        </w:rPr>
        <w:t>（将代码</w:t>
      </w:r>
      <w:r>
        <w:rPr>
          <w:sz w:val="56"/>
        </w:rPr>
        <w:t>像数据一样进行传递）。可以写出更简洁、更灵活的代码。作为一种更紧凑的代码风格，使</w:t>
      </w:r>
      <w:r>
        <w:rPr>
          <w:rFonts w:ascii="Calibri" w:hAnsi="Calibri" w:eastAsia="Calibri"/>
          <w:spacing w:val="-5"/>
          <w:sz w:val="56"/>
        </w:rPr>
        <w:t>Java</w:t>
      </w:r>
      <w:r>
        <w:rPr>
          <w:sz w:val="56"/>
        </w:rPr>
        <w:t>的语言表达能力得到了提升。</w:t>
      </w:r>
    </w:p>
    <w:p>
      <w:pPr>
        <w:spacing w:after="0" w:line="338" w:lineRule="auto"/>
        <w:jc w:val="both"/>
        <w:rPr>
          <w:sz w:val="5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ind w:left="36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877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21791" cy="548639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" cy="5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line="904" w:lineRule="exact"/>
        <w:ind w:left="758"/>
      </w:pPr>
      <w:r>
        <w:rPr>
          <w:rFonts w:ascii="Calibri" w:eastAsia="Calibri"/>
        </w:rPr>
        <w:t>Lambda </w:t>
      </w:r>
      <w:r>
        <w:rPr/>
        <w:t>表达式</w:t>
      </w:r>
    </w:p>
    <w:p>
      <w:pPr>
        <w:pStyle w:val="ListParagraph"/>
        <w:numPr>
          <w:ilvl w:val="0"/>
          <w:numId w:val="2"/>
        </w:numPr>
        <w:tabs>
          <w:tab w:pos="1746" w:val="left" w:leader="none"/>
          <w:tab w:pos="1747" w:val="left" w:leader="none"/>
        </w:tabs>
        <w:spacing w:line="240" w:lineRule="auto" w:before="698" w:after="0"/>
        <w:ind w:left="1746" w:right="0" w:hanging="721"/>
        <w:jc w:val="left"/>
        <w:rPr>
          <w:sz w:val="48"/>
        </w:rPr>
      </w:pPr>
      <w:r>
        <w:rPr>
          <w:sz w:val="48"/>
        </w:rPr>
        <w:t>从匿名类到 Lambda 的转换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</w:p>
    <w:p>
      <w:pPr>
        <w:tabs>
          <w:tab w:pos="3794" w:val="left" w:leader="none"/>
          <w:tab w:pos="4394" w:val="left" w:leader="none"/>
          <w:tab w:pos="4821" w:val="left" w:leader="none"/>
          <w:tab w:pos="5657" w:val="left" w:leader="none"/>
          <w:tab w:pos="7958" w:val="left" w:leader="none"/>
        </w:tabs>
        <w:spacing w:before="85"/>
        <w:ind w:left="1875" w:right="0" w:firstLine="0"/>
        <w:jc w:val="left"/>
        <w:rPr>
          <w:rFonts w:ascii="Times New Roman"/>
          <w:sz w:val="35"/>
        </w:rPr>
      </w:pPr>
      <w:r>
        <w:rPr>
          <w:rFonts w:ascii="Times New Roman"/>
          <w:w w:val="120"/>
          <w:sz w:val="35"/>
        </w:rPr>
        <w:t>Runnable</w:t>
        <w:tab/>
      </w:r>
      <w:r>
        <w:rPr>
          <w:rFonts w:ascii="Times New Roman"/>
          <w:color w:val="693D3D"/>
          <w:w w:val="120"/>
          <w:sz w:val="35"/>
        </w:rPr>
        <w:t>rl</w:t>
        <w:tab/>
      </w:r>
      <w:r>
        <w:rPr>
          <w:rFonts w:ascii="Times New Roman"/>
          <w:w w:val="120"/>
          <w:sz w:val="35"/>
        </w:rPr>
        <w:t>z</w:t>
        <w:tab/>
      </w:r>
      <w:r>
        <w:rPr>
          <w:rFonts w:ascii="Times New Roman"/>
          <w:color w:val="7E0074"/>
          <w:w w:val="120"/>
          <w:sz w:val="35"/>
        </w:rPr>
        <w:t>new</w:t>
        <w:tab/>
      </w:r>
      <w:r>
        <w:rPr>
          <w:rFonts w:ascii="Times New Roman"/>
          <w:w w:val="120"/>
          <w:sz w:val="35"/>
        </w:rPr>
        <w:t>Runnable</w:t>
      </w:r>
      <w:r>
        <w:rPr>
          <w:rFonts w:ascii="Times New Roman"/>
          <w:spacing w:val="-29"/>
          <w:w w:val="120"/>
          <w:sz w:val="35"/>
        </w:rPr>
        <w:t> </w:t>
      </w:r>
      <w:r>
        <w:rPr>
          <w:rFonts w:ascii="Times New Roman"/>
          <w:color w:val="0066B5"/>
          <w:w w:val="120"/>
          <w:sz w:val="35"/>
        </w:rPr>
        <w:t>(</w:t>
      </w:r>
      <w:r>
        <w:rPr>
          <w:rFonts w:ascii="Times New Roman"/>
          <w:color w:val="0066B5"/>
          <w:spacing w:val="-32"/>
          <w:w w:val="120"/>
          <w:sz w:val="35"/>
        </w:rPr>
        <w:t> </w:t>
      </w:r>
      <w:r>
        <w:rPr>
          <w:rFonts w:ascii="Times New Roman"/>
          <w:w w:val="120"/>
          <w:sz w:val="35"/>
        </w:rPr>
        <w:t>)</w:t>
        <w:tab/>
        <w:t>(</w:t>
      </w:r>
    </w:p>
    <w:p>
      <w:pPr>
        <w:pStyle w:val="BodyText"/>
        <w:spacing w:before="8"/>
        <w:rPr>
          <w:rFonts w:ascii="Times New Roman"/>
          <w:sz w:val="43"/>
        </w:rPr>
      </w:pPr>
    </w:p>
    <w:p>
      <w:pPr>
        <w:tabs>
          <w:tab w:pos="1491" w:val="left" w:leader="none"/>
          <w:tab w:pos="2544" w:val="left" w:leader="none"/>
          <w:tab w:pos="3794" w:val="left" w:leader="none"/>
        </w:tabs>
        <w:spacing w:before="0"/>
        <w:ind w:left="0" w:right="5054" w:firstLine="0"/>
        <w:jc w:val="center"/>
        <w:rPr>
          <w:rFonts w:ascii="Arial"/>
          <w:sz w:val="33"/>
        </w:rPr>
      </w:pPr>
      <w:r>
        <w:rPr>
          <w:rFonts w:ascii="Arial"/>
          <w:color w:val="7E0074"/>
          <w:spacing w:val="-5"/>
          <w:w w:val="130"/>
          <w:sz w:val="33"/>
        </w:rPr>
        <w:t>pub</w:t>
      </w:r>
      <w:r>
        <w:rPr>
          <w:rFonts w:ascii="Arial"/>
          <w:color w:val="7E0054"/>
          <w:spacing w:val="-5"/>
          <w:w w:val="130"/>
          <w:sz w:val="33"/>
        </w:rPr>
        <w:t>I1c</w:t>
        <w:tab/>
      </w:r>
      <w:r>
        <w:rPr>
          <w:rFonts w:ascii="Arial"/>
          <w:color w:val="953A74"/>
          <w:w w:val="130"/>
          <w:sz w:val="33"/>
        </w:rPr>
        <w:t>vold</w:t>
        <w:tab/>
      </w:r>
      <w:r>
        <w:rPr>
          <w:rFonts w:ascii="Arial"/>
          <w:spacing w:val="-4"/>
          <w:w w:val="130"/>
          <w:sz w:val="33"/>
        </w:rPr>
        <w:t>run</w:t>
      </w:r>
      <w:r>
        <w:rPr>
          <w:rFonts w:ascii="Arial"/>
          <w:color w:val="0066B5"/>
          <w:spacing w:val="-4"/>
          <w:w w:val="130"/>
          <w:sz w:val="33"/>
        </w:rPr>
        <w:t>(</w:t>
      </w:r>
      <w:r>
        <w:rPr>
          <w:rFonts w:ascii="Arial"/>
          <w:color w:val="0066B5"/>
          <w:spacing w:val="-48"/>
          <w:w w:val="130"/>
          <w:sz w:val="33"/>
        </w:rPr>
        <w:t> </w:t>
      </w:r>
      <w:r>
        <w:rPr>
          <w:rFonts w:ascii="Arial"/>
          <w:w w:val="130"/>
          <w:sz w:val="33"/>
        </w:rPr>
        <w:t>)</w:t>
        <w:tab/>
      </w:r>
      <w:r>
        <w:rPr>
          <w:rFonts w:ascii="Arial"/>
          <w:color w:val="00003A"/>
          <w:w w:val="130"/>
          <w:sz w:val="33"/>
        </w:rPr>
        <w:t>{</w:t>
      </w:r>
    </w:p>
    <w:p>
      <w:pPr>
        <w:tabs>
          <w:tab w:pos="4901" w:val="left" w:leader="none"/>
          <w:tab w:pos="5507" w:val="left" w:leader="none"/>
          <w:tab w:pos="6646" w:val="left" w:leader="none"/>
        </w:tabs>
        <w:spacing w:before="63"/>
        <w:ind w:left="78" w:right="0" w:firstLine="0"/>
        <w:jc w:val="center"/>
        <w:rPr>
          <w:rFonts w:ascii="Arial" w:hAnsi="Arial"/>
          <w:sz w:val="33"/>
        </w:rPr>
      </w:pPr>
      <w:r>
        <w:rPr>
          <w:rFonts w:ascii="Arial" w:hAnsi="Arial"/>
          <w:w w:val="115"/>
          <w:sz w:val="33"/>
        </w:rPr>
        <w:t>Sysfem. </w:t>
      </w:r>
      <w:r>
        <w:rPr>
          <w:rFonts w:ascii="Arial" w:hAnsi="Arial"/>
          <w:i/>
          <w:color w:val="0000BF"/>
          <w:w w:val="115"/>
          <w:sz w:val="33"/>
        </w:rPr>
        <w:t>ou£ </w:t>
      </w:r>
      <w:r>
        <w:rPr>
          <w:rFonts w:ascii="Arial" w:hAnsi="Arial"/>
          <w:w w:val="115"/>
          <w:sz w:val="33"/>
        </w:rPr>
        <w:t>. pr1nf</w:t>
      </w:r>
      <w:r>
        <w:rPr>
          <w:rFonts w:ascii="Arial" w:hAnsi="Arial"/>
          <w:spacing w:val="-83"/>
          <w:w w:val="115"/>
          <w:sz w:val="33"/>
        </w:rPr>
        <w:t> </w:t>
      </w:r>
      <w:r>
        <w:rPr>
          <w:rFonts w:ascii="Arial" w:hAnsi="Arial"/>
          <w:w w:val="115"/>
          <w:sz w:val="33"/>
        </w:rPr>
        <w:t>in </w:t>
      </w:r>
      <w:r>
        <w:rPr>
          <w:rFonts w:ascii="Arial" w:hAnsi="Arial"/>
          <w:color w:val="0060B5"/>
          <w:w w:val="115"/>
          <w:sz w:val="33"/>
        </w:rPr>
        <w:t>(</w:t>
      </w:r>
      <w:r>
        <w:rPr>
          <w:rFonts w:ascii="Arial" w:hAnsi="Arial"/>
          <w:color w:val="0060B5"/>
          <w:spacing w:val="-29"/>
          <w:w w:val="115"/>
          <w:sz w:val="33"/>
        </w:rPr>
        <w:t> </w:t>
      </w:r>
      <w:r>
        <w:rPr>
          <w:rFonts w:ascii="Arial" w:hAnsi="Arial"/>
          <w:color w:val="2A60FD"/>
          <w:spacing w:val="8"/>
          <w:w w:val="115"/>
          <w:sz w:val="33"/>
        </w:rPr>
        <w:t>“</w:t>
      </w:r>
      <w:r>
        <w:rPr>
          <w:rFonts w:ascii="Arial" w:hAnsi="Arial"/>
          <w:color w:val="2A36FF"/>
          <w:spacing w:val="8"/>
          <w:w w:val="115"/>
          <w:sz w:val="33"/>
        </w:rPr>
        <w:t>He</w:t>
        <w:tab/>
      </w:r>
      <w:r>
        <w:rPr>
          <w:rFonts w:ascii="Arial" w:hAnsi="Arial"/>
          <w:color w:val="2A36FF"/>
          <w:sz w:val="33"/>
        </w:rPr>
        <w:t>lo</w:t>
        <w:tab/>
      </w:r>
      <w:r>
        <w:rPr>
          <w:rFonts w:ascii="Arial" w:hAnsi="Arial"/>
          <w:color w:val="2A00FF"/>
          <w:spacing w:val="3"/>
          <w:w w:val="115"/>
          <w:sz w:val="33"/>
        </w:rPr>
        <w:t>No</w:t>
      </w:r>
      <w:r>
        <w:rPr>
          <w:rFonts w:ascii="Arial" w:hAnsi="Arial"/>
          <w:color w:val="4D87FD"/>
          <w:spacing w:val="3"/>
          <w:w w:val="115"/>
          <w:sz w:val="33"/>
        </w:rPr>
        <w:t>rid</w:t>
        <w:tab/>
      </w:r>
      <w:r>
        <w:rPr>
          <w:rFonts w:ascii="Arial" w:hAnsi="Arial"/>
          <w:color w:val="2A00FF"/>
          <w:w w:val="115"/>
          <w:sz w:val="33"/>
        </w:rPr>
        <w:t>!</w:t>
      </w:r>
      <w:r>
        <w:rPr>
          <w:rFonts w:ascii="Arial" w:hAnsi="Arial"/>
          <w:color w:val="2A00FF"/>
          <w:spacing w:val="-27"/>
          <w:w w:val="115"/>
          <w:sz w:val="33"/>
        </w:rPr>
        <w:t> </w:t>
      </w:r>
      <w:r>
        <w:rPr>
          <w:rFonts w:ascii="Arial" w:hAnsi="Arial"/>
          <w:color w:val="2A60FD"/>
          <w:w w:val="115"/>
          <w:sz w:val="33"/>
        </w:rPr>
        <w:t>“</w:t>
      </w:r>
      <w:r>
        <w:rPr>
          <w:rFonts w:ascii="Arial" w:hAnsi="Arial"/>
          <w:color w:val="2A60FD"/>
          <w:spacing w:val="-20"/>
          <w:w w:val="115"/>
          <w:sz w:val="33"/>
        </w:rPr>
        <w:t> </w:t>
      </w:r>
      <w:r>
        <w:rPr>
          <w:rFonts w:ascii="Arial" w:hAnsi="Arial"/>
          <w:w w:val="115"/>
          <w:sz w:val="33"/>
        </w:rPr>
        <w:t>)</w:t>
      </w:r>
      <w:r>
        <w:rPr>
          <w:rFonts w:ascii="Arial" w:hAnsi="Arial"/>
          <w:spacing w:val="-25"/>
          <w:w w:val="115"/>
          <w:sz w:val="33"/>
        </w:rPr>
        <w:t> </w:t>
      </w:r>
      <w:r>
        <w:rPr>
          <w:rFonts w:ascii="Arial" w:hAnsi="Arial"/>
          <w:color w:val="000066"/>
          <w:w w:val="115"/>
          <w:sz w:val="33"/>
        </w:rPr>
        <w:t>;</w:t>
      </w:r>
      <w:r>
        <w:rPr>
          <w:rFonts w:ascii="Arial" w:hAnsi="Arial"/>
          <w:color w:val="000066"/>
          <w:spacing w:val="-35"/>
          <w:w w:val="115"/>
          <w:sz w:val="33"/>
        </w:rPr>
        <w:t> </w:t>
      </w:r>
      <w:r>
        <w:rPr>
          <w:rFonts w:ascii="Arial" w:hAnsi="Arial"/>
          <w:color w:val="160C01"/>
          <w:sz w:val="33"/>
        </w:rPr>
        <w:t>)</w:t>
      </w: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pStyle w:val="BodyText"/>
        <w:rPr>
          <w:rFonts w:ascii="Arial"/>
          <w:sz w:val="36"/>
        </w:rPr>
      </w:pPr>
    </w:p>
    <w:p>
      <w:pPr>
        <w:tabs>
          <w:tab w:pos="3702" w:val="left" w:leader="none"/>
        </w:tabs>
        <w:spacing w:line="444" w:lineRule="exact" w:before="272"/>
        <w:ind w:left="1795" w:right="0" w:firstLine="0"/>
        <w:jc w:val="left"/>
        <w:rPr>
          <w:rFonts w:ascii="Arial Black" w:hAnsi="Arial Black"/>
          <w:sz w:val="33"/>
        </w:rPr>
      </w:pPr>
      <w:r>
        <w:rPr>
          <w:rFonts w:ascii="Arial Black" w:hAnsi="Arial Black"/>
          <w:color w:val="3F7E5E"/>
          <w:w w:val="90"/>
          <w:sz w:val="33"/>
        </w:rPr>
        <w:t>/</w:t>
      </w:r>
      <w:r>
        <w:rPr>
          <w:rFonts w:ascii="Arial Black" w:hAnsi="Arial Black"/>
          <w:color w:val="3F7E5E"/>
          <w:spacing w:val="18"/>
          <w:w w:val="90"/>
          <w:sz w:val="33"/>
        </w:rPr>
        <w:t> </w:t>
      </w:r>
      <w:r>
        <w:rPr>
          <w:rFonts w:ascii="Arial Black" w:hAnsi="Arial Black"/>
          <w:color w:val="3F7E7C"/>
          <w:w w:val="90"/>
          <w:sz w:val="33"/>
        </w:rPr>
        <w:t>/</w:t>
      </w:r>
      <w:r>
        <w:rPr>
          <w:rFonts w:ascii="Arial Black" w:hAnsi="Arial Black"/>
          <w:color w:val="3F7E7C"/>
          <w:spacing w:val="16"/>
          <w:w w:val="90"/>
          <w:sz w:val="33"/>
        </w:rPr>
        <w:t> </w:t>
      </w:r>
      <w:r>
        <w:rPr>
          <w:rFonts w:ascii="Arial Black" w:hAnsi="Arial Black"/>
          <w:color w:val="3F7E5E"/>
          <w:w w:val="90"/>
          <w:sz w:val="33"/>
        </w:rPr>
        <w:t>Lambda</w:t>
        <w:tab/>
        <w:t>jg@¿fj</w:t>
      </w:r>
    </w:p>
    <w:p>
      <w:pPr>
        <w:tabs>
          <w:tab w:pos="3712" w:val="left" w:leader="none"/>
          <w:tab w:pos="4342" w:val="left" w:leader="none"/>
          <w:tab w:pos="4775" w:val="left" w:leader="none"/>
          <w:tab w:pos="5425" w:val="left" w:leader="none"/>
          <w:tab w:pos="6035" w:val="left" w:leader="none"/>
          <w:tab w:pos="8191" w:val="left" w:leader="none"/>
          <w:tab w:pos="11575" w:val="left" w:leader="none"/>
        </w:tabs>
        <w:spacing w:line="553" w:lineRule="exact" w:before="0"/>
        <w:ind w:left="1768" w:right="0" w:firstLine="0"/>
        <w:jc w:val="left"/>
        <w:rPr>
          <w:rFonts w:ascii="Arial Black" w:hAnsi="Arial Black"/>
          <w:sz w:val="35"/>
        </w:rPr>
      </w:pPr>
      <w:r>
        <w:rPr>
          <w:rFonts w:ascii="Arial Black" w:hAnsi="Arial Black"/>
          <w:w w:val="95"/>
          <w:sz w:val="35"/>
        </w:rPr>
        <w:t>Runnable</w:t>
        <w:tab/>
      </w:r>
      <w:r>
        <w:rPr>
          <w:rFonts w:ascii="Arial Black" w:hAnsi="Arial Black"/>
          <w:color w:val="693D3D"/>
          <w:w w:val="95"/>
          <w:sz w:val="35"/>
        </w:rPr>
        <w:t>r7</w:t>
        <w:tab/>
      </w:r>
      <w:r>
        <w:rPr>
          <w:rFonts w:ascii="Arial Black" w:hAnsi="Arial Black"/>
          <w:w w:val="95"/>
          <w:sz w:val="35"/>
        </w:rPr>
        <w:t>z</w:t>
        <w:tab/>
      </w:r>
      <w:r>
        <w:rPr>
          <w:rFonts w:ascii="Arial Black" w:hAnsi="Arial Black"/>
          <w:color w:val="0066B5"/>
          <w:w w:val="95"/>
          <w:sz w:val="35"/>
        </w:rPr>
        <w:t>(</w:t>
      </w:r>
      <w:r>
        <w:rPr>
          <w:rFonts w:ascii="Arial Black" w:hAnsi="Arial Black"/>
          <w:color w:val="0066B5"/>
          <w:spacing w:val="-7"/>
          <w:w w:val="95"/>
          <w:sz w:val="35"/>
        </w:rPr>
        <w:t> </w:t>
      </w:r>
      <w:r>
        <w:rPr>
          <w:rFonts w:ascii="Arial Black" w:hAnsi="Arial Black"/>
          <w:w w:val="95"/>
          <w:sz w:val="35"/>
        </w:rPr>
        <w:t>)</w:t>
        <w:tab/>
        <w:t>-</w:t>
      </w:r>
      <w:r>
        <w:rPr>
          <w:rFonts w:ascii="Arial Black" w:hAnsi="Arial Black"/>
          <w:spacing w:val="-12"/>
          <w:w w:val="95"/>
          <w:sz w:val="35"/>
        </w:rPr>
        <w:t> </w:t>
      </w:r>
      <w:r>
        <w:rPr>
          <w:rFonts w:ascii="Arial Black" w:hAnsi="Arial Black"/>
          <w:w w:val="95"/>
          <w:sz w:val="35"/>
        </w:rPr>
        <w:t>›</w:t>
        <w:tab/>
      </w:r>
      <w:r>
        <w:rPr>
          <w:rFonts w:ascii="Arial Black" w:hAnsi="Arial Black"/>
          <w:w w:val="95"/>
          <w:position w:val="1"/>
          <w:sz w:val="35"/>
        </w:rPr>
        <w:t>S</w:t>
      </w:r>
      <w:r>
        <w:rPr>
          <w:rFonts w:ascii="Arial Black" w:hAnsi="Arial Black"/>
          <w:spacing w:val="-88"/>
          <w:w w:val="95"/>
          <w:position w:val="1"/>
          <w:sz w:val="35"/>
        </w:rPr>
        <w:t> </w:t>
      </w:r>
      <w:r>
        <w:rPr>
          <w:rFonts w:ascii="Arial Black" w:hAnsi="Arial Black"/>
          <w:spacing w:val="4"/>
          <w:w w:val="95"/>
          <w:position w:val="-5"/>
          <w:sz w:val="35"/>
        </w:rPr>
        <w:t>v•*=••</w:t>
      </w:r>
      <w:r>
        <w:rPr>
          <w:rFonts w:ascii="Arial Black" w:hAnsi="Arial Black"/>
          <w:spacing w:val="-82"/>
          <w:w w:val="95"/>
          <w:position w:val="-5"/>
          <w:sz w:val="35"/>
        </w:rPr>
        <w:t> </w:t>
      </w:r>
      <w:r>
        <w:rPr>
          <w:rFonts w:ascii="Arial Black" w:hAnsi="Arial Black"/>
          <w:color w:val="0000BF"/>
          <w:w w:val="95"/>
          <w:position w:val="-5"/>
          <w:sz w:val="35"/>
        </w:rPr>
        <w:t>••*</w:t>
        <w:tab/>
      </w:r>
      <w:r>
        <w:rPr>
          <w:rFonts w:ascii="Arial Black" w:hAnsi="Arial Black"/>
          <w:w w:val="95"/>
          <w:position w:val="-5"/>
          <w:sz w:val="35"/>
        </w:rPr>
        <w:t>•</w:t>
      </w:r>
      <w:r>
        <w:rPr>
          <w:rFonts w:ascii="Arial Black" w:hAnsi="Arial Black"/>
          <w:spacing w:val="-74"/>
          <w:w w:val="95"/>
          <w:position w:val="-5"/>
          <w:sz w:val="35"/>
        </w:rPr>
        <w:t> </w:t>
      </w:r>
      <w:r>
        <w:rPr>
          <w:rFonts w:ascii="Arial Black" w:hAnsi="Arial Black"/>
          <w:w w:val="95"/>
          <w:position w:val="-4"/>
          <w:sz w:val="35"/>
        </w:rPr>
        <w:t>P•</w:t>
      </w:r>
      <w:r>
        <w:rPr>
          <w:rFonts w:ascii="Arial Black" w:hAnsi="Arial Black"/>
          <w:spacing w:val="-83"/>
          <w:w w:val="95"/>
          <w:position w:val="-4"/>
          <w:sz w:val="35"/>
        </w:rPr>
        <w:t> </w:t>
      </w:r>
      <w:r>
        <w:rPr>
          <w:rFonts w:ascii="Arial Black" w:hAnsi="Arial Black"/>
          <w:w w:val="95"/>
          <w:position w:val="2"/>
          <w:sz w:val="35"/>
        </w:rPr>
        <w:t>1ntI</w:t>
      </w:r>
      <w:r>
        <w:rPr>
          <w:rFonts w:ascii="Arial Black" w:hAnsi="Arial Black"/>
          <w:spacing w:val="-49"/>
          <w:w w:val="95"/>
          <w:position w:val="2"/>
          <w:sz w:val="35"/>
        </w:rPr>
        <w:t> </w:t>
      </w:r>
      <w:r>
        <w:rPr>
          <w:rFonts w:ascii="Arial Black" w:hAnsi="Arial Black"/>
          <w:w w:val="95"/>
          <w:position w:val="2"/>
          <w:sz w:val="35"/>
        </w:rPr>
        <w:t>n</w:t>
      </w:r>
      <w:r>
        <w:rPr>
          <w:rFonts w:ascii="Arial Black" w:hAnsi="Arial Black"/>
          <w:spacing w:val="-88"/>
          <w:w w:val="95"/>
          <w:position w:val="2"/>
          <w:sz w:val="35"/>
        </w:rPr>
        <w:t> </w:t>
      </w:r>
      <w:r>
        <w:rPr>
          <w:rFonts w:ascii="Arial Black" w:hAnsi="Arial Black"/>
          <w:color w:val="0066B5"/>
          <w:w w:val="95"/>
          <w:position w:val="2"/>
          <w:sz w:val="35"/>
        </w:rPr>
        <w:t>(</w:t>
      </w:r>
      <w:r>
        <w:rPr>
          <w:rFonts w:ascii="Arial Black" w:hAnsi="Arial Black"/>
          <w:color w:val="0066B5"/>
          <w:spacing w:val="-71"/>
          <w:w w:val="95"/>
          <w:position w:val="2"/>
          <w:sz w:val="35"/>
        </w:rPr>
        <w:t> </w:t>
      </w:r>
      <w:r>
        <w:rPr>
          <w:rFonts w:ascii="Arial Black" w:hAnsi="Arial Black"/>
          <w:color w:val="2A66FF"/>
          <w:w w:val="95"/>
          <w:sz w:val="35"/>
        </w:rPr>
        <w:t>"</w:t>
      </w:r>
      <w:r>
        <w:rPr>
          <w:rFonts w:ascii="Arial Black" w:hAnsi="Arial Black"/>
          <w:color w:val="2A66FF"/>
          <w:spacing w:val="-89"/>
          <w:w w:val="95"/>
          <w:sz w:val="35"/>
        </w:rPr>
        <w:t> </w:t>
      </w:r>
      <w:r>
        <w:rPr>
          <w:rFonts w:ascii="Arial Black" w:hAnsi="Arial Black"/>
          <w:color w:val="2A3AFF"/>
          <w:w w:val="95"/>
          <w:sz w:val="35"/>
        </w:rPr>
        <w:t>He</w:t>
      </w:r>
      <w:r>
        <w:rPr>
          <w:rFonts w:ascii="Arial Black" w:hAnsi="Arial Black"/>
          <w:color w:val="2A3AFF"/>
          <w:spacing w:val="-84"/>
          <w:w w:val="95"/>
          <w:sz w:val="35"/>
        </w:rPr>
        <w:t> </w:t>
      </w:r>
      <w:r>
        <w:rPr>
          <w:rFonts w:ascii="Arial Black" w:hAnsi="Arial Black"/>
          <w:color w:val="2A00FF"/>
          <w:w w:val="95"/>
          <w:sz w:val="35"/>
        </w:rPr>
        <w:t>IID</w:t>
        <w:tab/>
        <w:t>Lambda</w:t>
      </w:r>
      <w:r>
        <w:rPr>
          <w:rFonts w:ascii="Arial Black" w:hAnsi="Arial Black"/>
          <w:color w:val="2A00FF"/>
          <w:spacing w:val="-14"/>
          <w:w w:val="95"/>
          <w:sz w:val="35"/>
        </w:rPr>
        <w:t> </w:t>
      </w:r>
      <w:r>
        <w:rPr>
          <w:rFonts w:ascii="Arial Black" w:hAnsi="Arial Black"/>
          <w:color w:val="2A66FF"/>
          <w:w w:val="95"/>
          <w:sz w:val="35"/>
        </w:rPr>
        <w:t>!</w:t>
      </w:r>
      <w:r>
        <w:rPr>
          <w:rFonts w:ascii="Arial Black" w:hAnsi="Arial Black"/>
          <w:color w:val="2A66FF"/>
          <w:spacing w:val="-35"/>
          <w:w w:val="95"/>
          <w:sz w:val="35"/>
        </w:rPr>
        <w:t> </w:t>
      </w:r>
      <w:r>
        <w:rPr>
          <w:rFonts w:ascii="Arial Black" w:hAnsi="Arial Black"/>
          <w:color w:val="2A66FF"/>
          <w:w w:val="95"/>
          <w:sz w:val="35"/>
        </w:rPr>
        <w:t>"</w:t>
      </w:r>
      <w:r>
        <w:rPr>
          <w:rFonts w:ascii="Arial Black" w:hAnsi="Arial Black"/>
          <w:color w:val="2A66FF"/>
          <w:spacing w:val="-52"/>
          <w:w w:val="95"/>
          <w:sz w:val="35"/>
        </w:rPr>
        <w:t> </w:t>
      </w:r>
      <w:r>
        <w:rPr>
          <w:rFonts w:ascii="Arial Black" w:hAnsi="Arial Black"/>
          <w:w w:val="95"/>
          <w:sz w:val="35"/>
        </w:rPr>
        <w:t>)</w:t>
      </w:r>
      <w:r>
        <w:rPr>
          <w:rFonts w:ascii="Arial Black" w:hAnsi="Arial Black"/>
          <w:spacing w:val="-43"/>
          <w:w w:val="95"/>
          <w:sz w:val="35"/>
        </w:rPr>
        <w:t> </w:t>
      </w:r>
      <w:r>
        <w:rPr>
          <w:rFonts w:ascii="Arial Black" w:hAnsi="Arial Black"/>
          <w:color w:val="000066"/>
          <w:w w:val="95"/>
          <w:sz w:val="35"/>
        </w:rPr>
        <w:t>j</w:t>
      </w:r>
    </w:p>
    <w:p>
      <w:pPr>
        <w:spacing w:after="0" w:line="553" w:lineRule="exact"/>
        <w:jc w:val="left"/>
        <w:rPr>
          <w:rFonts w:ascii="Arial Black" w:hAnsi="Arial Black"/>
          <w:sz w:val="35"/>
        </w:rPr>
        <w:sectPr>
          <w:pgSz w:w="14400" w:h="10800" w:orient="landscape"/>
          <w:pgMar w:top="520" w:bottom="280" w:left="0" w:right="0"/>
        </w:sectPr>
      </w:pPr>
    </w:p>
    <w:p>
      <w:pPr>
        <w:pStyle w:val="BodyText"/>
        <w:spacing w:before="13"/>
        <w:rPr>
          <w:rFonts w:ascii="Arial Black"/>
          <w:sz w:val="22"/>
        </w:rPr>
      </w:pPr>
      <w:r>
        <w:rPr/>
        <w:drawing>
          <wp:anchor distT="0" distB="0" distL="0" distR="0" allowOverlap="1" layoutInCell="1" locked="0" behindDoc="1" simplePos="0" relativeHeight="4866882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845"/>
      </w:pPr>
      <w:r>
        <w:rPr>
          <w:rFonts w:ascii="Calibri" w:eastAsia="Calibri"/>
        </w:rPr>
        <w:t>Lambda </w:t>
      </w:r>
      <w:r>
        <w:rPr/>
        <w:t>表达式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28"/>
        </w:rPr>
      </w:pPr>
    </w:p>
    <w:p>
      <w:pPr>
        <w:tabs>
          <w:tab w:pos="4050" w:val="left" w:leader="none"/>
          <w:tab w:pos="5134" w:val="left" w:leader="none"/>
          <w:tab w:pos="8013" w:val="left" w:leader="none"/>
        </w:tabs>
        <w:spacing w:line="285" w:lineRule="auto" w:before="41"/>
        <w:ind w:left="1395" w:right="897" w:hanging="872"/>
        <w:jc w:val="left"/>
        <w:rPr>
          <w:rFonts w:ascii="Consolas"/>
          <w:sz w:val="33"/>
        </w:rPr>
      </w:pPr>
      <w:r>
        <w:rPr>
          <w:rFonts w:ascii="Consolas"/>
          <w:w w:val="120"/>
          <w:sz w:val="33"/>
        </w:rPr>
        <w:t>TreeSetCString</w:t>
        <w:tab/>
      </w:r>
      <w:r>
        <w:rPr>
          <w:rFonts w:ascii="Consolas"/>
          <w:color w:val="693D3D"/>
          <w:w w:val="120"/>
          <w:sz w:val="33"/>
        </w:rPr>
        <w:t>ts</w:t>
        <w:tab/>
      </w:r>
      <w:r>
        <w:rPr>
          <w:rFonts w:ascii="Consolas"/>
          <w:color w:val="7E0074"/>
          <w:w w:val="120"/>
          <w:sz w:val="33"/>
        </w:rPr>
        <w:t>nee</w:t>
      </w:r>
      <w:r>
        <w:rPr>
          <w:rFonts w:ascii="Consolas"/>
          <w:color w:val="7E0074"/>
          <w:spacing w:val="5"/>
          <w:w w:val="120"/>
          <w:sz w:val="33"/>
        </w:rPr>
        <w:t> </w:t>
      </w:r>
      <w:r>
        <w:rPr>
          <w:rFonts w:ascii="Consolas"/>
          <w:w w:val="120"/>
          <w:sz w:val="33"/>
        </w:rPr>
        <w:t>TreeSet</w:t>
        <w:tab/>
        <w:t>{nee Comparator String {j </w:t>
      </w:r>
      <w:r>
        <w:rPr>
          <w:rFonts w:ascii="Consolas"/>
          <w:color w:val="646464"/>
          <w:w w:val="120"/>
          <w:sz w:val="33"/>
        </w:rPr>
        <w:t>@0verride</w:t>
      </w:r>
    </w:p>
    <w:p>
      <w:pPr>
        <w:spacing w:before="16"/>
        <w:ind w:left="1395" w:right="0" w:firstLine="0"/>
        <w:jc w:val="left"/>
        <w:rPr>
          <w:rFonts w:ascii="Consolas"/>
          <w:sz w:val="32"/>
        </w:rPr>
      </w:pPr>
      <w:r>
        <w:rPr>
          <w:rFonts w:ascii="Consolas"/>
          <w:color w:val="7E0054"/>
          <w:w w:val="125"/>
          <w:sz w:val="32"/>
        </w:rPr>
        <w:t>public int </w:t>
      </w:r>
      <w:r>
        <w:rPr>
          <w:rFonts w:ascii="Consolas"/>
          <w:w w:val="125"/>
          <w:sz w:val="32"/>
        </w:rPr>
        <w:t>compare(String </w:t>
      </w:r>
      <w:r>
        <w:rPr>
          <w:rFonts w:ascii="Consolas"/>
          <w:color w:val="693D3D"/>
          <w:w w:val="125"/>
          <w:sz w:val="32"/>
        </w:rPr>
        <w:t>ol, </w:t>
      </w:r>
      <w:r>
        <w:rPr>
          <w:rFonts w:ascii="Consolas"/>
          <w:w w:val="125"/>
          <w:sz w:val="32"/>
        </w:rPr>
        <w:t>String o2j</w:t>
      </w:r>
    </w:p>
    <w:p>
      <w:pPr>
        <w:tabs>
          <w:tab w:pos="6903" w:val="left" w:leader="none"/>
          <w:tab w:pos="7821" w:val="left" w:leader="none"/>
          <w:tab w:pos="10216" w:val="left" w:leader="none"/>
        </w:tabs>
        <w:spacing w:before="40"/>
        <w:ind w:left="3830" w:right="0" w:firstLine="0"/>
        <w:jc w:val="left"/>
        <w:rPr>
          <w:rFonts w:ascii="Times New Roman"/>
          <w:sz w:val="37"/>
        </w:rPr>
      </w:pPr>
      <w:r>
        <w:rPr>
          <w:rFonts w:ascii="Times New Roman"/>
          <w:w w:val="122"/>
          <w:sz w:val="37"/>
        </w:rPr>
        <w:t>In</w:t>
      </w:r>
      <w:r>
        <w:rPr>
          <w:rFonts w:ascii="Times New Roman"/>
          <w:spacing w:val="-27"/>
          <w:sz w:val="37"/>
        </w:rPr>
        <w:t> </w:t>
      </w:r>
      <w:r>
        <w:rPr>
          <w:rFonts w:ascii="Times New Roman"/>
          <w:spacing w:val="-1"/>
          <w:w w:val="122"/>
          <w:sz w:val="37"/>
        </w:rPr>
        <w:t>t</w:t>
      </w:r>
      <w:r>
        <w:rPr>
          <w:rFonts w:ascii="Times New Roman"/>
          <w:w w:val="122"/>
          <w:sz w:val="37"/>
        </w:rPr>
        <w:t>e</w:t>
      </w:r>
      <w:r>
        <w:rPr>
          <w:rFonts w:ascii="Times New Roman"/>
          <w:spacing w:val="16"/>
          <w:sz w:val="37"/>
        </w:rPr>
        <w:t> </w:t>
      </w:r>
      <w:r>
        <w:rPr>
          <w:rFonts w:ascii="Times New Roman"/>
          <w:w w:val="122"/>
          <w:sz w:val="37"/>
        </w:rPr>
        <w:t>g</w:t>
      </w:r>
      <w:r>
        <w:rPr>
          <w:rFonts w:ascii="Times New Roman"/>
          <w:spacing w:val="48"/>
          <w:w w:val="122"/>
          <w:sz w:val="37"/>
        </w:rPr>
        <w:t>e</w:t>
      </w:r>
      <w:r>
        <w:rPr>
          <w:rFonts w:ascii="Times New Roman"/>
          <w:w w:val="122"/>
          <w:sz w:val="37"/>
        </w:rPr>
        <w:t>r</w:t>
      </w:r>
      <w:r>
        <w:rPr>
          <w:rFonts w:ascii="Times New Roman"/>
          <w:spacing w:val="-8"/>
          <w:sz w:val="37"/>
        </w:rPr>
        <w:t> </w:t>
      </w:r>
      <w:r>
        <w:rPr>
          <w:rFonts w:ascii="Times New Roman"/>
          <w:i/>
          <w:w w:val="122"/>
          <w:sz w:val="37"/>
        </w:rPr>
        <w:t>.</w:t>
      </w:r>
      <w:r>
        <w:rPr>
          <w:rFonts w:ascii="Times New Roman"/>
          <w:i/>
          <w:spacing w:val="-35"/>
          <w:sz w:val="37"/>
        </w:rPr>
        <w:t> </w:t>
      </w:r>
      <w:r>
        <w:rPr>
          <w:rFonts w:ascii="Times New Roman"/>
          <w:i/>
          <w:color w:val="903A00"/>
          <w:spacing w:val="17"/>
          <w:w w:val="122"/>
          <w:sz w:val="37"/>
        </w:rPr>
        <w:t>c</w:t>
      </w:r>
      <w:r>
        <w:rPr>
          <w:rFonts w:ascii="Times New Roman"/>
          <w:w w:val="116"/>
          <w:sz w:val="37"/>
        </w:rPr>
        <w:t>onp</w:t>
      </w:r>
      <w:r>
        <w:rPr>
          <w:rFonts w:ascii="Times New Roman"/>
          <w:spacing w:val="-158"/>
          <w:w w:val="116"/>
          <w:sz w:val="37"/>
        </w:rPr>
        <w:t>a</w:t>
      </w:r>
      <w:r>
        <w:rPr>
          <w:rFonts w:ascii="Times New Roman"/>
          <w:w w:val="99"/>
          <w:sz w:val="37"/>
        </w:rPr>
        <w:t>r</w:t>
      </w:r>
      <w:r>
        <w:rPr>
          <w:rFonts w:ascii="Times New Roman"/>
          <w:sz w:val="37"/>
        </w:rPr>
        <w:tab/>
      </w:r>
      <w:r>
        <w:rPr>
          <w:rFonts w:ascii="Times New Roman"/>
          <w:w w:val="99"/>
          <w:sz w:val="37"/>
        </w:rPr>
        <w:t>e</w:t>
      </w:r>
      <w:r>
        <w:rPr>
          <w:rFonts w:ascii="Times New Roman"/>
          <w:spacing w:val="-12"/>
          <w:sz w:val="37"/>
        </w:rPr>
        <w:t> </w:t>
      </w:r>
      <w:r>
        <w:rPr>
          <w:rFonts w:ascii="Times New Roman"/>
          <w:color w:val="00003A"/>
          <w:w w:val="99"/>
          <w:sz w:val="37"/>
        </w:rPr>
        <w:t>(nl</w:t>
      </w:r>
      <w:r>
        <w:rPr>
          <w:rFonts w:ascii="Times New Roman"/>
          <w:color w:val="00003A"/>
          <w:sz w:val="37"/>
        </w:rPr>
        <w:tab/>
      </w:r>
      <w:r>
        <w:rPr>
          <w:rFonts w:ascii="Times New Roman"/>
          <w:w w:val="99"/>
          <w:sz w:val="37"/>
        </w:rPr>
        <w:t>.</w:t>
      </w:r>
      <w:r>
        <w:rPr>
          <w:rFonts w:ascii="Times New Roman"/>
          <w:spacing w:val="-2"/>
          <w:sz w:val="37"/>
        </w:rPr>
        <w:t> </w:t>
      </w:r>
      <w:r>
        <w:rPr>
          <w:rFonts w:ascii="Times New Roman"/>
          <w:spacing w:val="-1"/>
          <w:w w:val="138"/>
          <w:sz w:val="37"/>
        </w:rPr>
        <w:t>lengt</w:t>
      </w:r>
      <w:r>
        <w:rPr>
          <w:rFonts w:ascii="Times New Roman"/>
          <w:w w:val="138"/>
          <w:sz w:val="37"/>
        </w:rPr>
        <w:t>h</w:t>
      </w:r>
      <w:r>
        <w:rPr>
          <w:rFonts w:ascii="Times New Roman"/>
          <w:spacing w:val="-27"/>
          <w:sz w:val="37"/>
        </w:rPr>
        <w:t> </w:t>
      </w:r>
      <w:r>
        <w:rPr>
          <w:rFonts w:ascii="Times New Roman"/>
          <w:color w:val="000066"/>
          <w:w w:val="138"/>
          <w:sz w:val="37"/>
        </w:rPr>
        <w:t>(</w:t>
      </w:r>
      <w:r>
        <w:rPr>
          <w:rFonts w:ascii="Times New Roman"/>
          <w:color w:val="000066"/>
          <w:spacing w:val="-35"/>
          <w:sz w:val="37"/>
        </w:rPr>
        <w:t> </w:t>
      </w:r>
      <w:r>
        <w:rPr>
          <w:rFonts w:ascii="Times New Roman"/>
          <w:spacing w:val="38"/>
          <w:w w:val="138"/>
          <w:sz w:val="37"/>
        </w:rPr>
        <w:t>)</w:t>
      </w:r>
      <w:r>
        <w:rPr>
          <w:rFonts w:ascii="Times New Roman"/>
          <w:color w:val="00003A"/>
          <w:w w:val="138"/>
          <w:sz w:val="37"/>
        </w:rPr>
        <w:t>,</w:t>
      </w:r>
      <w:r>
        <w:rPr>
          <w:rFonts w:ascii="Times New Roman"/>
          <w:color w:val="00003A"/>
          <w:sz w:val="37"/>
        </w:rPr>
        <w:tab/>
      </w:r>
      <w:r>
        <w:rPr>
          <w:rFonts w:ascii="Times New Roman"/>
          <w:w w:val="138"/>
          <w:sz w:val="37"/>
        </w:rPr>
        <w:t>n2</w:t>
      </w:r>
      <w:r>
        <w:rPr>
          <w:rFonts w:ascii="Times New Roman"/>
          <w:spacing w:val="10"/>
          <w:w w:val="138"/>
          <w:sz w:val="37"/>
        </w:rPr>
        <w:t>.</w:t>
      </w:r>
      <w:r>
        <w:rPr>
          <w:rFonts w:ascii="Times New Roman"/>
          <w:spacing w:val="-1"/>
          <w:w w:val="138"/>
          <w:sz w:val="37"/>
        </w:rPr>
        <w:t>lengt</w:t>
      </w:r>
      <w:r>
        <w:rPr>
          <w:rFonts w:ascii="Times New Roman"/>
          <w:w w:val="138"/>
          <w:sz w:val="37"/>
        </w:rPr>
        <w:t>h</w:t>
      </w:r>
      <w:r>
        <w:rPr>
          <w:rFonts w:ascii="Times New Roman"/>
          <w:spacing w:val="-27"/>
          <w:sz w:val="37"/>
        </w:rPr>
        <w:t> </w:t>
      </w:r>
      <w:r>
        <w:rPr>
          <w:rFonts w:ascii="Times New Roman"/>
          <w:color w:val="00003A"/>
          <w:w w:val="138"/>
          <w:sz w:val="37"/>
        </w:rPr>
        <w:t>(</w:t>
      </w:r>
      <w:r>
        <w:rPr>
          <w:rFonts w:ascii="Times New Roman"/>
          <w:color w:val="00003A"/>
          <w:spacing w:val="-35"/>
          <w:sz w:val="37"/>
        </w:rPr>
        <w:t> </w:t>
      </w:r>
      <w:r>
        <w:rPr>
          <w:rFonts w:ascii="Times New Roman"/>
          <w:spacing w:val="50"/>
          <w:w w:val="138"/>
          <w:sz w:val="37"/>
        </w:rPr>
        <w:t>)</w:t>
      </w:r>
      <w:r>
        <w:rPr>
          <w:rFonts w:ascii="Times New Roman"/>
          <w:spacing w:val="33"/>
          <w:w w:val="138"/>
          <w:sz w:val="37"/>
        </w:rPr>
        <w:t>)</w:t>
      </w:r>
      <w:r>
        <w:rPr>
          <w:rFonts w:ascii="Times New Roman"/>
          <w:color w:val="00003A"/>
          <w:w w:val="138"/>
          <w:sz w:val="37"/>
        </w:rPr>
        <w:t>;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2"/>
        <w:rPr>
          <w:rFonts w:ascii="Times New Roman"/>
          <w:sz w:val="34"/>
        </w:rPr>
      </w:pPr>
    </w:p>
    <w:p>
      <w:pPr>
        <w:tabs>
          <w:tab w:pos="1786" w:val="left" w:leader="none"/>
          <w:tab w:pos="2614" w:val="left" w:leader="none"/>
        </w:tabs>
        <w:spacing w:before="1"/>
        <w:ind w:left="672" w:right="0" w:firstLine="0"/>
        <w:jc w:val="left"/>
        <w:rPr>
          <w:rFonts w:ascii="Times New Roman" w:hAnsi="Times New Roman"/>
          <w:sz w:val="35"/>
        </w:rPr>
      </w:pPr>
      <w:r>
        <w:rPr>
          <w:rFonts w:ascii="Times New Roman" w:hAnsi="Times New Roman"/>
          <w:color w:val="3F7E5E"/>
          <w:w w:val="80"/>
          <w:sz w:val="35"/>
        </w:rPr>
        <w:t>,-’,-’</w:t>
      </w:r>
      <w:r>
        <w:rPr>
          <w:rFonts w:ascii="Times New Roman" w:hAnsi="Times New Roman"/>
          <w:color w:val="3F7E5E"/>
          <w:spacing w:val="-40"/>
          <w:w w:val="80"/>
          <w:sz w:val="35"/>
        </w:rPr>
        <w:t> </w:t>
      </w:r>
      <w:r>
        <w:rPr>
          <w:rFonts w:ascii="Times New Roman" w:hAnsi="Times New Roman"/>
          <w:color w:val="3F7E5E"/>
          <w:w w:val="80"/>
          <w:sz w:val="35"/>
        </w:rPr>
        <w:t>L</w:t>
      </w:r>
      <w:r>
        <w:rPr>
          <w:rFonts w:ascii="Times New Roman" w:hAnsi="Times New Roman"/>
          <w:color w:val="3F7E5E"/>
          <w:spacing w:val="-40"/>
          <w:w w:val="80"/>
          <w:sz w:val="35"/>
        </w:rPr>
        <w:t> </w:t>
      </w:r>
      <w:r>
        <w:rPr>
          <w:rFonts w:ascii="Times New Roman" w:hAnsi="Times New Roman"/>
          <w:color w:val="3F7E5E"/>
          <w:w w:val="80"/>
          <w:sz w:val="35"/>
        </w:rPr>
        <w:t>ar</w:t>
        <w:tab/>
      </w:r>
      <w:r>
        <w:rPr>
          <w:rFonts w:ascii="Times New Roman" w:hAnsi="Times New Roman"/>
          <w:color w:val="3F7E5E"/>
          <w:w w:val="90"/>
          <w:sz w:val="35"/>
        </w:rPr>
        <w:t>bd</w:t>
      </w:r>
      <w:r>
        <w:rPr>
          <w:rFonts w:ascii="Times New Roman" w:hAnsi="Times New Roman"/>
          <w:color w:val="3F7E5E"/>
          <w:spacing w:val="-5"/>
          <w:w w:val="90"/>
          <w:sz w:val="35"/>
        </w:rPr>
        <w:t> </w:t>
      </w:r>
      <w:r>
        <w:rPr>
          <w:rFonts w:ascii="Times New Roman" w:hAnsi="Times New Roman"/>
          <w:color w:val="3F7E5E"/>
          <w:w w:val="90"/>
          <w:sz w:val="35"/>
        </w:rPr>
        <w:t>a</w:t>
        <w:tab/>
        <w:t>jg@¿Ïjj$$j@§$@jg</w:t>
      </w:r>
    </w:p>
    <w:p>
      <w:pPr>
        <w:tabs>
          <w:tab w:pos="4306" w:val="left" w:leader="none"/>
          <w:tab w:pos="5365" w:val="left" w:leader="none"/>
        </w:tabs>
        <w:spacing w:line="391" w:lineRule="exact" w:before="67"/>
        <w:ind w:left="665" w:right="0" w:firstLine="0"/>
        <w:jc w:val="left"/>
        <w:rPr>
          <w:rFonts w:ascii="Courier New" w:hAnsi="Courier New"/>
          <w:sz w:val="37"/>
        </w:rPr>
      </w:pPr>
      <w:r>
        <w:rPr>
          <w:rFonts w:ascii="Courier New" w:hAnsi="Courier New"/>
          <w:w w:val="95"/>
          <w:sz w:val="37"/>
        </w:rPr>
        <w:t>TreeSetCStrinp›</w:t>
        <w:tab/>
      </w:r>
      <w:r>
        <w:rPr>
          <w:rFonts w:ascii="Courier New" w:hAnsi="Courier New"/>
          <w:color w:val="693D3D"/>
          <w:sz w:val="37"/>
        </w:rPr>
        <w:t>s2</w:t>
        <w:tab/>
      </w:r>
      <w:r>
        <w:rPr>
          <w:rFonts w:ascii="Courier New" w:hAnsi="Courier New"/>
          <w:color w:val="7E0074"/>
          <w:sz w:val="37"/>
        </w:rPr>
        <w:t>new</w:t>
      </w:r>
      <w:r>
        <w:rPr>
          <w:rFonts w:ascii="Courier New" w:hAnsi="Courier New"/>
          <w:color w:val="7E0074"/>
          <w:spacing w:val="-20"/>
          <w:sz w:val="37"/>
        </w:rPr>
        <w:t> </w:t>
      </w:r>
      <w:r>
        <w:rPr>
          <w:rFonts w:ascii="Courier New" w:hAnsi="Courier New"/>
          <w:sz w:val="37"/>
        </w:rPr>
        <w:t>TreeSetC›(</w:t>
      </w:r>
    </w:p>
    <w:p>
      <w:pPr>
        <w:tabs>
          <w:tab w:pos="3040" w:val="left" w:leader="none"/>
          <w:tab w:pos="3452" w:val="left" w:leader="none"/>
          <w:tab w:pos="4335" w:val="left" w:leader="none"/>
          <w:tab w:pos="11132" w:val="left" w:leader="none"/>
          <w:tab w:pos="11987" w:val="left" w:leader="none"/>
        </w:tabs>
        <w:spacing w:line="480" w:lineRule="exact" w:before="0"/>
        <w:ind w:left="2404" w:right="0" w:firstLine="0"/>
        <w:jc w:val="left"/>
        <w:rPr>
          <w:rFonts w:ascii="Arial Black"/>
          <w:sz w:val="36"/>
        </w:rPr>
      </w:pPr>
      <w:r>
        <w:rPr>
          <w:rFonts w:ascii="Arial Black"/>
          <w:color w:val="0066B5"/>
          <w:w w:val="110"/>
          <w:sz w:val="36"/>
        </w:rPr>
        <w:t>(o</w:t>
        <w:tab/>
        <w:t>,</w:t>
        <w:tab/>
      </w:r>
      <w:r>
        <w:rPr>
          <w:rFonts w:ascii="Arial Black"/>
          <w:w w:val="110"/>
          <w:sz w:val="36"/>
        </w:rPr>
        <w:t>o2)</w:t>
        <w:tab/>
        <w:t>-</w:t>
      </w:r>
      <w:r>
        <w:rPr>
          <w:rFonts w:ascii="Arial Black"/>
          <w:spacing w:val="-61"/>
          <w:w w:val="110"/>
          <w:sz w:val="36"/>
        </w:rPr>
        <w:t> </w:t>
      </w:r>
      <w:r>
        <w:rPr>
          <w:rFonts w:ascii="Arial Black"/>
          <w:w w:val="110"/>
          <w:sz w:val="36"/>
        </w:rPr>
        <w:t>1</w:t>
      </w:r>
      <w:r>
        <w:rPr>
          <w:rFonts w:ascii="Arial Black"/>
          <w:spacing w:val="31"/>
          <w:w w:val="110"/>
          <w:sz w:val="36"/>
        </w:rPr>
        <w:t> </w:t>
      </w:r>
      <w:r>
        <w:rPr>
          <w:rFonts w:ascii="Arial Black"/>
          <w:w w:val="110"/>
          <w:sz w:val="36"/>
        </w:rPr>
        <w:t>Intege</w:t>
      </w:r>
      <w:r>
        <w:rPr>
          <w:rFonts w:ascii="Arial Black"/>
          <w:spacing w:val="-70"/>
          <w:w w:val="110"/>
          <w:sz w:val="36"/>
        </w:rPr>
        <w:t> </w:t>
      </w:r>
      <w:r>
        <w:rPr>
          <w:rFonts w:ascii="Arial Black"/>
          <w:w w:val="110"/>
          <w:sz w:val="36"/>
        </w:rPr>
        <w:t>r</w:t>
      </w:r>
      <w:r>
        <w:rPr>
          <w:rFonts w:ascii="Arial Black"/>
          <w:spacing w:val="-54"/>
          <w:w w:val="110"/>
          <w:sz w:val="36"/>
        </w:rPr>
        <w:t> </w:t>
      </w:r>
      <w:r>
        <w:rPr>
          <w:rFonts w:ascii="Arial Black"/>
          <w:w w:val="110"/>
          <w:sz w:val="36"/>
        </w:rPr>
        <w:t>.</w:t>
      </w:r>
      <w:r>
        <w:rPr>
          <w:rFonts w:ascii="Arial Black"/>
          <w:spacing w:val="-70"/>
          <w:w w:val="110"/>
          <w:sz w:val="36"/>
        </w:rPr>
        <w:t> </w:t>
      </w:r>
      <w:r>
        <w:rPr>
          <w:rFonts w:ascii="Calibri"/>
          <w:i/>
          <w:w w:val="110"/>
          <w:sz w:val="36"/>
        </w:rPr>
        <w:t>compare(ot.</w:t>
      </w:r>
      <w:r>
        <w:rPr>
          <w:rFonts w:ascii="Calibri"/>
          <w:i/>
          <w:spacing w:val="-47"/>
          <w:w w:val="110"/>
          <w:sz w:val="36"/>
        </w:rPr>
        <w:t> </w:t>
      </w:r>
      <w:r>
        <w:rPr>
          <w:rFonts w:ascii="Arial Black"/>
          <w:w w:val="110"/>
          <w:sz w:val="36"/>
        </w:rPr>
        <w:t>length</w:t>
      </w:r>
      <w:r>
        <w:rPr>
          <w:rFonts w:ascii="Arial Black"/>
          <w:spacing w:val="-78"/>
          <w:w w:val="110"/>
          <w:sz w:val="36"/>
        </w:rPr>
        <w:t> </w:t>
      </w:r>
      <w:r>
        <w:rPr>
          <w:rFonts w:ascii="Arial Black"/>
          <w:color w:val="0066B5"/>
          <w:w w:val="110"/>
          <w:sz w:val="36"/>
        </w:rPr>
        <w:t>(</w:t>
      </w:r>
      <w:r>
        <w:rPr>
          <w:rFonts w:ascii="Arial Black"/>
          <w:color w:val="0066B5"/>
          <w:spacing w:val="-67"/>
          <w:w w:val="110"/>
          <w:sz w:val="36"/>
        </w:rPr>
        <w:t> </w:t>
      </w:r>
      <w:r>
        <w:rPr>
          <w:rFonts w:ascii="Arial Black"/>
          <w:w w:val="110"/>
          <w:sz w:val="36"/>
        </w:rPr>
        <w:t>)</w:t>
      </w:r>
      <w:r>
        <w:rPr>
          <w:rFonts w:ascii="Arial Black"/>
          <w:spacing w:val="-76"/>
          <w:w w:val="110"/>
          <w:sz w:val="36"/>
        </w:rPr>
        <w:t> </w:t>
      </w:r>
      <w:r>
        <w:rPr>
          <w:rFonts w:ascii="Arial Black"/>
          <w:color w:val="00003A"/>
          <w:w w:val="110"/>
          <w:sz w:val="36"/>
        </w:rPr>
        <w:t>,</w:t>
        <w:tab/>
      </w:r>
      <w:r>
        <w:rPr>
          <w:rFonts w:ascii="Arial Black"/>
          <w:w w:val="110"/>
          <w:sz w:val="36"/>
        </w:rPr>
        <w:t>o2.</w:t>
        <w:tab/>
      </w:r>
      <w:r>
        <w:rPr>
          <w:rFonts w:ascii="Arial Black"/>
          <w:sz w:val="36"/>
        </w:rPr>
        <w:t>ength</w:t>
      </w:r>
      <w:r>
        <w:rPr>
          <w:rFonts w:ascii="Arial Black"/>
          <w:spacing w:val="-70"/>
          <w:sz w:val="36"/>
        </w:rPr>
        <w:t> </w:t>
      </w:r>
      <w:r>
        <w:rPr>
          <w:rFonts w:ascii="Arial Black"/>
          <w:color w:val="0066B5"/>
          <w:w w:val="110"/>
          <w:sz w:val="36"/>
        </w:rPr>
        <w:t>(</w:t>
      </w:r>
      <w:r>
        <w:rPr>
          <w:rFonts w:ascii="Arial Black"/>
          <w:color w:val="0066B5"/>
          <w:spacing w:val="-72"/>
          <w:w w:val="110"/>
          <w:sz w:val="36"/>
        </w:rPr>
        <w:t> </w:t>
      </w:r>
      <w:r>
        <w:rPr>
          <w:rFonts w:ascii="Arial Black"/>
          <w:w w:val="110"/>
          <w:sz w:val="36"/>
        </w:rPr>
        <w:t>)</w:t>
      </w:r>
      <w:r>
        <w:rPr>
          <w:rFonts w:ascii="Arial Black"/>
          <w:spacing w:val="-77"/>
          <w:w w:val="110"/>
          <w:sz w:val="36"/>
        </w:rPr>
        <w:t> </w:t>
      </w:r>
      <w:r>
        <w:rPr>
          <w:rFonts w:ascii="Arial Black"/>
          <w:w w:val="110"/>
          <w:sz w:val="36"/>
        </w:rPr>
        <w:t>)</w:t>
      </w:r>
    </w:p>
    <w:p>
      <w:pPr>
        <w:spacing w:after="0" w:line="480" w:lineRule="exact"/>
        <w:jc w:val="left"/>
        <w:rPr>
          <w:rFonts w:ascii="Arial Black"/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3"/>
        <w:rPr>
          <w:rFonts w:ascii="Arial Black"/>
          <w:sz w:val="22"/>
        </w:rPr>
      </w:pPr>
      <w:r>
        <w:rPr/>
        <w:drawing>
          <wp:anchor distT="0" distB="0" distL="0" distR="0" allowOverlap="1" layoutInCell="1" locked="0" behindDoc="1" simplePos="0" relativeHeight="486688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843"/>
      </w:pPr>
      <w:r>
        <w:rPr>
          <w:rFonts w:ascii="Calibri" w:eastAsia="Calibri"/>
        </w:rPr>
        <w:t>Lambda </w:t>
      </w:r>
      <w:r>
        <w:rPr/>
        <w:t>表达式语法</w:t>
      </w:r>
    </w:p>
    <w:p>
      <w:pPr>
        <w:spacing w:line="268" w:lineRule="auto" w:before="546"/>
        <w:ind w:left="653" w:right="542" w:firstLine="0"/>
        <w:jc w:val="left"/>
        <w:rPr>
          <w:sz w:val="56"/>
        </w:rPr>
      </w:pPr>
      <w:r>
        <w:rPr>
          <w:sz w:val="56"/>
        </w:rPr>
        <w:t>Lambda 表达式在Java 语言中引入了一个新的语法元素和操作符。这个操作符为 “</w:t>
      </w:r>
      <w:r>
        <w:rPr>
          <w:b/>
          <w:color w:val="FF0000"/>
          <w:sz w:val="56"/>
        </w:rPr>
        <w:t>-&gt;</w:t>
      </w:r>
      <w:r>
        <w:rPr>
          <w:sz w:val="56"/>
        </w:rPr>
        <w:t>” ， 该操作符被称为 Lambda 操作符或剪头操作符。它将 Lambda 分为两个部分：</w:t>
      </w:r>
    </w:p>
    <w:p>
      <w:pPr>
        <w:pStyle w:val="BodyText"/>
        <w:spacing w:before="6"/>
        <w:rPr>
          <w:sz w:val="61"/>
        </w:rPr>
      </w:pPr>
    </w:p>
    <w:p>
      <w:pPr>
        <w:spacing w:before="0"/>
        <w:ind w:left="653" w:right="0" w:firstLine="0"/>
        <w:jc w:val="left"/>
        <w:rPr>
          <w:sz w:val="56"/>
        </w:rPr>
      </w:pPr>
      <w:r>
        <w:rPr>
          <w:b/>
          <w:sz w:val="56"/>
        </w:rPr>
        <w:t>左侧：</w:t>
      </w:r>
      <w:r>
        <w:rPr>
          <w:sz w:val="56"/>
        </w:rPr>
        <w:t>指定了 Lambda 表达式需要的所有参数</w:t>
      </w:r>
    </w:p>
    <w:p>
      <w:pPr>
        <w:spacing w:line="266" w:lineRule="auto" w:before="82"/>
        <w:ind w:left="653" w:right="859" w:firstLine="0"/>
        <w:jc w:val="left"/>
        <w:rPr>
          <w:sz w:val="56"/>
        </w:rPr>
      </w:pPr>
      <w:r>
        <w:rPr>
          <w:b/>
          <w:sz w:val="56"/>
        </w:rPr>
        <w:t>右侧：</w:t>
      </w:r>
      <w:r>
        <w:rPr>
          <w:sz w:val="56"/>
        </w:rPr>
        <w:t>指定了 Lambda 体，即 Lambda 表达式要执行的功能。</w:t>
      </w:r>
    </w:p>
    <w:p>
      <w:pPr>
        <w:spacing w:after="0" w:line="266" w:lineRule="auto"/>
        <w:jc w:val="left"/>
        <w:rPr>
          <w:sz w:val="5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6908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2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843"/>
      </w:pPr>
      <w:r>
        <w:rPr>
          <w:rFonts w:ascii="Calibri" w:eastAsia="Calibri"/>
        </w:rPr>
        <w:t>Lambda </w:t>
      </w:r>
      <w:r>
        <w:rPr/>
        <w:t>表达式语法</w:t>
      </w:r>
    </w:p>
    <w:p>
      <w:pPr>
        <w:spacing w:before="592"/>
        <w:ind w:left="767" w:right="0" w:firstLine="0"/>
        <w:jc w:val="left"/>
        <w:rPr>
          <w:rFonts w:ascii="Microsoft JhengHei" w:eastAsia="Microsoft JhengHei" w:hint="eastAsia"/>
          <w:b/>
          <w:sz w:val="36"/>
        </w:rPr>
      </w:pPr>
      <w:r>
        <w:rPr/>
        <w:pict>
          <v:group style="position:absolute;margin-left:31.200001pt;margin-top:67.001396pt;width:636pt;height:36.4pt;mso-position-horizontal-relative:page;mso-position-vertical-relative:paragraph;z-index:-15721984;mso-wrap-distance-left:0;mso-wrap-distance-right:0" coordorigin="624,1340" coordsize="12720,728">
            <v:shape style="position:absolute;left:624;top:1359;width:12699;height:687" type="#_x0000_t75" stroked="false">
              <v:imagedata r:id="rId15" o:title=""/>
            </v:shape>
            <v:rect style="position:absolute;left:3800;top:1360;width:9524;height:687" filled="false" stroked="true" strokeweight="2.04pt" strokecolor="#ff0000">
              <v:stroke dashstyle="solid"/>
            </v:rect>
            <w10:wrap type="topAndBottom"/>
          </v:group>
        </w:pict>
      </w:r>
      <w:r>
        <w:rPr>
          <w:rFonts w:ascii="Microsoft JhengHei" w:eastAsia="Microsoft JhengHei" w:hint="eastAsia"/>
          <w:b/>
          <w:sz w:val="36"/>
        </w:rPr>
        <w:t>语法格式一：无参，无返回值，</w:t>
      </w:r>
      <w:r>
        <w:rPr>
          <w:rFonts w:ascii="Calibri" w:eastAsia="Calibri"/>
          <w:b/>
          <w:sz w:val="36"/>
        </w:rPr>
        <w:t>Lambda </w:t>
      </w:r>
      <w:r>
        <w:rPr>
          <w:rFonts w:ascii="Microsoft JhengHei" w:eastAsia="Microsoft JhengHei" w:hint="eastAsia"/>
          <w:b/>
          <w:sz w:val="36"/>
        </w:rPr>
        <w:t>体只需一条语句</w:t>
      </w:r>
    </w:p>
    <w:p>
      <w:pPr>
        <w:pStyle w:val="BodyText"/>
        <w:rPr>
          <w:rFonts w:ascii="Microsoft JhengHei"/>
          <w:b/>
          <w:sz w:val="20"/>
        </w:rPr>
      </w:pPr>
    </w:p>
    <w:p>
      <w:pPr>
        <w:pStyle w:val="BodyText"/>
        <w:spacing w:before="3"/>
        <w:rPr>
          <w:rFonts w:ascii="Microsoft JhengHei"/>
          <w:b/>
          <w:sz w:val="21"/>
        </w:rPr>
      </w:pPr>
    </w:p>
    <w:p>
      <w:pPr>
        <w:spacing w:before="6"/>
        <w:ind w:left="767" w:right="0" w:firstLine="0"/>
        <w:jc w:val="left"/>
        <w:rPr>
          <w:rFonts w:ascii="Microsoft JhengHei" w:eastAsia="Microsoft JhengHei" w:hint="eastAsia"/>
          <w:b/>
          <w:sz w:val="36"/>
        </w:rPr>
      </w:pPr>
      <w:r>
        <w:rPr>
          <w:rFonts w:ascii="Microsoft JhengHei" w:eastAsia="Microsoft JhengHei" w:hint="eastAsia"/>
          <w:b/>
          <w:sz w:val="36"/>
        </w:rPr>
        <w:t>语法格式二：</w:t>
      </w:r>
      <w:r>
        <w:rPr>
          <w:rFonts w:ascii="Calibri" w:eastAsia="Calibri"/>
          <w:b/>
          <w:sz w:val="36"/>
        </w:rPr>
        <w:t>Lambda </w:t>
      </w:r>
      <w:r>
        <w:rPr>
          <w:rFonts w:ascii="Microsoft JhengHei" w:eastAsia="Microsoft JhengHei" w:hint="eastAsia"/>
          <w:b/>
          <w:sz w:val="36"/>
        </w:rPr>
        <w:t>需要一个参数</w:t>
      </w:r>
    </w:p>
    <w:p>
      <w:pPr>
        <w:pStyle w:val="BodyText"/>
        <w:spacing w:before="15"/>
        <w:rPr>
          <w:rFonts w:ascii="Microsoft JhengHei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396240</wp:posOffset>
            </wp:positionH>
            <wp:positionV relativeFrom="paragraph">
              <wp:posOffset>198038</wp:posOffset>
            </wp:positionV>
            <wp:extent cx="8476813" cy="49720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6813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rFonts w:ascii="Microsoft JhengHei"/>
          <w:b/>
        </w:rPr>
      </w:pPr>
    </w:p>
    <w:p>
      <w:pPr>
        <w:spacing w:before="0"/>
        <w:ind w:left="752" w:right="0" w:firstLine="0"/>
        <w:jc w:val="left"/>
        <w:rPr>
          <w:rFonts w:ascii="Microsoft JhengHei" w:eastAsia="Microsoft JhengHei" w:hint="eastAsia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396240</wp:posOffset>
            </wp:positionH>
            <wp:positionV relativeFrom="paragraph">
              <wp:posOffset>489983</wp:posOffset>
            </wp:positionV>
            <wp:extent cx="8056017" cy="41109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6017" cy="411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sz w:val="36"/>
        </w:rPr>
        <w:t>语法格式三：</w:t>
      </w:r>
      <w:r>
        <w:rPr>
          <w:rFonts w:ascii="Calibri" w:eastAsia="Calibri"/>
          <w:b/>
          <w:sz w:val="36"/>
        </w:rPr>
        <w:t>Lambda </w:t>
      </w:r>
      <w:r>
        <w:rPr>
          <w:rFonts w:ascii="Microsoft JhengHei" w:eastAsia="Microsoft JhengHei" w:hint="eastAsia"/>
          <w:b/>
          <w:sz w:val="36"/>
        </w:rPr>
        <w:t>只需要一个参数时，参数的小括号可以省略</w:t>
      </w:r>
    </w:p>
    <w:p>
      <w:pPr>
        <w:spacing w:after="0"/>
        <w:jc w:val="left"/>
        <w:rPr>
          <w:rFonts w:ascii="Microsoft JhengHei" w:eastAsia="Microsoft JhengHei" w:hint="eastAsia"/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0"/>
        <w:rPr>
          <w:rFonts w:ascii="Microsoft JhengHei"/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66933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2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432816</wp:posOffset>
            </wp:positionH>
            <wp:positionV relativeFrom="page">
              <wp:posOffset>3985259</wp:posOffset>
            </wp:positionV>
            <wp:extent cx="6292670" cy="390906"/>
            <wp:effectExtent l="0" t="0" r="0" b="0"/>
            <wp:wrapNone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2670" cy="3909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843"/>
      </w:pPr>
      <w:r>
        <w:rPr>
          <w:rFonts w:ascii="Calibri" w:eastAsia="Calibri"/>
        </w:rPr>
        <w:t>Lambda </w:t>
      </w:r>
      <w:r>
        <w:rPr/>
        <w:t>表达式语法</w:t>
      </w:r>
    </w:p>
    <w:p>
      <w:pPr>
        <w:spacing w:before="139"/>
        <w:ind w:left="767" w:right="0" w:firstLine="0"/>
        <w:jc w:val="left"/>
        <w:rPr>
          <w:rFonts w:ascii="Microsoft JhengHei" w:eastAsia="Microsoft JhengHei" w:hint="eastAsia"/>
          <w:b/>
          <w:sz w:val="3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422148</wp:posOffset>
            </wp:positionH>
            <wp:positionV relativeFrom="paragraph">
              <wp:posOffset>552594</wp:posOffset>
            </wp:positionV>
            <wp:extent cx="5866723" cy="1280731"/>
            <wp:effectExtent l="0" t="0" r="0" b="0"/>
            <wp:wrapTopAndBottom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23" cy="1280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int="eastAsia"/>
          <w:b/>
          <w:sz w:val="36"/>
        </w:rPr>
        <w:t>语法格式四：</w:t>
      </w:r>
      <w:r>
        <w:rPr>
          <w:rFonts w:ascii="Calibri" w:eastAsia="Calibri"/>
          <w:b/>
          <w:sz w:val="36"/>
        </w:rPr>
        <w:t>Lambda </w:t>
      </w:r>
      <w:r>
        <w:rPr>
          <w:rFonts w:ascii="Microsoft JhengHei" w:eastAsia="Microsoft JhengHei" w:hint="eastAsia"/>
          <w:b/>
          <w:sz w:val="36"/>
        </w:rPr>
        <w:t>需要两个参数，并且有返回值</w:t>
      </w:r>
    </w:p>
    <w:p>
      <w:pPr>
        <w:spacing w:before="285"/>
        <w:ind w:left="817" w:right="0" w:firstLine="0"/>
        <w:jc w:val="left"/>
        <w:rPr>
          <w:rFonts w:ascii="Microsoft JhengHei" w:eastAsia="Microsoft JhengHei" w:hint="eastAsia"/>
          <w:b/>
          <w:sz w:val="36"/>
        </w:rPr>
      </w:pPr>
      <w:r>
        <w:rPr>
          <w:rFonts w:ascii="Microsoft JhengHei" w:eastAsia="Microsoft JhengHei" w:hint="eastAsia"/>
          <w:b/>
          <w:sz w:val="36"/>
        </w:rPr>
        <w:t>语法格式五：当</w:t>
      </w:r>
      <w:r>
        <w:rPr>
          <w:rFonts w:ascii="Calibri" w:eastAsia="Calibri"/>
          <w:b/>
          <w:sz w:val="36"/>
        </w:rPr>
        <w:t>Lambda </w:t>
      </w:r>
      <w:r>
        <w:rPr>
          <w:rFonts w:ascii="Microsoft JhengHei" w:eastAsia="Microsoft JhengHei" w:hint="eastAsia"/>
          <w:b/>
          <w:sz w:val="36"/>
        </w:rPr>
        <w:t>体只有</w:t>
      </w:r>
      <w:r>
        <w:rPr>
          <w:rFonts w:ascii="Microsoft JhengHei" w:eastAsia="Microsoft JhengHei" w:hint="eastAsia"/>
          <w:b/>
          <w:color w:val="FF0000"/>
          <w:sz w:val="36"/>
        </w:rPr>
        <w:t>一条</w:t>
      </w:r>
      <w:r>
        <w:rPr>
          <w:rFonts w:ascii="Microsoft JhengHei" w:eastAsia="Microsoft JhengHei" w:hint="eastAsia"/>
          <w:b/>
          <w:sz w:val="36"/>
        </w:rPr>
        <w:t>语句时，</w:t>
      </w:r>
      <w:r>
        <w:rPr>
          <w:rFonts w:ascii="Calibri" w:eastAsia="Calibri"/>
          <w:b/>
          <w:color w:val="FF0000"/>
          <w:sz w:val="36"/>
        </w:rPr>
        <w:t>return </w:t>
      </w:r>
      <w:r>
        <w:rPr>
          <w:rFonts w:ascii="Microsoft JhengHei" w:eastAsia="Microsoft JhengHei" w:hint="eastAsia"/>
          <w:b/>
          <w:color w:val="FF0000"/>
          <w:sz w:val="36"/>
        </w:rPr>
        <w:t>与大括号</w:t>
      </w:r>
      <w:r>
        <w:rPr>
          <w:rFonts w:ascii="Microsoft JhengHei" w:eastAsia="Microsoft JhengHei" w:hint="eastAsia"/>
          <w:b/>
          <w:sz w:val="36"/>
        </w:rPr>
        <w:t>可以省略</w:t>
      </w:r>
    </w:p>
    <w:p>
      <w:pPr>
        <w:pStyle w:val="BodyText"/>
        <w:spacing w:before="14"/>
        <w:rPr>
          <w:rFonts w:ascii="Microsoft JhengHei"/>
          <w:b/>
          <w:sz w:val="5"/>
        </w:rPr>
      </w:pPr>
      <w:r>
        <w:rPr/>
        <w:pict>
          <v:group style="position:absolute;margin-left:34.080002pt;margin-top:7.315391pt;width:670pt;height:195.4pt;mso-position-horizontal-relative:page;mso-position-vertical-relative:paragraph;z-index:-15718400;mso-wrap-distance-left:0;mso-wrap-distance-right:0" coordorigin="682,146" coordsize="13400,3908">
            <v:shape style="position:absolute;left:681;top:2198;width:9257;height:1856" type="#_x0000_t75" stroked="false">
              <v:imagedata r:id="rId20" o:title=""/>
            </v:shape>
            <v:shape style="position:absolute;left:5960;top:2127;width:2333;height:569" coordorigin="5960,2128" coordsize="2333,569" path="m5960,2696l6786,2696,6786,2128,5960,2128,5960,2696xm7470,2696l8293,2696,8293,2128,7470,2128,7470,2696xe" filled="false" stroked="true" strokeweight="2.04pt" strokecolor="#ff0000">
              <v:path arrowok="t"/>
              <v:stroke dashstyle="solid"/>
            </v:shape>
            <v:shape style="position:absolute;left:6353;top:1366;width:4864;height:765" coordorigin="6353,1367" coordsize="4864,765" path="m11216,1427l11177,1407,11093,1367,11093,1368,11092,1367,11092,1408,10762,1410,10312,1422,10090,1431,9651,1453,9225,1482,8815,1517,8425,1557,8058,1602,7884,1626,7717,1651,7557,1677,7406,1705,7263,1733,7129,1761,7065,1776,7004,1791,6945,1806,6835,1836,6735,1867,6645,1899,6567,1931,6500,1964,6445,1998,6385,2051,6373,2067,6371,2069,6371,2070,6362,2086,6362,2087,6361,2088,6355,2107,6355,2109,6355,2110,6353,2126,6393,2131,6395,2118,6395,2117,6396,2114,6431,2061,6493,2015,6551,1984,6621,1952,6703,1921,6796,1890,6900,1860,7014,1830,7075,1815,7138,1801,7271,1772,7414,1745,7564,1718,7723,1691,7890,1666,8063,1642,8243,1619,8622,1577,9022,1539,9439,1507,9817,1485,9700,1499,9560,1517,9424,1536,9291,1557,9162,1579,9038,1602,8918,1626,8803,1651,8693,1678,8589,1705,8490,1733,8397,1762,8311,1791,8231,1822,8158,1853,8092,1884,8034,1917,7984,1949,7907,2017,7906,2018,7883,2051,7881,2053,7881,2055,7867,2088,7866,2089,7866,2090,7865,2091,7861,2109,7861,2111,7860,2127,7901,2130,7902,2117,7902,2115,7902,2114,7904,2104,7905,2101,7905,2100,7917,2075,7917,2073,7919,2071,7938,2045,7939,2043,7940,2042,7970,2012,8056,1951,8112,1920,8176,1889,8247,1859,8325,1829,8410,1800,8502,1772,8600,1744,8703,1717,8812,1691,8927,1666,9046,1642,9170,1619,9298,1597,9430,1577,9566,1557,9705,1539,9848,1523,9993,1507,10140,1494,10290,1482,10594,1463,10903,1451,11093,1449,11093,1490,11095,1489,11216,1427xe" filled="true" fillcolor="#ff0000" stroked="false">
              <v:path arrowok="t"/>
              <v:fill type="solid"/>
            </v:shape>
            <v:shape style="position:absolute;left:785;top:1511;width:2188;height:483" type="#_x0000_t202" filled="false" stroked="false">
              <v:textbox inset="0,0,0,0">
                <w:txbxContent>
                  <w:p>
                    <w:pPr>
                      <w:spacing w:line="482" w:lineRule="exact" w:before="0"/>
                      <w:ind w:left="0" w:right="0" w:firstLine="0"/>
                      <w:jc w:val="left"/>
                      <w:rPr>
                        <w:rFonts w:ascii="Microsoft JhengHei" w:eastAsia="Microsoft JhengHei" w:hint="eastAsia"/>
                        <w:b/>
                        <w:sz w:val="36"/>
                      </w:rPr>
                    </w:pPr>
                    <w:r>
                      <w:rPr>
                        <w:rFonts w:ascii="Microsoft JhengHei" w:eastAsia="Microsoft JhengHei" w:hint="eastAsia"/>
                        <w:b/>
                        <w:sz w:val="36"/>
                      </w:rPr>
                      <w:t>语法格式六：</w:t>
                    </w:r>
                  </w:p>
                </w:txbxContent>
              </v:textbox>
              <w10:wrap type="none"/>
            </v:shape>
            <v:shape style="position:absolute;left:11216;top:166;width:2844;height:2520" type="#_x0000_t202" filled="false" stroked="true" strokeweight="2.04pt" strokecolor="#ff0000">
              <v:textbox inset="0,0,0,0">
                <w:txbxContent>
                  <w:p>
                    <w:pPr>
                      <w:spacing w:line="204" w:lineRule="auto" w:before="415"/>
                      <w:ind w:left="140" w:right="140" w:firstLine="0"/>
                      <w:jc w:val="both"/>
                      <w:rPr>
                        <w:rFonts w:ascii="PMingLiU" w:hAnsi="PMingLiU" w:eastAsia="PMingLiU" w:hint="eastAsia"/>
                        <w:sz w:val="36"/>
                      </w:rPr>
                    </w:pPr>
                    <w:r>
                      <w:rPr>
                        <w:rFonts w:ascii="PMingLiU" w:hAnsi="PMingLiU" w:eastAsia="PMingLiU" w:hint="eastAsia"/>
                        <w:color w:val="00AF50"/>
                        <w:sz w:val="36"/>
                      </w:rPr>
                      <w:t>数据类型可以省略，因为可由编译器推断得出， </w:t>
                    </w:r>
                    <w:r>
                      <w:rPr>
                        <w:rFonts w:ascii="PMingLiU" w:hAnsi="PMingLiU" w:eastAsia="PMingLiU" w:hint="eastAsia"/>
                        <w:color w:val="00AF50"/>
                        <w:w w:val="85"/>
                        <w:sz w:val="36"/>
                      </w:rPr>
                      <w:t>称为“类型推断”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rFonts w:ascii="Microsoft JhengHei"/>
          <w:sz w:val="5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0"/>
        <w:rPr>
          <w:rFonts w:ascii="Microsoft JhengHei"/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66944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844"/>
      </w:pPr>
      <w:r>
        <w:rPr/>
        <w:t>类型推断</w:t>
      </w:r>
    </w:p>
    <w:p>
      <w:pPr>
        <w:spacing w:line="268" w:lineRule="auto" w:before="546"/>
        <w:ind w:left="653" w:right="591" w:firstLine="0"/>
        <w:jc w:val="left"/>
        <w:rPr>
          <w:sz w:val="56"/>
        </w:rPr>
      </w:pPr>
      <w:r>
        <w:rPr>
          <w:spacing w:val="-2"/>
          <w:sz w:val="56"/>
        </w:rPr>
        <w:t>上述 </w:t>
      </w:r>
      <w:r>
        <w:rPr>
          <w:sz w:val="56"/>
        </w:rPr>
        <w:t>Lambda</w:t>
      </w:r>
      <w:r>
        <w:rPr>
          <w:spacing w:val="-3"/>
          <w:sz w:val="56"/>
        </w:rPr>
        <w:t> 表达式中的参数类型都是由编译器推断得出的。Lambda</w:t>
      </w:r>
      <w:r>
        <w:rPr>
          <w:spacing w:val="-4"/>
          <w:sz w:val="56"/>
        </w:rPr>
        <w:t> 表达式中无需指定类型，程序依然可</w:t>
      </w:r>
      <w:r>
        <w:rPr>
          <w:spacing w:val="-5"/>
          <w:sz w:val="56"/>
        </w:rPr>
        <w:t>以编译，这是因为 </w:t>
      </w:r>
      <w:r>
        <w:rPr>
          <w:sz w:val="56"/>
        </w:rPr>
        <w:t>javac</w:t>
      </w:r>
      <w:r>
        <w:rPr>
          <w:spacing w:val="-4"/>
          <w:sz w:val="56"/>
        </w:rPr>
        <w:t> 根据程序的上下文，在后台推断出了参数的类型。Lambda</w:t>
      </w:r>
      <w:r>
        <w:rPr>
          <w:spacing w:val="-5"/>
          <w:sz w:val="56"/>
        </w:rPr>
        <w:t> 表达式的类型依赖于上</w:t>
      </w:r>
      <w:r>
        <w:rPr>
          <w:sz w:val="56"/>
        </w:rPr>
        <w:t>下文环境，是由编译器推断出来的。这就是所谓的 “类型推断”</w:t>
      </w:r>
    </w:p>
    <w:p>
      <w:pPr>
        <w:spacing w:after="0" w:line="268" w:lineRule="auto"/>
        <w:jc w:val="left"/>
        <w:rPr>
          <w:sz w:val="5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6949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</w:pPr>
      <w:r>
        <w:rPr>
          <w:rFonts w:ascii="Calibri" w:eastAsia="Calibri"/>
        </w:rPr>
        <w:t>2-</w:t>
      </w:r>
      <w:r>
        <w:rPr/>
        <w:t>函数式接口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6954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/>
        <w:t>什么是函数式接口</w:t>
      </w:r>
    </w:p>
    <w:p>
      <w:pPr>
        <w:pStyle w:val="BodyText"/>
        <w:rPr>
          <w:b/>
          <w:sz w:val="52"/>
        </w:rPr>
      </w:pPr>
    </w:p>
    <w:p>
      <w:pPr>
        <w:pStyle w:val="ListParagraph"/>
        <w:numPr>
          <w:ilvl w:val="0"/>
          <w:numId w:val="3"/>
        </w:numPr>
        <w:tabs>
          <w:tab w:pos="1374" w:val="left" w:leader="none"/>
        </w:tabs>
        <w:spacing w:line="240" w:lineRule="auto" w:before="0" w:after="0"/>
        <w:ind w:left="1373" w:right="0" w:hanging="721"/>
        <w:jc w:val="both"/>
        <w:rPr>
          <w:rFonts w:ascii="Wingdings" w:hAnsi="Wingdings" w:eastAsia="Wingdings"/>
          <w:sz w:val="44"/>
        </w:rPr>
      </w:pPr>
      <w:r>
        <w:rPr>
          <w:sz w:val="44"/>
        </w:rPr>
        <w:t>只包含一个抽象方法的接口，称为</w:t>
      </w:r>
      <w:r>
        <w:rPr>
          <w:b/>
          <w:spacing w:val="1"/>
          <w:sz w:val="44"/>
        </w:rPr>
        <w:t>函数式接口</w:t>
      </w:r>
      <w:r>
        <w:rPr>
          <w:sz w:val="44"/>
        </w:rPr>
        <w:t>。</w:t>
      </w:r>
    </w:p>
    <w:p>
      <w:pPr>
        <w:pStyle w:val="ListParagraph"/>
        <w:numPr>
          <w:ilvl w:val="0"/>
          <w:numId w:val="3"/>
        </w:numPr>
        <w:tabs>
          <w:tab w:pos="1374" w:val="left" w:leader="none"/>
        </w:tabs>
        <w:spacing w:line="340" w:lineRule="auto" w:before="235" w:after="0"/>
        <w:ind w:left="1373" w:right="697" w:hanging="720"/>
        <w:jc w:val="both"/>
        <w:rPr>
          <w:rFonts w:ascii="Wingdings" w:hAnsi="Wingdings" w:eastAsia="Wingdings"/>
          <w:sz w:val="44"/>
        </w:rPr>
      </w:pPr>
      <w:r>
        <w:rPr>
          <w:sz w:val="44"/>
        </w:rPr>
        <w:t>你可以通过 Lambda</w:t>
      </w:r>
      <w:r>
        <w:rPr>
          <w:spacing w:val="-2"/>
          <w:sz w:val="44"/>
        </w:rPr>
        <w:t> 表达式来创建该接口的对象。</w:t>
      </w:r>
      <w:r>
        <w:rPr>
          <w:sz w:val="44"/>
        </w:rPr>
        <w:t>（</w:t>
      </w:r>
      <w:r>
        <w:rPr>
          <w:spacing w:val="6"/>
          <w:sz w:val="44"/>
        </w:rPr>
        <w:t>若 </w:t>
      </w:r>
      <w:r>
        <w:rPr>
          <w:sz w:val="44"/>
        </w:rPr>
        <w:t>Lambda </w:t>
      </w:r>
      <w:r>
        <w:rPr>
          <w:w w:val="95"/>
          <w:sz w:val="44"/>
        </w:rPr>
        <w:t>表达式抛出一个受检异常，那么该异常需要在目标接口的抽象方 </w:t>
      </w:r>
      <w:r>
        <w:rPr>
          <w:sz w:val="44"/>
        </w:rPr>
        <w:t>法上进行声明）。</w:t>
      </w:r>
    </w:p>
    <w:p>
      <w:pPr>
        <w:pStyle w:val="ListParagraph"/>
        <w:numPr>
          <w:ilvl w:val="0"/>
          <w:numId w:val="3"/>
        </w:numPr>
        <w:tabs>
          <w:tab w:pos="1373" w:val="left" w:leader="none"/>
          <w:tab w:pos="1374" w:val="left" w:leader="none"/>
        </w:tabs>
        <w:spacing w:line="340" w:lineRule="auto" w:before="0" w:after="0"/>
        <w:ind w:left="1373" w:right="211" w:hanging="720"/>
        <w:jc w:val="left"/>
        <w:rPr>
          <w:rFonts w:ascii="Wingdings" w:hAnsi="Wingdings" w:eastAsia="Wingdings"/>
          <w:sz w:val="44"/>
        </w:rPr>
      </w:pPr>
      <w:r>
        <w:rPr>
          <w:spacing w:val="-2"/>
          <w:sz w:val="44"/>
        </w:rPr>
        <w:t>我们可以在任意函数式接口上使用 </w:t>
      </w:r>
      <w:r>
        <w:rPr>
          <w:b/>
          <w:color w:val="FF0000"/>
          <w:spacing w:val="2"/>
          <w:sz w:val="44"/>
        </w:rPr>
        <w:t>@FunctionalInterface</w:t>
      </w:r>
      <w:r>
        <w:rPr>
          <w:b/>
          <w:color w:val="FF0000"/>
          <w:spacing w:val="-11"/>
          <w:sz w:val="44"/>
        </w:rPr>
        <w:t> </w:t>
      </w:r>
      <w:r>
        <w:rPr>
          <w:spacing w:val="-4"/>
          <w:sz w:val="44"/>
        </w:rPr>
        <w:t>注解， </w:t>
      </w:r>
      <w:r>
        <w:rPr>
          <w:sz w:val="44"/>
        </w:rPr>
        <w:t>这样做可以检查它是否是一个函数式接口，同时 javadoc</w:t>
      </w:r>
      <w:r>
        <w:rPr>
          <w:spacing w:val="-3"/>
          <w:sz w:val="44"/>
        </w:rPr>
        <w:t> 也会包含一条声明，说明这个接口是一个函数式接口。</w:t>
      </w:r>
    </w:p>
    <w:p>
      <w:pPr>
        <w:spacing w:after="0" w:line="340" w:lineRule="auto"/>
        <w:jc w:val="left"/>
        <w:rPr>
          <w:rFonts w:ascii="Wingdings" w:hAnsi="Wingdings" w:eastAsia="Wingdings"/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6969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3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/>
        <w:t>自定义函数式接口</w:t>
      </w:r>
    </w:p>
    <w:p>
      <w:pPr>
        <w:pStyle w:val="BodyText"/>
        <w:spacing w:before="10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806195</wp:posOffset>
            </wp:positionH>
            <wp:positionV relativeFrom="paragraph">
              <wp:posOffset>104640</wp:posOffset>
            </wp:positionV>
            <wp:extent cx="4620133" cy="1440179"/>
            <wp:effectExtent l="0" t="0" r="0" b="0"/>
            <wp:wrapTopAndBottom/>
            <wp:docPr id="41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133" cy="1440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21"/>
        <w:ind w:left="1220" w:right="0" w:firstLine="0"/>
        <w:jc w:val="left"/>
        <w:rPr>
          <w:b/>
          <w:sz w:val="40"/>
        </w:rPr>
      </w:pPr>
      <w:r>
        <w:rPr>
          <w:b/>
          <w:sz w:val="40"/>
        </w:rPr>
        <w:t>函数式接口中使用泛型：</w:t>
      </w:r>
    </w:p>
    <w:p>
      <w:pPr>
        <w:pStyle w:val="BodyText"/>
        <w:spacing w:before="7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806195</wp:posOffset>
            </wp:positionH>
            <wp:positionV relativeFrom="paragraph">
              <wp:posOffset>151828</wp:posOffset>
            </wp:positionV>
            <wp:extent cx="4461526" cy="1440180"/>
            <wp:effectExtent l="0" t="0" r="0" b="0"/>
            <wp:wrapTopAndBottom/>
            <wp:docPr id="4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1526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3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66984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4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"/>
        <w:ind w:left="532" w:right="756" w:firstLine="0"/>
        <w:jc w:val="center"/>
        <w:rPr>
          <w:b/>
          <w:sz w:val="64"/>
        </w:rPr>
      </w:pPr>
      <w:r>
        <w:rPr>
          <w:b/>
          <w:sz w:val="64"/>
        </w:rPr>
        <w:t>作为参数传递</w:t>
      </w:r>
      <w:r>
        <w:rPr>
          <w:rFonts w:ascii="Calibri" w:eastAsia="Calibri"/>
          <w:b/>
          <w:sz w:val="64"/>
        </w:rPr>
        <w:t>Lambda </w:t>
      </w:r>
      <w:r>
        <w:rPr>
          <w:b/>
          <w:sz w:val="64"/>
        </w:rPr>
        <w:t>表达式</w:t>
      </w:r>
    </w:p>
    <w:p>
      <w:pPr>
        <w:pStyle w:val="BodyText"/>
        <w:spacing w:before="3"/>
        <w:rPr>
          <w:b/>
          <w:sz w:val="26"/>
        </w:rPr>
      </w:pPr>
      <w:r>
        <w:rPr/>
        <w:pict>
          <v:group style="position:absolute;margin-left:31.200001pt;margin-top:18.8325pt;width:669.5pt;height:79.7pt;mso-position-horizontal-relative:page;mso-position-vertical-relative:paragraph;z-index:-15713792;mso-wrap-distance-left:0;mso-wrap-distance-right:0" coordorigin="624,377" coordsize="13390,1594">
            <v:shape style="position:absolute;left:624;top:484;width:13390;height:1486" type="#_x0000_t75" stroked="false">
              <v:imagedata r:id="rId23" o:title=""/>
            </v:shape>
            <v:rect style="position:absolute;left:6975;top:397;width:3968;height:543" filled="false" stroked="true" strokeweight="2.04pt" strokecolor="#ff0000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49"/>
        <w:ind w:left="631" w:right="0" w:firstLine="0"/>
        <w:jc w:val="left"/>
        <w:rPr>
          <w:b/>
          <w:sz w:val="36"/>
        </w:rPr>
      </w:pPr>
      <w:r>
        <w:rPr/>
        <w:pict>
          <v:group style="position:absolute;margin-left:30.6pt;margin-top:31.059992pt;width:555pt;height:82.35pt;mso-position-horizontal-relative:page;mso-position-vertical-relative:paragraph;z-index:-15713280;mso-wrap-distance-left:0;mso-wrap-distance-right:0" coordorigin="612,621" coordsize="11100,1647">
            <v:shape style="position:absolute;left:612;top:621;width:11100;height:1647" type="#_x0000_t75" stroked="false">
              <v:imagedata r:id="rId24" o:title=""/>
            </v:shape>
            <v:rect style="position:absolute;left:2324;top:1210;width:6579;height:512" filled="false" stroked="true" strokeweight="2.04pt" strokecolor="#ff0000">
              <v:stroke dashstyle="solid"/>
            </v:rect>
            <w10:wrap type="topAndBottom"/>
          </v:group>
        </w:pict>
      </w:r>
      <w:r>
        <w:rPr>
          <w:b/>
          <w:sz w:val="36"/>
        </w:rPr>
        <w:t>作为参数传递</w:t>
      </w:r>
      <w:r>
        <w:rPr>
          <w:rFonts w:ascii="Calibri" w:eastAsia="Calibri"/>
          <w:b/>
          <w:sz w:val="36"/>
        </w:rPr>
        <w:t>Lambda </w:t>
      </w:r>
      <w:r>
        <w:rPr>
          <w:b/>
          <w:sz w:val="36"/>
        </w:rPr>
        <w:t>表达式：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spacing w:line="336" w:lineRule="auto" w:before="49"/>
        <w:ind w:left="748" w:right="1849" w:firstLine="0"/>
        <w:jc w:val="left"/>
        <w:rPr>
          <w:b/>
          <w:sz w:val="36"/>
        </w:rPr>
      </w:pPr>
      <w:r>
        <w:rPr>
          <w:b/>
          <w:color w:val="FF0000"/>
          <w:sz w:val="36"/>
        </w:rPr>
        <w:t>作为参数传递 Lambda 表达式：为了将 Lambda 表达式作为参数传递，接收Lambda 表达式的参数类型必须是与该 Lambda 表达式兼容的函数式接口的类型。</w:t>
      </w:r>
    </w:p>
    <w:p>
      <w:pPr>
        <w:spacing w:after="0" w:line="336" w:lineRule="auto"/>
        <w:jc w:val="left"/>
        <w:rPr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spacing w:before="76"/>
        <w:ind w:left="894" w:right="756" w:firstLine="0"/>
        <w:jc w:val="center"/>
        <w:rPr>
          <w:b/>
          <w:sz w:val="64"/>
        </w:rPr>
      </w:pPr>
      <w:r>
        <w:rPr/>
        <w:drawing>
          <wp:anchor distT="0" distB="0" distL="0" distR="0" allowOverlap="1" layoutInCell="1" locked="0" behindDoc="1" simplePos="0" relativeHeight="4866990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4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  <w:b/>
          <w:sz w:val="64"/>
        </w:rPr>
        <w:t>Java </w:t>
      </w:r>
      <w:r>
        <w:rPr>
          <w:b/>
          <w:sz w:val="64"/>
        </w:rPr>
        <w:t>内置四大核心函数式接口</w:t>
      </w:r>
    </w:p>
    <w:p>
      <w:pPr>
        <w:pStyle w:val="BodyText"/>
        <w:spacing w:before="10" w:after="1"/>
        <w:rPr>
          <w:b/>
          <w:sz w:val="24"/>
        </w:rPr>
      </w:pPr>
    </w:p>
    <w:tbl>
      <w:tblPr>
        <w:tblW w:w="0" w:type="auto"/>
        <w:jc w:val="left"/>
        <w:tblInd w:w="40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30"/>
        <w:gridCol w:w="3430"/>
        <w:gridCol w:w="3430"/>
        <w:gridCol w:w="3430"/>
      </w:tblGrid>
      <w:tr>
        <w:trPr>
          <w:trHeight w:val="391" w:hRule="atLeast"/>
        </w:trPr>
        <w:tc>
          <w:tcPr>
            <w:tcW w:w="3430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70" w:lineRule="exact" w:before="2"/>
              <w:ind w:left="810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函数式接口</w:t>
            </w:r>
          </w:p>
        </w:tc>
        <w:tc>
          <w:tcPr>
            <w:tcW w:w="3430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70" w:lineRule="exact" w:before="2"/>
              <w:ind w:left="134" w:right="113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参数类型</w:t>
            </w:r>
          </w:p>
        </w:tc>
        <w:tc>
          <w:tcPr>
            <w:tcW w:w="3430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70" w:lineRule="exact" w:before="2"/>
              <w:ind w:left="136" w:right="113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返回类型</w:t>
            </w:r>
          </w:p>
        </w:tc>
        <w:tc>
          <w:tcPr>
            <w:tcW w:w="3430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72" w:lineRule="exact"/>
              <w:ind w:left="138" w:right="113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用途</w:t>
            </w:r>
          </w:p>
        </w:tc>
      </w:tr>
      <w:tr>
        <w:trPr>
          <w:trHeight w:val="1637" w:hRule="atLeast"/>
        </w:trPr>
        <w:tc>
          <w:tcPr>
            <w:tcW w:w="3430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225" w:lineRule="auto" w:before="4"/>
              <w:ind w:left="810" w:right="690" w:hanging="99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Consumer&lt;T&gt; 消费型接口</w:t>
            </w:r>
          </w:p>
        </w:tc>
        <w:tc>
          <w:tcPr>
            <w:tcW w:w="3430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444" w:lineRule="exact"/>
              <w:ind w:left="24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T</w:t>
            </w:r>
          </w:p>
        </w:tc>
        <w:tc>
          <w:tcPr>
            <w:tcW w:w="3430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444" w:lineRule="exact"/>
              <w:ind w:left="136" w:right="113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void</w:t>
            </w:r>
          </w:p>
        </w:tc>
        <w:tc>
          <w:tcPr>
            <w:tcW w:w="3430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25" w:lineRule="auto"/>
              <w:ind w:left="517" w:right="113" w:hanging="375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对类型为T</w:t>
            </w:r>
            <w:r>
              <w:rPr>
                <w:rFonts w:ascii="宋体" w:eastAsia="宋体" w:hint="eastAsia"/>
                <w:spacing w:val="-3"/>
                <w:sz w:val="30"/>
              </w:rPr>
              <w:t>的对象应用操</w:t>
            </w:r>
            <w:r>
              <w:rPr>
                <w:rFonts w:ascii="宋体" w:eastAsia="宋体" w:hint="eastAsia"/>
                <w:sz w:val="30"/>
              </w:rPr>
              <w:t>作，包含方法： void accept(T</w:t>
            </w:r>
            <w:r>
              <w:rPr>
                <w:rFonts w:ascii="宋体" w:eastAsia="宋体" w:hint="eastAsia"/>
                <w:spacing w:val="-8"/>
                <w:sz w:val="30"/>
              </w:rPr>
              <w:t> </w:t>
            </w:r>
            <w:r>
              <w:rPr>
                <w:rFonts w:ascii="宋体" w:eastAsia="宋体" w:hint="eastAsia"/>
                <w:sz w:val="30"/>
              </w:rPr>
              <w:t>t)</w:t>
            </w:r>
          </w:p>
        </w:tc>
      </w:tr>
      <w:tr>
        <w:trPr>
          <w:trHeight w:val="1237" w:hRule="atLeast"/>
        </w:trPr>
        <w:tc>
          <w:tcPr>
            <w:tcW w:w="3430" w:type="dxa"/>
            <w:shd w:val="clear" w:color="auto" w:fill="4F81BC"/>
          </w:tcPr>
          <w:p>
            <w:pPr>
              <w:pStyle w:val="TableParagraph"/>
              <w:spacing w:line="225" w:lineRule="auto" w:before="24"/>
              <w:ind w:left="810" w:right="690" w:hanging="99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Supplier&lt;T&gt; 供给型接口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before="3"/>
              <w:ind w:left="21"/>
              <w:jc w:val="center"/>
              <w:rPr>
                <w:rFonts w:ascii="宋体" w:eastAsia="宋体" w:hint="eastAsia"/>
                <w:sz w:val="36"/>
              </w:rPr>
            </w:pPr>
            <w:r>
              <w:rPr>
                <w:rFonts w:ascii="宋体" w:eastAsia="宋体" w:hint="eastAsia"/>
                <w:sz w:val="36"/>
              </w:rPr>
              <w:t>无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before="3"/>
              <w:ind w:left="25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T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line="225" w:lineRule="auto" w:before="18"/>
              <w:ind w:left="514" w:right="113" w:hanging="372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返回类型为T的对象，包含方法：T get();</w:t>
            </w:r>
          </w:p>
        </w:tc>
      </w:tr>
      <w:tr>
        <w:trPr>
          <w:trHeight w:val="2076" w:hRule="atLeast"/>
        </w:trPr>
        <w:tc>
          <w:tcPr>
            <w:tcW w:w="3430" w:type="dxa"/>
            <w:shd w:val="clear" w:color="auto" w:fill="4F81BC"/>
          </w:tcPr>
          <w:p>
            <w:pPr>
              <w:pStyle w:val="TableParagraph"/>
              <w:spacing w:line="225" w:lineRule="auto" w:before="25"/>
              <w:ind w:left="810" w:right="416" w:hanging="373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Function&lt;T, R&gt; 函数型接口</w:t>
            </w:r>
          </w:p>
        </w:tc>
        <w:tc>
          <w:tcPr>
            <w:tcW w:w="3430" w:type="dxa"/>
            <w:shd w:val="clear" w:color="auto" w:fill="D0D7E8"/>
          </w:tcPr>
          <w:p>
            <w:pPr>
              <w:pStyle w:val="TableParagraph"/>
              <w:spacing w:before="3"/>
              <w:ind w:left="24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T</w:t>
            </w:r>
          </w:p>
        </w:tc>
        <w:tc>
          <w:tcPr>
            <w:tcW w:w="3430" w:type="dxa"/>
            <w:shd w:val="clear" w:color="auto" w:fill="D0D7E8"/>
          </w:tcPr>
          <w:p>
            <w:pPr>
              <w:pStyle w:val="TableParagraph"/>
              <w:spacing w:before="3"/>
              <w:ind w:left="25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R</w:t>
            </w:r>
          </w:p>
        </w:tc>
        <w:tc>
          <w:tcPr>
            <w:tcW w:w="3430" w:type="dxa"/>
            <w:shd w:val="clear" w:color="auto" w:fill="D0D7E8"/>
          </w:tcPr>
          <w:p>
            <w:pPr>
              <w:pStyle w:val="TableParagraph"/>
              <w:spacing w:line="225" w:lineRule="auto" w:before="19"/>
              <w:ind w:left="142" w:right="113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对类型为T的对象应用操作，并返回结果。结果是R类型的对象。包含方法：R apply(T t);</w:t>
            </w:r>
          </w:p>
        </w:tc>
      </w:tr>
      <w:tr>
        <w:trPr>
          <w:trHeight w:val="2239" w:hRule="atLeast"/>
        </w:trPr>
        <w:tc>
          <w:tcPr>
            <w:tcW w:w="3430" w:type="dxa"/>
            <w:shd w:val="clear" w:color="auto" w:fill="4F81BC"/>
          </w:tcPr>
          <w:p>
            <w:pPr>
              <w:pStyle w:val="TableParagraph"/>
              <w:spacing w:line="225" w:lineRule="auto" w:before="25"/>
              <w:ind w:left="810" w:right="598" w:hanging="190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w w:val="95"/>
                <w:sz w:val="36"/>
              </w:rPr>
              <w:t>Predicate&lt;T&gt; </w:t>
            </w:r>
            <w:r>
              <w:rPr>
                <w:rFonts w:ascii="宋体" w:eastAsia="宋体" w:hint="eastAsia"/>
                <w:b/>
                <w:color w:val="FFFFFF"/>
                <w:sz w:val="36"/>
              </w:rPr>
              <w:t>断定型接口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before="4"/>
              <w:ind w:left="24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T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before="4"/>
              <w:ind w:left="138" w:right="113"/>
              <w:jc w:val="center"/>
              <w:rPr>
                <w:rFonts w:ascii="宋体"/>
                <w:sz w:val="36"/>
              </w:rPr>
            </w:pPr>
            <w:r>
              <w:rPr>
                <w:rFonts w:ascii="宋体"/>
                <w:sz w:val="36"/>
              </w:rPr>
              <w:t>boolean</w:t>
            </w:r>
          </w:p>
        </w:tc>
        <w:tc>
          <w:tcPr>
            <w:tcW w:w="3430" w:type="dxa"/>
            <w:shd w:val="clear" w:color="auto" w:fill="E9ECF4"/>
          </w:tcPr>
          <w:p>
            <w:pPr>
              <w:pStyle w:val="TableParagraph"/>
              <w:spacing w:line="225" w:lineRule="auto" w:before="19"/>
              <w:ind w:left="142" w:right="113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确定类型为T的对象是否满足某约束，并返回boolean 值。包含方法boolean test(T t);</w:t>
            </w:r>
          </w:p>
        </w:tc>
      </w:tr>
    </w:tbl>
    <w:p>
      <w:pPr>
        <w:spacing w:after="0" w:line="225" w:lineRule="auto"/>
        <w:jc w:val="center"/>
        <w:rPr>
          <w:rFonts w:ascii="宋体" w:eastAsia="宋体" w:hint="eastAsia"/>
          <w:sz w:val="30"/>
        </w:rPr>
        <w:sectPr>
          <w:pgSz w:w="14400" w:h="10800" w:orient="landscape"/>
          <w:pgMar w:top="1000" w:bottom="280" w:left="0" w:right="0"/>
        </w:sectPr>
      </w:pPr>
    </w:p>
    <w:p>
      <w:pPr>
        <w:spacing w:before="24" w:after="41"/>
        <w:ind w:left="895" w:right="756" w:firstLine="0"/>
        <w:jc w:val="center"/>
        <w:rPr>
          <w:b/>
          <w:sz w:val="72"/>
        </w:rPr>
      </w:pPr>
      <w:r>
        <w:rPr/>
        <w:drawing>
          <wp:anchor distT="0" distB="0" distL="0" distR="0" allowOverlap="1" layoutInCell="1" locked="0" behindDoc="1" simplePos="0" relativeHeight="4866995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4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72"/>
        </w:rPr>
        <w:t>其他接口</w:t>
      </w:r>
    </w:p>
    <w:tbl>
      <w:tblPr>
        <w:tblW w:w="0" w:type="auto"/>
        <w:jc w:val="left"/>
        <w:tblInd w:w="40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03"/>
        <w:gridCol w:w="1765"/>
        <w:gridCol w:w="3428"/>
        <w:gridCol w:w="3428"/>
      </w:tblGrid>
      <w:tr>
        <w:trPr>
          <w:trHeight w:val="392" w:hRule="atLeast"/>
        </w:trPr>
        <w:tc>
          <w:tcPr>
            <w:tcW w:w="5103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69" w:lineRule="exact" w:before="3"/>
              <w:ind w:left="1645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函数式接口</w:t>
            </w:r>
          </w:p>
        </w:tc>
        <w:tc>
          <w:tcPr>
            <w:tcW w:w="1765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69" w:lineRule="exact" w:before="3"/>
              <w:ind w:left="157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参数类型</w:t>
            </w:r>
          </w:p>
        </w:tc>
        <w:tc>
          <w:tcPr>
            <w:tcW w:w="342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69" w:lineRule="exact" w:before="3"/>
              <w:ind w:left="989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返回类型</w:t>
            </w:r>
          </w:p>
        </w:tc>
        <w:tc>
          <w:tcPr>
            <w:tcW w:w="342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369" w:lineRule="exact" w:before="3"/>
              <w:ind w:left="1333" w:right="1312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用途</w:t>
            </w:r>
          </w:p>
        </w:tc>
      </w:tr>
      <w:tr>
        <w:trPr>
          <w:trHeight w:val="1472" w:hRule="atLeast"/>
        </w:trPr>
        <w:tc>
          <w:tcPr>
            <w:tcW w:w="5103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44" w:lineRule="exact"/>
              <w:ind w:left="107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BiFunction&lt;T, U, R&gt;</w:t>
            </w:r>
          </w:p>
        </w:tc>
        <w:tc>
          <w:tcPr>
            <w:tcW w:w="1765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392" w:lineRule="exact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T, U</w:t>
            </w:r>
          </w:p>
        </w:tc>
        <w:tc>
          <w:tcPr>
            <w:tcW w:w="342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392" w:lineRule="exact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R</w:t>
            </w:r>
          </w:p>
        </w:tc>
        <w:tc>
          <w:tcPr>
            <w:tcW w:w="342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25" w:lineRule="auto"/>
              <w:ind w:left="107" w:right="87"/>
              <w:jc w:val="both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对类型为 T, U 参数应用操作， 返回 R 类型的结果。包含方法为</w:t>
            </w:r>
          </w:p>
          <w:p>
            <w:pPr>
              <w:pStyle w:val="TableParagraph"/>
              <w:spacing w:line="338" w:lineRule="exact"/>
              <w:ind w:left="107"/>
              <w:jc w:val="both"/>
              <w:rPr>
                <w:rFonts w:ascii="宋体"/>
                <w:sz w:val="28"/>
              </w:rPr>
            </w:pPr>
            <w:r>
              <w:rPr>
                <w:rFonts w:ascii="宋体"/>
                <w:sz w:val="28"/>
              </w:rPr>
              <w:t>R apply(T t, U u);</w:t>
            </w:r>
          </w:p>
        </w:tc>
      </w:tr>
      <w:tr>
        <w:trPr>
          <w:trHeight w:val="1491" w:hRule="atLeast"/>
        </w:trPr>
        <w:tc>
          <w:tcPr>
            <w:tcW w:w="5103" w:type="dxa"/>
            <w:shd w:val="clear" w:color="auto" w:fill="4F81BC"/>
          </w:tcPr>
          <w:p>
            <w:pPr>
              <w:pStyle w:val="TableParagraph"/>
              <w:spacing w:line="225" w:lineRule="auto" w:before="25"/>
              <w:ind w:left="107" w:right="2053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UnaryOperator&lt;T&gt; (Function子接口)</w:t>
            </w:r>
          </w:p>
        </w:tc>
        <w:tc>
          <w:tcPr>
            <w:tcW w:w="1765" w:type="dxa"/>
            <w:shd w:val="clear" w:color="auto" w:fill="E9ECF4"/>
          </w:tcPr>
          <w:p>
            <w:pPr>
              <w:pStyle w:val="TableParagraph"/>
              <w:spacing w:before="2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T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before="2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T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line="225" w:lineRule="auto" w:before="16"/>
              <w:ind w:left="107" w:right="60"/>
              <w:jc w:val="both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对类型为T的对象进行一元运算， 并返回T类型的结果。包含方法为</w:t>
            </w:r>
          </w:p>
          <w:p>
            <w:pPr>
              <w:pStyle w:val="TableParagraph"/>
              <w:spacing w:line="338" w:lineRule="exact"/>
              <w:ind w:left="107"/>
              <w:jc w:val="both"/>
              <w:rPr>
                <w:rFonts w:ascii="宋体"/>
                <w:sz w:val="28"/>
              </w:rPr>
            </w:pPr>
            <w:r>
              <w:rPr>
                <w:rFonts w:ascii="宋体"/>
                <w:sz w:val="28"/>
              </w:rPr>
              <w:t>T apply(T t);</w:t>
            </w:r>
          </w:p>
        </w:tc>
      </w:tr>
      <w:tr>
        <w:trPr>
          <w:trHeight w:val="1492" w:hRule="atLeast"/>
        </w:trPr>
        <w:tc>
          <w:tcPr>
            <w:tcW w:w="5103" w:type="dxa"/>
            <w:shd w:val="clear" w:color="auto" w:fill="4F81BC"/>
          </w:tcPr>
          <w:p>
            <w:pPr>
              <w:pStyle w:val="TableParagraph"/>
              <w:spacing w:line="447" w:lineRule="exact" w:before="3"/>
              <w:ind w:left="107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BinaryOperator&lt;T&gt;</w:t>
            </w:r>
          </w:p>
          <w:p>
            <w:pPr>
              <w:pStyle w:val="TableParagraph"/>
              <w:spacing w:line="447" w:lineRule="exact"/>
              <w:ind w:left="107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(BiFunction 子接口)</w:t>
            </w:r>
          </w:p>
        </w:tc>
        <w:tc>
          <w:tcPr>
            <w:tcW w:w="1765" w:type="dxa"/>
            <w:shd w:val="clear" w:color="auto" w:fill="D0D7E8"/>
          </w:tcPr>
          <w:p>
            <w:pPr>
              <w:pStyle w:val="TableParagraph"/>
              <w:spacing w:before="2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T, T</w:t>
            </w:r>
          </w:p>
        </w:tc>
        <w:tc>
          <w:tcPr>
            <w:tcW w:w="3428" w:type="dxa"/>
            <w:shd w:val="clear" w:color="auto" w:fill="D0D7E8"/>
          </w:tcPr>
          <w:p>
            <w:pPr>
              <w:pStyle w:val="TableParagraph"/>
              <w:spacing w:before="2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T</w:t>
            </w:r>
          </w:p>
        </w:tc>
        <w:tc>
          <w:tcPr>
            <w:tcW w:w="3428" w:type="dxa"/>
            <w:shd w:val="clear" w:color="auto" w:fill="D0D7E8"/>
          </w:tcPr>
          <w:p>
            <w:pPr>
              <w:pStyle w:val="TableParagraph"/>
              <w:spacing w:line="225" w:lineRule="auto" w:before="16"/>
              <w:ind w:left="107" w:right="59"/>
              <w:jc w:val="both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对类型为T的对象进行二元运算， 并返回T类型的结果。包含方法为</w:t>
            </w:r>
          </w:p>
          <w:p>
            <w:pPr>
              <w:pStyle w:val="TableParagraph"/>
              <w:spacing w:line="339" w:lineRule="exact"/>
              <w:ind w:left="107"/>
              <w:jc w:val="both"/>
              <w:rPr>
                <w:rFonts w:ascii="宋体"/>
                <w:sz w:val="28"/>
              </w:rPr>
            </w:pPr>
            <w:r>
              <w:rPr>
                <w:rFonts w:ascii="宋体"/>
                <w:sz w:val="28"/>
              </w:rPr>
              <w:t>T apply(T t1, T t2);</w:t>
            </w:r>
          </w:p>
        </w:tc>
      </w:tr>
      <w:tr>
        <w:trPr>
          <w:trHeight w:val="1189" w:hRule="atLeast"/>
        </w:trPr>
        <w:tc>
          <w:tcPr>
            <w:tcW w:w="5103" w:type="dxa"/>
            <w:shd w:val="clear" w:color="auto" w:fill="4F81BC"/>
          </w:tcPr>
          <w:p>
            <w:pPr>
              <w:pStyle w:val="TableParagraph"/>
              <w:spacing w:before="3"/>
              <w:ind w:left="107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BiConsumer&lt;T, U&gt;</w:t>
            </w:r>
          </w:p>
        </w:tc>
        <w:tc>
          <w:tcPr>
            <w:tcW w:w="1765" w:type="dxa"/>
            <w:shd w:val="clear" w:color="auto" w:fill="E9ECF4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T, U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void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line="225" w:lineRule="auto" w:before="16"/>
              <w:ind w:left="107" w:right="89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对类型为T, U 参数应用操作。包含方法为</w:t>
            </w:r>
          </w:p>
          <w:p>
            <w:pPr>
              <w:pStyle w:val="TableParagraph"/>
              <w:spacing w:line="340" w:lineRule="exact"/>
              <w:ind w:left="107"/>
              <w:rPr>
                <w:rFonts w:ascii="宋体"/>
                <w:sz w:val="28"/>
              </w:rPr>
            </w:pPr>
            <w:r>
              <w:rPr>
                <w:rFonts w:ascii="宋体"/>
                <w:sz w:val="28"/>
              </w:rPr>
              <w:t>void accept(T t, U u)</w:t>
            </w:r>
          </w:p>
        </w:tc>
      </w:tr>
      <w:tr>
        <w:trPr>
          <w:trHeight w:val="1189" w:hRule="atLeast"/>
        </w:trPr>
        <w:tc>
          <w:tcPr>
            <w:tcW w:w="5103" w:type="dxa"/>
            <w:shd w:val="clear" w:color="auto" w:fill="4F81BC"/>
          </w:tcPr>
          <w:p>
            <w:pPr>
              <w:pStyle w:val="TableParagraph"/>
              <w:spacing w:line="397" w:lineRule="exact" w:before="2"/>
              <w:ind w:left="107"/>
              <w:rPr>
                <w:rFonts w:ascii="宋体"/>
                <w:b/>
                <w:sz w:val="32"/>
              </w:rPr>
            </w:pPr>
            <w:r>
              <w:rPr>
                <w:rFonts w:ascii="宋体"/>
                <w:b/>
                <w:color w:val="FFFFFF"/>
                <w:sz w:val="32"/>
              </w:rPr>
              <w:t>ToIntFunction&lt;T&gt;</w:t>
            </w:r>
          </w:p>
          <w:p>
            <w:pPr>
              <w:pStyle w:val="TableParagraph"/>
              <w:spacing w:line="384" w:lineRule="exact" w:before="1"/>
              <w:ind w:left="107"/>
              <w:rPr>
                <w:rFonts w:ascii="宋体"/>
                <w:b/>
                <w:sz w:val="32"/>
              </w:rPr>
            </w:pPr>
            <w:r>
              <w:rPr>
                <w:rFonts w:ascii="宋体"/>
                <w:b/>
                <w:color w:val="FFFFFF"/>
                <w:sz w:val="32"/>
              </w:rPr>
              <w:t>ToLongFunction&lt;T&gt; </w:t>
            </w:r>
            <w:r>
              <w:rPr>
                <w:rFonts w:ascii="宋体"/>
                <w:b/>
                <w:color w:val="FFFFFF"/>
                <w:w w:val="95"/>
                <w:sz w:val="32"/>
              </w:rPr>
              <w:t>ToDoubleFunction&lt;T&gt;</w:t>
            </w:r>
          </w:p>
        </w:tc>
        <w:tc>
          <w:tcPr>
            <w:tcW w:w="1765" w:type="dxa"/>
            <w:shd w:val="clear" w:color="auto" w:fill="D0D7E8"/>
          </w:tcPr>
          <w:p>
            <w:pPr>
              <w:pStyle w:val="TableParagraph"/>
              <w:spacing w:before="2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T</w:t>
            </w:r>
          </w:p>
        </w:tc>
        <w:tc>
          <w:tcPr>
            <w:tcW w:w="3428" w:type="dxa"/>
            <w:shd w:val="clear" w:color="auto" w:fill="D0D7E8"/>
          </w:tcPr>
          <w:p>
            <w:pPr>
              <w:pStyle w:val="TableParagraph"/>
              <w:spacing w:line="397" w:lineRule="exact" w:before="2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int</w:t>
            </w:r>
          </w:p>
          <w:p>
            <w:pPr>
              <w:pStyle w:val="TableParagraph"/>
              <w:spacing w:line="384" w:lineRule="exact" w:before="1"/>
              <w:ind w:right="2320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long double</w:t>
            </w:r>
          </w:p>
        </w:tc>
        <w:tc>
          <w:tcPr>
            <w:tcW w:w="3428" w:type="dxa"/>
            <w:shd w:val="clear" w:color="auto" w:fill="D0D7E8"/>
          </w:tcPr>
          <w:p>
            <w:pPr>
              <w:pStyle w:val="TableParagraph"/>
              <w:spacing w:line="347" w:lineRule="exact"/>
              <w:ind w:left="107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pacing w:val="-33"/>
                <w:sz w:val="28"/>
              </w:rPr>
              <w:t>分 别 计 算 </w:t>
            </w:r>
            <w:r>
              <w:rPr>
                <w:rFonts w:ascii="宋体" w:eastAsia="宋体" w:hint="eastAsia"/>
                <w:sz w:val="28"/>
              </w:rPr>
              <w:t>int</w:t>
            </w:r>
            <w:r>
              <w:rPr>
                <w:rFonts w:ascii="宋体" w:eastAsia="宋体" w:hint="eastAsia"/>
                <w:spacing w:val="-41"/>
                <w:sz w:val="28"/>
              </w:rPr>
              <w:t> 、 </w:t>
            </w:r>
            <w:r>
              <w:rPr>
                <w:rFonts w:ascii="宋体" w:eastAsia="宋体" w:hint="eastAsia"/>
                <w:sz w:val="28"/>
              </w:rPr>
              <w:t>long</w:t>
            </w:r>
            <w:r>
              <w:rPr>
                <w:rFonts w:ascii="宋体" w:eastAsia="宋体" w:hint="eastAsia"/>
                <w:spacing w:val="-31"/>
                <w:sz w:val="28"/>
              </w:rPr>
              <w:t> 、</w:t>
            </w:r>
          </w:p>
          <w:p>
            <w:pPr>
              <w:pStyle w:val="TableParagraph"/>
              <w:spacing w:line="348" w:lineRule="exact"/>
              <w:ind w:left="107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z w:val="28"/>
              </w:rPr>
              <w:t>double、值的函数</w:t>
            </w:r>
          </w:p>
        </w:tc>
      </w:tr>
      <w:tr>
        <w:trPr>
          <w:trHeight w:val="1132" w:hRule="atLeast"/>
        </w:trPr>
        <w:tc>
          <w:tcPr>
            <w:tcW w:w="5103" w:type="dxa"/>
            <w:shd w:val="clear" w:color="auto" w:fill="4F81BC"/>
          </w:tcPr>
          <w:p>
            <w:pPr>
              <w:pStyle w:val="TableParagraph"/>
              <w:spacing w:line="384" w:lineRule="exact" w:before="16"/>
              <w:ind w:left="107" w:right="319"/>
              <w:rPr>
                <w:rFonts w:ascii="宋体"/>
                <w:b/>
                <w:sz w:val="32"/>
              </w:rPr>
            </w:pPr>
            <w:r>
              <w:rPr>
                <w:rFonts w:ascii="宋体"/>
                <w:b/>
                <w:color w:val="FFFFFF"/>
                <w:sz w:val="32"/>
              </w:rPr>
              <w:t>IntFunction&lt;R&gt; LongFunction&lt;R&gt; </w:t>
            </w:r>
            <w:r>
              <w:rPr>
                <w:rFonts w:ascii="宋体"/>
                <w:b/>
                <w:color w:val="FFFFFF"/>
                <w:w w:val="95"/>
                <w:sz w:val="32"/>
              </w:rPr>
              <w:t>DoubleFunction&lt;R&gt;</w:t>
            </w:r>
          </w:p>
        </w:tc>
        <w:tc>
          <w:tcPr>
            <w:tcW w:w="1765" w:type="dxa"/>
            <w:shd w:val="clear" w:color="auto" w:fill="E9ECF4"/>
          </w:tcPr>
          <w:p>
            <w:pPr>
              <w:pStyle w:val="TableParagraph"/>
              <w:spacing w:line="384" w:lineRule="exact" w:before="16"/>
              <w:ind w:right="657"/>
              <w:rPr>
                <w:rFonts w:ascii="宋体"/>
                <w:sz w:val="32"/>
              </w:rPr>
            </w:pPr>
            <w:r>
              <w:rPr>
                <w:rFonts w:ascii="宋体"/>
                <w:sz w:val="32"/>
              </w:rPr>
              <w:t>int long double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before="3"/>
              <w:rPr>
                <w:rFonts w:ascii="宋体"/>
                <w:sz w:val="32"/>
              </w:rPr>
            </w:pPr>
            <w:r>
              <w:rPr>
                <w:rFonts w:ascii="宋体"/>
                <w:w w:val="99"/>
                <w:sz w:val="32"/>
              </w:rPr>
              <w:t>R</w:t>
            </w:r>
          </w:p>
        </w:tc>
        <w:tc>
          <w:tcPr>
            <w:tcW w:w="3428" w:type="dxa"/>
            <w:shd w:val="clear" w:color="auto" w:fill="E9ECF4"/>
          </w:tcPr>
          <w:p>
            <w:pPr>
              <w:pStyle w:val="TableParagraph"/>
              <w:spacing w:line="225" w:lineRule="auto" w:before="17"/>
              <w:ind w:left="107" w:right="86"/>
              <w:rPr>
                <w:rFonts w:ascii="宋体" w:eastAsia="宋体" w:hint="eastAsia"/>
                <w:sz w:val="28"/>
              </w:rPr>
            </w:pPr>
            <w:r>
              <w:rPr>
                <w:rFonts w:ascii="宋体" w:eastAsia="宋体" w:hint="eastAsia"/>
                <w:spacing w:val="32"/>
                <w:sz w:val="28"/>
              </w:rPr>
              <w:t>参数分别为</w:t>
            </w:r>
            <w:r>
              <w:rPr>
                <w:rFonts w:ascii="宋体" w:eastAsia="宋体" w:hint="eastAsia"/>
                <w:spacing w:val="10"/>
                <w:sz w:val="28"/>
              </w:rPr>
              <w:t>int</w:t>
            </w:r>
            <w:r>
              <w:rPr>
                <w:rFonts w:ascii="宋体" w:eastAsia="宋体" w:hint="eastAsia"/>
                <w:spacing w:val="31"/>
                <w:sz w:val="28"/>
              </w:rPr>
              <w:t>、</w:t>
            </w:r>
            <w:r>
              <w:rPr>
                <w:rFonts w:ascii="宋体" w:eastAsia="宋体" w:hint="eastAsia"/>
                <w:sz w:val="28"/>
              </w:rPr>
              <w:t>long</w:t>
            </w:r>
            <w:r>
              <w:rPr>
                <w:rFonts w:ascii="宋体" w:eastAsia="宋体" w:hint="eastAsia"/>
                <w:spacing w:val="-51"/>
                <w:sz w:val="28"/>
              </w:rPr>
              <w:t> 、double</w:t>
            </w:r>
            <w:r>
              <w:rPr>
                <w:rFonts w:ascii="宋体" w:eastAsia="宋体" w:hint="eastAsia"/>
                <w:spacing w:val="-3"/>
                <w:sz w:val="28"/>
              </w:rPr>
              <w:t> 类型的函数</w:t>
            </w:r>
          </w:p>
        </w:tc>
      </w:tr>
    </w:tbl>
    <w:p>
      <w:pPr>
        <w:spacing w:after="0" w:line="225" w:lineRule="auto"/>
        <w:rPr>
          <w:rFonts w:ascii="宋体" w:eastAsia="宋体" w:hint="eastAsia"/>
          <w:sz w:val="28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700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Heading1"/>
        <w:ind w:left="1456"/>
      </w:pPr>
      <w:r>
        <w:rPr>
          <w:rFonts w:ascii="Calibri" w:eastAsia="Calibri"/>
        </w:rPr>
        <w:t>3-</w:t>
      </w:r>
      <w:r>
        <w:rPr/>
        <w:t>方法引用与构造器引用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700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844"/>
      </w:pPr>
      <w:r>
        <w:rPr/>
        <w:t>方法引用</w:t>
      </w:r>
    </w:p>
    <w:p>
      <w:pPr>
        <w:pStyle w:val="BodyText"/>
        <w:spacing w:before="1"/>
        <w:rPr>
          <w:b/>
          <w:sz w:val="55"/>
        </w:rPr>
      </w:pPr>
    </w:p>
    <w:p>
      <w:pPr>
        <w:pStyle w:val="BodyText"/>
        <w:spacing w:before="1"/>
        <w:ind w:left="653"/>
      </w:pPr>
      <w:r>
        <w:rPr/>
        <w:t>当要传递给Lambda体的操作，已经有实现的方法了，可以使用方法引用！</w:t>
      </w:r>
    </w:p>
    <w:p>
      <w:pPr>
        <w:pStyle w:val="BodyText"/>
        <w:spacing w:before="286"/>
        <w:ind w:left="653"/>
      </w:pPr>
      <w:r>
        <w:rPr/>
        <w:t>（</w:t>
      </w:r>
      <w:r>
        <w:rPr>
          <w:color w:val="375F92"/>
        </w:rPr>
        <w:t>实现抽象方法的参数列表，必须与方法引用方法的参数列表保持一致！</w:t>
      </w:r>
      <w:r>
        <w:rPr/>
        <w:t>）</w:t>
      </w:r>
    </w:p>
    <w:p>
      <w:pPr>
        <w:pStyle w:val="BodyText"/>
        <w:spacing w:before="289"/>
        <w:ind w:left="653"/>
      </w:pPr>
      <w:r>
        <w:rPr/>
        <w:t>方法引用：使用操作符 “</w:t>
      </w:r>
      <w:r>
        <w:rPr>
          <w:b/>
          <w:color w:val="FF0000"/>
        </w:rPr>
        <w:t>::</w:t>
      </w:r>
      <w:r>
        <w:rPr/>
        <w:t>” 将方法名和对象或类的名字分隔开来。</w:t>
      </w:r>
    </w:p>
    <w:p>
      <w:pPr>
        <w:pStyle w:val="BodyText"/>
        <w:spacing w:before="127"/>
        <w:ind w:left="653"/>
        <w:rPr>
          <w:sz w:val="56"/>
        </w:rPr>
      </w:pPr>
      <w:r>
        <w:rPr/>
        <w:t>如下三种主要使用情况</w:t>
      </w:r>
      <w:r>
        <w:rPr>
          <w:sz w:val="56"/>
        </w:rPr>
        <w:t>：</w:t>
      </w:r>
    </w:p>
    <w:p>
      <w:pPr>
        <w:pStyle w:val="BodyText"/>
        <w:spacing w:before="4"/>
        <w:rPr>
          <w:sz w:val="59"/>
        </w:rPr>
      </w:pPr>
    </w:p>
    <w:p>
      <w:pPr>
        <w:pStyle w:val="ListParagraph"/>
        <w:numPr>
          <w:ilvl w:val="0"/>
          <w:numId w:val="3"/>
        </w:numPr>
        <w:tabs>
          <w:tab w:pos="1092" w:val="left" w:leader="none"/>
        </w:tabs>
        <w:spacing w:line="240" w:lineRule="auto" w:before="0" w:after="0"/>
        <w:ind w:left="1091" w:right="0" w:hanging="453"/>
        <w:jc w:val="left"/>
        <w:rPr>
          <w:rFonts w:ascii="Wingdings" w:hAnsi="Wingdings" w:eastAsia="Wingdings"/>
          <w:b/>
          <w:sz w:val="36"/>
        </w:rPr>
      </w:pPr>
      <w:r>
        <w:rPr>
          <w:b/>
          <w:sz w:val="36"/>
        </w:rPr>
        <w:t>对象::实例方法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ListParagraph"/>
        <w:numPr>
          <w:ilvl w:val="0"/>
          <w:numId w:val="3"/>
        </w:numPr>
        <w:tabs>
          <w:tab w:pos="1092" w:val="left" w:leader="none"/>
        </w:tabs>
        <w:spacing w:line="240" w:lineRule="auto" w:before="0" w:after="0"/>
        <w:ind w:left="1091" w:right="0" w:hanging="453"/>
        <w:jc w:val="left"/>
        <w:rPr>
          <w:rFonts w:ascii="Wingdings" w:hAnsi="Wingdings" w:eastAsia="Wingdings"/>
          <w:b/>
          <w:sz w:val="36"/>
        </w:rPr>
      </w:pPr>
      <w:r>
        <w:rPr>
          <w:b/>
          <w:sz w:val="36"/>
        </w:rPr>
        <w:t>类::静态方法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0"/>
          <w:numId w:val="3"/>
        </w:numPr>
        <w:tabs>
          <w:tab w:pos="1092" w:val="left" w:leader="none"/>
        </w:tabs>
        <w:spacing w:line="240" w:lineRule="auto" w:before="1" w:after="0"/>
        <w:ind w:left="1091" w:right="0" w:hanging="453"/>
        <w:jc w:val="left"/>
        <w:rPr>
          <w:rFonts w:ascii="Wingdings" w:hAnsi="Wingdings" w:eastAsia="Wingdings"/>
          <w:b/>
          <w:sz w:val="36"/>
        </w:rPr>
      </w:pPr>
      <w:r>
        <w:rPr>
          <w:b/>
          <w:sz w:val="36"/>
        </w:rPr>
        <w:t>类::实例方法</w:t>
      </w:r>
    </w:p>
    <w:p>
      <w:pPr>
        <w:spacing w:after="0" w:line="240" w:lineRule="auto"/>
        <w:jc w:val="left"/>
        <w:rPr>
          <w:rFonts w:ascii="Wingdings" w:hAnsi="Wingdings" w:eastAsia="Wingdings"/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top="520" w:bottom="280" w:left="0" w:right="0"/>
        </w:sectPr>
      </w:pPr>
    </w:p>
    <w:p>
      <w:pPr>
        <w:tabs>
          <w:tab w:pos="1820" w:val="left" w:leader="none"/>
        </w:tabs>
        <w:spacing w:before="232"/>
        <w:ind w:left="274" w:right="0" w:firstLine="0"/>
        <w:jc w:val="left"/>
        <w:rPr>
          <w:rFonts w:ascii="Arial" w:hAnsi="Arial"/>
          <w:sz w:val="24"/>
        </w:rPr>
      </w:pPr>
      <w:r>
        <w:rPr/>
        <w:pict>
          <v:group style="position:absolute;margin-left:17.760pt;margin-top:-12.424133pt;width:49.95pt;height:43.2pt;mso-position-horizontal-relative:page;mso-position-vertical-relative:paragraph;z-index:-16614400" coordorigin="355,-248" coordsize="999,864">
            <v:shape style="position:absolute;left:355;top:-249;width:999;height:864" type="#_x0000_t75" stroked="false">
              <v:imagedata r:id="rId25" o:title=""/>
            </v:shape>
            <v:shape style="position:absolute;left:355;top:-249;width:999;height:864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rFonts w:ascii="Calibri"/>
                        <w:i/>
                        <w:sz w:val="29"/>
                      </w:rPr>
                    </w:pPr>
                  </w:p>
                  <w:p>
                    <w:pPr>
                      <w:spacing w:before="0"/>
                      <w:ind w:left="210" w:right="0" w:firstLine="0"/>
                      <w:jc w:val="left"/>
                      <w:rPr>
                        <w:rFonts w:ascii="Arial"/>
                        <w:sz w:val="24"/>
                      </w:rPr>
                    </w:pPr>
                    <w:r>
                      <w:rPr>
                        <w:rFonts w:ascii="Arial"/>
                        <w:color w:val="FD9C21"/>
                        <w:w w:val="92"/>
                        <w:sz w:val="24"/>
                      </w:rPr>
                      <w:t>U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color w:val="8EA062"/>
          <w:sz w:val="24"/>
        </w:rPr>
        <w:t>’</w:t>
        <w:tab/>
      </w:r>
      <w:r>
        <w:rPr>
          <w:rFonts w:ascii="Arial" w:hAnsi="Arial"/>
          <w:color w:val="007564"/>
          <w:sz w:val="24"/>
        </w:rPr>
        <w:t>tzi.atguig</w:t>
      </w: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3"/>
        <w:rPr>
          <w:rFonts w:ascii="Arial"/>
          <w:sz w:val="37"/>
        </w:rPr>
      </w:pPr>
    </w:p>
    <w:p>
      <w:pPr>
        <w:spacing w:before="1"/>
        <w:ind w:left="994" w:right="0" w:firstLine="0"/>
        <w:jc w:val="left"/>
        <w:rPr>
          <w:sz w:val="48"/>
        </w:rPr>
      </w:pPr>
      <w:r>
        <w:rPr>
          <w:sz w:val="48"/>
        </w:rPr>
        <w:t>例如：</w:t>
      </w:r>
    </w:p>
    <w:p>
      <w:pPr>
        <w:pStyle w:val="Heading2"/>
        <w:spacing w:before="546"/>
        <w:ind w:left="274" w:right="0"/>
        <w:jc w:val="left"/>
      </w:pPr>
      <w:r>
        <w:rPr>
          <w:b w:val="0"/>
        </w:rPr>
        <w:br w:type="column"/>
      </w:r>
      <w:r>
        <w:rPr/>
        <w:t>方法引用</w:t>
      </w:r>
    </w:p>
    <w:p>
      <w:pPr>
        <w:spacing w:after="0"/>
        <w:jc w:val="left"/>
        <w:sectPr>
          <w:type w:val="continuous"/>
          <w:pgSz w:w="14400" w:h="10800" w:orient="landscape"/>
          <w:pgMar w:top="1000" w:bottom="0" w:left="0" w:right="0"/>
          <w:cols w:num="2" w:equalWidth="0">
            <w:col w:w="2867" w:space="2658"/>
            <w:col w:w="8875"/>
          </w:cols>
        </w:sectPr>
      </w:pPr>
    </w:p>
    <w:p>
      <w:pPr>
        <w:spacing w:before="22"/>
        <w:ind w:left="796" w:right="0" w:firstLine="0"/>
        <w:jc w:val="left"/>
        <w:rPr>
          <w:rFonts w:ascii="Courier New" w:hAnsi="Courier New"/>
          <w:sz w:val="39"/>
        </w:rPr>
      </w:pPr>
      <w:r>
        <w:rPr/>
        <w:drawing>
          <wp:anchor distT="0" distB="0" distL="0" distR="0" allowOverlap="1" layoutInCell="1" locked="0" behindDoc="1" simplePos="0" relativeHeight="486701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39"/>
        </w:rPr>
        <w:t>(x) -›</w:t>
      </w:r>
      <w:r>
        <w:rPr>
          <w:rFonts w:ascii="Courier New" w:hAnsi="Courier New"/>
          <w:spacing w:val="-151"/>
          <w:sz w:val="39"/>
        </w:rPr>
        <w:t> </w:t>
      </w:r>
      <w:r>
        <w:rPr>
          <w:rFonts w:ascii="Courier New" w:hAnsi="Courier New"/>
          <w:sz w:val="39"/>
        </w:rPr>
        <w:t>System.oct.println(x);</w:t>
      </w:r>
    </w:p>
    <w:p>
      <w:pPr>
        <w:spacing w:line="608" w:lineRule="exact" w:before="356"/>
        <w:ind w:left="994" w:right="0" w:firstLine="0"/>
        <w:jc w:val="left"/>
        <w:rPr>
          <w:sz w:val="48"/>
        </w:rPr>
      </w:pPr>
      <w:r>
        <w:rPr>
          <w:sz w:val="48"/>
        </w:rPr>
        <w:t>等同于：</w:t>
      </w:r>
    </w:p>
    <w:p>
      <w:pPr>
        <w:pStyle w:val="BodyText"/>
        <w:spacing w:line="453" w:lineRule="exact"/>
        <w:ind w:left="884"/>
        <w:rPr>
          <w:rFonts w:ascii="Arial"/>
        </w:rPr>
      </w:pPr>
      <w:r>
        <w:rPr>
          <w:rFonts w:ascii="Arial"/>
          <w:w w:val="120"/>
        </w:rPr>
        <w:t>System.ou*::print1n.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4"/>
        </w:rPr>
      </w:pPr>
    </w:p>
    <w:p>
      <w:pPr>
        <w:spacing w:before="32"/>
        <w:ind w:left="971" w:right="0" w:firstLine="0"/>
        <w:jc w:val="left"/>
        <w:rPr>
          <w:sz w:val="48"/>
        </w:rPr>
      </w:pPr>
      <w:r>
        <w:rPr>
          <w:sz w:val="48"/>
        </w:rPr>
        <w:t>例如：</w:t>
      </w:r>
    </w:p>
    <w:p>
      <w:pPr>
        <w:spacing w:before="67"/>
        <w:ind w:left="861" w:right="0" w:firstLine="0"/>
        <w:jc w:val="left"/>
        <w:rPr>
          <w:rFonts w:ascii="Courier New" w:hAnsi="Courier New"/>
          <w:sz w:val="40"/>
        </w:rPr>
      </w:pPr>
      <w:r>
        <w:rPr>
          <w:rFonts w:ascii="Courier New" w:hAnsi="Courier New"/>
          <w:sz w:val="40"/>
        </w:rPr>
        <w:t>BinaryOperator‹Double›</w:t>
      </w:r>
      <w:r>
        <w:rPr>
          <w:rFonts w:ascii="Courier New" w:hAnsi="Courier New"/>
          <w:spacing w:val="-85"/>
          <w:sz w:val="40"/>
        </w:rPr>
        <w:t> </w:t>
      </w:r>
      <w:r>
        <w:rPr>
          <w:rFonts w:ascii="Courier New" w:hAnsi="Courier New"/>
          <w:color w:val="693D3D"/>
          <w:sz w:val="40"/>
          <w:u w:val="thick" w:color="673B3B"/>
        </w:rPr>
        <w:t>bo</w:t>
      </w:r>
      <w:r>
        <w:rPr>
          <w:rFonts w:ascii="Courier New" w:hAnsi="Courier New"/>
          <w:color w:val="693D3D"/>
          <w:spacing w:val="-95"/>
          <w:sz w:val="40"/>
        </w:rPr>
        <w:t> </w:t>
      </w:r>
      <w:r>
        <w:rPr>
          <w:rFonts w:ascii="Courier New" w:hAnsi="Courier New"/>
          <w:sz w:val="40"/>
        </w:rPr>
        <w:t>=(K,</w:t>
      </w:r>
      <w:r>
        <w:rPr>
          <w:rFonts w:ascii="Courier New" w:hAnsi="Courier New"/>
          <w:spacing w:val="-128"/>
          <w:sz w:val="40"/>
        </w:rPr>
        <w:t> </w:t>
      </w:r>
      <w:r>
        <w:rPr>
          <w:rFonts w:ascii="Courier New" w:hAnsi="Courier New"/>
          <w:sz w:val="40"/>
        </w:rPr>
        <w:t>y)</w:t>
      </w:r>
      <w:r>
        <w:rPr>
          <w:rFonts w:ascii="Courier New" w:hAnsi="Courier New"/>
          <w:spacing w:val="-117"/>
          <w:sz w:val="40"/>
        </w:rPr>
        <w:t> </w:t>
      </w:r>
      <w:r>
        <w:rPr>
          <w:rFonts w:ascii="Courier New" w:hAnsi="Courier New"/>
          <w:sz w:val="40"/>
        </w:rPr>
        <w:t>-›</w:t>
      </w:r>
      <w:r>
        <w:rPr>
          <w:rFonts w:ascii="Courier New" w:hAnsi="Courier New"/>
          <w:spacing w:val="-71"/>
          <w:sz w:val="40"/>
        </w:rPr>
        <w:t> </w:t>
      </w:r>
      <w:r>
        <w:rPr>
          <w:rFonts w:ascii="Courier New" w:hAnsi="Courier New"/>
          <w:i/>
          <w:sz w:val="40"/>
        </w:rPr>
        <w:t>Ma1h.pow(x,</w:t>
      </w:r>
      <w:r>
        <w:rPr>
          <w:rFonts w:ascii="Courier New" w:hAnsi="Courier New"/>
          <w:i/>
          <w:spacing w:val="-54"/>
          <w:sz w:val="40"/>
        </w:rPr>
        <w:t> </w:t>
      </w:r>
      <w:r>
        <w:rPr>
          <w:rFonts w:ascii="Courier New" w:hAnsi="Courier New"/>
          <w:sz w:val="40"/>
        </w:rPr>
        <w:t>y);</w:t>
      </w:r>
    </w:p>
    <w:p>
      <w:pPr>
        <w:spacing w:line="609" w:lineRule="exact" w:before="346"/>
        <w:ind w:left="971" w:right="0" w:firstLine="0"/>
        <w:jc w:val="left"/>
        <w:rPr>
          <w:sz w:val="48"/>
        </w:rPr>
      </w:pPr>
      <w:r>
        <w:rPr>
          <w:sz w:val="48"/>
        </w:rPr>
        <w:t>等同于：</w:t>
      </w:r>
    </w:p>
    <w:p>
      <w:pPr>
        <w:tabs>
          <w:tab w:pos="5410" w:val="left" w:leader="none"/>
          <w:tab w:pos="5995" w:val="left" w:leader="none"/>
        </w:tabs>
        <w:spacing w:line="530" w:lineRule="exact" w:before="0"/>
        <w:ind w:left="859" w:right="0" w:firstLine="0"/>
        <w:jc w:val="left"/>
        <w:rPr>
          <w:rFonts w:ascii="Calibri" w:hAnsi="Calibri"/>
          <w:i/>
          <w:sz w:val="38"/>
        </w:rPr>
      </w:pPr>
      <w:r>
        <w:rPr>
          <w:rFonts w:ascii="Arial Black" w:hAnsi="Arial Black"/>
          <w:w w:val="90"/>
          <w:sz w:val="38"/>
        </w:rPr>
        <w:t>Binaryoperator‹Doub</w:t>
      </w:r>
      <w:r>
        <w:rPr>
          <w:rFonts w:ascii="Arial Black" w:hAnsi="Arial Black"/>
          <w:spacing w:val="44"/>
          <w:w w:val="90"/>
          <w:sz w:val="38"/>
        </w:rPr>
        <w:t> </w:t>
      </w:r>
      <w:r>
        <w:rPr>
          <w:rFonts w:ascii="Arial Black" w:hAnsi="Arial Black"/>
          <w:w w:val="90"/>
          <w:sz w:val="38"/>
        </w:rPr>
        <w:t>e›</w:t>
        <w:tab/>
      </w:r>
      <w:r>
        <w:rPr>
          <w:rFonts w:ascii="Arial Black" w:hAnsi="Arial Black"/>
          <w:color w:val="693D3D"/>
          <w:sz w:val="38"/>
          <w:u w:val="thick" w:color="673B3B"/>
        </w:rPr>
        <w:t>bo</w:t>
      </w:r>
      <w:r>
        <w:rPr>
          <w:rFonts w:ascii="Arial Black" w:hAnsi="Arial Black"/>
          <w:color w:val="693D3D"/>
          <w:sz w:val="38"/>
        </w:rPr>
        <w:tab/>
      </w:r>
      <w:r>
        <w:rPr>
          <w:rFonts w:ascii="Arial Black" w:hAnsi="Arial Black"/>
          <w:sz w:val="38"/>
        </w:rPr>
        <w:t>= Math:</w:t>
      </w:r>
      <w:r>
        <w:rPr>
          <w:rFonts w:ascii="Arial Black" w:hAnsi="Arial Black"/>
          <w:spacing w:val="-78"/>
          <w:sz w:val="38"/>
        </w:rPr>
        <w:t> </w:t>
      </w:r>
      <w:r>
        <w:rPr>
          <w:rFonts w:ascii="Calibri" w:hAnsi="Calibri"/>
          <w:i/>
          <w:sz w:val="38"/>
        </w:rPr>
        <w:t>:pow;</w:t>
      </w:r>
    </w:p>
    <w:p>
      <w:pPr>
        <w:spacing w:after="0" w:line="530" w:lineRule="exact"/>
        <w:jc w:val="left"/>
        <w:rPr>
          <w:rFonts w:ascii="Calibri" w:hAnsi="Calibri"/>
          <w:sz w:val="38"/>
        </w:rPr>
        <w:sectPr>
          <w:type w:val="continuous"/>
          <w:pgSz w:w="14400" w:h="10800" w:orient="landscape"/>
          <w:pgMar w:top="1000" w:bottom="0" w:left="0" w:right="0"/>
        </w:sectPr>
      </w:pPr>
    </w:p>
    <w:p>
      <w:pPr>
        <w:pStyle w:val="BodyText"/>
        <w:spacing w:before="5"/>
        <w:rPr>
          <w:rFonts w:ascii="Calibri"/>
          <w:i/>
          <w:sz w:val="26"/>
        </w:rPr>
      </w:pPr>
      <w:r>
        <w:rPr/>
        <w:drawing>
          <wp:anchor distT="0" distB="0" distL="0" distR="0" allowOverlap="1" layoutInCell="1" locked="0" behindDoc="1" simplePos="0" relativeHeight="4867025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844"/>
      </w:pPr>
      <w:r>
        <w:rPr/>
        <w:t>方法引用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643" w:lineRule="auto" w:before="33"/>
        <w:ind w:left="994" w:right="11483" w:firstLine="0"/>
        <w:jc w:val="left"/>
        <w:rPr>
          <w:sz w:val="48"/>
        </w:rPr>
      </w:pPr>
      <w:r>
        <w:rPr/>
        <w:pict>
          <v:group style="position:absolute;margin-left:42.84pt;margin-top:35.510014pt;width:501.75pt;height:27.25pt;mso-position-horizontal-relative:page;mso-position-vertical-relative:paragraph;z-index:-16613376" coordorigin="857,710" coordsize="10035,545">
            <v:shape style="position:absolute;left:856;top:772;width:10035;height:420" type="#_x0000_t75" stroked="false">
              <v:imagedata r:id="rId27" o:title=""/>
            </v:shape>
            <v:rect style="position:absolute;left:2396;top:730;width:4167;height:504" filled="false" stroked="true" strokeweight="2.04pt" strokecolor="#ff0000">
              <v:stroke dashstyle="solid"/>
            </v:rect>
            <w10:wrap type="none"/>
          </v:group>
        </w:pict>
      </w:r>
      <w:r>
        <w:rPr/>
        <w:pict>
          <v:group style="position:absolute;margin-left:42.48pt;margin-top:114.950012pt;width:377.3pt;height:25.2pt;mso-position-horizontal-relative:page;mso-position-vertical-relative:paragraph;z-index:-16612864" coordorigin="850,2299" coordsize="7546,504">
            <v:shape style="position:absolute;left:849;top:2361;width:7546;height:420" type="#_x0000_t75" stroked="false">
              <v:imagedata r:id="rId28" o:title=""/>
            </v:shape>
            <v:rect style="position:absolute;left:2439;top:2319;width:2835;height:464" filled="false" stroked="true" strokeweight="2.04pt" strokecolor="#ff0000">
              <v:stroke dashstyle="solid"/>
            </v:rect>
            <w10:wrap type="none"/>
          </v:group>
        </w:pict>
      </w:r>
      <w:r>
        <w:rPr>
          <w:sz w:val="48"/>
        </w:rPr>
        <w:t>例 如 ： 等同于：</w:t>
      </w:r>
    </w:p>
    <w:p>
      <w:pPr>
        <w:pStyle w:val="BodyText"/>
        <w:spacing w:before="10"/>
        <w:rPr>
          <w:sz w:val="34"/>
        </w:rPr>
      </w:pPr>
    </w:p>
    <w:p>
      <w:pPr>
        <w:spacing w:before="0"/>
        <w:ind w:left="653" w:right="0" w:firstLine="0"/>
        <w:jc w:val="left"/>
        <w:rPr>
          <w:b/>
          <w:sz w:val="36"/>
        </w:rPr>
      </w:pPr>
      <w:r>
        <w:rPr>
          <w:b/>
          <w:sz w:val="36"/>
        </w:rPr>
        <w:t>注意：当需要引用方法的第一个参数是调用对象，并且第二个参数是需要引</w:t>
      </w:r>
    </w:p>
    <w:p>
      <w:pPr>
        <w:spacing w:before="187"/>
        <w:ind w:left="653" w:right="0" w:firstLine="0"/>
        <w:jc w:val="left"/>
        <w:rPr>
          <w:b/>
          <w:sz w:val="36"/>
        </w:rPr>
      </w:pPr>
      <w:r>
        <w:rPr>
          <w:b/>
          <w:sz w:val="36"/>
        </w:rPr>
        <w:t>用方法的第二个参数(或无参数)时：ClassName::methodName</w:t>
      </w:r>
    </w:p>
    <w:p>
      <w:pPr>
        <w:spacing w:after="0"/>
        <w:jc w:val="left"/>
        <w:rPr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7041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5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842"/>
      </w:pPr>
      <w:r>
        <w:rPr/>
        <w:t>构造器引用</w:t>
      </w:r>
    </w:p>
    <w:p>
      <w:pPr>
        <w:pStyle w:val="Heading3"/>
        <w:tabs>
          <w:tab w:pos="3548" w:val="left" w:leader="none"/>
        </w:tabs>
        <w:spacing w:before="466"/>
        <w:ind w:left="653" w:right="0"/>
        <w:jc w:val="left"/>
      </w:pPr>
      <w:r>
        <w:rPr/>
        <w:t>格式：</w:t>
        <w:tab/>
      </w:r>
      <w:r>
        <w:rPr>
          <w:color w:val="FF0000"/>
          <w:spacing w:val="2"/>
        </w:rPr>
        <w:t>ClassName::new</w:t>
      </w:r>
      <w:r>
        <w:rPr>
          <w:color w:val="FF0000"/>
        </w:rPr>
        <w:t> </w:t>
      </w:r>
    </w:p>
    <w:p>
      <w:pPr>
        <w:spacing w:line="268" w:lineRule="auto" w:before="59"/>
        <w:ind w:left="653" w:right="309" w:firstLine="0"/>
        <w:jc w:val="left"/>
        <w:rPr>
          <w:sz w:val="56"/>
        </w:rPr>
      </w:pPr>
      <w:r>
        <w:rPr>
          <w:spacing w:val="-1"/>
          <w:w w:val="95"/>
          <w:sz w:val="56"/>
        </w:rPr>
        <w:t>与函数式接口相结合，自动与函数式接口中方法兼容。 </w:t>
      </w:r>
      <w:r>
        <w:rPr>
          <w:sz w:val="56"/>
        </w:rPr>
        <w:t>可以把构造器引用赋值给定义的方法，与构造器参数列表要与接口中抽象方法的参数列表一致！</w:t>
      </w:r>
    </w:p>
    <w:p>
      <w:pPr>
        <w:pStyle w:val="BodyText"/>
        <w:spacing w:before="11"/>
        <w:rPr>
          <w:sz w:val="25"/>
        </w:rPr>
      </w:pPr>
    </w:p>
    <w:p>
      <w:pPr>
        <w:spacing w:line="559" w:lineRule="auto" w:before="33"/>
        <w:ind w:left="526" w:right="11950" w:firstLine="0"/>
        <w:jc w:val="left"/>
        <w:rPr>
          <w:sz w:val="48"/>
        </w:rPr>
      </w:pPr>
      <w:r>
        <w:rPr/>
        <w:pict>
          <v:group style="position:absolute;margin-left:25.440001pt;margin-top:31.769995pt;width:587.3pt;height:28pt;mso-position-horizontal-relative:page;mso-position-vertical-relative:paragraph;z-index:-16611840" coordorigin="509,635" coordsize="11746,560">
            <v:shape style="position:absolute;left:508;top:654;width:11746;height:454" type="#_x0000_t75" stroked="false">
              <v:imagedata r:id="rId29" o:title=""/>
            </v:shape>
            <v:rect style="position:absolute;left:7594;top:655;width:4484;height:519" filled="false" stroked="true" strokeweight="2.04pt" strokecolor="#ff0000">
              <v:stroke dashstyle="solid"/>
            </v:rect>
            <w10:wrap type="none"/>
          </v:group>
        </w:pict>
      </w:r>
      <w:r>
        <w:rPr/>
        <w:pict>
          <v:group style="position:absolute;margin-left:25.440001pt;margin-top:101.129997pt;width:500.05pt;height:23.4pt;mso-position-horizontal-relative:page;mso-position-vertical-relative:paragraph;z-index:-16611328" coordorigin="509,2023" coordsize="10001,468">
            <v:shape style="position:absolute;left:508;top:2041;width:10001;height:428" type="#_x0000_t75" stroked="false">
              <v:imagedata r:id="rId30" o:title=""/>
            </v:shape>
            <v:rect style="position:absolute;left:7527;top:2043;width:2849;height:428" filled="false" stroked="true" strokeweight="2.04pt" strokecolor="#ff0000">
              <v:stroke dashstyle="solid"/>
            </v:rect>
            <w10:wrap type="none"/>
          </v:group>
        </w:pict>
      </w:r>
      <w:r>
        <w:rPr>
          <w:sz w:val="48"/>
        </w:rPr>
        <w:t>例 如 ： 等同于：</w:t>
      </w:r>
    </w:p>
    <w:p>
      <w:pPr>
        <w:spacing w:after="0" w:line="559" w:lineRule="auto"/>
        <w:jc w:val="left"/>
        <w:rPr>
          <w:sz w:val="48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06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844"/>
      </w:pPr>
      <w:r>
        <w:rPr/>
        <w:t>数组引用</w:t>
      </w:r>
    </w:p>
    <w:p>
      <w:pPr>
        <w:spacing w:before="493"/>
        <w:ind w:left="653" w:right="0" w:firstLine="0"/>
        <w:jc w:val="left"/>
        <w:rPr>
          <w:rFonts w:ascii="Calibri" w:eastAsia="Calibri"/>
          <w:sz w:val="80"/>
        </w:rPr>
      </w:pPr>
      <w:r>
        <w:rPr>
          <w:b/>
          <w:sz w:val="64"/>
        </w:rPr>
        <w:t>格式： </w:t>
      </w:r>
      <w:r>
        <w:rPr>
          <w:rFonts w:ascii="Calibri" w:eastAsia="Calibri"/>
          <w:color w:val="FF0000"/>
          <w:sz w:val="80"/>
        </w:rPr>
        <w:t>type[] :: new</w:t>
      </w:r>
    </w:p>
    <w:p>
      <w:pPr>
        <w:spacing w:line="1600" w:lineRule="atLeast" w:before="448"/>
        <w:ind w:left="753" w:right="11724" w:firstLine="0"/>
        <w:jc w:val="left"/>
        <w:rPr>
          <w:sz w:val="48"/>
        </w:rPr>
      </w:pPr>
      <w:r>
        <w:rPr/>
        <w:pict>
          <v:group style="position:absolute;margin-left:30.48pt;margin-top:102.629997pt;width:573.4pt;height:33.75pt;mso-position-horizontal-relative:page;mso-position-vertical-relative:paragraph;z-index:-16609792" coordorigin="610,2053" coordsize="11468,675">
            <v:shape style="position:absolute;left:609;top:2134;width:11468;height:428" type="#_x0000_t75" stroked="false">
              <v:imagedata r:id="rId31" o:title=""/>
            </v:shape>
            <v:rect style="position:absolute;left:7693;top:2073;width:4220;height:634" filled="false" stroked="true" strokeweight="2.04pt" strokecolor="#ff0000">
              <v:stroke dashstyle="solid"/>
            </v:rect>
            <w10:wrap type="none"/>
          </v:group>
        </w:pict>
      </w:r>
      <w:r>
        <w:rPr>
          <w:sz w:val="48"/>
        </w:rPr>
        <w:t>例 如 ： 等同于：</w:t>
      </w:r>
    </w:p>
    <w:p>
      <w:pPr>
        <w:pStyle w:val="BodyText"/>
        <w:spacing w:before="3"/>
        <w:rPr>
          <w:sz w:val="13"/>
        </w:rPr>
      </w:pPr>
      <w:r>
        <w:rPr/>
        <w:pict>
          <v:group style="position:absolute;margin-left:30.84pt;margin-top:10.481250pt;width:515.8pt;height:23.9pt;mso-position-horizontal-relative:page;mso-position-vertical-relative:paragraph;z-index:-15705600;mso-wrap-distance-left:0;mso-wrap-distance-right:0" coordorigin="617,210" coordsize="10316,478">
            <v:shape style="position:absolute;left:616;top:248;width:10143;height:399" type="#_x0000_t75" stroked="false">
              <v:imagedata r:id="rId32" o:title=""/>
            </v:shape>
            <v:rect style="position:absolute;left:7539;top:230;width:3372;height:437" filled="false" stroked="true" strokeweight="2.04pt" strokecolor="#ff0000">
              <v:stroke dashstyle="solid"/>
            </v:rect>
            <w10:wrap type="topAndBottom"/>
          </v:group>
        </w:pict>
      </w:r>
    </w:p>
    <w:p>
      <w:pPr>
        <w:spacing w:after="0"/>
        <w:rPr>
          <w:sz w:val="13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072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left="1466"/>
        <w:rPr>
          <w:rFonts w:ascii="Calibri" w:eastAsia="Calibri"/>
        </w:rPr>
      </w:pPr>
      <w:r>
        <w:rPr>
          <w:rFonts w:ascii="Calibri" w:eastAsia="Calibri"/>
        </w:rPr>
        <w:t>4-</w:t>
      </w:r>
      <w:r>
        <w:rPr>
          <w:spacing w:val="76"/>
        </w:rPr>
        <w:t>强大的</w:t>
      </w:r>
      <w:r>
        <w:rPr>
          <w:rFonts w:ascii="Calibri" w:eastAsia="Calibri"/>
          <w:spacing w:val="-3"/>
        </w:rPr>
        <w:t>Stream </w:t>
      </w:r>
      <w:r>
        <w:rPr>
          <w:rFonts w:ascii="Calibri" w:eastAsia="Calibri"/>
        </w:rPr>
        <w:t>API</w:t>
      </w:r>
    </w:p>
    <w:p>
      <w:pPr>
        <w:spacing w:after="0"/>
        <w:rPr>
          <w:rFonts w:ascii="Calibri" w:eastAsia="Calibri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5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1" simplePos="0" relativeHeight="4867077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1256"/>
        <w:rPr>
          <w:rFonts w:ascii="Calibri" w:eastAsia="Calibri"/>
        </w:rPr>
      </w:pPr>
      <w:r>
        <w:rPr>
          <w:spacing w:val="82"/>
        </w:rPr>
        <w:t>了解</w:t>
      </w:r>
      <w:r>
        <w:rPr>
          <w:rFonts w:ascii="Calibri" w:eastAsia="Calibri"/>
        </w:rPr>
        <w:t>Stream</w:t>
      </w:r>
    </w:p>
    <w:p>
      <w:pPr>
        <w:spacing w:line="324" w:lineRule="auto" w:before="666"/>
        <w:ind w:left="653" w:right="727" w:firstLine="0"/>
        <w:jc w:val="left"/>
        <w:rPr>
          <w:sz w:val="44"/>
        </w:rPr>
      </w:pPr>
      <w:r>
        <w:rPr>
          <w:sz w:val="44"/>
        </w:rPr>
        <w:t>Java8中有两大最为重要的改变。第一个是 Lambda 表达式；另外一个则是 </w:t>
      </w:r>
      <w:r>
        <w:rPr>
          <w:b/>
          <w:color w:val="006FC0"/>
          <w:sz w:val="48"/>
        </w:rPr>
        <w:t>Stream API(java.util.stream.*)</w:t>
      </w:r>
      <w:r>
        <w:rPr>
          <w:sz w:val="44"/>
        </w:rPr>
        <w:t>。</w:t>
      </w:r>
    </w:p>
    <w:p>
      <w:pPr>
        <w:spacing w:line="340" w:lineRule="auto" w:before="10"/>
        <w:ind w:left="653" w:right="107" w:firstLine="0"/>
        <w:jc w:val="left"/>
        <w:rPr>
          <w:sz w:val="44"/>
        </w:rPr>
      </w:pPr>
      <w:r>
        <w:rPr>
          <w:sz w:val="44"/>
        </w:rPr>
        <w:t>Stream 是 Java8 中处理集合的关键抽象概念，它可以指定你希望对</w:t>
      </w:r>
      <w:r>
        <w:rPr>
          <w:w w:val="95"/>
          <w:sz w:val="44"/>
        </w:rPr>
        <w:t>集合进行的操作，可以执行非常复杂的查找、过滤和映射数据等操作。  </w:t>
      </w:r>
      <w:r>
        <w:rPr>
          <w:sz w:val="44"/>
        </w:rPr>
        <w:t>使用Stream API 对集合数据进行操作，就类似于使用 SQL 执行的数据库查询。也可以使用 Stream API 来并行执行操作。简而言之， Stream API 提供了一种高效且易于使用的处理数据的方式。</w:t>
      </w:r>
    </w:p>
    <w:p>
      <w:pPr>
        <w:spacing w:after="0" w:line="340" w:lineRule="auto"/>
        <w:jc w:val="left"/>
        <w:rPr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08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1253"/>
        <w:rPr>
          <w:rFonts w:ascii="Calibri" w:eastAsia="Calibri"/>
        </w:rPr>
      </w:pPr>
      <w:r>
        <w:rPr>
          <w:spacing w:val="54"/>
        </w:rPr>
        <w:t>什么是</w:t>
      </w:r>
      <w:r>
        <w:rPr>
          <w:rFonts w:ascii="Calibri" w:eastAsia="Calibri"/>
        </w:rPr>
        <w:t>Stream</w:t>
      </w:r>
    </w:p>
    <w:p>
      <w:pPr>
        <w:spacing w:before="546"/>
        <w:ind w:left="653" w:right="0" w:firstLine="0"/>
        <w:jc w:val="left"/>
        <w:rPr>
          <w:b/>
          <w:sz w:val="56"/>
        </w:rPr>
      </w:pPr>
      <w:r>
        <w:rPr>
          <w:b/>
          <w:sz w:val="56"/>
        </w:rPr>
        <w:t>流(Stream) 到底是什么呢？</w:t>
      </w:r>
    </w:p>
    <w:p>
      <w:pPr>
        <w:spacing w:before="202"/>
        <w:ind w:left="653" w:right="0" w:firstLine="0"/>
        <w:jc w:val="left"/>
        <w:rPr>
          <w:sz w:val="44"/>
        </w:rPr>
      </w:pPr>
      <w:r>
        <w:rPr>
          <w:sz w:val="44"/>
        </w:rPr>
        <w:t>是数据渠道，用于操作数据源（集合、数组等）所生成的元素序列。</w:t>
      </w:r>
    </w:p>
    <w:p>
      <w:pPr>
        <w:spacing w:before="238"/>
        <w:ind w:left="653" w:right="0" w:firstLine="0"/>
        <w:jc w:val="left"/>
        <w:rPr>
          <w:b/>
          <w:sz w:val="44"/>
        </w:rPr>
      </w:pPr>
      <w:r>
        <w:rPr>
          <w:b/>
          <w:color w:val="548ED4"/>
          <w:sz w:val="44"/>
        </w:rPr>
        <w:t>“集合讲的是数据，流讲的是计算！”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2"/>
        <w:rPr>
          <w:b/>
          <w:sz w:val="42"/>
        </w:rPr>
      </w:pPr>
    </w:p>
    <w:p>
      <w:pPr>
        <w:spacing w:before="0"/>
        <w:ind w:left="767" w:right="0" w:firstLine="0"/>
        <w:jc w:val="left"/>
        <w:rPr>
          <w:b/>
          <w:sz w:val="40"/>
        </w:rPr>
      </w:pPr>
      <w:r>
        <w:rPr>
          <w:b/>
          <w:color w:val="FF0000"/>
          <w:sz w:val="40"/>
        </w:rPr>
        <w:t>注意：</w:t>
      </w:r>
    </w:p>
    <w:p>
      <w:pPr>
        <w:pStyle w:val="BodyText"/>
        <w:spacing w:before="208"/>
        <w:ind w:left="767"/>
      </w:pPr>
      <w:r>
        <w:rPr/>
        <w:t>①Stream 自己不会存储元素。</w:t>
      </w:r>
    </w:p>
    <w:p>
      <w:pPr>
        <w:pStyle w:val="BodyText"/>
        <w:spacing w:before="208"/>
        <w:ind w:left="767"/>
      </w:pPr>
      <w:r>
        <w:rPr/>
        <w:t>②Stream 不会改变源对象。相反，他们会返回一个持有结果的新Stream。</w:t>
      </w:r>
    </w:p>
    <w:p>
      <w:pPr>
        <w:pStyle w:val="BodyText"/>
        <w:spacing w:before="207"/>
        <w:ind w:left="767"/>
      </w:pPr>
      <w:r>
        <w:rPr/>
        <w:t>③Stream 操作是延迟执行的。这意味着他们会等到需要结果的时候才执行。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092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6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2033" w:right="627"/>
      </w:pPr>
      <w:r>
        <w:rPr>
          <w:rFonts w:ascii="Calibri" w:eastAsia="Calibri"/>
        </w:rPr>
        <w:t>Stream </w:t>
      </w:r>
      <w:r>
        <w:rPr/>
        <w:t>的操作三个步骤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Heading5"/>
        <w:numPr>
          <w:ilvl w:val="0"/>
          <w:numId w:val="3"/>
        </w:numPr>
        <w:tabs>
          <w:tab w:pos="1373" w:val="left" w:leader="none"/>
          <w:tab w:pos="1374" w:val="left" w:leader="none"/>
        </w:tabs>
        <w:spacing w:line="240" w:lineRule="auto" w:before="52" w:after="0"/>
        <w:ind w:left="1373" w:right="0" w:hanging="721"/>
        <w:jc w:val="left"/>
        <w:rPr>
          <w:rFonts w:ascii="Wingdings" w:hAnsi="Wingdings" w:eastAsia="Wingdings"/>
        </w:rPr>
      </w:pPr>
      <w:r>
        <w:rPr/>
        <w:t>创建 </w:t>
      </w:r>
      <w:r>
        <w:rPr>
          <w:spacing w:val="2"/>
        </w:rPr>
        <w:t>Stream</w:t>
      </w:r>
    </w:p>
    <w:p>
      <w:pPr>
        <w:pStyle w:val="BodyText"/>
        <w:spacing w:before="221"/>
        <w:ind w:left="653"/>
      </w:pPr>
      <w:r>
        <w:rPr/>
        <w:t>一个数据源（如：集合、数组），获取一个流</w:t>
      </w:r>
    </w:p>
    <w:p>
      <w:pPr>
        <w:pStyle w:val="Heading5"/>
        <w:numPr>
          <w:ilvl w:val="0"/>
          <w:numId w:val="3"/>
        </w:numPr>
        <w:tabs>
          <w:tab w:pos="1373" w:val="left" w:leader="none"/>
          <w:tab w:pos="1374" w:val="left" w:leader="none"/>
        </w:tabs>
        <w:spacing w:line="240" w:lineRule="auto" w:before="236" w:after="0"/>
        <w:ind w:left="1373" w:right="0" w:hanging="721"/>
        <w:jc w:val="left"/>
        <w:rPr>
          <w:rFonts w:ascii="Wingdings" w:hAnsi="Wingdings" w:eastAsia="Wingdings"/>
        </w:rPr>
      </w:pPr>
      <w:r>
        <w:rPr/>
        <w:t>中间操作</w:t>
      </w:r>
    </w:p>
    <w:p>
      <w:pPr>
        <w:pStyle w:val="BodyText"/>
        <w:spacing w:before="221"/>
        <w:ind w:left="653"/>
      </w:pPr>
      <w:r>
        <w:rPr/>
        <w:t>一个中间操作链，对数据源的数据进行处理</w:t>
      </w:r>
    </w:p>
    <w:p>
      <w:pPr>
        <w:pStyle w:val="Heading5"/>
        <w:numPr>
          <w:ilvl w:val="0"/>
          <w:numId w:val="3"/>
        </w:numPr>
        <w:tabs>
          <w:tab w:pos="1373" w:val="left" w:leader="none"/>
          <w:tab w:pos="1374" w:val="left" w:leader="none"/>
        </w:tabs>
        <w:spacing w:line="240" w:lineRule="auto" w:before="236" w:after="0"/>
        <w:ind w:left="1373" w:right="0" w:hanging="721"/>
        <w:jc w:val="left"/>
        <w:rPr>
          <w:rFonts w:ascii="Wingdings" w:hAnsi="Wingdings" w:eastAsia="Wingdings"/>
        </w:rPr>
      </w:pPr>
      <w:r>
        <w:rPr/>
        <w:t>终止操作(终端操作)</w:t>
      </w:r>
    </w:p>
    <w:p>
      <w:pPr>
        <w:pStyle w:val="BodyText"/>
        <w:spacing w:before="221"/>
        <w:ind w:left="653"/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251459</wp:posOffset>
            </wp:positionH>
            <wp:positionV relativeFrom="paragraph">
              <wp:posOffset>540004</wp:posOffset>
            </wp:positionV>
            <wp:extent cx="8736845" cy="1649349"/>
            <wp:effectExtent l="0" t="0" r="0" b="0"/>
            <wp:wrapTopAndBottom/>
            <wp:docPr id="7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6845" cy="1649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一个终止操作，执行中间操作链，并产生结果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09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7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1256"/>
        <w:rPr>
          <w:rFonts w:ascii="Calibri" w:eastAsia="Calibri"/>
        </w:rPr>
      </w:pPr>
      <w:r>
        <w:rPr>
          <w:spacing w:val="82"/>
        </w:rPr>
        <w:t>创建</w:t>
      </w:r>
      <w:r>
        <w:rPr>
          <w:rFonts w:ascii="Calibri" w:eastAsia="Calibri"/>
        </w:rPr>
        <w:t>Stream</w:t>
      </w:r>
    </w:p>
    <w:p>
      <w:pPr>
        <w:pStyle w:val="Heading4"/>
        <w:spacing w:line="232" w:lineRule="auto"/>
        <w:rPr>
          <w:sz w:val="44"/>
        </w:rPr>
      </w:pPr>
      <w:r>
        <w:rPr/>
        <w:t>Java8 中的 Collection 接口被扩展，提供了两个获取流的方法</w:t>
      </w:r>
      <w:r>
        <w:rPr>
          <w:sz w:val="44"/>
        </w:rPr>
        <w:t>：</w:t>
      </w:r>
    </w:p>
    <w:p>
      <w:pPr>
        <w:pStyle w:val="BodyText"/>
        <w:spacing w:before="4"/>
        <w:rPr>
          <w:sz w:val="77"/>
        </w:rPr>
      </w:pP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default</w:t>
      </w:r>
      <w:r>
        <w:rPr>
          <w:spacing w:val="-6"/>
          <w:sz w:val="44"/>
        </w:rPr>
        <w:t> </w:t>
      </w:r>
      <w:r>
        <w:rPr>
          <w:sz w:val="44"/>
        </w:rPr>
        <w:t>Stream&lt;E&gt;</w:t>
      </w:r>
      <w:r>
        <w:rPr>
          <w:spacing w:val="-6"/>
          <w:sz w:val="44"/>
        </w:rPr>
        <w:t> </w:t>
      </w:r>
      <w:r>
        <w:rPr>
          <w:sz w:val="44"/>
        </w:rPr>
        <w:t>stream()</w:t>
      </w:r>
      <w:r>
        <w:rPr>
          <w:spacing w:val="-3"/>
          <w:sz w:val="44"/>
        </w:rPr>
        <w:t> : 返回一个顺序流</w:t>
      </w: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236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default</w:t>
      </w:r>
      <w:r>
        <w:rPr>
          <w:spacing w:val="-6"/>
          <w:sz w:val="44"/>
        </w:rPr>
        <w:t> </w:t>
      </w:r>
      <w:r>
        <w:rPr>
          <w:sz w:val="44"/>
        </w:rPr>
        <w:t>Stream&lt;E&gt;</w:t>
      </w:r>
      <w:r>
        <w:rPr>
          <w:spacing w:val="-6"/>
          <w:sz w:val="44"/>
        </w:rPr>
        <w:t> </w:t>
      </w:r>
      <w:r>
        <w:rPr>
          <w:sz w:val="44"/>
        </w:rPr>
        <w:t>parallelStream</w:t>
      </w:r>
      <w:r>
        <w:rPr>
          <w:spacing w:val="-3"/>
          <w:sz w:val="44"/>
        </w:rPr>
        <w:t>() : 返回一个并行流</w:t>
      </w:r>
    </w:p>
    <w:p>
      <w:pPr>
        <w:spacing w:after="0" w:line="240" w:lineRule="auto"/>
        <w:jc w:val="left"/>
        <w:rPr>
          <w:rFonts w:ascii="Wingdings" w:hAnsi="Wingdings" w:eastAsia="Wingdings"/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102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7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1255"/>
      </w:pPr>
      <w:r>
        <w:rPr/>
        <w:t>由数组创建流</w:t>
      </w:r>
    </w:p>
    <w:p>
      <w:pPr>
        <w:pStyle w:val="Heading4"/>
        <w:spacing w:line="232" w:lineRule="auto"/>
        <w:ind w:right="940"/>
      </w:pPr>
      <w:r>
        <w:rPr/>
        <w:t>Java8 中的 Arrays 的静态方法 stream() 可以获取数组流：</w:t>
      </w:r>
    </w:p>
    <w:p>
      <w:pPr>
        <w:pStyle w:val="BodyText"/>
        <w:spacing w:before="4"/>
        <w:rPr>
          <w:sz w:val="77"/>
        </w:rPr>
      </w:pP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static</w:t>
      </w:r>
      <w:r>
        <w:rPr>
          <w:spacing w:val="-3"/>
          <w:sz w:val="44"/>
        </w:rPr>
        <w:t> &lt;</w:t>
      </w:r>
      <w:r>
        <w:rPr>
          <w:sz w:val="44"/>
        </w:rPr>
        <w:t>T</w:t>
      </w:r>
      <w:r>
        <w:rPr>
          <w:spacing w:val="-2"/>
          <w:sz w:val="44"/>
        </w:rPr>
        <w:t>&gt; </w:t>
      </w:r>
      <w:r>
        <w:rPr>
          <w:sz w:val="44"/>
        </w:rPr>
        <w:t>Stream&lt;T</w:t>
      </w:r>
      <w:r>
        <w:rPr>
          <w:spacing w:val="-3"/>
          <w:sz w:val="44"/>
        </w:rPr>
        <w:t>&gt; </w:t>
      </w:r>
      <w:r>
        <w:rPr>
          <w:sz w:val="44"/>
        </w:rPr>
        <w:t>stream(T</w:t>
      </w:r>
      <w:r>
        <w:rPr>
          <w:spacing w:val="-4"/>
          <w:sz w:val="44"/>
        </w:rPr>
        <w:t>[] </w:t>
      </w:r>
      <w:r>
        <w:rPr>
          <w:sz w:val="44"/>
        </w:rPr>
        <w:t>array): 返回一个流</w:t>
      </w:r>
    </w:p>
    <w:p>
      <w:pPr>
        <w:pStyle w:val="BodyText"/>
        <w:rPr>
          <w:sz w:val="48"/>
        </w:rPr>
      </w:pPr>
    </w:p>
    <w:p>
      <w:pPr>
        <w:spacing w:before="383"/>
        <w:ind w:left="653" w:right="0" w:firstLine="0"/>
        <w:jc w:val="left"/>
        <w:rPr>
          <w:b/>
          <w:sz w:val="48"/>
        </w:rPr>
      </w:pPr>
      <w:r>
        <w:rPr>
          <w:b/>
          <w:sz w:val="48"/>
        </w:rPr>
        <w:t>重载形式，能够处理对应基本类型的数组：</w:t>
      </w: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224" w:after="0"/>
        <w:ind w:left="1193" w:right="0" w:hanging="541"/>
        <w:jc w:val="left"/>
        <w:rPr>
          <w:rFonts w:ascii="Wingdings" w:hAnsi="Wingdings"/>
          <w:sz w:val="44"/>
        </w:rPr>
      </w:pPr>
      <w:r>
        <w:rPr>
          <w:sz w:val="44"/>
        </w:rPr>
        <w:t>public static IntStream stream(int[]</w:t>
      </w:r>
      <w:r>
        <w:rPr>
          <w:spacing w:val="-25"/>
          <w:sz w:val="44"/>
        </w:rPr>
        <w:t> </w:t>
      </w:r>
      <w:r>
        <w:rPr>
          <w:spacing w:val="2"/>
          <w:sz w:val="44"/>
        </w:rPr>
        <w:t>array)</w:t>
      </w: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236" w:after="0"/>
        <w:ind w:left="1193" w:right="0" w:hanging="541"/>
        <w:jc w:val="left"/>
        <w:rPr>
          <w:rFonts w:ascii="Wingdings" w:hAnsi="Wingdings"/>
          <w:sz w:val="44"/>
        </w:rPr>
      </w:pPr>
      <w:r>
        <w:rPr>
          <w:sz w:val="44"/>
        </w:rPr>
        <w:t>public static LongStream stream(long[]</w:t>
      </w:r>
      <w:r>
        <w:rPr>
          <w:spacing w:val="-22"/>
          <w:sz w:val="44"/>
        </w:rPr>
        <w:t> </w:t>
      </w:r>
      <w:r>
        <w:rPr>
          <w:sz w:val="44"/>
        </w:rPr>
        <w:t>array)</w:t>
      </w: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238" w:after="0"/>
        <w:ind w:left="1193" w:right="0" w:hanging="541"/>
        <w:jc w:val="left"/>
        <w:rPr>
          <w:rFonts w:ascii="Wingdings" w:hAnsi="Wingdings"/>
          <w:sz w:val="44"/>
        </w:rPr>
      </w:pPr>
      <w:r>
        <w:rPr>
          <w:sz w:val="44"/>
        </w:rPr>
        <w:t>public static DoubleStream stream(double[]</w:t>
      </w:r>
      <w:r>
        <w:rPr>
          <w:spacing w:val="-16"/>
          <w:sz w:val="44"/>
        </w:rPr>
        <w:t> </w:t>
      </w:r>
      <w:r>
        <w:rPr>
          <w:sz w:val="44"/>
        </w:rPr>
        <w:t>array)</w:t>
      </w:r>
    </w:p>
    <w:p>
      <w:pPr>
        <w:spacing w:after="0" w:line="240" w:lineRule="auto"/>
        <w:jc w:val="left"/>
        <w:rPr>
          <w:rFonts w:ascii="Wingdings" w:hAnsi="Wingdings"/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107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7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1257"/>
      </w:pPr>
      <w:r>
        <w:rPr/>
        <w:t>由值创建流</w:t>
      </w:r>
    </w:p>
    <w:p>
      <w:pPr>
        <w:pStyle w:val="Heading4"/>
        <w:spacing w:line="232" w:lineRule="auto"/>
        <w:ind w:right="938"/>
      </w:pPr>
      <w:r>
        <w:rPr/>
        <w:t>可以使用静态方法 Stream.of(), 通过显示值创建一个流。它可以接收任意数量的参数。</w:t>
      </w:r>
    </w:p>
    <w:p>
      <w:pPr>
        <w:pStyle w:val="BodyText"/>
        <w:spacing w:before="4"/>
        <w:rPr>
          <w:sz w:val="77"/>
        </w:rPr>
      </w:pP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public</w:t>
      </w:r>
      <w:r>
        <w:rPr>
          <w:spacing w:val="-3"/>
          <w:sz w:val="44"/>
        </w:rPr>
        <w:t> </w:t>
      </w:r>
      <w:r>
        <w:rPr>
          <w:sz w:val="44"/>
        </w:rPr>
        <w:t>static&lt;T&gt;</w:t>
      </w:r>
      <w:r>
        <w:rPr>
          <w:spacing w:val="-8"/>
          <w:sz w:val="44"/>
        </w:rPr>
        <w:t> </w:t>
      </w:r>
      <w:r>
        <w:rPr>
          <w:sz w:val="44"/>
        </w:rPr>
        <w:t>Stream&lt;T&gt;</w:t>
      </w:r>
      <w:r>
        <w:rPr>
          <w:spacing w:val="-5"/>
          <w:sz w:val="44"/>
        </w:rPr>
        <w:t> </w:t>
      </w:r>
      <w:r>
        <w:rPr>
          <w:sz w:val="44"/>
        </w:rPr>
        <w:t>of(T...</w:t>
      </w:r>
      <w:r>
        <w:rPr>
          <w:spacing w:val="-5"/>
          <w:sz w:val="44"/>
        </w:rPr>
        <w:t> </w:t>
      </w:r>
      <w:r>
        <w:rPr>
          <w:sz w:val="44"/>
        </w:rPr>
        <w:t>values</w:t>
      </w:r>
      <w:r>
        <w:rPr>
          <w:spacing w:val="-1"/>
          <w:sz w:val="44"/>
        </w:rPr>
        <w:t>) : 返回一个流</w:t>
      </w:r>
    </w:p>
    <w:p>
      <w:pPr>
        <w:spacing w:after="0" w:line="240" w:lineRule="auto"/>
        <w:jc w:val="left"/>
        <w:rPr>
          <w:rFonts w:ascii="Wingdings" w:hAnsi="Wingdings" w:eastAsia="Wingdings"/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0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67112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7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"/>
        <w:ind w:left="490" w:right="756" w:firstLine="0"/>
        <w:jc w:val="center"/>
        <w:rPr>
          <w:b/>
          <w:sz w:val="64"/>
        </w:rPr>
      </w:pPr>
      <w:r>
        <w:rPr>
          <w:b/>
          <w:sz w:val="64"/>
        </w:rPr>
        <w:t>由函数创建流：创建无限流</w:t>
      </w:r>
    </w:p>
    <w:p>
      <w:pPr>
        <w:pStyle w:val="BodyText"/>
        <w:spacing w:before="5"/>
        <w:rPr>
          <w:b/>
          <w:sz w:val="47"/>
        </w:rPr>
      </w:pPr>
    </w:p>
    <w:p>
      <w:pPr>
        <w:pStyle w:val="Heading4"/>
        <w:spacing w:line="232" w:lineRule="auto" w:before="0"/>
        <w:ind w:right="2222"/>
      </w:pPr>
      <w:r>
        <w:rPr/>
        <w:t>可以使用静态方法 Stream.iterate() 和Stream.generate(), 创建无限流。</w:t>
      </w:r>
    </w:p>
    <w:p>
      <w:pPr>
        <w:pStyle w:val="BodyText"/>
        <w:spacing w:before="4"/>
        <w:rPr>
          <w:sz w:val="77"/>
        </w:rPr>
      </w:pP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迭代</w:t>
      </w:r>
    </w:p>
    <w:p>
      <w:pPr>
        <w:spacing w:line="340" w:lineRule="auto" w:before="236"/>
        <w:ind w:left="653" w:right="0" w:firstLine="0"/>
        <w:jc w:val="left"/>
        <w:rPr>
          <w:sz w:val="44"/>
        </w:rPr>
      </w:pPr>
      <w:r>
        <w:rPr>
          <w:sz w:val="44"/>
        </w:rPr>
        <w:t>public static&lt;T&gt; Stream&lt;T&gt; iterate(final T seed, final UnaryOperator&lt;T&gt; f) </w:t>
      </w:r>
    </w:p>
    <w:p>
      <w:pPr>
        <w:pStyle w:val="ListParagraph"/>
        <w:numPr>
          <w:ilvl w:val="0"/>
          <w:numId w:val="3"/>
        </w:numPr>
        <w:tabs>
          <w:tab w:pos="1193" w:val="left" w:leader="none"/>
          <w:tab w:pos="1194" w:val="left" w:leader="none"/>
        </w:tabs>
        <w:spacing w:line="240" w:lineRule="auto" w:before="0" w:after="0"/>
        <w:ind w:left="1193" w:right="0" w:hanging="541"/>
        <w:jc w:val="left"/>
        <w:rPr>
          <w:rFonts w:ascii="Wingdings" w:hAnsi="Wingdings" w:eastAsia="Wingdings"/>
          <w:sz w:val="44"/>
        </w:rPr>
      </w:pPr>
      <w:r>
        <w:rPr>
          <w:sz w:val="44"/>
        </w:rPr>
        <w:t>生成</w:t>
      </w:r>
    </w:p>
    <w:p>
      <w:pPr>
        <w:spacing w:before="235"/>
        <w:ind w:left="653" w:right="0" w:firstLine="0"/>
        <w:jc w:val="left"/>
        <w:rPr>
          <w:sz w:val="44"/>
        </w:rPr>
      </w:pPr>
      <w:r>
        <w:rPr>
          <w:sz w:val="44"/>
        </w:rPr>
        <w:t>public static&lt;T&gt; Stream&lt;T&gt; generate(Supplier&lt;T&gt; s) : </w:t>
      </w:r>
    </w:p>
    <w:p>
      <w:pPr>
        <w:spacing w:after="0"/>
        <w:jc w:val="left"/>
        <w:rPr>
          <w:sz w:val="44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67118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8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>
          <w:rFonts w:ascii="Calibri" w:eastAsia="Calibri"/>
        </w:rPr>
        <w:t>Stream </w:t>
      </w:r>
      <w:r>
        <w:rPr/>
        <w:t>的中间操作</w:t>
      </w:r>
    </w:p>
    <w:p>
      <w:pPr>
        <w:spacing w:line="225" w:lineRule="auto" w:before="331"/>
        <w:ind w:left="426" w:right="-58" w:firstLine="0"/>
        <w:jc w:val="left"/>
        <w:rPr>
          <w:sz w:val="56"/>
        </w:rPr>
      </w:pPr>
      <w:r>
        <w:rPr>
          <w:sz w:val="56"/>
        </w:rPr>
        <w:t>多个</w:t>
      </w:r>
      <w:r>
        <w:rPr>
          <w:b/>
          <w:color w:val="006FC0"/>
          <w:sz w:val="56"/>
        </w:rPr>
        <w:t>中间操作</w:t>
      </w:r>
      <w:r>
        <w:rPr>
          <w:sz w:val="56"/>
        </w:rPr>
        <w:t>可以连接起来形成一个</w:t>
      </w:r>
      <w:r>
        <w:rPr>
          <w:b/>
          <w:color w:val="006FC0"/>
          <w:spacing w:val="2"/>
          <w:sz w:val="56"/>
        </w:rPr>
        <w:t>流水线</w:t>
      </w:r>
      <w:r>
        <w:rPr>
          <w:sz w:val="56"/>
        </w:rPr>
        <w:t>，除非流水 </w:t>
      </w:r>
      <w:r>
        <w:rPr>
          <w:w w:val="95"/>
          <w:sz w:val="56"/>
        </w:rPr>
        <w:t>线上触发终止操作，否则</w:t>
      </w:r>
      <w:r>
        <w:rPr>
          <w:b/>
          <w:color w:val="006FC0"/>
          <w:w w:val="95"/>
          <w:sz w:val="56"/>
        </w:rPr>
        <w:t>中间操作不会执行任何的处理</w:t>
      </w:r>
      <w:r>
        <w:rPr>
          <w:spacing w:val="-11"/>
          <w:w w:val="95"/>
          <w:sz w:val="56"/>
        </w:rPr>
        <w:t>！ </w:t>
      </w:r>
      <w:r>
        <w:rPr>
          <w:sz w:val="56"/>
        </w:rPr>
        <w:t>而在</w:t>
      </w:r>
      <w:r>
        <w:rPr>
          <w:b/>
          <w:color w:val="006FC0"/>
          <w:sz w:val="56"/>
        </w:rPr>
        <w:t>终止操作时一次性全部处理，称为“惰性求值”</w:t>
      </w:r>
      <w:r>
        <w:rPr>
          <w:sz w:val="56"/>
        </w:rPr>
        <w:t>。</w:t>
      </w:r>
    </w:p>
    <w:p>
      <w:pPr>
        <w:spacing w:before="384"/>
        <w:ind w:left="653" w:right="0" w:firstLine="0"/>
        <w:jc w:val="left"/>
        <w:rPr>
          <w:b/>
          <w:sz w:val="56"/>
        </w:rPr>
      </w:pPr>
      <w:r>
        <w:rPr>
          <w:b/>
          <w:sz w:val="56"/>
        </w:rPr>
        <w:t>筛选与切片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</w:p>
    <w:tbl>
      <w:tblPr>
        <w:tblW w:w="0" w:type="auto"/>
        <w:jc w:val="left"/>
        <w:tblInd w:w="5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6"/>
        <w:gridCol w:w="7948"/>
      </w:tblGrid>
      <w:tr>
        <w:trPr>
          <w:trHeight w:val="391" w:hRule="atLeast"/>
        </w:trPr>
        <w:tc>
          <w:tcPr>
            <w:tcW w:w="4886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33" w:val="left" w:leader="none"/>
              </w:tabs>
              <w:spacing w:line="369" w:lineRule="exact" w:before="3"/>
              <w:ind w:left="6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794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13" w:val="left" w:leader="none"/>
              </w:tabs>
              <w:spacing w:line="371" w:lineRule="exact" w:before="1"/>
              <w:ind w:left="11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6" w:hRule="atLeast"/>
        </w:trPr>
        <w:tc>
          <w:tcPr>
            <w:tcW w:w="4886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4F81BC"/>
          </w:tcPr>
          <w:p>
            <w:pPr>
              <w:pStyle w:val="TableParagraph"/>
              <w:spacing w:line="445" w:lineRule="exact"/>
              <w:ind w:left="8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filter(Predicate p)</w:t>
            </w:r>
          </w:p>
        </w:tc>
        <w:tc>
          <w:tcPr>
            <w:tcW w:w="7948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D0D7E8"/>
          </w:tcPr>
          <w:p>
            <w:pPr>
              <w:pStyle w:val="TableParagraph"/>
              <w:spacing w:line="366" w:lineRule="exact"/>
              <w:ind w:left="13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 Lambda ， 从流中排除某些元素。</w:t>
            </w:r>
          </w:p>
        </w:tc>
      </w:tr>
      <w:tr>
        <w:trPr>
          <w:trHeight w:val="816" w:hRule="atLeast"/>
        </w:trPr>
        <w:tc>
          <w:tcPr>
            <w:tcW w:w="4886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before="6"/>
              <w:ind w:left="31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distinct()</w:t>
            </w:r>
          </w:p>
        </w:tc>
        <w:tc>
          <w:tcPr>
            <w:tcW w:w="7948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 w:before="21"/>
              <w:ind w:left="3230" w:right="195" w:hanging="3001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筛选，通过流所生成元素的 hashCode() 和 equals() 去除重复元素</w:t>
            </w:r>
          </w:p>
        </w:tc>
      </w:tr>
      <w:tr>
        <w:trPr>
          <w:trHeight w:val="817" w:hRule="atLeast"/>
        </w:trPr>
        <w:tc>
          <w:tcPr>
            <w:tcW w:w="4886" w:type="dxa"/>
            <w:tcBorders>
              <w:top w:val="thickThinMediumGap" w:sz="12" w:space="0" w:color="FFFFFF"/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line="434" w:lineRule="exact"/>
              <w:ind w:left="18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limit(long maxSize)</w:t>
            </w:r>
          </w:p>
        </w:tc>
        <w:tc>
          <w:tcPr>
            <w:tcW w:w="7948" w:type="dxa"/>
            <w:tcBorders>
              <w:top w:val="thickThinMediumGap" w:sz="12" w:space="0" w:color="FFFFFF"/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before="3"/>
              <w:ind w:left="16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截断流，使其元素不超过给定数量。</w:t>
            </w:r>
          </w:p>
        </w:tc>
      </w:tr>
      <w:tr>
        <w:trPr>
          <w:trHeight w:val="814" w:hRule="atLeast"/>
        </w:trPr>
        <w:tc>
          <w:tcPr>
            <w:tcW w:w="4886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35" w:lineRule="exact"/>
              <w:ind w:left="5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skip(long n)</w:t>
            </w:r>
          </w:p>
        </w:tc>
        <w:tc>
          <w:tcPr>
            <w:tcW w:w="7948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 w:before="22"/>
              <w:ind w:left="741" w:right="132" w:hanging="601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跳过元素，返回一个扔掉了前 n 个元素的流。若流中元素不足 n 个，则返回一个空流。与 limit(n) 互补</w:t>
            </w:r>
          </w:p>
        </w:tc>
      </w:tr>
    </w:tbl>
    <w:p>
      <w:pPr>
        <w:spacing w:after="0" w:line="225" w:lineRule="auto"/>
        <w:rPr>
          <w:rFonts w:ascii="宋体" w:eastAsia="宋体" w:hint="eastAsia"/>
          <w:sz w:val="30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7123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8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>
          <w:rFonts w:ascii="Calibri" w:eastAsia="Calibri"/>
        </w:rPr>
        <w:t>Stream </w:t>
      </w:r>
      <w:r>
        <w:rPr/>
        <w:t>的中间操作</w:t>
      </w:r>
    </w:p>
    <w:p>
      <w:pPr>
        <w:spacing w:before="331"/>
        <w:ind w:left="540" w:right="0" w:firstLine="0"/>
        <w:jc w:val="left"/>
        <w:rPr>
          <w:b/>
          <w:sz w:val="56"/>
        </w:rPr>
      </w:pPr>
      <w:r>
        <w:rPr>
          <w:b/>
          <w:sz w:val="56"/>
        </w:rPr>
        <w:t>映射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5"/>
        </w:rPr>
      </w:pPr>
    </w:p>
    <w:tbl>
      <w:tblPr>
        <w:tblW w:w="0" w:type="auto"/>
        <w:jc w:val="left"/>
        <w:tblInd w:w="5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7"/>
        <w:gridCol w:w="6928"/>
      </w:tblGrid>
      <w:tr>
        <w:trPr>
          <w:trHeight w:val="391" w:hRule="atLeast"/>
        </w:trPr>
        <w:tc>
          <w:tcPr>
            <w:tcW w:w="590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38" w:val="left" w:leader="none"/>
              </w:tabs>
              <w:spacing w:line="369" w:lineRule="exact" w:before="3"/>
              <w:ind w:left="11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692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15" w:val="left" w:leader="none"/>
              </w:tabs>
              <w:spacing w:line="371" w:lineRule="exact"/>
              <w:ind w:left="13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6" w:hRule="atLeast"/>
        </w:trPr>
        <w:tc>
          <w:tcPr>
            <w:tcW w:w="5907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4F81BC"/>
          </w:tcPr>
          <w:p>
            <w:pPr>
              <w:pStyle w:val="TableParagraph"/>
              <w:spacing w:line="411" w:lineRule="exact"/>
              <w:ind w:left="13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map(Function f)</w:t>
            </w:r>
          </w:p>
        </w:tc>
        <w:tc>
          <w:tcPr>
            <w:tcW w:w="6928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D0D7E8"/>
          </w:tcPr>
          <w:p>
            <w:pPr>
              <w:pStyle w:val="TableParagraph"/>
              <w:spacing w:line="353" w:lineRule="exact"/>
              <w:ind w:left="17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接收一个函数作为参数，该函数会被应用到每个元</w:t>
            </w:r>
          </w:p>
          <w:p>
            <w:pPr>
              <w:pStyle w:val="TableParagraph"/>
              <w:spacing w:line="372" w:lineRule="exact"/>
              <w:ind w:left="17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素上，并将其映射成一个新的元素。</w:t>
            </w:r>
          </w:p>
        </w:tc>
      </w:tr>
      <w:tr>
        <w:trPr>
          <w:trHeight w:val="816" w:hRule="atLeast"/>
        </w:trPr>
        <w:tc>
          <w:tcPr>
            <w:tcW w:w="5907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before="5"/>
              <w:ind w:left="36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mapToDouble(ToDoubleFunction f)</w:t>
            </w:r>
          </w:p>
        </w:tc>
        <w:tc>
          <w:tcPr>
            <w:tcW w:w="6928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 w:before="21"/>
              <w:ind w:left="992" w:right="133" w:hanging="821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接收一个函数作为参数，该函数会被应用到每个元素上，产生一个新的 DoubleStream。</w:t>
            </w:r>
          </w:p>
        </w:tc>
      </w:tr>
      <w:tr>
        <w:trPr>
          <w:trHeight w:val="889" w:hRule="atLeast"/>
        </w:trPr>
        <w:tc>
          <w:tcPr>
            <w:tcW w:w="5907" w:type="dxa"/>
            <w:tcBorders>
              <w:top w:val="thickThinMediumGap" w:sz="12" w:space="0" w:color="FFFFFF"/>
            </w:tcBorders>
            <w:shd w:val="clear" w:color="auto" w:fill="4F81BC"/>
          </w:tcPr>
          <w:p>
            <w:pPr>
              <w:pStyle w:val="TableParagraph"/>
              <w:spacing w:line="434" w:lineRule="exact"/>
              <w:ind w:left="28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mapToInt(ToIntFunction f)</w:t>
            </w:r>
          </w:p>
        </w:tc>
        <w:tc>
          <w:tcPr>
            <w:tcW w:w="6928" w:type="dxa"/>
            <w:tcBorders>
              <w:top w:val="thickThinMediumGap" w:sz="12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 w:before="21"/>
              <w:ind w:left="1214" w:right="138" w:hanging="1047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接收一个函数作为参数，该函数会被应用到每个元素上，产生一个新的 IntStream。</w:t>
            </w:r>
          </w:p>
        </w:tc>
      </w:tr>
      <w:tr>
        <w:trPr>
          <w:trHeight w:val="1032" w:hRule="atLeast"/>
        </w:trPr>
        <w:tc>
          <w:tcPr>
            <w:tcW w:w="5907" w:type="dxa"/>
            <w:tcBorders>
              <w:left w:val="single" w:sz="12" w:space="0" w:color="FFFFFF"/>
              <w:bottom w:val="thickThinMediumGap" w:sz="9" w:space="0" w:color="FFFFFF"/>
            </w:tcBorders>
            <w:shd w:val="clear" w:color="auto" w:fill="4F81BC"/>
          </w:tcPr>
          <w:p>
            <w:pPr>
              <w:pStyle w:val="TableParagraph"/>
              <w:spacing w:line="431" w:lineRule="exact"/>
              <w:ind w:left="654" w:right="63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mapToLong(ToLongFunction f)</w:t>
            </w:r>
          </w:p>
        </w:tc>
        <w:tc>
          <w:tcPr>
            <w:tcW w:w="6928" w:type="dxa"/>
            <w:tcBorders>
              <w:bottom w:val="thickThinMediumGap" w:sz="4" w:space="0" w:color="FFFFFF"/>
              <w:right w:val="single" w:sz="12" w:space="0" w:color="FFFFFF"/>
            </w:tcBorders>
            <w:shd w:val="clear" w:color="auto" w:fill="DCE6F1"/>
          </w:tcPr>
          <w:p>
            <w:pPr>
              <w:pStyle w:val="TableParagraph"/>
              <w:spacing w:line="372" w:lineRule="exact" w:before="1"/>
              <w:ind w:left="145" w:right="118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接收一个函数作为参数，该函数会被应用到每个元</w:t>
            </w:r>
          </w:p>
          <w:p>
            <w:pPr>
              <w:pStyle w:val="TableParagraph"/>
              <w:spacing w:line="372" w:lineRule="exact"/>
              <w:ind w:left="145" w:right="115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素上，产生一个新的 LongStream。</w:t>
            </w:r>
          </w:p>
        </w:tc>
      </w:tr>
      <w:tr>
        <w:trPr>
          <w:trHeight w:val="791" w:hRule="atLeast"/>
        </w:trPr>
        <w:tc>
          <w:tcPr>
            <w:tcW w:w="5907" w:type="dxa"/>
            <w:tcBorders>
              <w:top w:val="thinThickMediumGap" w:sz="9" w:space="0" w:color="FFFFFF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44" w:lineRule="exact"/>
              <w:ind w:left="7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flatMap(Function f)</w:t>
            </w:r>
          </w:p>
        </w:tc>
        <w:tc>
          <w:tcPr>
            <w:tcW w:w="6928" w:type="dxa"/>
            <w:tcBorders>
              <w:top w:val="thinThickMediumGap" w:sz="4" w:space="0" w:color="FFFFFF"/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/>
              <w:ind w:left="1057" w:right="148" w:hanging="900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接收一个函数作为参数，将流中的每个值都换成另一个流，然后把所有流连接成一个流</w:t>
            </w:r>
          </w:p>
        </w:tc>
      </w:tr>
    </w:tbl>
    <w:p>
      <w:pPr>
        <w:spacing w:after="0" w:line="225" w:lineRule="auto"/>
        <w:rPr>
          <w:rFonts w:ascii="宋体" w:eastAsia="宋体" w:hint="eastAsia"/>
          <w:sz w:val="30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7128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8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>
          <w:rFonts w:ascii="Calibri" w:eastAsia="Calibri"/>
        </w:rPr>
        <w:t>Stream </w:t>
      </w:r>
      <w:r>
        <w:rPr/>
        <w:t>的中间操作</w:t>
      </w:r>
    </w:p>
    <w:p>
      <w:pPr>
        <w:spacing w:before="331"/>
        <w:ind w:left="540" w:right="0" w:firstLine="0"/>
        <w:jc w:val="left"/>
        <w:rPr>
          <w:b/>
          <w:sz w:val="56"/>
        </w:rPr>
      </w:pPr>
      <w:r>
        <w:rPr>
          <w:b/>
          <w:sz w:val="56"/>
        </w:rPr>
        <w:t>排序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5"/>
        </w:rPr>
      </w:pPr>
    </w:p>
    <w:tbl>
      <w:tblPr>
        <w:tblW w:w="0" w:type="auto"/>
        <w:jc w:val="left"/>
        <w:tblInd w:w="4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17"/>
        <w:gridCol w:w="6918"/>
      </w:tblGrid>
      <w:tr>
        <w:trPr>
          <w:trHeight w:val="391" w:hRule="atLeast"/>
        </w:trPr>
        <w:tc>
          <w:tcPr>
            <w:tcW w:w="591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43" w:val="left" w:leader="none"/>
              </w:tabs>
              <w:spacing w:line="369" w:lineRule="exact" w:before="3"/>
              <w:ind w:left="16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691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19" w:val="left" w:leader="none"/>
              </w:tabs>
              <w:spacing w:line="371" w:lineRule="exact"/>
              <w:ind w:left="17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4" w:hRule="atLeast"/>
        </w:trPr>
        <w:tc>
          <w:tcPr>
            <w:tcW w:w="5917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44" w:lineRule="exact"/>
              <w:ind w:left="18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sorted()</w:t>
            </w:r>
          </w:p>
        </w:tc>
        <w:tc>
          <w:tcPr>
            <w:tcW w:w="691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365" w:lineRule="exact"/>
              <w:ind w:left="21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产生一个新流，其中按自然顺序排序</w:t>
            </w:r>
          </w:p>
        </w:tc>
      </w:tr>
    </w:tbl>
    <w:p>
      <w:pPr>
        <w:pStyle w:val="BodyText"/>
        <w:spacing w:before="5" w:after="1"/>
        <w:rPr>
          <w:b/>
          <w:sz w:val="6"/>
        </w:rPr>
      </w:pPr>
    </w:p>
    <w:tbl>
      <w:tblPr>
        <w:tblW w:w="0" w:type="auto"/>
        <w:jc w:val="left"/>
        <w:tblInd w:w="4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8"/>
        <w:gridCol w:w="6925"/>
      </w:tblGrid>
      <w:tr>
        <w:trPr>
          <w:trHeight w:val="812" w:hRule="atLeast"/>
        </w:trPr>
        <w:tc>
          <w:tcPr>
            <w:tcW w:w="5908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3"/>
              <w:ind w:left="757" w:right="736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sorted(Comparator comp)</w:t>
            </w:r>
          </w:p>
        </w:tc>
        <w:tc>
          <w:tcPr>
            <w:tcW w:w="6925" w:type="dxa"/>
            <w:tcBorders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before="1"/>
              <w:ind w:left="443" w:right="419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产生一个新流，其中按比较器顺序排序</w:t>
            </w:r>
          </w:p>
        </w:tc>
      </w:tr>
    </w:tbl>
    <w:p>
      <w:pPr>
        <w:spacing w:after="0"/>
        <w:jc w:val="center"/>
        <w:rPr>
          <w:rFonts w:ascii="宋体" w:eastAsia="宋体" w:hint="eastAsia"/>
          <w:sz w:val="30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67133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8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</w:pPr>
      <w:r>
        <w:rPr>
          <w:rFonts w:ascii="Calibri" w:eastAsia="Calibri"/>
        </w:rPr>
        <w:t>Stream </w:t>
      </w:r>
      <w:r>
        <w:rPr/>
        <w:t>的终止操作</w:t>
      </w:r>
    </w:p>
    <w:p>
      <w:pPr>
        <w:spacing w:line="225" w:lineRule="auto" w:before="322"/>
        <w:ind w:left="426" w:right="531" w:firstLine="0"/>
        <w:jc w:val="left"/>
        <w:rPr>
          <w:sz w:val="48"/>
        </w:rPr>
      </w:pPr>
      <w:r>
        <w:rPr>
          <w:sz w:val="48"/>
        </w:rPr>
        <w:t>终端操作会从流的流水线生成结果。其结果可以是任何不是流的值，例如：List、Integer，甚至是 void 。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21"/>
        <w:ind w:left="653" w:right="0" w:firstLine="0"/>
        <w:jc w:val="left"/>
        <w:rPr>
          <w:b/>
          <w:sz w:val="56"/>
        </w:rPr>
      </w:pPr>
      <w:r>
        <w:rPr>
          <w:b/>
          <w:sz w:val="56"/>
        </w:rPr>
        <w:t>查找与匹配</w:t>
      </w:r>
    </w:p>
    <w:p>
      <w:pPr>
        <w:pStyle w:val="BodyText"/>
        <w:spacing w:before="12"/>
        <w:rPr>
          <w:b/>
          <w:sz w:val="14"/>
        </w:rPr>
      </w:pPr>
    </w:p>
    <w:tbl>
      <w:tblPr>
        <w:tblW w:w="0" w:type="auto"/>
        <w:jc w:val="left"/>
        <w:tblInd w:w="50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86"/>
        <w:gridCol w:w="7948"/>
      </w:tblGrid>
      <w:tr>
        <w:trPr>
          <w:trHeight w:val="391" w:hRule="atLeast"/>
        </w:trPr>
        <w:tc>
          <w:tcPr>
            <w:tcW w:w="4886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34" w:val="left" w:leader="none"/>
              </w:tabs>
              <w:spacing w:line="369" w:lineRule="exact" w:before="3"/>
              <w:ind w:left="7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794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14" w:val="left" w:leader="none"/>
              </w:tabs>
              <w:spacing w:line="371" w:lineRule="exact"/>
              <w:ind w:left="11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6" w:hRule="atLeast"/>
        </w:trPr>
        <w:tc>
          <w:tcPr>
            <w:tcW w:w="4886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4F81BC"/>
          </w:tcPr>
          <w:p>
            <w:pPr>
              <w:pStyle w:val="TableParagraph"/>
              <w:spacing w:line="411" w:lineRule="exact"/>
              <w:ind w:left="8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allMatch(Predicate p)</w:t>
            </w:r>
          </w:p>
        </w:tc>
        <w:tc>
          <w:tcPr>
            <w:tcW w:w="7948" w:type="dxa"/>
            <w:tcBorders>
              <w:top w:val="single" w:sz="24" w:space="0" w:color="FFFFFF"/>
              <w:bottom w:val="double" w:sz="3" w:space="0" w:color="FFFFFF"/>
            </w:tcBorders>
            <w:shd w:val="clear" w:color="auto" w:fill="D0D7E8"/>
          </w:tcPr>
          <w:p>
            <w:pPr>
              <w:pStyle w:val="TableParagraph"/>
              <w:spacing w:line="366" w:lineRule="exact"/>
              <w:ind w:left="11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检查是否匹配所有元素</w:t>
            </w:r>
          </w:p>
        </w:tc>
      </w:tr>
      <w:tr>
        <w:trPr>
          <w:trHeight w:val="816" w:hRule="atLeast"/>
        </w:trPr>
        <w:tc>
          <w:tcPr>
            <w:tcW w:w="4886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line="438" w:lineRule="exact"/>
              <w:ind w:left="26"/>
              <w:jc w:val="center"/>
              <w:rPr>
                <w:rFonts w:ascii="宋体"/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anyMatch</w:t>
            </w:r>
            <w:r>
              <w:rPr>
                <w:rFonts w:ascii="宋体"/>
                <w:b/>
                <w:color w:val="FFFFFF"/>
                <w:sz w:val="36"/>
              </w:rPr>
              <w:t>(</w:t>
            </w:r>
            <w:r>
              <w:rPr>
                <w:b/>
                <w:color w:val="FFFFFF"/>
                <w:sz w:val="36"/>
              </w:rPr>
              <w:t>Predicate p</w:t>
            </w:r>
            <w:r>
              <w:rPr>
                <w:rFonts w:ascii="宋体"/>
                <w:b/>
                <w:color w:val="FFFFFF"/>
                <w:sz w:val="36"/>
              </w:rPr>
              <w:t>)</w:t>
            </w:r>
          </w:p>
        </w:tc>
        <w:tc>
          <w:tcPr>
            <w:tcW w:w="7948" w:type="dxa"/>
            <w:tcBorders>
              <w:top w:val="double" w:sz="3" w:space="0" w:color="FFFFFF"/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before="3"/>
              <w:ind w:left="29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检查是否至少匹配一个元素</w:t>
            </w:r>
          </w:p>
        </w:tc>
      </w:tr>
      <w:tr>
        <w:trPr>
          <w:trHeight w:val="817" w:hRule="atLeast"/>
        </w:trPr>
        <w:tc>
          <w:tcPr>
            <w:tcW w:w="4886" w:type="dxa"/>
            <w:tcBorders>
              <w:top w:val="thickThinMediumGap" w:sz="12" w:space="0" w:color="FFFFFF"/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line="434" w:lineRule="exact"/>
              <w:ind w:left="17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noneMatch(Predicate</w:t>
            </w:r>
            <w:r>
              <w:rPr>
                <w:b/>
                <w:color w:val="FFFFFF"/>
                <w:spacing w:val="73"/>
                <w:sz w:val="36"/>
              </w:rPr>
              <w:t> </w:t>
            </w:r>
            <w:r>
              <w:rPr>
                <w:b/>
                <w:color w:val="FFFFFF"/>
                <w:sz w:val="36"/>
              </w:rPr>
              <w:t>p)</w:t>
            </w:r>
          </w:p>
        </w:tc>
        <w:tc>
          <w:tcPr>
            <w:tcW w:w="7948" w:type="dxa"/>
            <w:tcBorders>
              <w:top w:val="thickThinMediumGap" w:sz="12" w:space="0" w:color="FFFFFF"/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before="3"/>
              <w:ind w:left="18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检查是否没有匹配所有元素</w:t>
            </w:r>
          </w:p>
        </w:tc>
      </w:tr>
      <w:tr>
        <w:trPr>
          <w:trHeight w:val="810" w:hRule="atLeast"/>
        </w:trPr>
        <w:tc>
          <w:tcPr>
            <w:tcW w:w="4886" w:type="dxa"/>
            <w:tcBorders>
              <w:top w:val="thickThinMediumGap" w:sz="12" w:space="0" w:color="FFFFFF"/>
              <w:bottom w:val="single" w:sz="34" w:space="0" w:color="FFFFFF"/>
            </w:tcBorders>
            <w:shd w:val="clear" w:color="auto" w:fill="4F81BC"/>
          </w:tcPr>
          <w:p>
            <w:pPr>
              <w:pStyle w:val="TableParagraph"/>
              <w:spacing w:line="434" w:lineRule="exact"/>
              <w:ind w:left="3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findFirst()</w:t>
            </w:r>
          </w:p>
        </w:tc>
        <w:tc>
          <w:tcPr>
            <w:tcW w:w="7948" w:type="dxa"/>
            <w:tcBorders>
              <w:top w:val="thickThinMediumGap" w:sz="12" w:space="0" w:color="FFFFFF"/>
              <w:bottom w:val="single" w:sz="34" w:space="0" w:color="FFFFFF"/>
            </w:tcBorders>
            <w:shd w:val="clear" w:color="auto" w:fill="DCE6F1"/>
          </w:tcPr>
          <w:p>
            <w:pPr>
              <w:pStyle w:val="TableParagraph"/>
              <w:spacing w:before="4"/>
              <w:ind w:left="8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返回第一个元素</w:t>
            </w:r>
          </w:p>
        </w:tc>
      </w:tr>
      <w:tr>
        <w:trPr>
          <w:trHeight w:val="808" w:hRule="atLeast"/>
        </w:trPr>
        <w:tc>
          <w:tcPr>
            <w:tcW w:w="4886" w:type="dxa"/>
            <w:tcBorders>
              <w:top w:val="single" w:sz="34" w:space="0" w:color="FFFFFF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28" w:lineRule="exact"/>
              <w:ind w:left="29"/>
              <w:jc w:val="center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findAny()</w:t>
            </w:r>
          </w:p>
        </w:tc>
        <w:tc>
          <w:tcPr>
            <w:tcW w:w="7948" w:type="dxa"/>
            <w:tcBorders>
              <w:top w:val="single" w:sz="34" w:space="0" w:color="FFFFFF"/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382" w:lineRule="exact"/>
              <w:ind w:left="37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返回当前流中的任意元素</w:t>
            </w:r>
          </w:p>
        </w:tc>
      </w:tr>
    </w:tbl>
    <w:p>
      <w:pPr>
        <w:spacing w:after="0" w:line="382" w:lineRule="exact"/>
        <w:jc w:val="center"/>
        <w:rPr>
          <w:rFonts w:ascii="宋体" w:eastAsia="宋体" w:hint="eastAsia"/>
          <w:sz w:val="30"/>
        </w:rPr>
        <w:sectPr>
          <w:pgSz w:w="14400" w:h="10800" w:orient="landscape"/>
          <w:pgMar w:top="1000" w:bottom="280" w:left="0" w:right="0"/>
        </w:sectPr>
      </w:pPr>
    </w:p>
    <w:p>
      <w:pPr>
        <w:pStyle w:val="Heading2"/>
        <w:spacing w:before="24"/>
      </w:pPr>
      <w:r>
        <w:rPr/>
        <w:drawing>
          <wp:anchor distT="0" distB="0" distL="0" distR="0" allowOverlap="1" layoutInCell="1" locked="0" behindDoc="1" simplePos="0" relativeHeight="4867138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8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/>
        </w:rPr>
        <w:t>Stream </w:t>
      </w:r>
      <w:r>
        <w:rPr/>
        <w:t>的终止操作</w:t>
      </w:r>
    </w:p>
    <w:p>
      <w:pPr>
        <w:pStyle w:val="BodyText"/>
        <w:spacing w:before="7"/>
        <w:rPr>
          <w:b/>
          <w:sz w:val="6"/>
        </w:rPr>
      </w:pPr>
    </w:p>
    <w:tbl>
      <w:tblPr>
        <w:tblW w:w="0" w:type="auto"/>
        <w:jc w:val="left"/>
        <w:tblInd w:w="4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17"/>
        <w:gridCol w:w="6918"/>
      </w:tblGrid>
      <w:tr>
        <w:trPr>
          <w:trHeight w:val="392" w:hRule="atLeast"/>
        </w:trPr>
        <w:tc>
          <w:tcPr>
            <w:tcW w:w="591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43" w:val="left" w:leader="none"/>
              </w:tabs>
              <w:spacing w:line="369" w:lineRule="exact" w:before="3"/>
              <w:ind w:left="16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691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20" w:val="left" w:leader="none"/>
              </w:tabs>
              <w:spacing w:line="372" w:lineRule="exact"/>
              <w:ind w:left="17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4" w:hRule="atLeast"/>
        </w:trPr>
        <w:tc>
          <w:tcPr>
            <w:tcW w:w="5917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44" w:lineRule="exact"/>
              <w:ind w:left="18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count()</w:t>
            </w:r>
          </w:p>
        </w:tc>
        <w:tc>
          <w:tcPr>
            <w:tcW w:w="691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365" w:lineRule="exact"/>
              <w:ind w:left="22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返回流中元素总数</w:t>
            </w:r>
          </w:p>
        </w:tc>
      </w:tr>
    </w:tbl>
    <w:p>
      <w:pPr>
        <w:pStyle w:val="BodyText"/>
        <w:spacing w:before="6"/>
        <w:rPr>
          <w:b/>
          <w:sz w:val="6"/>
        </w:rPr>
      </w:pPr>
    </w:p>
    <w:tbl>
      <w:tblPr>
        <w:tblW w:w="0" w:type="auto"/>
        <w:jc w:val="left"/>
        <w:tblInd w:w="535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8"/>
        <w:gridCol w:w="6925"/>
      </w:tblGrid>
      <w:tr>
        <w:trPr>
          <w:trHeight w:val="812" w:hRule="atLeast"/>
        </w:trPr>
        <w:tc>
          <w:tcPr>
            <w:tcW w:w="5908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3"/>
              <w:ind w:left="686" w:right="737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max(Comparator</w:t>
            </w:r>
            <w:r>
              <w:rPr>
                <w:rFonts w:ascii="宋体"/>
                <w:b/>
                <w:color w:val="FFFFFF"/>
                <w:spacing w:val="6"/>
                <w:sz w:val="36"/>
              </w:rPr>
              <w:t> </w:t>
            </w:r>
            <w:r>
              <w:rPr>
                <w:rFonts w:ascii="宋体"/>
                <w:b/>
                <w:color w:val="FFFFFF"/>
                <w:sz w:val="36"/>
              </w:rPr>
              <w:t>c)</w:t>
            </w:r>
          </w:p>
        </w:tc>
        <w:tc>
          <w:tcPr>
            <w:tcW w:w="6925" w:type="dxa"/>
            <w:tcBorders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ind w:left="2378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返回流中最大值</w:t>
            </w:r>
          </w:p>
        </w:tc>
      </w:tr>
      <w:tr>
        <w:trPr>
          <w:trHeight w:val="69" w:hRule="atLeast"/>
        </w:trPr>
        <w:tc>
          <w:tcPr>
            <w:tcW w:w="5908" w:type="dxa"/>
            <w:tcBorders>
              <w:top w:val="single" w:sz="24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  <w:tc>
          <w:tcPr>
            <w:tcW w:w="6925" w:type="dxa"/>
            <w:tcBorders>
              <w:top w:val="single" w:sz="24" w:space="0" w:color="FFFFFF"/>
            </w:tcBorders>
          </w:tcPr>
          <w:p>
            <w:pPr>
              <w:pStyle w:val="TableParagraph"/>
              <w:ind w:left="0"/>
              <w:rPr>
                <w:rFonts w:ascii="Times New Roman"/>
                <w:sz w:val="2"/>
              </w:rPr>
            </w:pPr>
          </w:p>
        </w:tc>
      </w:tr>
      <w:tr>
        <w:trPr>
          <w:trHeight w:val="820" w:hRule="atLeast"/>
        </w:trPr>
        <w:tc>
          <w:tcPr>
            <w:tcW w:w="5908" w:type="dxa"/>
            <w:tcBorders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before="3"/>
              <w:ind w:left="727" w:right="737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min(Comparator c)</w:t>
            </w:r>
          </w:p>
        </w:tc>
        <w:tc>
          <w:tcPr>
            <w:tcW w:w="6925" w:type="dxa"/>
            <w:tcBorders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before="1"/>
              <w:ind w:left="2398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返回流中最小值</w:t>
            </w:r>
          </w:p>
        </w:tc>
      </w:tr>
      <w:tr>
        <w:trPr>
          <w:trHeight w:val="1047" w:hRule="atLeast"/>
        </w:trPr>
        <w:tc>
          <w:tcPr>
            <w:tcW w:w="5908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11"/>
              <w:ind w:left="757" w:right="666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forEach(Consumer c)</w:t>
            </w:r>
          </w:p>
        </w:tc>
        <w:tc>
          <w:tcPr>
            <w:tcW w:w="6925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360" w:lineRule="exact" w:before="20"/>
              <w:ind w:left="271" w:right="170" w:hanging="1"/>
              <w:jc w:val="center"/>
              <w:rPr>
                <w:rFonts w:ascii="宋体" w:hAnsi="宋体" w:eastAsia="宋体" w:hint="eastAsia"/>
                <w:b/>
                <w:sz w:val="30"/>
              </w:rPr>
            </w:pPr>
            <w:r>
              <w:rPr>
                <w:rFonts w:ascii="宋体" w:hAnsi="宋体" w:eastAsia="宋体" w:hint="eastAsia"/>
                <w:b/>
                <w:color w:val="C00000"/>
                <w:sz w:val="30"/>
              </w:rPr>
              <w:t>内部迭代</w:t>
            </w:r>
            <w:r>
              <w:rPr>
                <w:rFonts w:ascii="宋体" w:hAnsi="宋体" w:eastAsia="宋体" w:hint="eastAsia"/>
                <w:b/>
                <w:spacing w:val="-5"/>
                <w:sz w:val="30"/>
              </w:rPr>
              <w:t>(使用 </w:t>
            </w:r>
            <w:r>
              <w:rPr>
                <w:rFonts w:ascii="宋体" w:hAnsi="宋体" w:eastAsia="宋体" w:hint="eastAsia"/>
                <w:b/>
                <w:sz w:val="30"/>
              </w:rPr>
              <w:t>Collection</w:t>
            </w:r>
            <w:r>
              <w:rPr>
                <w:rFonts w:ascii="宋体" w:hAnsi="宋体" w:eastAsia="宋体" w:hint="eastAsia"/>
                <w:b/>
                <w:spacing w:val="-4"/>
                <w:sz w:val="30"/>
              </w:rPr>
              <w:t> 接口需要用户去做迭代，称为</w:t>
            </w:r>
            <w:r>
              <w:rPr>
                <w:rFonts w:ascii="宋体" w:hAnsi="宋体" w:eastAsia="宋体" w:hint="eastAsia"/>
                <w:b/>
                <w:color w:val="006FC0"/>
                <w:spacing w:val="-4"/>
                <w:sz w:val="30"/>
              </w:rPr>
              <w:t>外部迭代</w:t>
            </w:r>
            <w:r>
              <w:rPr>
                <w:rFonts w:ascii="宋体" w:hAnsi="宋体" w:eastAsia="宋体" w:hint="eastAsia"/>
                <w:b/>
                <w:spacing w:val="-4"/>
                <w:sz w:val="30"/>
              </w:rPr>
              <w:t>。相反，Stream </w:t>
            </w:r>
            <w:r>
              <w:rPr>
                <w:rFonts w:ascii="宋体" w:hAnsi="宋体" w:eastAsia="宋体" w:hint="eastAsia"/>
                <w:b/>
                <w:sz w:val="30"/>
              </w:rPr>
              <w:t>API</w:t>
            </w:r>
            <w:r>
              <w:rPr>
                <w:rFonts w:ascii="宋体" w:hAnsi="宋体" w:eastAsia="宋体" w:hint="eastAsia"/>
                <w:b/>
                <w:spacing w:val="-4"/>
                <w:sz w:val="30"/>
              </w:rPr>
              <w:t> 使用内部迭代——它帮你把迭代做了)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spacing w:before="169" w:after="7"/>
        <w:ind w:left="426" w:right="0" w:firstLine="0"/>
        <w:jc w:val="left"/>
        <w:rPr>
          <w:b/>
          <w:sz w:val="56"/>
        </w:rPr>
      </w:pPr>
      <w:r>
        <w:rPr>
          <w:b/>
          <w:sz w:val="56"/>
        </w:rPr>
        <w:t>归约</w:t>
      </w:r>
    </w:p>
    <w:tbl>
      <w:tblPr>
        <w:tblW w:w="0" w:type="auto"/>
        <w:jc w:val="left"/>
        <w:tblInd w:w="51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08"/>
        <w:gridCol w:w="6925"/>
      </w:tblGrid>
      <w:tr>
        <w:trPr>
          <w:trHeight w:val="814" w:hRule="atLeast"/>
        </w:trPr>
        <w:tc>
          <w:tcPr>
            <w:tcW w:w="5908" w:type="dxa"/>
            <w:tcBorders>
              <w:bottom w:val="thinThickMediumGap" w:sz="12" w:space="0" w:color="FFFFFF"/>
            </w:tcBorders>
            <w:shd w:val="clear" w:color="auto" w:fill="4F81BC"/>
          </w:tcPr>
          <w:p>
            <w:pPr>
              <w:pStyle w:val="TableParagraph"/>
              <w:spacing w:before="3"/>
              <w:ind w:left="32" w:right="11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reduce(T iden, BinaryOperator b)</w:t>
            </w:r>
          </w:p>
        </w:tc>
        <w:tc>
          <w:tcPr>
            <w:tcW w:w="6925" w:type="dxa"/>
            <w:tcBorders>
              <w:bottom w:val="thinThickMediumGap" w:sz="12" w:space="0" w:color="FFFFFF"/>
            </w:tcBorders>
            <w:shd w:val="clear" w:color="auto" w:fill="DCE6F1"/>
          </w:tcPr>
          <w:p>
            <w:pPr>
              <w:pStyle w:val="TableParagraph"/>
              <w:spacing w:line="372" w:lineRule="exact" w:before="1"/>
              <w:ind w:left="443" w:right="422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可以将流中元素反复结合起来，得到一个值。</w:t>
            </w:r>
          </w:p>
          <w:p>
            <w:pPr>
              <w:pStyle w:val="TableParagraph"/>
              <w:spacing w:line="372" w:lineRule="exact"/>
              <w:ind w:left="443" w:right="420"/>
              <w:jc w:val="center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返回 T</w:t>
            </w:r>
          </w:p>
        </w:tc>
      </w:tr>
      <w:tr>
        <w:trPr>
          <w:trHeight w:val="814" w:hRule="atLeast"/>
        </w:trPr>
        <w:tc>
          <w:tcPr>
            <w:tcW w:w="5908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6"/>
              <w:ind w:left="757" w:right="737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reduce(BinaryOperator b)</w:t>
            </w:r>
          </w:p>
        </w:tc>
        <w:tc>
          <w:tcPr>
            <w:tcW w:w="6925" w:type="dxa"/>
            <w:tcBorders>
              <w:top w:val="thickThinMediumGap" w:sz="12" w:space="0" w:color="FFFFFF"/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225" w:lineRule="auto" w:before="22"/>
              <w:ind w:left="2261" w:right="439" w:hanging="1798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可以将流中元素反复结合起来，得到一个值。返回 Optional&lt;T&gt;</w:t>
            </w:r>
          </w:p>
        </w:tc>
      </w:tr>
    </w:tbl>
    <w:p>
      <w:pPr>
        <w:spacing w:line="206" w:lineRule="auto" w:before="74"/>
        <w:ind w:left="705" w:right="2518" w:firstLine="0"/>
        <w:jc w:val="left"/>
        <w:rPr>
          <w:rFonts w:ascii="PMingLiU" w:eastAsia="PMingLiU" w:hint="eastAsia"/>
          <w:sz w:val="36"/>
        </w:rPr>
      </w:pPr>
      <w:r>
        <w:rPr>
          <w:rFonts w:ascii="PMingLiU" w:eastAsia="PMingLiU" w:hint="eastAsia"/>
          <w:sz w:val="36"/>
        </w:rPr>
        <w:t>备注：</w:t>
      </w:r>
      <w:r>
        <w:rPr>
          <w:rFonts w:ascii="Calibri" w:eastAsia="Calibri"/>
          <w:sz w:val="36"/>
        </w:rPr>
        <w:t>map </w:t>
      </w:r>
      <w:r>
        <w:rPr>
          <w:rFonts w:ascii="PMingLiU" w:eastAsia="PMingLiU" w:hint="eastAsia"/>
          <w:spacing w:val="84"/>
          <w:sz w:val="36"/>
        </w:rPr>
        <w:t>和</w:t>
      </w:r>
      <w:r>
        <w:rPr>
          <w:rFonts w:ascii="Calibri" w:eastAsia="Calibri"/>
          <w:sz w:val="36"/>
        </w:rPr>
        <w:t>reduce </w:t>
      </w:r>
      <w:r>
        <w:rPr>
          <w:rFonts w:ascii="PMingLiU" w:eastAsia="PMingLiU" w:hint="eastAsia"/>
          <w:spacing w:val="11"/>
          <w:sz w:val="36"/>
        </w:rPr>
        <w:t>的连接通常称为</w:t>
      </w:r>
      <w:r>
        <w:rPr>
          <w:rFonts w:ascii="Calibri" w:eastAsia="Calibri"/>
          <w:sz w:val="36"/>
        </w:rPr>
        <w:t>map-reduce </w:t>
      </w:r>
      <w:r>
        <w:rPr>
          <w:rFonts w:ascii="PMingLiU" w:eastAsia="PMingLiU" w:hint="eastAsia"/>
          <w:spacing w:val="21"/>
          <w:sz w:val="36"/>
        </w:rPr>
        <w:t>模式，因</w:t>
      </w:r>
      <w:r>
        <w:rPr>
          <w:rFonts w:ascii="Calibri" w:eastAsia="Calibri"/>
          <w:sz w:val="36"/>
        </w:rPr>
        <w:t>Google </w:t>
      </w:r>
      <w:r>
        <w:rPr>
          <w:rFonts w:ascii="PMingLiU" w:eastAsia="PMingLiU" w:hint="eastAsia"/>
          <w:sz w:val="36"/>
        </w:rPr>
        <w:t>用它来进行网络搜索而出名。</w:t>
      </w:r>
    </w:p>
    <w:p>
      <w:pPr>
        <w:spacing w:after="0" w:line="206" w:lineRule="auto"/>
        <w:jc w:val="left"/>
        <w:rPr>
          <w:rFonts w:ascii="PMingLiU" w:eastAsia="PMingLiU" w:hint="eastAsia"/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"/>
        <w:rPr>
          <w:rFonts w:ascii="PMingLiU"/>
          <w:sz w:val="23"/>
        </w:rPr>
      </w:pPr>
      <w:r>
        <w:rPr/>
        <w:drawing>
          <wp:anchor distT="0" distB="0" distL="0" distR="0" allowOverlap="1" layoutInCell="1" locked="0" behindDoc="1" simplePos="0" relativeHeight="4867143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</w:pPr>
      <w:r>
        <w:rPr>
          <w:rFonts w:ascii="Calibri" w:eastAsia="Calibri"/>
        </w:rPr>
        <w:t>Stream </w:t>
      </w:r>
      <w:r>
        <w:rPr/>
        <w:t>的终止操作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4"/>
        </w:rPr>
      </w:pPr>
    </w:p>
    <w:p>
      <w:pPr>
        <w:spacing w:before="20" w:after="56"/>
        <w:ind w:left="540" w:right="0" w:firstLine="0"/>
        <w:jc w:val="left"/>
        <w:rPr>
          <w:b/>
          <w:sz w:val="56"/>
        </w:rPr>
      </w:pPr>
      <w:r>
        <w:rPr>
          <w:b/>
          <w:sz w:val="56"/>
        </w:rPr>
        <w:t>收集</w:t>
      </w:r>
    </w:p>
    <w:tbl>
      <w:tblPr>
        <w:tblW w:w="0" w:type="auto"/>
        <w:jc w:val="left"/>
        <w:tblInd w:w="49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17"/>
        <w:gridCol w:w="6918"/>
      </w:tblGrid>
      <w:tr>
        <w:trPr>
          <w:trHeight w:val="391" w:hRule="atLeast"/>
        </w:trPr>
        <w:tc>
          <w:tcPr>
            <w:tcW w:w="591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743" w:val="left" w:leader="none"/>
              </w:tabs>
              <w:spacing w:line="369" w:lineRule="exact" w:before="2"/>
              <w:ind w:left="16"/>
              <w:jc w:val="center"/>
              <w:rPr>
                <w:rFonts w:ascii="宋体" w:eastAsia="宋体" w:hint="eastAsia"/>
                <w:b/>
                <w:sz w:val="36"/>
              </w:rPr>
            </w:pPr>
            <w:r>
              <w:rPr>
                <w:rFonts w:ascii="宋体" w:eastAsia="宋体" w:hint="eastAsia"/>
                <w:b/>
                <w:color w:val="FFFFFF"/>
                <w:sz w:val="36"/>
              </w:rPr>
              <w:t>方</w:t>
              <w:tab/>
              <w:t>法</w:t>
            </w:r>
          </w:p>
        </w:tc>
        <w:tc>
          <w:tcPr>
            <w:tcW w:w="6918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tabs>
                <w:tab w:pos="619" w:val="left" w:leader="none"/>
              </w:tabs>
              <w:spacing w:line="372" w:lineRule="exact"/>
              <w:ind w:left="17"/>
              <w:jc w:val="center"/>
              <w:rPr>
                <w:rFonts w:ascii="宋体" w:eastAsia="宋体" w:hint="eastAsia"/>
                <w:b/>
                <w:sz w:val="30"/>
              </w:rPr>
            </w:pPr>
            <w:r>
              <w:rPr>
                <w:rFonts w:ascii="宋体" w:eastAsia="宋体" w:hint="eastAsia"/>
                <w:b/>
                <w:color w:val="FFFFFF"/>
                <w:sz w:val="30"/>
              </w:rPr>
              <w:t>描</w:t>
              <w:tab/>
              <w:t>述</w:t>
            </w:r>
          </w:p>
        </w:tc>
      </w:tr>
      <w:tr>
        <w:trPr>
          <w:trHeight w:val="844" w:hRule="atLeast"/>
        </w:trPr>
        <w:tc>
          <w:tcPr>
            <w:tcW w:w="5917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44" w:lineRule="exact"/>
              <w:ind w:left="19"/>
              <w:jc w:val="center"/>
              <w:rPr>
                <w:rFonts w:ascii="宋体"/>
                <w:b/>
                <w:sz w:val="36"/>
              </w:rPr>
            </w:pPr>
            <w:r>
              <w:rPr>
                <w:rFonts w:ascii="宋体"/>
                <w:b/>
                <w:color w:val="FFFFFF"/>
                <w:sz w:val="36"/>
              </w:rPr>
              <w:t>collect(Collector c)</w:t>
            </w:r>
          </w:p>
        </w:tc>
        <w:tc>
          <w:tcPr>
            <w:tcW w:w="6918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25" w:lineRule="auto"/>
              <w:ind w:left="754" w:right="132" w:hanging="600"/>
              <w:rPr>
                <w:rFonts w:ascii="宋体" w:eastAsia="宋体" w:hint="eastAsia"/>
                <w:sz w:val="30"/>
              </w:rPr>
            </w:pPr>
            <w:r>
              <w:rPr>
                <w:rFonts w:ascii="宋体" w:eastAsia="宋体" w:hint="eastAsia"/>
                <w:sz w:val="30"/>
              </w:rPr>
              <w:t>将流转换为其他形式。接收一个 Collector接口的实现，用于给Stream中元素做汇总的方法</w:t>
            </w:r>
          </w:p>
        </w:tc>
      </w:tr>
    </w:tbl>
    <w:p>
      <w:pPr>
        <w:pStyle w:val="BodyText"/>
        <w:rPr>
          <w:b/>
          <w:sz w:val="56"/>
        </w:rPr>
      </w:pPr>
    </w:p>
    <w:p>
      <w:pPr>
        <w:pStyle w:val="BodyText"/>
        <w:spacing w:before="5"/>
        <w:rPr>
          <w:b/>
          <w:sz w:val="48"/>
        </w:rPr>
      </w:pPr>
    </w:p>
    <w:p>
      <w:pPr>
        <w:pStyle w:val="BodyText"/>
        <w:spacing w:line="338" w:lineRule="auto"/>
        <w:ind w:left="994" w:right="1794"/>
      </w:pPr>
      <w:r>
        <w:rPr/>
        <w:t>Collector 接口中方法的实现决定了如何对流执行收集操作(如收集到 List、Set、Map)。但是 Collectors 实用类提供了很多静态方法，可以方便地创建常见收集器实例，具体方法与实例如下表：</w:t>
      </w:r>
    </w:p>
    <w:p>
      <w:pPr>
        <w:spacing w:after="0" w:line="338" w:lineRule="auto"/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148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1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7"/>
        <w:gridCol w:w="4687"/>
        <w:gridCol w:w="4687"/>
      </w:tblGrid>
      <w:tr>
        <w:trPr>
          <w:trHeight w:val="616" w:hRule="atLeast"/>
        </w:trPr>
        <w:tc>
          <w:tcPr>
            <w:tcW w:w="468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453" w:lineRule="exact"/>
              <w:ind w:left="97"/>
              <w:rPr>
                <w:rFonts w:ascii="Microsoft JhengHei" w:eastAsia="Microsoft JhengHei" w:hint="eastAsia"/>
                <w:b/>
                <w:sz w:val="32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32"/>
              </w:rPr>
              <w:t>方法</w:t>
            </w:r>
          </w:p>
        </w:tc>
        <w:tc>
          <w:tcPr>
            <w:tcW w:w="468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453" w:lineRule="exact"/>
              <w:ind w:left="98"/>
              <w:rPr>
                <w:rFonts w:ascii="Microsoft JhengHei" w:eastAsia="Microsoft JhengHei" w:hint="eastAsia"/>
                <w:b/>
                <w:sz w:val="32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32"/>
              </w:rPr>
              <w:t>返回类型</w:t>
            </w:r>
          </w:p>
        </w:tc>
        <w:tc>
          <w:tcPr>
            <w:tcW w:w="4687" w:type="dxa"/>
            <w:tcBorders>
              <w:bottom w:val="single" w:sz="24" w:space="0" w:color="FFFFFF"/>
            </w:tcBorders>
            <w:shd w:val="clear" w:color="auto" w:fill="001F5F"/>
          </w:tcPr>
          <w:p>
            <w:pPr>
              <w:pStyle w:val="TableParagraph"/>
              <w:spacing w:line="453" w:lineRule="exact"/>
              <w:ind w:left="99"/>
              <w:rPr>
                <w:rFonts w:ascii="Microsoft JhengHei" w:eastAsia="Microsoft JhengHei" w:hint="eastAsia"/>
                <w:b/>
                <w:sz w:val="32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32"/>
              </w:rPr>
              <w:t>作用</w:t>
            </w:r>
          </w:p>
        </w:tc>
      </w:tr>
      <w:tr>
        <w:trPr>
          <w:trHeight w:val="540" w:hRule="atLeast"/>
        </w:trPr>
        <w:tc>
          <w:tcPr>
            <w:tcW w:w="4687" w:type="dxa"/>
            <w:tcBorders>
              <w:top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35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toList</w:t>
            </w:r>
          </w:p>
        </w:tc>
        <w:tc>
          <w:tcPr>
            <w:tcW w:w="4687" w:type="dxa"/>
            <w:tcBorders>
              <w:top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357" w:lineRule="exact"/>
              <w:ind w:left="98"/>
              <w:rPr>
                <w:sz w:val="32"/>
              </w:rPr>
            </w:pPr>
            <w:r>
              <w:rPr>
                <w:sz w:val="32"/>
              </w:rPr>
              <w:t>List&lt;T&gt;</w:t>
            </w:r>
          </w:p>
        </w:tc>
        <w:tc>
          <w:tcPr>
            <w:tcW w:w="4687" w:type="dxa"/>
            <w:tcBorders>
              <w:top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398" w:lineRule="exact"/>
              <w:ind w:left="99"/>
              <w:rPr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把流中元素收集到</w:t>
            </w:r>
            <w:r>
              <w:rPr>
                <w:sz w:val="32"/>
              </w:rPr>
              <w:t>List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  <w:u w:val="single" w:color="FFFFFF"/>
              </w:rPr>
              <w:t>List</w:t>
            </w:r>
            <w:r>
              <w:rPr>
                <w:b/>
                <w:color w:val="FFFFFF"/>
                <w:sz w:val="32"/>
              </w:rPr>
              <w:t>&lt;Employee&gt; </w:t>
            </w:r>
            <w:r>
              <w:rPr>
                <w:b/>
                <w:color w:val="FFFFFF"/>
                <w:sz w:val="32"/>
                <w:u w:val="single" w:color="FFFFFF"/>
              </w:rPr>
              <w:t>emps</w:t>
            </w:r>
            <w:r>
              <w:rPr>
                <w:b/>
                <w:color w:val="FFFFFF"/>
                <w:sz w:val="32"/>
              </w:rPr>
              <w:t>= list.stream().collect(Collectors.toList());</w:t>
            </w:r>
          </w:p>
        </w:tc>
      </w:tr>
      <w:tr>
        <w:trPr>
          <w:trHeight w:val="560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toSet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8"/>
              <w:rPr>
                <w:sz w:val="32"/>
              </w:rPr>
            </w:pPr>
            <w:r>
              <w:rPr>
                <w:sz w:val="32"/>
              </w:rPr>
              <w:t>Set&lt;T&gt;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418" w:lineRule="exact"/>
              <w:ind w:left="99"/>
              <w:rPr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把流中元素收集到</w:t>
            </w:r>
            <w:r>
              <w:rPr>
                <w:sz w:val="32"/>
              </w:rPr>
              <w:t>Set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Set&lt;Employee&gt; </w:t>
            </w:r>
            <w:r>
              <w:rPr>
                <w:b/>
                <w:color w:val="FFFFFF"/>
                <w:sz w:val="32"/>
                <w:u w:val="single" w:color="FFFFFF"/>
              </w:rPr>
              <w:t>emps</w:t>
            </w:r>
            <w:r>
              <w:rPr>
                <w:b/>
                <w:color w:val="FFFFFF"/>
                <w:sz w:val="32"/>
              </w:rPr>
              <w:t>= list.stream().collect(Collectors.toSet());</w:t>
            </w:r>
          </w:p>
        </w:tc>
      </w:tr>
      <w:tr>
        <w:trPr>
          <w:trHeight w:val="560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toCollection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8"/>
              <w:rPr>
                <w:sz w:val="32"/>
              </w:rPr>
            </w:pPr>
            <w:r>
              <w:rPr>
                <w:sz w:val="32"/>
              </w:rPr>
              <w:t>Collection&lt;T&gt;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419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把流中元素收集到创建的集合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Collection&lt;Employee&gt;</w:t>
            </w:r>
            <w:r>
              <w:rPr>
                <w:b/>
                <w:color w:val="FFFFFF"/>
                <w:sz w:val="32"/>
                <w:u w:val="single" w:color="FFFFFF"/>
              </w:rPr>
              <w:t>emps</w:t>
            </w:r>
            <w:r>
              <w:rPr>
                <w:b/>
                <w:color w:val="FFFFFF"/>
                <w:sz w:val="32"/>
              </w:rPr>
              <w:t>=list.stream().collect(Collectors.toCollection(ArrayList::new));</w:t>
            </w:r>
          </w:p>
        </w:tc>
      </w:tr>
      <w:tr>
        <w:trPr>
          <w:trHeight w:val="560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counting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7" w:lineRule="exact"/>
              <w:ind w:left="98"/>
              <w:rPr>
                <w:sz w:val="32"/>
              </w:rPr>
            </w:pPr>
            <w:r>
              <w:rPr>
                <w:sz w:val="32"/>
              </w:rPr>
              <w:t>Long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419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计算流中元素的个数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long </w:t>
            </w:r>
            <w:r>
              <w:rPr>
                <w:b/>
                <w:color w:val="FFFFFF"/>
                <w:sz w:val="32"/>
                <w:u w:val="single" w:color="FFFFFF"/>
              </w:rPr>
              <w:t>count</w:t>
            </w:r>
            <w:r>
              <w:rPr>
                <w:b/>
                <w:color w:val="FFFFFF"/>
                <w:sz w:val="32"/>
              </w:rPr>
              <w:t> = list.stream().collect(Collectors.counting());</w:t>
            </w:r>
          </w:p>
        </w:tc>
      </w:tr>
      <w:tr>
        <w:trPr>
          <w:trHeight w:val="560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summingInt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8"/>
              <w:rPr>
                <w:sz w:val="32"/>
              </w:rPr>
            </w:pPr>
            <w:r>
              <w:rPr>
                <w:sz w:val="32"/>
              </w:rPr>
              <w:t>Integer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419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对流中元素的整数属性求和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int</w:t>
            </w:r>
            <w:r>
              <w:rPr>
                <w:b/>
                <w:color w:val="FFFFFF"/>
                <w:sz w:val="32"/>
                <w:u w:val="single" w:color="FFFFFF"/>
              </w:rPr>
              <w:t>total</w:t>
            </w:r>
            <w:r>
              <w:rPr>
                <w:b/>
                <w:color w:val="FFFFFF"/>
                <w:sz w:val="32"/>
              </w:rPr>
              <w:t>=list.stream().collect(Collectors.summingInt(Employee::getSalary));</w:t>
            </w:r>
          </w:p>
        </w:tc>
      </w:tr>
      <w:tr>
        <w:trPr>
          <w:trHeight w:val="748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averagingInt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8"/>
              <w:rPr>
                <w:sz w:val="32"/>
              </w:rPr>
            </w:pPr>
            <w:r>
              <w:rPr>
                <w:sz w:val="32"/>
              </w:rPr>
              <w:t>Double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88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计算流中元素</w:t>
            </w:r>
            <w:r>
              <w:rPr>
                <w:sz w:val="32"/>
              </w:rPr>
              <w:t>Integer</w:t>
            </w:r>
            <w:r>
              <w:rPr>
                <w:rFonts w:ascii="PMingLiU" w:eastAsia="PMingLiU" w:hint="eastAsia"/>
                <w:sz w:val="32"/>
              </w:rPr>
              <w:t>属性的平均</w:t>
            </w:r>
          </w:p>
          <w:p>
            <w:pPr>
              <w:pStyle w:val="TableParagraph"/>
              <w:spacing w:line="340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w w:val="99"/>
                <w:sz w:val="32"/>
              </w:rPr>
              <w:t>值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double</w:t>
            </w:r>
            <w:r>
              <w:rPr>
                <w:b/>
                <w:color w:val="FFFFFF"/>
                <w:sz w:val="32"/>
                <w:u w:val="single" w:color="FFFFFF"/>
              </w:rPr>
              <w:t>avg</w:t>
            </w:r>
            <w:r>
              <w:rPr>
                <w:b/>
                <w:color w:val="FFFFFF"/>
                <w:sz w:val="32"/>
              </w:rPr>
              <w:t>= list.stream().collect(Collectors.averagingInt(Employee::getSalary));</w:t>
            </w:r>
          </w:p>
        </w:tc>
      </w:tr>
      <w:tr>
        <w:trPr>
          <w:trHeight w:val="748" w:hRule="atLeast"/>
        </w:trPr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sz w:val="32"/>
              </w:rPr>
              <w:t>summarizingInt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78" w:lineRule="exact"/>
              <w:ind w:left="98"/>
              <w:rPr>
                <w:sz w:val="32"/>
              </w:rPr>
            </w:pPr>
            <w:r>
              <w:rPr>
                <w:sz w:val="32"/>
              </w:rPr>
              <w:t>IntSummaryStatistics</w:t>
            </w:r>
          </w:p>
        </w:tc>
        <w:tc>
          <w:tcPr>
            <w:tcW w:w="4687" w:type="dxa"/>
            <w:shd w:val="clear" w:color="auto" w:fill="DCE6F1"/>
          </w:tcPr>
          <w:p>
            <w:pPr>
              <w:pStyle w:val="TableParagraph"/>
              <w:spacing w:line="388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收集流中</w:t>
            </w:r>
            <w:r>
              <w:rPr>
                <w:sz w:val="32"/>
              </w:rPr>
              <w:t>Integer</w:t>
            </w:r>
            <w:r>
              <w:rPr>
                <w:rFonts w:ascii="PMingLiU" w:eastAsia="PMingLiU" w:hint="eastAsia"/>
                <w:sz w:val="32"/>
              </w:rPr>
              <w:t>属性的统计值。</w:t>
            </w:r>
          </w:p>
          <w:p>
            <w:pPr>
              <w:pStyle w:val="TableParagraph"/>
              <w:spacing w:line="340" w:lineRule="exact"/>
              <w:ind w:left="99"/>
              <w:rPr>
                <w:rFonts w:ascii="PMingLiU" w:eastAsia="PMingLiU" w:hint="eastAsia"/>
                <w:sz w:val="32"/>
              </w:rPr>
            </w:pPr>
            <w:r>
              <w:rPr>
                <w:rFonts w:ascii="PMingLiU" w:eastAsia="PMingLiU" w:hint="eastAsia"/>
                <w:sz w:val="32"/>
              </w:rPr>
              <w:t>如：平均值</w:t>
            </w:r>
          </w:p>
        </w:tc>
      </w:tr>
      <w:tr>
        <w:trPr>
          <w:trHeight w:val="532" w:hRule="atLeast"/>
        </w:trPr>
        <w:tc>
          <w:tcPr>
            <w:tcW w:w="14061" w:type="dxa"/>
            <w:gridSpan w:val="3"/>
            <w:shd w:val="clear" w:color="auto" w:fill="4F81BC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IntSummaryStatistics</w:t>
            </w:r>
            <w:r>
              <w:rPr>
                <w:b/>
                <w:color w:val="FFFFFF"/>
                <w:sz w:val="32"/>
                <w:u w:val="single" w:color="FFFFFF"/>
              </w:rPr>
              <w:t>iss</w:t>
            </w:r>
            <w:r>
              <w:rPr>
                <w:b/>
                <w:color w:val="FFFFFF"/>
                <w:sz w:val="32"/>
              </w:rPr>
              <w:t>= list.stream().collect(Collectors.summarizingInt(Employee::getSalary));</w:t>
            </w:r>
          </w:p>
        </w:tc>
      </w:tr>
    </w:tbl>
    <w:p>
      <w:pPr>
        <w:spacing w:after="0" w:line="378" w:lineRule="exact"/>
        <w:rPr>
          <w:sz w:val="32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67153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247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55"/>
        <w:gridCol w:w="4655"/>
        <w:gridCol w:w="4655"/>
      </w:tblGrid>
      <w:tr>
        <w:trPr>
          <w:trHeight w:val="499" w:hRule="atLeast"/>
        </w:trPr>
        <w:tc>
          <w:tcPr>
            <w:tcW w:w="4655" w:type="dxa"/>
            <w:tcBorders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joining</w:t>
            </w:r>
          </w:p>
        </w:tc>
        <w:tc>
          <w:tcPr>
            <w:tcW w:w="4655" w:type="dxa"/>
            <w:tcBorders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sz w:val="36"/>
              </w:rPr>
            </w:pPr>
            <w:r>
              <w:rPr>
                <w:sz w:val="36"/>
              </w:rPr>
              <w:t>String</w:t>
            </w:r>
          </w:p>
        </w:tc>
        <w:tc>
          <w:tcPr>
            <w:tcW w:w="4655" w:type="dxa"/>
            <w:tcBorders>
              <w:bottom w:val="single" w:sz="24" w:space="0" w:color="FFFFFF"/>
            </w:tcBorders>
            <w:shd w:val="clear" w:color="auto" w:fill="DCE6F1"/>
          </w:tcPr>
          <w:p>
            <w:pPr>
              <w:pStyle w:val="TableParagraph"/>
              <w:spacing w:line="472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连接流中每个字符串</w:t>
            </w:r>
          </w:p>
        </w:tc>
      </w:tr>
      <w:tr>
        <w:trPr>
          <w:trHeight w:val="473" w:hRule="atLeast"/>
        </w:trPr>
        <w:tc>
          <w:tcPr>
            <w:tcW w:w="13965" w:type="dxa"/>
            <w:gridSpan w:val="3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403" w:lineRule="exact"/>
              <w:ind w:left="97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String </w:t>
            </w:r>
            <w:r>
              <w:rPr>
                <w:b/>
                <w:color w:val="FFFFFF"/>
                <w:sz w:val="36"/>
                <w:u w:val="single" w:color="FFFFFF"/>
              </w:rPr>
              <w:t>str</w:t>
            </w:r>
            <w:r>
              <w:rPr>
                <w:b/>
                <w:color w:val="FFFFFF"/>
                <w:sz w:val="36"/>
              </w:rPr>
              <w:t>= list.stream().map(Employee::getName).collect(Collectors.joining());</w:t>
            </w:r>
          </w:p>
        </w:tc>
      </w:tr>
      <w:tr>
        <w:trPr>
          <w:trHeight w:val="518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maxBy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sz w:val="36"/>
              </w:rPr>
            </w:pPr>
            <w:r>
              <w:rPr>
                <w:sz w:val="36"/>
              </w:rPr>
              <w:t>Optional&lt;T&gt;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72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根据比较器选择最大值</w:t>
            </w:r>
          </w:p>
        </w:tc>
      </w:tr>
      <w:tr>
        <w:trPr>
          <w:trHeight w:val="493" w:hRule="atLeast"/>
        </w:trPr>
        <w:tc>
          <w:tcPr>
            <w:tcW w:w="13965" w:type="dxa"/>
            <w:gridSpan w:val="3"/>
            <w:shd w:val="clear" w:color="auto" w:fill="4F81BC"/>
          </w:tcPr>
          <w:p>
            <w:pPr>
              <w:pStyle w:val="TableParagraph"/>
              <w:spacing w:line="376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Optional&lt;Emp&gt;</w:t>
            </w:r>
            <w:r>
              <w:rPr>
                <w:b/>
                <w:color w:val="FFFFFF"/>
                <w:sz w:val="32"/>
                <w:u w:val="single" w:color="FFFFFF"/>
              </w:rPr>
              <w:t>max</w:t>
            </w:r>
            <w:r>
              <w:rPr>
                <w:b/>
                <w:color w:val="FFFFFF"/>
                <w:sz w:val="32"/>
              </w:rPr>
              <w:t>= list.stream().collect(Collectors.maxBy(comparingInt(Employee::getSalary)));</w:t>
            </w:r>
          </w:p>
        </w:tc>
      </w:tr>
      <w:tr>
        <w:trPr>
          <w:trHeight w:val="518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minBy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sz w:val="36"/>
              </w:rPr>
            </w:pPr>
            <w:r>
              <w:rPr>
                <w:sz w:val="36"/>
              </w:rPr>
              <w:t>Optional&lt;T&gt;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72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根据比较器选择最小值</w:t>
            </w:r>
          </w:p>
        </w:tc>
      </w:tr>
      <w:tr>
        <w:trPr>
          <w:trHeight w:val="493" w:hRule="atLeast"/>
        </w:trPr>
        <w:tc>
          <w:tcPr>
            <w:tcW w:w="13965" w:type="dxa"/>
            <w:gridSpan w:val="3"/>
            <w:shd w:val="clear" w:color="auto" w:fill="4F81BC"/>
          </w:tcPr>
          <w:p>
            <w:pPr>
              <w:pStyle w:val="TableParagraph"/>
              <w:spacing w:line="377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Optional&lt;Emp&gt; </w:t>
            </w:r>
            <w:r>
              <w:rPr>
                <w:b/>
                <w:color w:val="FFFFFF"/>
                <w:sz w:val="32"/>
                <w:u w:val="single" w:color="FFFFFF"/>
              </w:rPr>
              <w:t>min</w:t>
            </w:r>
            <w:r>
              <w:rPr>
                <w:b/>
                <w:color w:val="FFFFFF"/>
                <w:sz w:val="32"/>
              </w:rPr>
              <w:t> = list.stream().collect(Collectors.minBy(comparingInt(Employee::getSalary)));</w:t>
            </w:r>
          </w:p>
        </w:tc>
      </w:tr>
      <w:tr>
        <w:trPr>
          <w:trHeight w:val="1708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3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reducing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73" w:lineRule="exact"/>
              <w:ind w:left="97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归约产生的类型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206" w:lineRule="auto" w:before="27"/>
              <w:ind w:left="98" w:right="67"/>
              <w:jc w:val="both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从一个作为累加器的初始值开始，利用</w:t>
            </w:r>
            <w:r>
              <w:rPr>
                <w:sz w:val="36"/>
              </w:rPr>
              <w:t>BinaryOperator</w:t>
            </w:r>
            <w:r>
              <w:rPr>
                <w:rFonts w:ascii="PMingLiU" w:eastAsia="PMingLiU" w:hint="eastAsia"/>
                <w:sz w:val="36"/>
              </w:rPr>
              <w:t>与流中元素逐个结合，从而归</w:t>
            </w:r>
          </w:p>
          <w:p>
            <w:pPr>
              <w:pStyle w:val="TableParagraph"/>
              <w:spacing w:line="362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约成单个值</w:t>
            </w:r>
          </w:p>
        </w:tc>
      </w:tr>
      <w:tr>
        <w:trPr>
          <w:trHeight w:val="493" w:hRule="atLeast"/>
        </w:trPr>
        <w:tc>
          <w:tcPr>
            <w:tcW w:w="13965" w:type="dxa"/>
            <w:gridSpan w:val="3"/>
            <w:shd w:val="clear" w:color="auto" w:fill="4F81BC"/>
          </w:tcPr>
          <w:p>
            <w:pPr>
              <w:pStyle w:val="TableParagraph"/>
              <w:spacing w:line="424" w:lineRule="exact"/>
              <w:ind w:left="97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int</w:t>
            </w:r>
            <w:r>
              <w:rPr>
                <w:b/>
                <w:color w:val="FFFFFF"/>
                <w:sz w:val="36"/>
                <w:u w:val="single" w:color="FFFFFF"/>
              </w:rPr>
              <w:t>total</w:t>
            </w:r>
            <w:r>
              <w:rPr>
                <w:b/>
                <w:color w:val="FFFFFF"/>
                <w:sz w:val="36"/>
              </w:rPr>
              <w:t>=list.stream().collect(Collectors.reducing(0, Employee::getSalar, Integer::sum));</w:t>
            </w:r>
          </w:p>
        </w:tc>
      </w:tr>
      <w:tr>
        <w:trPr>
          <w:trHeight w:val="844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4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collectingAndThen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73" w:lineRule="exact"/>
              <w:ind w:left="97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转换函数返回的类型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41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包裹另一个收集器，对其结</w:t>
            </w:r>
          </w:p>
          <w:p>
            <w:pPr>
              <w:pStyle w:val="TableParagraph"/>
              <w:spacing w:line="383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果转换函数</w:t>
            </w:r>
          </w:p>
        </w:tc>
      </w:tr>
      <w:tr>
        <w:trPr>
          <w:trHeight w:val="493" w:hRule="atLeast"/>
        </w:trPr>
        <w:tc>
          <w:tcPr>
            <w:tcW w:w="13965" w:type="dxa"/>
            <w:gridSpan w:val="3"/>
            <w:shd w:val="clear" w:color="auto" w:fill="4F81BC"/>
          </w:tcPr>
          <w:p>
            <w:pPr>
              <w:pStyle w:val="TableParagraph"/>
              <w:spacing w:line="424" w:lineRule="exact"/>
              <w:ind w:left="97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int</w:t>
            </w:r>
            <w:r>
              <w:rPr>
                <w:b/>
                <w:color w:val="FFFFFF"/>
                <w:sz w:val="36"/>
                <w:u w:val="single" w:color="FFFFFF"/>
              </w:rPr>
              <w:t>how</w:t>
            </w:r>
            <w:r>
              <w:rPr>
                <w:b/>
                <w:color w:val="FFFFFF"/>
                <w:sz w:val="36"/>
              </w:rPr>
              <w:t>= list.stream().collect(Collectors.collectingAndThen(Collectors.toList(), List::size));</w:t>
            </w:r>
          </w:p>
        </w:tc>
      </w:tr>
      <w:tr>
        <w:trPr>
          <w:trHeight w:val="844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4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groupingBy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4" w:lineRule="exact"/>
              <w:ind w:left="97"/>
              <w:rPr>
                <w:sz w:val="36"/>
              </w:rPr>
            </w:pPr>
            <w:r>
              <w:rPr>
                <w:sz w:val="36"/>
              </w:rPr>
              <w:t>Map&lt;K, List&lt;T&gt;&gt;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42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根据某属性值对流分组，属</w:t>
            </w:r>
          </w:p>
          <w:p>
            <w:pPr>
              <w:pStyle w:val="TableParagraph"/>
              <w:spacing w:line="382" w:lineRule="exact"/>
              <w:ind w:left="98"/>
              <w:rPr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性为</w:t>
            </w:r>
            <w:r>
              <w:rPr>
                <w:sz w:val="36"/>
              </w:rPr>
              <w:t>K</w:t>
            </w:r>
            <w:r>
              <w:rPr>
                <w:rFonts w:ascii="PMingLiU" w:eastAsia="PMingLiU" w:hint="eastAsia"/>
                <w:sz w:val="36"/>
              </w:rPr>
              <w:t>，结果为</w:t>
            </w:r>
            <w:r>
              <w:rPr>
                <w:sz w:val="36"/>
              </w:rPr>
              <w:t>V</w:t>
            </w:r>
          </w:p>
        </w:tc>
      </w:tr>
      <w:tr>
        <w:trPr>
          <w:trHeight w:val="1006" w:hRule="atLeast"/>
        </w:trPr>
        <w:tc>
          <w:tcPr>
            <w:tcW w:w="13965" w:type="dxa"/>
            <w:gridSpan w:val="3"/>
            <w:shd w:val="clear" w:color="auto" w:fill="4F81BC"/>
          </w:tcPr>
          <w:p>
            <w:pPr>
              <w:pStyle w:val="TableParagraph"/>
              <w:spacing w:line="421" w:lineRule="exact"/>
              <w:ind w:left="97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Map&lt;Emp.Status, List&lt;Emp&gt;&gt; map= list.stream()</w:t>
            </w:r>
          </w:p>
          <w:p>
            <w:pPr>
              <w:pStyle w:val="TableParagraph"/>
              <w:spacing w:line="436" w:lineRule="exact"/>
              <w:ind w:left="4418"/>
              <w:rPr>
                <w:b/>
                <w:sz w:val="36"/>
              </w:rPr>
            </w:pPr>
            <w:r>
              <w:rPr>
                <w:b/>
                <w:color w:val="FFFFFF"/>
                <w:sz w:val="36"/>
              </w:rPr>
              <w:t>.collect(Collectors.groupingBy(Employee::getStatus));</w:t>
            </w:r>
          </w:p>
        </w:tc>
      </w:tr>
      <w:tr>
        <w:trPr>
          <w:trHeight w:val="519" w:hRule="atLeast"/>
        </w:trPr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5" w:lineRule="exact"/>
              <w:ind w:left="97"/>
              <w:rPr>
                <w:b/>
                <w:sz w:val="36"/>
              </w:rPr>
            </w:pPr>
            <w:r>
              <w:rPr>
                <w:b/>
                <w:sz w:val="36"/>
              </w:rPr>
              <w:t>partitioningBy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25" w:lineRule="exact"/>
              <w:ind w:left="97"/>
              <w:rPr>
                <w:sz w:val="36"/>
              </w:rPr>
            </w:pPr>
            <w:r>
              <w:rPr>
                <w:sz w:val="36"/>
              </w:rPr>
              <w:t>Map&lt;Boolean, List&lt;T&gt;&gt;</w:t>
            </w:r>
          </w:p>
        </w:tc>
        <w:tc>
          <w:tcPr>
            <w:tcW w:w="4655" w:type="dxa"/>
            <w:shd w:val="clear" w:color="auto" w:fill="DCE6F1"/>
          </w:tcPr>
          <w:p>
            <w:pPr>
              <w:pStyle w:val="TableParagraph"/>
              <w:spacing w:line="474" w:lineRule="exact"/>
              <w:ind w:left="98"/>
              <w:rPr>
                <w:rFonts w:ascii="PMingLiU" w:eastAsia="PMingLiU" w:hint="eastAsia"/>
                <w:sz w:val="36"/>
              </w:rPr>
            </w:pPr>
            <w:r>
              <w:rPr>
                <w:rFonts w:ascii="PMingLiU" w:eastAsia="PMingLiU" w:hint="eastAsia"/>
                <w:sz w:val="36"/>
              </w:rPr>
              <w:t>根据</w:t>
            </w:r>
            <w:r>
              <w:rPr>
                <w:sz w:val="36"/>
              </w:rPr>
              <w:t>true</w:t>
            </w:r>
            <w:r>
              <w:rPr>
                <w:rFonts w:ascii="PMingLiU" w:eastAsia="PMingLiU" w:hint="eastAsia"/>
                <w:sz w:val="36"/>
              </w:rPr>
              <w:t>或</w:t>
            </w:r>
            <w:r>
              <w:rPr>
                <w:sz w:val="36"/>
              </w:rPr>
              <w:t>false</w:t>
            </w:r>
            <w:r>
              <w:rPr>
                <w:rFonts w:ascii="PMingLiU" w:eastAsia="PMingLiU" w:hint="eastAsia"/>
                <w:sz w:val="36"/>
              </w:rPr>
              <w:t>进行分区</w:t>
            </w:r>
          </w:p>
        </w:tc>
      </w:tr>
      <w:tr>
        <w:trPr>
          <w:trHeight w:val="460" w:hRule="atLeast"/>
        </w:trPr>
        <w:tc>
          <w:tcPr>
            <w:tcW w:w="13965" w:type="dxa"/>
            <w:gridSpan w:val="3"/>
            <w:tcBorders>
              <w:bottom w:val="nil"/>
            </w:tcBorders>
            <w:shd w:val="clear" w:color="auto" w:fill="4F81BC"/>
          </w:tcPr>
          <w:p>
            <w:pPr>
              <w:pStyle w:val="TableParagraph"/>
              <w:spacing w:line="378" w:lineRule="exact"/>
              <w:ind w:left="97"/>
              <w:rPr>
                <w:b/>
                <w:sz w:val="32"/>
              </w:rPr>
            </w:pPr>
            <w:r>
              <w:rPr>
                <w:b/>
                <w:color w:val="FFFFFF"/>
                <w:sz w:val="32"/>
              </w:rPr>
              <w:t>Map&lt;Boolean,List&lt;Emp&gt;&gt;</w:t>
            </w:r>
            <w:r>
              <w:rPr>
                <w:b/>
                <w:color w:val="FFFFFF"/>
                <w:sz w:val="32"/>
                <w:u w:val="single" w:color="FFFFFF"/>
              </w:rPr>
              <w:t>vd</w:t>
            </w:r>
            <w:r>
              <w:rPr>
                <w:b/>
                <w:color w:val="FFFFFF"/>
                <w:sz w:val="32"/>
              </w:rPr>
              <w:t>= list.stream().collect(Collectors.partitioningBy(Employee::getManage));</w:t>
            </w:r>
          </w:p>
        </w:tc>
      </w:tr>
    </w:tbl>
    <w:p>
      <w:pPr>
        <w:spacing w:after="0" w:line="378" w:lineRule="exact"/>
        <w:rPr>
          <w:sz w:val="32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715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86"/>
      </w:pPr>
      <w:r>
        <w:rPr/>
        <w:t>并行流与串行流</w:t>
      </w:r>
    </w:p>
    <w:p>
      <w:pPr>
        <w:spacing w:before="647"/>
        <w:ind w:left="0" w:right="120" w:firstLine="0"/>
        <w:jc w:val="center"/>
        <w:rPr>
          <w:sz w:val="48"/>
        </w:rPr>
      </w:pPr>
      <w:r>
        <w:rPr>
          <w:b/>
          <w:sz w:val="64"/>
        </w:rPr>
        <w:t>并行流</w:t>
      </w:r>
      <w:r>
        <w:rPr>
          <w:sz w:val="48"/>
        </w:rPr>
        <w:t>就是把一个内容分成多个数据块，并用不同的线程分</w:t>
      </w:r>
    </w:p>
    <w:p>
      <w:pPr>
        <w:spacing w:before="140"/>
        <w:ind w:left="653" w:right="0" w:firstLine="0"/>
        <w:jc w:val="left"/>
        <w:rPr>
          <w:sz w:val="48"/>
        </w:rPr>
      </w:pPr>
      <w:r>
        <w:rPr>
          <w:sz w:val="48"/>
        </w:rPr>
        <w:t>别处理每个数据块的流。</w:t>
      </w:r>
    </w:p>
    <w:p>
      <w:pPr>
        <w:pStyle w:val="BodyText"/>
        <w:rPr>
          <w:sz w:val="48"/>
        </w:rPr>
      </w:pPr>
    </w:p>
    <w:p>
      <w:pPr>
        <w:spacing w:line="312" w:lineRule="auto" w:before="371"/>
        <w:ind w:left="653" w:right="544" w:firstLine="0"/>
        <w:jc w:val="left"/>
        <w:rPr>
          <w:sz w:val="48"/>
        </w:rPr>
      </w:pPr>
      <w:r>
        <w:rPr>
          <w:sz w:val="48"/>
        </w:rPr>
        <w:t>Java 8 中将并行进行了优化，我们可以很容易的对数据进行并行操作。Stream API 可以声明性地通过 parallel() 与sequential() 在并行流与顺序流之间进行切换。</w:t>
      </w:r>
    </w:p>
    <w:p>
      <w:pPr>
        <w:spacing w:after="0" w:line="312" w:lineRule="auto"/>
        <w:jc w:val="left"/>
        <w:rPr>
          <w:sz w:val="48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716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9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91"/>
      </w:pPr>
      <w:r>
        <w:rPr/>
        <w:t>了解 Fork/Join 框架</w:t>
      </w:r>
    </w:p>
    <w:p>
      <w:pPr>
        <w:pStyle w:val="BodyText"/>
        <w:spacing w:before="7"/>
        <w:rPr>
          <w:b/>
          <w:sz w:val="24"/>
        </w:rPr>
      </w:pPr>
    </w:p>
    <w:p>
      <w:pPr>
        <w:spacing w:line="336" w:lineRule="auto" w:before="49"/>
        <w:ind w:left="653" w:right="751" w:firstLine="0"/>
        <w:jc w:val="left"/>
        <w:rPr>
          <w:sz w:val="36"/>
        </w:rPr>
      </w:pPr>
      <w:r>
        <w:rPr/>
        <w:pict>
          <v:group style="position:absolute;margin-left:138.119995pt;margin-top:65.139999pt;width:485.8pt;height:340pt;mso-position-horizontal-relative:page;mso-position-vertical-relative:paragraph;z-index:15768064" coordorigin="2762,1303" coordsize="9716,6800">
            <v:shape style="position:absolute;left:2762;top:1302;width:8333;height:6800" type="#_x0000_t75" stroked="false">
              <v:imagedata r:id="rId34" o:title=""/>
            </v:shape>
            <v:shape style="position:absolute;left:5719;top:2259;width:60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fork</w:t>
                    </w:r>
                  </w:p>
                </w:txbxContent>
              </v:textbox>
              <w10:wrap type="none"/>
            </v:shape>
            <v:shape style="position:absolute;left:7535;top:2259;width:60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fork</w:t>
                    </w:r>
                  </w:p>
                </w:txbxContent>
              </v:textbox>
              <w10:wrap type="none"/>
            </v:shape>
            <v:shape style="position:absolute;left:5033;top:3311;width:602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fork</w:t>
                    </w:r>
                  </w:p>
                </w:txbxContent>
              </v:textbox>
              <w10:wrap type="none"/>
            </v:shape>
            <v:shape style="position:absolute;left:8175;top:3311;width:602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fork</w:t>
                    </w:r>
                  </w:p>
                </w:txbxContent>
              </v:textbox>
              <w10:wrap type="none"/>
            </v:shape>
            <v:shape style="position:absolute;left:5114;top:6031;width:569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join</w:t>
                    </w:r>
                  </w:p>
                </w:txbxContent>
              </v:textbox>
              <w10:wrap type="none"/>
            </v:shape>
            <v:shape style="position:absolute;left:8311;top:6031;width:569;height:361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join</w:t>
                    </w:r>
                  </w:p>
                </w:txbxContent>
              </v:textbox>
              <w10:wrap type="none"/>
            </v:shape>
            <v:shape style="position:absolute;left:6669;top:7140;width:568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sz w:val="36"/>
                      </w:rPr>
                      <w:t>join</w:t>
                    </w:r>
                  </w:p>
                </w:txbxContent>
              </v:textbox>
              <w10:wrap type="none"/>
            </v:shape>
            <v:shape style="position:absolute;left:9190;top:6718;width:3267;height:660" type="#_x0000_t202" filled="false" stroked="true" strokeweight="2.04pt" strokecolor="#4f81bc">
              <v:textbox inset="0,0,0,0">
                <w:txbxContent>
                  <w:p>
                    <w:pPr>
                      <w:spacing w:before="73"/>
                      <w:ind w:left="172" w:right="0" w:firstLine="0"/>
                      <w:jc w:val="left"/>
                      <w:rPr>
                        <w:rFonts w:ascii="PMingLiU" w:eastAsia="PMingLiU" w:hint="eastAsia"/>
                        <w:sz w:val="36"/>
                      </w:rPr>
                    </w:pPr>
                    <w:r>
                      <w:rPr>
                        <w:rFonts w:ascii="PMingLiU" w:eastAsia="PMingLiU" w:hint="eastAsia"/>
                        <w:sz w:val="36"/>
                      </w:rPr>
                      <w:t>部分结果进行合并</w:t>
                    </w:r>
                  </w:p>
                </w:txbxContent>
              </v:textbox>
              <v:stroke dashstyle="solid"/>
              <w10:wrap type="none"/>
            </v:shape>
            <v:shape style="position:absolute;left:10069;top:4884;width:1779;height:660" type="#_x0000_t202" filled="false" stroked="true" strokeweight="2.04pt" strokecolor="#4f81bc">
              <v:textbox inset="0,0,0,0">
                <w:txbxContent>
                  <w:p>
                    <w:pPr>
                      <w:spacing w:before="72"/>
                      <w:ind w:left="148" w:right="0" w:firstLine="0"/>
                      <w:jc w:val="left"/>
                      <w:rPr>
                        <w:rFonts w:ascii="PMingLiU" w:eastAsia="PMingLiU" w:hint="eastAsia"/>
                        <w:sz w:val="36"/>
                      </w:rPr>
                    </w:pPr>
                    <w:r>
                      <w:rPr>
                        <w:rFonts w:ascii="PMingLiU" w:eastAsia="PMingLiU" w:hint="eastAsia"/>
                        <w:sz w:val="36"/>
                      </w:rPr>
                      <w:t>并行求值</w:t>
                    </w:r>
                  </w:p>
                </w:txbxContent>
              </v:textbox>
              <v:stroke dashstyle="solid"/>
              <w10:wrap type="none"/>
            </v:shape>
            <v:shape style="position:absolute;left:9735;top:2122;width:2722;height:1587" type="#_x0000_t202" filled="false" stroked="true" strokeweight="2.04pt" strokecolor="#4f81bc">
              <v:textbox inset="0,0,0,0">
                <w:txbxContent>
                  <w:p>
                    <w:pPr>
                      <w:spacing w:line="206" w:lineRule="auto" w:before="369"/>
                      <w:ind w:left="261" w:right="254" w:firstLine="0"/>
                      <w:jc w:val="left"/>
                      <w:rPr>
                        <w:rFonts w:ascii="PMingLiU" w:eastAsia="PMingLiU" w:hint="eastAsia"/>
                        <w:sz w:val="36"/>
                      </w:rPr>
                    </w:pPr>
                    <w:r>
                      <w:rPr>
                        <w:rFonts w:ascii="PMingLiU" w:eastAsia="PMingLiU" w:hint="eastAsia"/>
                        <w:sz w:val="36"/>
                      </w:rPr>
                      <w:t>任务递归分配成若干小任务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b/>
          <w:sz w:val="36"/>
        </w:rPr>
        <w:t>Fork/Join 框架：</w:t>
      </w:r>
      <w:r>
        <w:rPr>
          <w:sz w:val="36"/>
        </w:rPr>
        <w:t>就是在必要的情况下，将一个大任务，进行拆分(fork)成若干个小任务（拆到不可再拆时），再将一个个的小任务运算的结果进行 join 汇总.</w:t>
      </w:r>
    </w:p>
    <w:p>
      <w:pPr>
        <w:spacing w:after="0" w:line="336" w:lineRule="auto"/>
        <w:jc w:val="left"/>
        <w:rPr>
          <w:sz w:val="36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67225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0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ind w:left="756"/>
      </w:pPr>
      <w:r>
        <w:rPr/>
        <w:t>Fork/Join 框架与传统线程池的区别</w:t>
      </w:r>
    </w:p>
    <w:p>
      <w:pPr>
        <w:pStyle w:val="BodyText"/>
        <w:spacing w:before="3"/>
        <w:rPr>
          <w:b/>
          <w:sz w:val="47"/>
        </w:rPr>
      </w:pPr>
    </w:p>
    <w:p>
      <w:pPr>
        <w:pStyle w:val="BodyText"/>
        <w:ind w:left="597"/>
      </w:pPr>
      <w:r>
        <w:rPr/>
        <w:t>采用 “工作窃取”模式（work-stealing）：</w:t>
      </w:r>
    </w:p>
    <w:p>
      <w:pPr>
        <w:pStyle w:val="BodyText"/>
        <w:spacing w:line="336" w:lineRule="auto" w:before="208"/>
        <w:ind w:left="597" w:right="195"/>
      </w:pPr>
      <w:r>
        <w:rPr>
          <w:spacing w:val="-3"/>
        </w:rPr>
        <w:t>当执行新的任务时它可以将其拆分分成更小的任务执行，并将小任务加到线 </w:t>
      </w:r>
      <w:r>
        <w:rPr>
          <w:spacing w:val="-4"/>
        </w:rPr>
        <w:t>程队列中，然后再从一个随机线程的队列中偷一个并把它放在自己的队列中。</w:t>
      </w:r>
    </w:p>
    <w:p>
      <w:pPr>
        <w:pStyle w:val="BodyText"/>
        <w:spacing w:before="8"/>
        <w:rPr>
          <w:sz w:val="56"/>
        </w:rPr>
      </w:pPr>
    </w:p>
    <w:p>
      <w:pPr>
        <w:pStyle w:val="BodyText"/>
        <w:spacing w:line="338" w:lineRule="auto"/>
        <w:ind w:left="597" w:right="584"/>
        <w:rPr>
          <w:sz w:val="36"/>
        </w:rPr>
      </w:pPr>
      <w:r>
        <w:rPr/>
        <w:t>相对于一般的线程池实现,fork/join框架的优势体现在对其中包含的任务的处理方式上.在一般的线程池中,如果一个线程正在执行的任务由于某些原因无法继续运行,那么该线程会处于等待状态.而在fork/join框架实现中,如果某个子问题由于等待另外一个子问题的完成而无法继续运行.那么处理该子问题的线程会主动寻找其他尚未运行的子问题来执行.这种方式减少了线程的等待时间,提高了性能</w:t>
      </w:r>
      <w:r>
        <w:rPr>
          <w:sz w:val="36"/>
        </w:rPr>
        <w:t>.</w:t>
      </w:r>
    </w:p>
    <w:p>
      <w:pPr>
        <w:spacing w:after="0" w:line="338" w:lineRule="auto"/>
        <w:rPr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307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0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ind w:left="1471"/>
        <w:rPr>
          <w:rFonts w:ascii="Calibri" w:eastAsia="Calibri"/>
        </w:rPr>
      </w:pPr>
      <w:r>
        <w:rPr>
          <w:rFonts w:ascii="Calibri" w:eastAsia="Calibri"/>
        </w:rPr>
        <w:t>5-</w:t>
      </w:r>
      <w:r>
        <w:rPr/>
        <w:t>新时间日期</w:t>
      </w:r>
      <w:r>
        <w:rPr>
          <w:rFonts w:ascii="Calibri" w:eastAsia="Calibri"/>
        </w:rPr>
        <w:t>API</w:t>
      </w:r>
    </w:p>
    <w:p>
      <w:pPr>
        <w:spacing w:after="0"/>
        <w:rPr>
          <w:rFonts w:ascii="Calibri" w:eastAsia="Calibri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7235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0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Calibri"/>
          <w:b/>
          <w:sz w:val="20"/>
        </w:rPr>
      </w:pPr>
    </w:p>
    <w:p>
      <w:pPr>
        <w:pStyle w:val="Heading3"/>
        <w:ind w:left="904" w:right="0"/>
        <w:jc w:val="left"/>
        <w:rPr>
          <w:rFonts w:ascii="Calibri" w:eastAsia="Calibri"/>
        </w:rPr>
      </w:pPr>
      <w:r>
        <w:rPr>
          <w:spacing w:val="72"/>
        </w:rPr>
        <w:t>使用</w:t>
      </w:r>
      <w:r>
        <w:rPr>
          <w:rFonts w:ascii="Calibri" w:eastAsia="Calibri"/>
          <w:spacing w:val="-3"/>
        </w:rPr>
        <w:t>LocalDate</w:t>
      </w:r>
      <w:r>
        <w:rPr/>
        <w:t>、</w:t>
      </w:r>
      <w:r>
        <w:rPr>
          <w:rFonts w:ascii="Calibri" w:eastAsia="Calibri"/>
        </w:rPr>
        <w:t>LocalTime</w:t>
      </w:r>
      <w:r>
        <w:rPr/>
        <w:t>、</w:t>
      </w:r>
      <w:r>
        <w:rPr>
          <w:rFonts w:ascii="Calibri" w:eastAsia="Calibri"/>
          <w:spacing w:val="-3"/>
        </w:rPr>
        <w:t>LocalDateTime</w:t>
      </w:r>
    </w:p>
    <w:p>
      <w:pPr>
        <w:pStyle w:val="BodyText"/>
        <w:spacing w:before="11"/>
        <w:rPr>
          <w:rFonts w:ascii="Calibri"/>
          <w:b/>
          <w:sz w:val="69"/>
        </w:rPr>
      </w:pP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338" w:lineRule="auto" w:before="0" w:after="0"/>
        <w:ind w:left="1760" w:right="1449" w:hanging="540"/>
        <w:jc w:val="left"/>
        <w:rPr>
          <w:rFonts w:ascii="Wingdings" w:hAnsi="Wingdings" w:eastAsia="Wingdings"/>
          <w:sz w:val="56"/>
        </w:rPr>
      </w:pPr>
      <w:r>
        <w:rPr>
          <w:rFonts w:ascii="Calibri" w:hAnsi="Calibri" w:eastAsia="Calibri"/>
          <w:spacing w:val="-2"/>
          <w:sz w:val="56"/>
        </w:rPr>
        <w:t>LocalDate</w:t>
      </w:r>
      <w:r>
        <w:rPr>
          <w:sz w:val="56"/>
        </w:rPr>
        <w:t>、</w:t>
      </w:r>
      <w:r>
        <w:rPr>
          <w:rFonts w:ascii="Calibri" w:hAnsi="Calibri" w:eastAsia="Calibri"/>
          <w:sz w:val="56"/>
        </w:rPr>
        <w:t>LocalTime</w:t>
      </w:r>
      <w:r>
        <w:rPr>
          <w:sz w:val="56"/>
        </w:rPr>
        <w:t>、</w:t>
      </w:r>
      <w:r>
        <w:rPr>
          <w:rFonts w:ascii="Calibri" w:hAnsi="Calibri" w:eastAsia="Calibri"/>
          <w:sz w:val="56"/>
        </w:rPr>
        <w:t>LocalDateTime</w:t>
      </w:r>
      <w:r>
        <w:rPr>
          <w:rFonts w:ascii="Calibri" w:hAnsi="Calibri" w:eastAsia="Calibri"/>
          <w:spacing w:val="-17"/>
          <w:sz w:val="56"/>
        </w:rPr>
        <w:t> </w:t>
      </w:r>
      <w:r>
        <w:rPr>
          <w:sz w:val="56"/>
        </w:rPr>
        <w:t>类的实例是</w:t>
      </w:r>
      <w:r>
        <w:rPr>
          <w:color w:val="FF0000"/>
          <w:sz w:val="56"/>
        </w:rPr>
        <w:t>不可变的对象</w:t>
      </w:r>
      <w:r>
        <w:rPr>
          <w:spacing w:val="-20"/>
          <w:sz w:val="56"/>
        </w:rPr>
        <w:t>，分别表示使用 </w:t>
      </w:r>
      <w:r>
        <w:rPr>
          <w:rFonts w:ascii="Calibri" w:hAnsi="Calibri" w:eastAsia="Calibri"/>
          <w:sz w:val="56"/>
        </w:rPr>
        <w:t>ISO-8601</w:t>
      </w:r>
      <w:r>
        <w:rPr>
          <w:sz w:val="56"/>
        </w:rPr>
        <w:t>日</w:t>
      </w:r>
      <w:r>
        <w:rPr>
          <w:spacing w:val="-1"/>
          <w:w w:val="95"/>
          <w:sz w:val="56"/>
        </w:rPr>
        <w:t>历系统的日期、时间、日期和时间。它们提供 </w:t>
      </w:r>
      <w:r>
        <w:rPr>
          <w:spacing w:val="-2"/>
          <w:w w:val="95"/>
          <w:sz w:val="56"/>
        </w:rPr>
        <w:t>了简单的日期或时间，并不包含当前的时间信 </w:t>
      </w:r>
      <w:r>
        <w:rPr>
          <w:sz w:val="56"/>
        </w:rPr>
        <w:t>息。也不包含与时区相关的信息。</w:t>
      </w:r>
    </w:p>
    <w:p>
      <w:pPr>
        <w:pStyle w:val="BodyText"/>
        <w:rPr>
          <w:sz w:val="56"/>
        </w:rPr>
      </w:pPr>
    </w:p>
    <w:p>
      <w:pPr>
        <w:spacing w:before="378"/>
        <w:ind w:left="1595" w:right="0" w:firstLine="0"/>
        <w:jc w:val="left"/>
        <w:rPr>
          <w:sz w:val="28"/>
        </w:rPr>
      </w:pPr>
      <w:r>
        <w:rPr>
          <w:sz w:val="28"/>
        </w:rPr>
        <w:t>注：</w:t>
      </w:r>
      <w:r>
        <w:rPr>
          <w:rFonts w:ascii="Calibri" w:eastAsia="Calibri"/>
          <w:sz w:val="28"/>
        </w:rPr>
        <w:t>ISO-8601</w:t>
      </w:r>
      <w:r>
        <w:rPr>
          <w:sz w:val="28"/>
        </w:rPr>
        <w:t>日历系统是国际标准化组织制定的现代公民的日期和时间的表示法</w:t>
      </w:r>
    </w:p>
    <w:p>
      <w:pPr>
        <w:spacing w:after="0"/>
        <w:jc w:val="left"/>
        <w:rPr>
          <w:sz w:val="28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72409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0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jc w:val="left"/>
        <w:tblInd w:w="1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20"/>
        <w:gridCol w:w="3920"/>
        <w:gridCol w:w="6221"/>
      </w:tblGrid>
      <w:tr>
        <w:trPr>
          <w:trHeight w:val="355" w:hRule="atLeast"/>
        </w:trPr>
        <w:tc>
          <w:tcPr>
            <w:tcW w:w="3920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253" w:lineRule="exact"/>
              <w:ind w:left="1759" w:right="1740"/>
              <w:jc w:val="center"/>
              <w:rPr>
                <w:rFonts w:ascii="Microsoft JhengHei" w:eastAsia="Microsoft JhengHei" w:hint="eastAsia"/>
                <w:b/>
                <w:sz w:val="18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18"/>
              </w:rPr>
              <w:t>方法</w:t>
            </w:r>
          </w:p>
        </w:tc>
        <w:tc>
          <w:tcPr>
            <w:tcW w:w="3920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253" w:lineRule="exact"/>
              <w:ind w:left="1759" w:right="1739"/>
              <w:jc w:val="center"/>
              <w:rPr>
                <w:rFonts w:ascii="Microsoft JhengHei" w:eastAsia="Microsoft JhengHei" w:hint="eastAsia"/>
                <w:b/>
                <w:sz w:val="18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18"/>
              </w:rPr>
              <w:t>描述</w:t>
            </w:r>
          </w:p>
        </w:tc>
        <w:tc>
          <w:tcPr>
            <w:tcW w:w="6221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253" w:lineRule="exact"/>
              <w:ind w:left="2912" w:right="2889"/>
              <w:jc w:val="center"/>
              <w:rPr>
                <w:rFonts w:ascii="Microsoft JhengHei" w:eastAsia="Microsoft JhengHei" w:hint="eastAsia"/>
                <w:b/>
                <w:sz w:val="18"/>
              </w:rPr>
            </w:pPr>
            <w:r>
              <w:rPr>
                <w:rFonts w:ascii="Microsoft JhengHei" w:eastAsia="Microsoft JhengHei" w:hint="eastAsia"/>
                <w:b/>
                <w:color w:val="FFFFFF"/>
                <w:sz w:val="18"/>
              </w:rPr>
              <w:t>示例</w:t>
            </w:r>
          </w:p>
        </w:tc>
      </w:tr>
      <w:tr>
        <w:trPr>
          <w:trHeight w:val="949" w:hRule="atLeast"/>
        </w:trPr>
        <w:tc>
          <w:tcPr>
            <w:tcW w:w="3920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260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now()</w:t>
            </w:r>
          </w:p>
        </w:tc>
        <w:tc>
          <w:tcPr>
            <w:tcW w:w="3920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92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静态方法，根据当前时间创建对象</w:t>
            </w:r>
          </w:p>
        </w:tc>
        <w:tc>
          <w:tcPr>
            <w:tcW w:w="6221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LocalDate localDate = LocalDate.now();</w:t>
            </w:r>
          </w:p>
          <w:p>
            <w:pPr>
              <w:pStyle w:val="TableParagraph"/>
              <w:spacing w:line="235" w:lineRule="auto" w:before="2"/>
              <w:ind w:left="109" w:right="807"/>
              <w:rPr>
                <w:sz w:val="24"/>
              </w:rPr>
            </w:pPr>
            <w:r>
              <w:rPr>
                <w:sz w:val="24"/>
              </w:rPr>
              <w:t>LocalTime localTime = LocalTime.now(); LocalDateTime localDateTime = LocalDateTime.now();</w:t>
            </w:r>
          </w:p>
        </w:tc>
      </w:tr>
      <w:tr>
        <w:trPr>
          <w:trHeight w:val="129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0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of()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88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静态方法，根据指定日期</w:t>
            </w:r>
            <w:r>
              <w:rPr>
                <w:sz w:val="24"/>
              </w:rPr>
              <w:t>/</w:t>
            </w:r>
            <w:r>
              <w:rPr>
                <w:rFonts w:ascii="PMingLiU" w:eastAsia="PMingLiU" w:hint="eastAsia"/>
                <w:sz w:val="24"/>
              </w:rPr>
              <w:t>时间创建</w:t>
            </w:r>
          </w:p>
          <w:p>
            <w:pPr>
              <w:pStyle w:val="TableParagraph"/>
              <w:spacing w:line="312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对象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spacing w:line="278" w:lineRule="exact"/>
              <w:ind w:left="109"/>
              <w:rPr>
                <w:sz w:val="24"/>
              </w:rPr>
            </w:pPr>
            <w:r>
              <w:rPr>
                <w:sz w:val="24"/>
              </w:rPr>
              <w:t>LocalDate localDate = LocalDate.of(2016, 10, 26);</w:t>
            </w:r>
          </w:p>
          <w:p>
            <w:pPr>
              <w:pStyle w:val="TableParagraph"/>
              <w:spacing w:line="235" w:lineRule="auto" w:before="2"/>
              <w:ind w:left="109" w:right="264"/>
              <w:rPr>
                <w:sz w:val="24"/>
              </w:rPr>
            </w:pPr>
            <w:r>
              <w:rPr>
                <w:sz w:val="24"/>
              </w:rPr>
              <w:t>LocalTime localTime = LocalTime.of(02, 22, 56); LocalDateTime localDateTime = LocalDateTime.of(2016, 10, 26, 12, 10, 55);</w:t>
            </w:r>
          </w:p>
        </w:tc>
      </w:tr>
      <w:tr>
        <w:trPr>
          <w:trHeight w:val="63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35" w:lineRule="auto"/>
              <w:ind w:right="4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plusDays, plusWeeks, plusMonths, plusYears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06" w:lineRule="auto" w:before="10"/>
              <w:ind w:right="87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向当前 </w:t>
            </w:r>
            <w:r>
              <w:rPr>
                <w:sz w:val="24"/>
              </w:rPr>
              <w:t>LocalDate </w:t>
            </w:r>
            <w:r>
              <w:rPr>
                <w:rFonts w:ascii="PMingLiU" w:eastAsia="PMingLiU" w:hint="eastAsia"/>
                <w:sz w:val="24"/>
              </w:rPr>
              <w:t>对象添加几天、几周、几个月、几年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3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35" w:lineRule="auto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minusDays, minusWeeks, minusMonths, minusYears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06" w:lineRule="auto" w:before="10"/>
              <w:ind w:right="87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从当前 </w:t>
            </w:r>
            <w:r>
              <w:rPr>
                <w:sz w:val="24"/>
              </w:rPr>
              <w:t>LocalDate </w:t>
            </w:r>
            <w:r>
              <w:rPr>
                <w:rFonts w:ascii="PMingLiU" w:eastAsia="PMingLiU" w:hint="eastAsia"/>
                <w:sz w:val="24"/>
              </w:rPr>
              <w:t>对象减去几天、几周、几个月、几年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1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plus, minus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rFonts w:ascii="PMingLiU" w:eastAsia="PMingLiU" w:hint="eastAsia"/>
                <w:spacing w:val="7"/>
                <w:sz w:val="24"/>
              </w:rPr>
              <w:t>添加或减少一个</w:t>
            </w:r>
            <w:r>
              <w:rPr>
                <w:sz w:val="24"/>
              </w:rPr>
              <w:t>Duration </w:t>
            </w:r>
            <w:r>
              <w:rPr>
                <w:rFonts w:ascii="PMingLiU" w:eastAsia="PMingLiU" w:hint="eastAsia"/>
                <w:spacing w:val="55"/>
                <w:sz w:val="24"/>
              </w:rPr>
              <w:t>或</w:t>
            </w:r>
            <w:r>
              <w:rPr>
                <w:sz w:val="24"/>
              </w:rPr>
              <w:t>Period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9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35" w:lineRule="auto"/>
              <w:ind w:right="195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withDayOfMonth, withDayOfYear, withMonth, withYear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04" w:lineRule="auto" w:before="17"/>
              <w:ind w:right="87"/>
              <w:jc w:val="both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将月份天数、年份天数、月份、年份修改为指定的值并返回新的</w:t>
            </w:r>
            <w:r>
              <w:rPr>
                <w:sz w:val="24"/>
              </w:rPr>
              <w:t>LocalDate </w:t>
            </w:r>
            <w:r>
              <w:rPr>
                <w:rFonts w:ascii="PMingLiU" w:eastAsia="PMingLiU" w:hint="eastAsia"/>
                <w:sz w:val="24"/>
              </w:rPr>
              <w:t>对象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getDayOfMonth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获得月份天数</w:t>
            </w:r>
            <w:r>
              <w:rPr>
                <w:sz w:val="24"/>
              </w:rPr>
              <w:t>(1-31)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getDayOfYear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获得年份天数</w:t>
            </w:r>
            <w:r>
              <w:rPr>
                <w:sz w:val="24"/>
              </w:rPr>
              <w:t>(1-366)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3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getDayOfWeek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89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获得星期几</w:t>
            </w:r>
            <w:r>
              <w:rPr>
                <w:sz w:val="24"/>
              </w:rPr>
              <w:t>(</w:t>
            </w:r>
            <w:r>
              <w:rPr>
                <w:rFonts w:ascii="PMingLiU" w:eastAsia="PMingLiU" w:hint="eastAsia"/>
                <w:sz w:val="24"/>
              </w:rPr>
              <w:t>返回一个 </w:t>
            </w:r>
            <w:r>
              <w:rPr>
                <w:sz w:val="24"/>
              </w:rPr>
              <w:t>DayOfWeek</w:t>
            </w:r>
          </w:p>
          <w:p>
            <w:pPr>
              <w:pStyle w:val="TableParagraph"/>
              <w:spacing w:line="312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枚举值</w:t>
            </w:r>
            <w:r>
              <w:rPr>
                <w:sz w:val="24"/>
              </w:rPr>
              <w:t>)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getMonth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90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获得月份</w:t>
            </w:r>
            <w:r>
              <w:rPr>
                <w:sz w:val="24"/>
              </w:rPr>
              <w:t>, </w:t>
            </w:r>
            <w:r>
              <w:rPr>
                <w:rFonts w:ascii="PMingLiU" w:eastAsia="PMingLiU" w:hint="eastAsia"/>
                <w:sz w:val="24"/>
              </w:rPr>
              <w:t>返回一个</w:t>
            </w:r>
            <w:r>
              <w:rPr>
                <w:sz w:val="24"/>
              </w:rPr>
              <w:t>Month </w:t>
            </w:r>
            <w:r>
              <w:rPr>
                <w:rFonts w:ascii="PMingLiU" w:eastAsia="PMingLiU" w:hint="eastAsia"/>
                <w:sz w:val="24"/>
              </w:rPr>
              <w:t>枚举值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getMonthValue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获得月份</w:t>
            </w:r>
            <w:r>
              <w:rPr>
                <w:sz w:val="24"/>
              </w:rPr>
              <w:t>(1-12)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getYear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90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获得年份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63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until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06" w:lineRule="auto" w:before="11"/>
              <w:ind w:right="85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获得两个日期之间的 </w:t>
            </w:r>
            <w:r>
              <w:rPr>
                <w:sz w:val="24"/>
              </w:rPr>
              <w:t>Period </w:t>
            </w:r>
            <w:r>
              <w:rPr>
                <w:rFonts w:ascii="PMingLiU" w:eastAsia="PMingLiU" w:hint="eastAsia"/>
                <w:sz w:val="24"/>
              </w:rPr>
              <w:t>对象， 或者指定</w:t>
            </w:r>
            <w:r>
              <w:rPr>
                <w:sz w:val="24"/>
              </w:rPr>
              <w:t>ChronoUnits </w:t>
            </w:r>
            <w:r>
              <w:rPr>
                <w:rFonts w:ascii="PMingLiU" w:eastAsia="PMingLiU" w:hint="eastAsia"/>
                <w:sz w:val="24"/>
              </w:rPr>
              <w:t>的数字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isBefore, isAfter</w:t>
            </w:r>
          </w:p>
        </w:tc>
        <w:tc>
          <w:tcPr>
            <w:tcW w:w="3920" w:type="dxa"/>
            <w:shd w:val="clear" w:color="auto" w:fill="E9ECF4"/>
          </w:tcPr>
          <w:p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比较两个 </w:t>
            </w:r>
            <w:r>
              <w:rPr>
                <w:sz w:val="24"/>
              </w:rPr>
              <w:t>LocalDate</w:t>
            </w:r>
          </w:p>
        </w:tc>
        <w:tc>
          <w:tcPr>
            <w:tcW w:w="6221" w:type="dxa"/>
            <w:shd w:val="clear" w:color="auto" w:fill="E9ECF4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309" w:hRule="atLeast"/>
        </w:trPr>
        <w:tc>
          <w:tcPr>
            <w:tcW w:w="3920" w:type="dxa"/>
            <w:shd w:val="clear" w:color="auto" w:fill="4F81BC"/>
          </w:tcPr>
          <w:p>
            <w:pPr>
              <w:pStyle w:val="TableParagraph"/>
              <w:spacing w:line="282" w:lineRule="exact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isLeapYear</w:t>
            </w:r>
          </w:p>
        </w:tc>
        <w:tc>
          <w:tcPr>
            <w:tcW w:w="3920" w:type="dxa"/>
            <w:shd w:val="clear" w:color="auto" w:fill="D0D7E8"/>
          </w:tcPr>
          <w:p>
            <w:pPr>
              <w:pStyle w:val="TableParagraph"/>
              <w:spacing w:line="290" w:lineRule="exact"/>
              <w:rPr>
                <w:rFonts w:ascii="PMingLiU" w:eastAsia="PMingLiU" w:hint="eastAsia"/>
                <w:sz w:val="24"/>
              </w:rPr>
            </w:pPr>
            <w:r>
              <w:rPr>
                <w:rFonts w:ascii="PMingLiU" w:eastAsia="PMingLiU" w:hint="eastAsia"/>
                <w:sz w:val="24"/>
              </w:rPr>
              <w:t>判断是否是闰年</w:t>
            </w:r>
          </w:p>
        </w:tc>
        <w:tc>
          <w:tcPr>
            <w:tcW w:w="6221" w:type="dxa"/>
            <w:shd w:val="clear" w:color="auto" w:fill="D0D7E8"/>
          </w:tcPr>
          <w:p>
            <w:pPr>
              <w:pStyle w:val="TableParagraph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4400" w:h="10800" w:orient="landscape"/>
          <w:pgMar w:top="1000" w:bottom="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460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0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spacing w:line="922" w:lineRule="exact" w:before="0"/>
        <w:ind w:left="76" w:right="756" w:firstLine="0"/>
        <w:jc w:val="center"/>
        <w:rPr>
          <w:b/>
          <w:sz w:val="72"/>
        </w:rPr>
      </w:pPr>
      <w:r>
        <w:rPr>
          <w:rFonts w:ascii="Calibri" w:eastAsia="Calibri"/>
          <w:b/>
          <w:sz w:val="72"/>
        </w:rPr>
        <w:t>Instant </w:t>
      </w:r>
      <w:r>
        <w:rPr>
          <w:b/>
          <w:sz w:val="72"/>
        </w:rPr>
        <w:t>时间戳</w:t>
      </w:r>
    </w:p>
    <w:p>
      <w:pPr>
        <w:pStyle w:val="BodyText"/>
        <w:spacing w:before="7"/>
        <w:rPr>
          <w:b/>
          <w:sz w:val="62"/>
        </w:rPr>
      </w:pP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338" w:lineRule="auto" w:before="0" w:after="0"/>
        <w:ind w:left="1760" w:right="1372" w:hanging="540"/>
        <w:jc w:val="both"/>
        <w:rPr>
          <w:rFonts w:ascii="Wingdings" w:hAnsi="Wingdings" w:eastAsia="Wingdings"/>
          <w:sz w:val="56"/>
        </w:rPr>
      </w:pPr>
      <w:r>
        <w:rPr>
          <w:spacing w:val="-1"/>
          <w:w w:val="95"/>
          <w:sz w:val="56"/>
        </w:rPr>
        <w:t>用于“时间戳”的运算。它是以</w:t>
      </w:r>
      <w:r>
        <w:rPr>
          <w:rFonts w:ascii="Calibri" w:hAnsi="Calibri" w:eastAsia="Calibri"/>
          <w:w w:val="95"/>
          <w:sz w:val="56"/>
        </w:rPr>
        <w:t>Unix</w:t>
      </w:r>
      <w:r>
        <w:rPr>
          <w:w w:val="95"/>
          <w:sz w:val="56"/>
        </w:rPr>
        <w:t>元年</w:t>
      </w:r>
      <w:r>
        <w:rPr>
          <w:rFonts w:ascii="Calibri" w:hAnsi="Calibri" w:eastAsia="Calibri"/>
          <w:w w:val="95"/>
          <w:sz w:val="56"/>
        </w:rPr>
        <w:t>(</w:t>
      </w:r>
      <w:r>
        <w:rPr>
          <w:w w:val="95"/>
          <w:sz w:val="56"/>
        </w:rPr>
        <w:t>传统 </w:t>
      </w:r>
      <w:r>
        <w:rPr>
          <w:sz w:val="56"/>
        </w:rPr>
        <w:t>的设定为</w:t>
      </w:r>
      <w:r>
        <w:rPr>
          <w:rFonts w:ascii="Calibri" w:hAnsi="Calibri" w:eastAsia="Calibri"/>
          <w:spacing w:val="-4"/>
          <w:sz w:val="56"/>
        </w:rPr>
        <w:t>UTC</w:t>
      </w:r>
      <w:r>
        <w:rPr>
          <w:sz w:val="56"/>
        </w:rPr>
        <w:t>时区</w:t>
      </w:r>
      <w:r>
        <w:rPr>
          <w:rFonts w:ascii="Calibri" w:hAnsi="Calibri" w:eastAsia="Calibri"/>
          <w:sz w:val="56"/>
        </w:rPr>
        <w:t>1970</w:t>
      </w:r>
      <w:r>
        <w:rPr>
          <w:sz w:val="56"/>
        </w:rPr>
        <w:t>年</w:t>
      </w:r>
      <w:r>
        <w:rPr>
          <w:rFonts w:ascii="Calibri" w:hAnsi="Calibri" w:eastAsia="Calibri"/>
          <w:sz w:val="56"/>
        </w:rPr>
        <w:t>1</w:t>
      </w:r>
      <w:r>
        <w:rPr>
          <w:sz w:val="56"/>
        </w:rPr>
        <w:t>月</w:t>
      </w:r>
      <w:r>
        <w:rPr>
          <w:rFonts w:ascii="Calibri" w:hAnsi="Calibri" w:eastAsia="Calibri"/>
          <w:sz w:val="56"/>
        </w:rPr>
        <w:t>1</w:t>
      </w:r>
      <w:r>
        <w:rPr>
          <w:sz w:val="56"/>
        </w:rPr>
        <w:t>日午夜时分</w:t>
      </w:r>
      <w:r>
        <w:rPr>
          <w:rFonts w:ascii="Calibri" w:hAnsi="Calibri" w:eastAsia="Calibri"/>
          <w:sz w:val="56"/>
        </w:rPr>
        <w:t>)</w:t>
      </w:r>
      <w:r>
        <w:rPr>
          <w:sz w:val="56"/>
        </w:rPr>
        <w:t>开始所经历的描述进行运算</w:t>
      </w:r>
    </w:p>
    <w:p>
      <w:pPr>
        <w:spacing w:after="0" w:line="338" w:lineRule="auto"/>
        <w:jc w:val="both"/>
        <w:rPr>
          <w:rFonts w:ascii="Wingdings" w:hAnsi="Wingdings" w:eastAsia="Wingdings"/>
          <w:sz w:val="5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512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Heading2"/>
        <w:spacing w:line="922" w:lineRule="exact"/>
        <w:ind w:left="73"/>
        <w:rPr>
          <w:rFonts w:ascii="Calibri" w:eastAsia="Calibri"/>
        </w:rPr>
      </w:pPr>
      <w:r>
        <w:rPr>
          <w:rFonts w:ascii="Calibri" w:eastAsia="Calibri"/>
          <w:spacing w:val="-4"/>
        </w:rPr>
        <w:t>Duration </w:t>
      </w:r>
      <w:r>
        <w:rPr>
          <w:spacing w:val="162"/>
        </w:rPr>
        <w:t>和</w:t>
      </w:r>
      <w:r>
        <w:rPr>
          <w:rFonts w:ascii="Calibri" w:eastAsia="Calibri"/>
          <w:spacing w:val="-3"/>
        </w:rPr>
        <w:t>Period</w:t>
      </w:r>
    </w:p>
    <w:p>
      <w:pPr>
        <w:pStyle w:val="BodyText"/>
        <w:spacing w:before="8"/>
        <w:rPr>
          <w:rFonts w:ascii="Calibri"/>
          <w:b/>
          <w:sz w:val="65"/>
        </w:rPr>
      </w:pP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240" w:lineRule="auto" w:before="0" w:after="0"/>
        <w:ind w:left="1760" w:right="0" w:hanging="541"/>
        <w:jc w:val="left"/>
        <w:rPr>
          <w:rFonts w:ascii="Wingdings" w:hAnsi="Wingdings" w:eastAsia="Wingdings"/>
          <w:sz w:val="56"/>
        </w:rPr>
      </w:pPr>
      <w:r>
        <w:rPr>
          <w:rFonts w:ascii="Calibri" w:hAnsi="Calibri" w:eastAsia="Calibri"/>
          <w:spacing w:val="-3"/>
          <w:sz w:val="56"/>
        </w:rPr>
        <w:t>Duration:</w:t>
      </w:r>
      <w:r>
        <w:rPr>
          <w:sz w:val="56"/>
        </w:rPr>
        <w:t>用于计算两个“时间”间隔</w:t>
      </w: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240" w:lineRule="auto" w:before="425" w:after="0"/>
        <w:ind w:left="1760" w:right="0" w:hanging="541"/>
        <w:jc w:val="left"/>
        <w:rPr>
          <w:rFonts w:ascii="Wingdings" w:hAnsi="Wingdings" w:eastAsia="Wingdings"/>
          <w:sz w:val="56"/>
        </w:rPr>
      </w:pPr>
      <w:r>
        <w:rPr>
          <w:rFonts w:ascii="Calibri" w:hAnsi="Calibri" w:eastAsia="Calibri"/>
          <w:spacing w:val="-3"/>
          <w:sz w:val="56"/>
        </w:rPr>
        <w:t>Period:</w:t>
      </w:r>
      <w:r>
        <w:rPr>
          <w:sz w:val="56"/>
        </w:rPr>
        <w:t>用于计算两个“日期”间隔</w:t>
      </w:r>
    </w:p>
    <w:p>
      <w:pPr>
        <w:spacing w:after="0" w:line="240" w:lineRule="auto"/>
        <w:jc w:val="left"/>
        <w:rPr>
          <w:rFonts w:ascii="Wingdings" w:hAnsi="Wingdings" w:eastAsia="Wingdings"/>
          <w:sz w:val="5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61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Heading2"/>
        <w:spacing w:line="922" w:lineRule="exact"/>
        <w:ind w:left="76"/>
      </w:pPr>
      <w:r>
        <w:rPr/>
        <w:t>日期的操纵</w:t>
      </w:r>
    </w:p>
    <w:p>
      <w:pPr>
        <w:pStyle w:val="BodyText"/>
        <w:spacing w:before="5"/>
        <w:rPr>
          <w:b/>
          <w:sz w:val="60"/>
        </w:rPr>
      </w:pP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240" w:lineRule="auto" w:before="0" w:after="0"/>
        <w:ind w:left="1760" w:right="0" w:hanging="541"/>
        <w:jc w:val="left"/>
        <w:rPr>
          <w:rFonts w:ascii="Wingdings" w:hAnsi="Wingdings" w:eastAsia="Wingdings"/>
          <w:sz w:val="48"/>
        </w:rPr>
      </w:pPr>
      <w:r>
        <w:rPr>
          <w:rFonts w:ascii="Calibri" w:hAnsi="Calibri" w:eastAsia="Calibri"/>
          <w:spacing w:val="-5"/>
          <w:sz w:val="48"/>
        </w:rPr>
        <w:t>TemporalAdjuster</w:t>
      </w:r>
      <w:r>
        <w:rPr>
          <w:rFonts w:ascii="Calibri" w:hAnsi="Calibri" w:eastAsia="Calibri"/>
          <w:spacing w:val="-2"/>
          <w:sz w:val="48"/>
        </w:rPr>
        <w:t> : </w:t>
      </w:r>
      <w:r>
        <w:rPr>
          <w:sz w:val="48"/>
        </w:rPr>
        <w:t>时间校正器。有时我们可能需要获</w:t>
      </w:r>
    </w:p>
    <w:p>
      <w:pPr>
        <w:spacing w:before="249"/>
        <w:ind w:left="1760" w:right="0" w:firstLine="0"/>
        <w:jc w:val="left"/>
        <w:rPr>
          <w:sz w:val="48"/>
        </w:rPr>
      </w:pPr>
      <w:r>
        <w:rPr>
          <w:sz w:val="48"/>
        </w:rPr>
        <w:t>取例如：将日期调整到“下个周日”等操作。</w:t>
      </w:r>
    </w:p>
    <w:p>
      <w:pPr>
        <w:pStyle w:val="ListParagraph"/>
        <w:numPr>
          <w:ilvl w:val="1"/>
          <w:numId w:val="3"/>
        </w:numPr>
        <w:tabs>
          <w:tab w:pos="1761" w:val="left" w:leader="none"/>
        </w:tabs>
        <w:spacing w:line="338" w:lineRule="auto" w:before="364" w:after="0"/>
        <w:ind w:left="1760" w:right="1454" w:hanging="540"/>
        <w:jc w:val="left"/>
        <w:rPr>
          <w:rFonts w:ascii="Wingdings" w:hAnsi="Wingdings" w:eastAsia="Wingdings"/>
          <w:sz w:val="48"/>
        </w:rPr>
      </w:pPr>
      <w:r>
        <w:rPr>
          <w:rFonts w:ascii="Calibri" w:hAnsi="Calibri" w:eastAsia="Calibri"/>
          <w:spacing w:val="-5"/>
          <w:sz w:val="48"/>
        </w:rPr>
        <w:t>TemporalAdjuster</w:t>
      </w:r>
      <w:r>
        <w:rPr>
          <w:rFonts w:ascii="Calibri" w:hAnsi="Calibri" w:eastAsia="Calibri"/>
          <w:color w:val="FF0000"/>
          <w:spacing w:val="-5"/>
          <w:sz w:val="48"/>
        </w:rPr>
        <w:t>s</w:t>
      </w:r>
      <w:r>
        <w:rPr>
          <w:rFonts w:ascii="Calibri" w:hAnsi="Calibri" w:eastAsia="Calibri"/>
          <w:color w:val="FF0000"/>
          <w:spacing w:val="3"/>
          <w:sz w:val="48"/>
        </w:rPr>
        <w:t> </w:t>
      </w:r>
      <w:r>
        <w:rPr>
          <w:rFonts w:ascii="Calibri" w:hAnsi="Calibri" w:eastAsia="Calibri"/>
          <w:spacing w:val="2"/>
          <w:sz w:val="48"/>
        </w:rPr>
        <w:t>: </w:t>
      </w:r>
      <w:r>
        <w:rPr>
          <w:spacing w:val="-1"/>
          <w:sz w:val="48"/>
        </w:rPr>
        <w:t>该类通过静态方法提供了大量的常</w:t>
      </w:r>
      <w:r>
        <w:rPr>
          <w:spacing w:val="-67"/>
          <w:sz w:val="48"/>
        </w:rPr>
        <w:t>用 </w:t>
      </w:r>
      <w:r>
        <w:rPr>
          <w:rFonts w:ascii="Calibri" w:hAnsi="Calibri" w:eastAsia="Calibri"/>
          <w:spacing w:val="-5"/>
          <w:sz w:val="48"/>
        </w:rPr>
        <w:t>TemporalAdjuster</w:t>
      </w:r>
      <w:r>
        <w:rPr>
          <w:rFonts w:ascii="Calibri" w:hAnsi="Calibri" w:eastAsia="Calibri"/>
          <w:spacing w:val="-3"/>
          <w:sz w:val="48"/>
        </w:rPr>
        <w:t> </w:t>
      </w:r>
      <w:r>
        <w:rPr>
          <w:sz w:val="48"/>
        </w:rPr>
        <w:t>的实现。</w:t>
      </w:r>
    </w:p>
    <w:p>
      <w:pPr>
        <w:spacing w:before="40"/>
        <w:ind w:left="1962" w:right="0" w:firstLine="0"/>
        <w:jc w:val="left"/>
        <w:rPr>
          <w:sz w:val="36"/>
        </w:rPr>
      </w:pPr>
      <w:r>
        <w:rPr>
          <w:sz w:val="36"/>
        </w:rPr>
        <w:t>例如获取下个周日：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1187196</wp:posOffset>
            </wp:positionH>
            <wp:positionV relativeFrom="paragraph">
              <wp:posOffset>118967</wp:posOffset>
            </wp:positionV>
            <wp:extent cx="6820949" cy="859821"/>
            <wp:effectExtent l="0" t="0" r="0" b="0"/>
            <wp:wrapTopAndBottom/>
            <wp:docPr id="11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0949" cy="85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66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Heading2"/>
        <w:spacing w:line="922" w:lineRule="exact"/>
        <w:ind w:left="72"/>
      </w:pPr>
      <w:r>
        <w:rPr/>
        <w:t>解析与格式化</w:t>
      </w:r>
    </w:p>
    <w:p>
      <w:pPr>
        <w:spacing w:line="336" w:lineRule="auto" w:before="547"/>
        <w:ind w:left="1107" w:right="1685" w:firstLine="0"/>
        <w:jc w:val="left"/>
        <w:rPr>
          <w:sz w:val="48"/>
        </w:rPr>
      </w:pPr>
      <w:r>
        <w:rPr>
          <w:rFonts w:ascii="Calibri" w:eastAsia="Calibri"/>
          <w:spacing w:val="-3"/>
          <w:sz w:val="48"/>
        </w:rPr>
        <w:t>java.time.format.DateTimeFormatter </w:t>
      </w:r>
      <w:r>
        <w:rPr>
          <w:sz w:val="48"/>
        </w:rPr>
        <w:t>类：该类提供了三种格式化方法：</w:t>
      </w:r>
    </w:p>
    <w:p>
      <w:pPr>
        <w:pStyle w:val="ListParagraph"/>
        <w:numPr>
          <w:ilvl w:val="0"/>
          <w:numId w:val="4"/>
        </w:numPr>
        <w:tabs>
          <w:tab w:pos="1647" w:val="left" w:leader="none"/>
          <w:tab w:pos="1648" w:val="left" w:leader="none"/>
        </w:tabs>
        <w:spacing w:line="240" w:lineRule="auto" w:before="52" w:after="0"/>
        <w:ind w:left="1647" w:right="0" w:hanging="541"/>
        <w:jc w:val="left"/>
        <w:rPr>
          <w:sz w:val="36"/>
        </w:rPr>
      </w:pPr>
      <w:r>
        <w:rPr>
          <w:sz w:val="36"/>
        </w:rPr>
        <w:t>预定义的标准格式</w:t>
      </w:r>
    </w:p>
    <w:p>
      <w:pPr>
        <w:pStyle w:val="ListParagraph"/>
        <w:numPr>
          <w:ilvl w:val="0"/>
          <w:numId w:val="4"/>
        </w:numPr>
        <w:tabs>
          <w:tab w:pos="1647" w:val="left" w:leader="none"/>
          <w:tab w:pos="1648" w:val="left" w:leader="none"/>
        </w:tabs>
        <w:spacing w:line="240" w:lineRule="auto" w:before="273" w:after="0"/>
        <w:ind w:left="1647" w:right="0" w:hanging="541"/>
        <w:jc w:val="left"/>
        <w:rPr>
          <w:sz w:val="36"/>
        </w:rPr>
      </w:pPr>
      <w:r>
        <w:rPr>
          <w:sz w:val="36"/>
        </w:rPr>
        <w:t>语言环境相关的格式</w:t>
      </w:r>
    </w:p>
    <w:p>
      <w:pPr>
        <w:pStyle w:val="ListParagraph"/>
        <w:numPr>
          <w:ilvl w:val="0"/>
          <w:numId w:val="4"/>
        </w:numPr>
        <w:tabs>
          <w:tab w:pos="1647" w:val="left" w:leader="none"/>
          <w:tab w:pos="1648" w:val="left" w:leader="none"/>
        </w:tabs>
        <w:spacing w:line="240" w:lineRule="auto" w:before="273" w:after="0"/>
        <w:ind w:left="1647" w:right="0" w:hanging="541"/>
        <w:jc w:val="left"/>
        <w:rPr>
          <w:sz w:val="36"/>
        </w:rPr>
      </w:pPr>
      <w:r>
        <w:rPr>
          <w:sz w:val="36"/>
        </w:rPr>
        <w:t>自定义的格式</w:t>
      </w:r>
    </w:p>
    <w:p>
      <w:pPr>
        <w:spacing w:after="0" w:line="240" w:lineRule="auto"/>
        <w:jc w:val="left"/>
        <w:rPr>
          <w:sz w:val="3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71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1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pStyle w:val="Heading2"/>
        <w:spacing w:line="922" w:lineRule="exact"/>
        <w:ind w:left="76"/>
      </w:pPr>
      <w:r>
        <w:rPr/>
        <w:t>时区的处理</w:t>
      </w:r>
    </w:p>
    <w:p>
      <w:pPr>
        <w:pStyle w:val="BodyText"/>
        <w:spacing w:before="2"/>
        <w:rPr>
          <w:b/>
          <w:sz w:val="58"/>
        </w:rPr>
      </w:pPr>
    </w:p>
    <w:p>
      <w:pPr>
        <w:pStyle w:val="ListParagraph"/>
        <w:numPr>
          <w:ilvl w:val="1"/>
          <w:numId w:val="4"/>
        </w:numPr>
        <w:tabs>
          <w:tab w:pos="1760" w:val="left" w:leader="none"/>
          <w:tab w:pos="1761" w:val="left" w:leader="none"/>
        </w:tabs>
        <w:spacing w:line="240" w:lineRule="auto" w:before="0" w:after="0"/>
        <w:ind w:left="1760" w:right="0" w:hanging="541"/>
        <w:jc w:val="left"/>
        <w:rPr>
          <w:sz w:val="40"/>
        </w:rPr>
      </w:pPr>
      <w:r>
        <w:rPr>
          <w:rFonts w:ascii="Calibri" w:hAnsi="Calibri" w:eastAsia="Calibri"/>
          <w:spacing w:val="-3"/>
          <w:sz w:val="40"/>
        </w:rPr>
        <w:t>Java8</w:t>
      </w:r>
      <w:r>
        <w:rPr>
          <w:rFonts w:ascii="Calibri" w:hAnsi="Calibri" w:eastAsia="Calibri"/>
          <w:spacing w:val="-1"/>
          <w:sz w:val="40"/>
        </w:rPr>
        <w:t> </w:t>
      </w:r>
      <w:r>
        <w:rPr>
          <w:spacing w:val="-3"/>
          <w:sz w:val="40"/>
        </w:rPr>
        <w:t>中加入了对时区的支持，带时区的时间为分别为：</w:t>
      </w:r>
    </w:p>
    <w:p>
      <w:pPr>
        <w:pStyle w:val="BodyText"/>
        <w:spacing w:before="304"/>
        <w:ind w:left="1760"/>
        <w:rPr>
          <w:rFonts w:ascii="Calibri" w:eastAsia="Calibri"/>
        </w:rPr>
      </w:pPr>
      <w:r>
        <w:rPr>
          <w:rFonts w:ascii="Calibri" w:eastAsia="Calibri"/>
        </w:rPr>
        <w:t>ZonedDate</w:t>
      </w:r>
      <w:r>
        <w:rPr/>
        <w:t>、</w:t>
      </w:r>
      <w:r>
        <w:rPr>
          <w:rFonts w:ascii="Calibri" w:eastAsia="Calibri"/>
        </w:rPr>
        <w:t>ZonedTime</w:t>
      </w:r>
      <w:r>
        <w:rPr/>
        <w:t>、</w:t>
      </w:r>
      <w:r>
        <w:rPr>
          <w:rFonts w:ascii="Calibri" w:eastAsia="Calibri"/>
        </w:rPr>
        <w:t>ZonedDateTime</w:t>
      </w:r>
    </w:p>
    <w:p>
      <w:pPr>
        <w:pStyle w:val="BodyText"/>
        <w:spacing w:before="304"/>
        <w:ind w:left="1760"/>
      </w:pPr>
      <w:r>
        <w:rPr/>
        <w:t>其中每个时区都对应着 </w:t>
      </w:r>
      <w:r>
        <w:rPr>
          <w:rFonts w:ascii="Calibri" w:hAnsi="Calibri" w:eastAsia="Calibri"/>
        </w:rPr>
        <w:t>ID</w:t>
      </w:r>
      <w:r>
        <w:rPr/>
        <w:t>，地区</w:t>
      </w:r>
      <w:r>
        <w:rPr>
          <w:rFonts w:ascii="Calibri" w:hAnsi="Calibri" w:eastAsia="Calibri"/>
        </w:rPr>
        <w:t>ID</w:t>
      </w:r>
      <w:r>
        <w:rPr/>
        <w:t>都为 “</w:t>
      </w:r>
      <w:r>
        <w:rPr>
          <w:rFonts w:ascii="Calibri" w:hAnsi="Calibri" w:eastAsia="Calibri"/>
        </w:rPr>
        <w:t>{</w:t>
      </w:r>
      <w:r>
        <w:rPr/>
        <w:t>区域</w:t>
      </w:r>
      <w:r>
        <w:rPr>
          <w:rFonts w:ascii="Calibri" w:hAnsi="Calibri" w:eastAsia="Calibri"/>
        </w:rPr>
        <w:t>}/{</w:t>
      </w:r>
      <w:r>
        <w:rPr/>
        <w:t>城市</w:t>
      </w:r>
      <w:r>
        <w:rPr>
          <w:rFonts w:ascii="Calibri" w:hAnsi="Calibri" w:eastAsia="Calibri"/>
        </w:rPr>
        <w:t>}</w:t>
      </w:r>
      <w:r>
        <w:rPr/>
        <w:t>”的格式</w:t>
      </w:r>
    </w:p>
    <w:p>
      <w:pPr>
        <w:pStyle w:val="BodyText"/>
        <w:spacing w:before="303"/>
        <w:ind w:left="1760"/>
      </w:pPr>
      <w:r>
        <w:rPr/>
        <w:t>例如 ：</w:t>
      </w:r>
      <w:r>
        <w:rPr>
          <w:rFonts w:ascii="Calibri" w:eastAsia="Calibri"/>
        </w:rPr>
        <w:t>Asia/Shanghai </w:t>
      </w:r>
      <w:r>
        <w:rPr/>
        <w:t>等</w:t>
      </w:r>
    </w:p>
    <w:p>
      <w:pPr>
        <w:pStyle w:val="BodyText"/>
        <w:spacing w:line="381" w:lineRule="auto" w:before="304"/>
        <w:ind w:left="2661" w:right="3094" w:hanging="901"/>
      </w:pPr>
      <w:r>
        <w:rPr>
          <w:rFonts w:ascii="Calibri" w:eastAsia="Calibri"/>
        </w:rPr>
        <w:t>ZoneId</w:t>
      </w:r>
      <w:r>
        <w:rPr/>
        <w:t>：该类中包含了所有的时区信息</w:t>
      </w:r>
      <w:r>
        <w:rPr>
          <w:rFonts w:ascii="Calibri" w:eastAsia="Calibri"/>
        </w:rPr>
        <w:t>getAvailableZoneIds() : </w:t>
      </w:r>
      <w:r>
        <w:rPr/>
        <w:t>可以获取所有时区时区信息</w:t>
      </w:r>
      <w:r>
        <w:rPr>
          <w:rFonts w:ascii="Calibri" w:eastAsia="Calibri"/>
        </w:rPr>
        <w:t>of(id) : </w:t>
      </w:r>
      <w:r>
        <w:rPr/>
        <w:t>用指定的时区信息获取</w:t>
      </w:r>
      <w:r>
        <w:rPr>
          <w:rFonts w:ascii="Calibri" w:eastAsia="Calibri"/>
        </w:rPr>
        <w:t>ZoneId </w:t>
      </w:r>
      <w:r>
        <w:rPr/>
        <w:t>对象</w:t>
      </w:r>
    </w:p>
    <w:p>
      <w:pPr>
        <w:spacing w:after="0" w:line="381" w:lineRule="auto"/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768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2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9"/>
        </w:rPr>
      </w:pPr>
    </w:p>
    <w:p>
      <w:pPr>
        <w:spacing w:line="922" w:lineRule="exact" w:before="0" w:after="17"/>
        <w:ind w:left="73" w:right="756" w:firstLine="0"/>
        <w:jc w:val="center"/>
        <w:rPr>
          <w:sz w:val="72"/>
        </w:rPr>
      </w:pPr>
      <w:r>
        <w:rPr>
          <w:sz w:val="72"/>
        </w:rPr>
        <w:t>与传统日期处理的转换</w:t>
      </w:r>
    </w:p>
    <w:tbl>
      <w:tblPr>
        <w:tblW w:w="0" w:type="auto"/>
        <w:jc w:val="left"/>
        <w:tblInd w:w="1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7"/>
        <w:gridCol w:w="4687"/>
        <w:gridCol w:w="4687"/>
      </w:tblGrid>
      <w:tr>
        <w:trPr>
          <w:trHeight w:val="489" w:hRule="atLeast"/>
        </w:trPr>
        <w:tc>
          <w:tcPr>
            <w:tcW w:w="4687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47"/>
              <w:ind w:left="45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rFonts w:ascii="Microsoft JhengHei" w:eastAsia="Microsoft JhengHei" w:hint="eastAsia"/>
                <w:b/>
                <w:color w:val="FFFFFF"/>
                <w:w w:val="100"/>
                <w:sz w:val="21"/>
              </w:rPr>
              <w:t>类</w:t>
            </w:r>
          </w:p>
        </w:tc>
        <w:tc>
          <w:tcPr>
            <w:tcW w:w="4687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47"/>
              <w:ind w:left="45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To </w:t>
            </w:r>
            <w:r>
              <w:rPr>
                <w:rFonts w:ascii="Microsoft JhengHei" w:eastAsia="Microsoft JhengHei" w:hint="eastAsia"/>
                <w:b/>
                <w:color w:val="FFFFFF"/>
                <w:sz w:val="21"/>
              </w:rPr>
              <w:t>遗留类</w:t>
            </w:r>
          </w:p>
        </w:tc>
        <w:tc>
          <w:tcPr>
            <w:tcW w:w="4687" w:type="dxa"/>
            <w:tcBorders>
              <w:bottom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before="47"/>
              <w:ind w:left="46"/>
              <w:rPr>
                <w:rFonts w:ascii="Microsoft JhengHei" w:eastAsia="Microsoft JhengHei" w:hint="eastAsia"/>
                <w:b/>
                <w:sz w:val="21"/>
              </w:rPr>
            </w:pPr>
            <w:r>
              <w:rPr>
                <w:b/>
                <w:color w:val="FFFFFF"/>
                <w:sz w:val="21"/>
              </w:rPr>
              <w:t>From </w:t>
            </w:r>
            <w:r>
              <w:rPr>
                <w:rFonts w:ascii="Microsoft JhengHei" w:eastAsia="Microsoft JhengHei" w:hint="eastAsia"/>
                <w:b/>
                <w:color w:val="FFFFFF"/>
                <w:sz w:val="21"/>
              </w:rPr>
              <w:t>遗留类</w:t>
            </w:r>
          </w:p>
        </w:tc>
      </w:tr>
      <w:tr>
        <w:trPr>
          <w:trHeight w:val="879" w:hRule="atLeast"/>
        </w:trPr>
        <w:tc>
          <w:tcPr>
            <w:tcW w:w="4687" w:type="dxa"/>
            <w:tcBorders>
              <w:top w:val="single" w:sz="24" w:space="0" w:color="FFFFFF"/>
            </w:tcBorders>
            <w:shd w:val="clear" w:color="auto" w:fill="4F81BC"/>
          </w:tcPr>
          <w:p>
            <w:pPr>
              <w:pStyle w:val="TableParagraph"/>
              <w:spacing w:line="339" w:lineRule="exact" w:before="89"/>
              <w:ind w:left="4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java.time.Instant</w:t>
            </w:r>
          </w:p>
          <w:p>
            <w:pPr>
              <w:pStyle w:val="TableParagraph"/>
              <w:spacing w:line="339" w:lineRule="exact"/>
              <w:ind w:left="4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java.util.Date</w:t>
            </w:r>
          </w:p>
        </w:tc>
        <w:tc>
          <w:tcPr>
            <w:tcW w:w="4687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1"/>
              <w:ind w:left="0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Date.from(instant)</w:t>
            </w:r>
          </w:p>
        </w:tc>
        <w:tc>
          <w:tcPr>
            <w:tcW w:w="4687" w:type="dxa"/>
            <w:tcBorders>
              <w:top w:val="single" w:sz="24" w:space="0" w:color="FFFFFF"/>
            </w:tcBorders>
            <w:shd w:val="clear" w:color="auto" w:fill="D0D7E8"/>
          </w:tcPr>
          <w:p>
            <w:pPr>
              <w:pStyle w:val="TableParagraph"/>
              <w:spacing w:before="1"/>
              <w:ind w:left="0"/>
              <w:rPr>
                <w:rFonts w:ascii="宋体"/>
                <w:sz w:val="20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date.toInstant()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5"/>
              <w:ind w:left="45" w:right="79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java.time.Instant java.sql.Timestamp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8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Timestamp.from(instant)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8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timestamp.toInstant()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5"/>
              <w:ind w:left="4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java.time.ZonedDateTime java.util.GregorianCalendar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line="235" w:lineRule="auto" w:before="115"/>
              <w:ind w:left="45" w:right="87"/>
              <w:rPr>
                <w:sz w:val="28"/>
              </w:rPr>
            </w:pPr>
            <w:r>
              <w:rPr>
                <w:sz w:val="28"/>
              </w:rPr>
              <w:t>GregorianCalendar.from(zonedDateTim e)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before="8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cal.toZonedDateTime()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5"/>
              <w:ind w:left="45" w:right="79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java.time.LocalDate java.sql.Time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8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Date.valueOf(localDate)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8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date.toLocalDate()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5"/>
              <w:ind w:left="45" w:right="79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java.time.LocalTime java.sql.Time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Date.valueOf(localDate)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date.toLocalTime()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5"/>
              <w:ind w:left="45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java.time.LocalDateTime java.sql.Timestamp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Timestamp.valueOf(localDateTime)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timestamp.toLocalDateTime()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6"/>
              <w:ind w:left="45" w:right="794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java.time.ZoneId java.util.TimeZone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5"/>
              <w:rPr>
                <w:sz w:val="28"/>
              </w:rPr>
            </w:pPr>
            <w:r>
              <w:rPr>
                <w:sz w:val="28"/>
              </w:rPr>
              <w:t>Timezone.getTimeZone(id)</w:t>
            </w:r>
          </w:p>
        </w:tc>
        <w:tc>
          <w:tcPr>
            <w:tcW w:w="4687" w:type="dxa"/>
            <w:shd w:val="clear" w:color="auto" w:fill="D0D7E8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ind w:left="46"/>
              <w:rPr>
                <w:sz w:val="28"/>
              </w:rPr>
            </w:pPr>
            <w:r>
              <w:rPr>
                <w:sz w:val="28"/>
              </w:rPr>
              <w:t>timeZone.toZoneId()</w:t>
            </w:r>
          </w:p>
        </w:tc>
      </w:tr>
      <w:tr>
        <w:trPr>
          <w:trHeight w:val="899" w:hRule="atLeast"/>
        </w:trPr>
        <w:tc>
          <w:tcPr>
            <w:tcW w:w="4687" w:type="dxa"/>
            <w:shd w:val="clear" w:color="auto" w:fill="4F81BC"/>
          </w:tcPr>
          <w:p>
            <w:pPr>
              <w:pStyle w:val="TableParagraph"/>
              <w:spacing w:line="235" w:lineRule="auto" w:before="116"/>
              <w:ind w:left="45" w:right="252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java.time.format.DateTimeFormatter java.text.DateFormat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9"/>
              <w:ind w:left="0"/>
              <w:rPr>
                <w:rFonts w:ascii="宋体"/>
                <w:sz w:val="21"/>
              </w:rPr>
            </w:pPr>
          </w:p>
          <w:p>
            <w:pPr>
              <w:pStyle w:val="TableParagraph"/>
              <w:spacing w:before="1"/>
              <w:ind w:left="45"/>
              <w:rPr>
                <w:sz w:val="28"/>
              </w:rPr>
            </w:pPr>
            <w:r>
              <w:rPr>
                <w:sz w:val="28"/>
              </w:rPr>
              <w:t>formatter.toFormat()</w:t>
            </w:r>
          </w:p>
        </w:tc>
        <w:tc>
          <w:tcPr>
            <w:tcW w:w="4687" w:type="dxa"/>
            <w:shd w:val="clear" w:color="auto" w:fill="E9ECF4"/>
          </w:tcPr>
          <w:p>
            <w:pPr>
              <w:pStyle w:val="TableParagraph"/>
              <w:spacing w:before="268"/>
              <w:ind w:left="46"/>
              <w:rPr>
                <w:rFonts w:ascii="PMingLiU" w:eastAsia="PMingLiU" w:hint="eastAsia"/>
                <w:sz w:val="28"/>
              </w:rPr>
            </w:pPr>
            <w:r>
              <w:rPr>
                <w:rFonts w:ascii="PMingLiU" w:eastAsia="PMingLiU" w:hint="eastAsia"/>
                <w:w w:val="100"/>
                <w:sz w:val="28"/>
              </w:rPr>
              <w:t>无</w:t>
            </w:r>
          </w:p>
        </w:tc>
      </w:tr>
    </w:tbl>
    <w:p>
      <w:pPr>
        <w:spacing w:after="0"/>
        <w:rPr>
          <w:rFonts w:ascii="PMingLiU" w:eastAsia="PMingLiU" w:hint="eastAsia"/>
          <w:sz w:val="28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28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139"/>
        <w:ind w:left="1605" w:right="0" w:firstLine="0"/>
        <w:jc w:val="left"/>
        <w:rPr>
          <w:b/>
          <w:sz w:val="86"/>
        </w:rPr>
      </w:pPr>
      <w:r>
        <w:rPr>
          <w:rFonts w:ascii="Calibri" w:eastAsia="Calibri"/>
          <w:b/>
          <w:sz w:val="86"/>
        </w:rPr>
        <w:t>6-</w:t>
      </w:r>
      <w:r>
        <w:rPr>
          <w:b/>
          <w:sz w:val="86"/>
        </w:rPr>
        <w:t>接口中的默认方法与静态方法</w:t>
      </w:r>
    </w:p>
    <w:p>
      <w:pPr>
        <w:spacing w:after="0"/>
        <w:jc w:val="left"/>
        <w:rPr>
          <w:sz w:val="86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67292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2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94"/>
      </w:pPr>
      <w:r>
        <w:rPr/>
        <w:t>接口中的默认方法</w:t>
      </w:r>
    </w:p>
    <w:p>
      <w:pPr>
        <w:pStyle w:val="BodyText"/>
        <w:spacing w:before="5"/>
        <w:rPr>
          <w:b/>
          <w:sz w:val="54"/>
        </w:rPr>
      </w:pPr>
    </w:p>
    <w:p>
      <w:pPr>
        <w:spacing w:line="312" w:lineRule="auto" w:before="0"/>
        <w:ind w:left="653" w:right="1264" w:firstLine="0"/>
        <w:jc w:val="left"/>
        <w:rPr>
          <w:sz w:val="48"/>
        </w:rPr>
      </w:pPr>
      <w:r>
        <w:rPr>
          <w:sz w:val="48"/>
        </w:rPr>
        <w:t>Java 8中允许接口中包含具有具体实现的方法，该方法称为“默认方法”，默认方法使用 </w:t>
      </w:r>
      <w:r>
        <w:rPr>
          <w:color w:val="FF0000"/>
          <w:sz w:val="48"/>
        </w:rPr>
        <w:t>default </w:t>
      </w:r>
      <w:r>
        <w:rPr>
          <w:sz w:val="48"/>
        </w:rPr>
        <w:t>关键字修饰。</w:t>
      </w:r>
    </w:p>
    <w:p>
      <w:pPr>
        <w:pStyle w:val="BodyText"/>
        <w:rPr>
          <w:sz w:val="20"/>
        </w:rPr>
      </w:pPr>
    </w:p>
    <w:p>
      <w:pPr>
        <w:spacing w:before="264"/>
        <w:ind w:left="1107" w:right="0" w:firstLine="0"/>
        <w:jc w:val="left"/>
        <w:rPr>
          <w:rFonts w:ascii="PMingLiU" w:eastAsia="PMingLiU" w:hint="eastAsia"/>
          <w:sz w:val="48"/>
        </w:rPr>
      </w:pPr>
      <w:r>
        <w:rPr>
          <w:rFonts w:ascii="PMingLiU" w:eastAsia="PMingLiU" w:hint="eastAsia"/>
          <w:sz w:val="48"/>
        </w:rPr>
        <w:t>例如：</w:t>
      </w:r>
    </w:p>
    <w:p>
      <w:pPr>
        <w:pStyle w:val="BodyText"/>
        <w:spacing w:before="13"/>
        <w:rPr>
          <w:rFonts w:ascii="PMingLiU"/>
          <w:sz w:val="10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684276</wp:posOffset>
            </wp:positionH>
            <wp:positionV relativeFrom="paragraph">
              <wp:posOffset>121872</wp:posOffset>
            </wp:positionV>
            <wp:extent cx="4226022" cy="2260854"/>
            <wp:effectExtent l="0" t="0" r="0" b="0"/>
            <wp:wrapTopAndBottom/>
            <wp:docPr id="12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022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PMingLiU"/>
          <w:sz w:val="10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1"/>
        <w:rPr>
          <w:rFonts w:ascii="PMingLiU"/>
          <w:sz w:val="18"/>
        </w:rPr>
      </w:pPr>
      <w:r>
        <w:rPr/>
        <w:drawing>
          <wp:anchor distT="0" distB="0" distL="0" distR="0" allowOverlap="1" layoutInCell="1" locked="0" behindDoc="1" simplePos="0" relativeHeight="4867297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2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94"/>
      </w:pPr>
      <w:r>
        <w:rPr/>
        <w:t>接口中的默认方法</w:t>
      </w:r>
    </w:p>
    <w:p>
      <w:pPr>
        <w:spacing w:before="617"/>
        <w:ind w:left="653" w:right="0" w:firstLine="0"/>
        <w:jc w:val="left"/>
        <w:rPr>
          <w:b/>
          <w:sz w:val="56"/>
        </w:rPr>
      </w:pPr>
      <w:r>
        <w:rPr>
          <w:b/>
          <w:sz w:val="56"/>
        </w:rPr>
        <w:t>接口默认方法的”类优先”原则</w:t>
      </w:r>
    </w:p>
    <w:p>
      <w:pPr>
        <w:spacing w:line="312" w:lineRule="auto" w:before="162"/>
        <w:ind w:left="653" w:right="784" w:firstLine="0"/>
        <w:jc w:val="left"/>
        <w:rPr>
          <w:sz w:val="48"/>
        </w:rPr>
      </w:pPr>
      <w:r>
        <w:rPr>
          <w:sz w:val="48"/>
        </w:rPr>
        <w:t>若一个接口中定义了一个默认方法，而另外一个父类或接口中又定义了一个同名的方法时</w:t>
      </w:r>
    </w:p>
    <w:p>
      <w:pPr>
        <w:pStyle w:val="ListParagraph"/>
        <w:numPr>
          <w:ilvl w:val="0"/>
          <w:numId w:val="3"/>
        </w:numPr>
        <w:tabs>
          <w:tab w:pos="1194" w:val="left" w:leader="none"/>
        </w:tabs>
        <w:spacing w:line="312" w:lineRule="auto" w:before="2" w:after="0"/>
        <w:ind w:left="1193" w:right="724" w:hanging="540"/>
        <w:jc w:val="both"/>
        <w:rPr>
          <w:rFonts w:ascii="Wingdings" w:hAnsi="Wingdings" w:eastAsia="Wingdings"/>
          <w:sz w:val="48"/>
        </w:rPr>
      </w:pPr>
      <w:r>
        <w:rPr>
          <w:spacing w:val="-1"/>
          <w:sz w:val="48"/>
        </w:rPr>
        <w:t>选择父类中的方法。如果一个父类提供了具体的实现，那么</w:t>
      </w:r>
      <w:r>
        <w:rPr>
          <w:sz w:val="48"/>
        </w:rPr>
        <w:t>接口中具有相同名称和参数的默认方法会被忽略。</w:t>
      </w:r>
    </w:p>
    <w:p>
      <w:pPr>
        <w:pStyle w:val="ListParagraph"/>
        <w:numPr>
          <w:ilvl w:val="0"/>
          <w:numId w:val="3"/>
        </w:numPr>
        <w:tabs>
          <w:tab w:pos="1194" w:val="left" w:leader="none"/>
        </w:tabs>
        <w:spacing w:line="312" w:lineRule="auto" w:before="2" w:after="0"/>
        <w:ind w:left="1193" w:right="723" w:hanging="540"/>
        <w:jc w:val="both"/>
        <w:rPr>
          <w:rFonts w:ascii="Wingdings" w:hAnsi="Wingdings" w:eastAsia="Wingdings"/>
          <w:sz w:val="48"/>
        </w:rPr>
      </w:pPr>
      <w:r>
        <w:rPr>
          <w:spacing w:val="-1"/>
          <w:sz w:val="48"/>
        </w:rPr>
        <w:t>接口冲突。如果一个父接口提供一个默认方法，而另一个接</w:t>
      </w:r>
      <w:r>
        <w:rPr>
          <w:sz w:val="48"/>
        </w:rPr>
        <w:t>口也提供了一个具有相同名称和参数列表的方法（</w:t>
      </w:r>
      <w:r>
        <w:rPr>
          <w:spacing w:val="-4"/>
          <w:sz w:val="48"/>
        </w:rPr>
        <w:t>不管方法</w:t>
      </w:r>
      <w:r>
        <w:rPr>
          <w:sz w:val="48"/>
        </w:rPr>
        <w:t>是否是默认方法），那么必须覆盖该方法来解决冲突</w:t>
      </w:r>
    </w:p>
    <w:p>
      <w:pPr>
        <w:spacing w:after="0" w:line="312" w:lineRule="auto"/>
        <w:jc w:val="both"/>
        <w:rPr>
          <w:rFonts w:ascii="Wingdings" w:hAnsi="Wingdings" w:eastAsia="Wingdings"/>
          <w:sz w:val="48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67302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8000"/>
            <wp:effectExtent l="0" t="0" r="0" b="0"/>
            <wp:wrapNone/>
            <wp:docPr id="13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spacing w:before="12"/>
        <w:ind w:left="3095" w:right="0" w:firstLine="0"/>
        <w:jc w:val="left"/>
        <w:rPr>
          <w:b/>
          <w:sz w:val="64"/>
        </w:rPr>
      </w:pPr>
      <w:r>
        <w:rPr/>
        <w:pict>
          <v:group style="position:absolute;margin-left:17.52pt;margin-top:-27.039988pt;width:160.8pt;height:43.45pt;mso-position-horizontal-relative:page;mso-position-vertical-relative:paragraph;z-index:-16585728" coordorigin="350,-541" coordsize="3216,869">
            <v:shape style="position:absolute;left:355;top:-536;width:999;height:864" type="#_x0000_t75" stroked="false">
              <v:imagedata r:id="rId25" o:title=""/>
            </v:shape>
            <v:shape style="position:absolute;left:350;top:-541;width:3216;height:764" type="#_x0000_t75" stroked="false">
              <v:imagedata r:id="rId38" o:title=""/>
            </v:shape>
            <w10:wrap type="none"/>
          </v:group>
        </w:pict>
      </w:r>
      <w:r>
        <w:rPr>
          <w:b/>
          <w:sz w:val="64"/>
        </w:rPr>
        <w:t>接口默认方法的”类优先”原则</w:t>
      </w:r>
    </w:p>
    <w:p>
      <w:pPr>
        <w:tabs>
          <w:tab w:pos="4944" w:val="left" w:leader="none"/>
        </w:tabs>
        <w:spacing w:line="497" w:lineRule="exact" w:before="106"/>
        <w:ind w:left="2878" w:right="0" w:firstLine="0"/>
        <w:jc w:val="left"/>
        <w:rPr>
          <w:rFonts w:ascii="Arial Black" w:hAnsi="Arial Black"/>
          <w:sz w:val="37"/>
        </w:rPr>
      </w:pPr>
      <w:r>
        <w:rPr>
          <w:rFonts w:ascii="Arial Black" w:hAnsi="Arial Black"/>
          <w:color w:val="7E0054"/>
          <w:sz w:val="37"/>
        </w:rPr>
        <w:t>žnterface</w:t>
        <w:tab/>
      </w:r>
      <w:r>
        <w:rPr>
          <w:rFonts w:ascii="Arial Black" w:hAnsi="Arial Black"/>
          <w:sz w:val="37"/>
        </w:rPr>
        <w:t>NyFunc{‹</w:t>
      </w:r>
    </w:p>
    <w:p>
      <w:pPr>
        <w:tabs>
          <w:tab w:pos="5218" w:val="left" w:leader="none"/>
          <w:tab w:pos="5697" w:val="left" w:leader="none"/>
          <w:tab w:pos="6681" w:val="left" w:leader="none"/>
          <w:tab w:pos="7164" w:val="left" w:leader="none"/>
        </w:tabs>
        <w:spacing w:line="216" w:lineRule="auto" w:before="18"/>
        <w:ind w:left="4219" w:right="5447" w:hanging="686"/>
        <w:jc w:val="left"/>
        <w:rPr>
          <w:rFonts w:ascii="Arial Black" w:hAnsi="Arial Black"/>
          <w:sz w:val="39"/>
        </w:rPr>
      </w:pPr>
      <w:r>
        <w:rPr>
          <w:rFonts w:ascii="Arial Black" w:hAnsi="Arial Black"/>
          <w:color w:val="7E0054"/>
          <w:w w:val="95"/>
          <w:sz w:val="39"/>
        </w:rPr>
        <w:t>default</w:t>
        <w:tab/>
      </w:r>
      <w:r>
        <w:rPr>
          <w:rFonts w:ascii="Arial Black" w:hAnsi="Arial Black"/>
          <w:w w:val="90"/>
          <w:sz w:val="39"/>
        </w:rPr>
        <w:t>Strž.ng</w:t>
        <w:tab/>
      </w:r>
      <w:r>
        <w:rPr>
          <w:rFonts w:ascii="Arial Black" w:hAnsi="Arial Black"/>
          <w:w w:val="85"/>
          <w:sz w:val="39"/>
        </w:rPr>
        <w:t>getName( ){‹ </w:t>
      </w:r>
      <w:r>
        <w:rPr>
          <w:rFonts w:ascii="Arial Black" w:hAnsi="Arial Black"/>
          <w:color w:val="7E0054"/>
          <w:w w:val="95"/>
          <w:sz w:val="39"/>
        </w:rPr>
        <w:t>return</w:t>
        <w:tab/>
      </w:r>
      <w:r>
        <w:rPr>
          <w:rFonts w:ascii="Arial Black" w:hAnsi="Arial Black"/>
          <w:color w:val="502FFF"/>
          <w:w w:val="85"/>
          <w:sz w:val="39"/>
        </w:rPr>
        <w:t>"He11o</w:t>
        <w:tab/>
      </w:r>
      <w:r>
        <w:rPr>
          <w:rFonts w:ascii="Arial Black" w:hAnsi="Arial Black"/>
          <w:color w:val="2A00FF"/>
          <w:w w:val="90"/>
          <w:sz w:val="39"/>
        </w:rPr>
        <w:t>J</w:t>
      </w:r>
      <w:r>
        <w:rPr>
          <w:rFonts w:ascii="Arial Black" w:hAnsi="Arial Black"/>
          <w:color w:val="2A00FF"/>
          <w:spacing w:val="-99"/>
          <w:w w:val="90"/>
          <w:sz w:val="39"/>
        </w:rPr>
        <w:t> </w:t>
      </w:r>
      <w:r>
        <w:rPr>
          <w:rFonts w:ascii="Arial Black" w:hAnsi="Arial Black"/>
          <w:color w:val="2A00FF"/>
          <w:w w:val="90"/>
          <w:sz w:val="39"/>
        </w:rPr>
        <w:t>ava8!</w:t>
      </w:r>
      <w:r>
        <w:rPr>
          <w:rFonts w:ascii="Arial Black" w:hAnsi="Arial Black"/>
          <w:color w:val="2A00FF"/>
          <w:spacing w:val="-62"/>
          <w:w w:val="90"/>
          <w:sz w:val="39"/>
        </w:rPr>
        <w:t> </w:t>
      </w:r>
      <w:r>
        <w:rPr>
          <w:rFonts w:ascii="Arial Black" w:hAnsi="Arial Black"/>
          <w:color w:val="2A00FF"/>
          <w:w w:val="90"/>
          <w:sz w:val="39"/>
        </w:rPr>
        <w:t>"</w:t>
      </w:r>
      <w:r>
        <w:rPr>
          <w:rFonts w:ascii="Arial Black" w:hAnsi="Arial Black"/>
          <w:color w:val="2A00FF"/>
          <w:spacing w:val="-92"/>
          <w:w w:val="90"/>
          <w:sz w:val="39"/>
        </w:rPr>
        <w:t> </w:t>
      </w:r>
      <w:r>
        <w:rPr>
          <w:rFonts w:ascii="Arial Black" w:hAnsi="Arial Black"/>
          <w:w w:val="90"/>
          <w:sz w:val="39"/>
        </w:rPr>
        <w:t>;</w:t>
      </w:r>
      <w:r>
        <w:rPr>
          <w:rFonts w:ascii="Arial Black" w:hAnsi="Arial Black"/>
          <w:spacing w:val="-99"/>
          <w:w w:val="90"/>
          <w:sz w:val="39"/>
        </w:rPr>
        <w:t> </w:t>
      </w:r>
      <w:r>
        <w:rPr>
          <w:rFonts w:ascii="Arial Black" w:hAnsi="Arial Black"/>
          <w:color w:val="808080"/>
          <w:spacing w:val="-12"/>
          <w:w w:val="90"/>
          <w:sz w:val="39"/>
        </w:rPr>
        <w:t>‹</w:t>
      </w:r>
    </w:p>
    <w:p>
      <w:pPr>
        <w:pStyle w:val="BodyText"/>
        <w:rPr>
          <w:rFonts w:ascii="Arial Black"/>
          <w:sz w:val="54"/>
        </w:rPr>
      </w:pPr>
    </w:p>
    <w:p>
      <w:pPr>
        <w:pStyle w:val="BodyText"/>
        <w:spacing w:before="1"/>
        <w:rPr>
          <w:rFonts w:ascii="Arial Black"/>
          <w:sz w:val="48"/>
        </w:rPr>
      </w:pPr>
    </w:p>
    <w:p>
      <w:pPr>
        <w:tabs>
          <w:tab w:pos="4962" w:val="left" w:leader="none"/>
        </w:tabs>
        <w:spacing w:line="532" w:lineRule="exact" w:before="0"/>
        <w:ind w:left="2877" w:right="0" w:firstLine="0"/>
        <w:jc w:val="left"/>
        <w:rPr>
          <w:rFonts w:ascii="Arial Black" w:hAnsi="Arial Black"/>
          <w:sz w:val="39"/>
        </w:rPr>
      </w:pPr>
      <w:r>
        <w:rPr>
          <w:rFonts w:ascii="Arial Black" w:hAnsi="Arial Black"/>
          <w:color w:val="7E0054"/>
          <w:w w:val="95"/>
          <w:sz w:val="39"/>
        </w:rPr>
        <w:t>žnterface</w:t>
        <w:tab/>
      </w:r>
      <w:r>
        <w:rPr>
          <w:rFonts w:ascii="Arial Black" w:hAnsi="Arial Black"/>
          <w:w w:val="95"/>
          <w:sz w:val="39"/>
        </w:rPr>
        <w:t>Named{‹</w:t>
      </w:r>
    </w:p>
    <w:p>
      <w:pPr>
        <w:tabs>
          <w:tab w:pos="5218" w:val="left" w:leader="none"/>
          <w:tab w:pos="5697" w:val="left" w:leader="none"/>
          <w:tab w:pos="6681" w:val="left" w:leader="none"/>
          <w:tab w:pos="7137" w:val="left" w:leader="none"/>
        </w:tabs>
        <w:spacing w:line="216" w:lineRule="auto" w:before="25"/>
        <w:ind w:left="4219" w:right="5157" w:hanging="686"/>
        <w:jc w:val="left"/>
        <w:rPr>
          <w:rFonts w:ascii="Arial Black" w:hAnsi="Arial Black"/>
          <w:sz w:val="39"/>
        </w:rPr>
      </w:pPr>
      <w:r>
        <w:rPr>
          <w:rFonts w:ascii="Arial Black" w:hAnsi="Arial Black"/>
          <w:color w:val="7E0054"/>
          <w:w w:val="90"/>
          <w:sz w:val="39"/>
        </w:rPr>
        <w:t>default</w:t>
        <w:tab/>
      </w:r>
      <w:r>
        <w:rPr>
          <w:rFonts w:ascii="Arial Black" w:hAnsi="Arial Black"/>
          <w:w w:val="90"/>
          <w:sz w:val="39"/>
        </w:rPr>
        <w:t>Strš-ng</w:t>
        <w:tab/>
        <w:t>getName( ){‹ </w:t>
      </w:r>
      <w:r>
        <w:rPr>
          <w:rFonts w:ascii="Arial Black" w:hAnsi="Arial Black"/>
          <w:color w:val="7E0054"/>
          <w:w w:val="90"/>
          <w:sz w:val="39"/>
        </w:rPr>
        <w:t>return</w:t>
        <w:tab/>
      </w:r>
      <w:r>
        <w:rPr>
          <w:rFonts w:ascii="Arial Black" w:hAnsi="Arial Black"/>
          <w:color w:val="502FFF"/>
          <w:w w:val="85"/>
          <w:sz w:val="39"/>
        </w:rPr>
        <w:t>"He11o</w:t>
        <w:tab/>
      </w:r>
      <w:r>
        <w:rPr>
          <w:rFonts w:ascii="Arial Black" w:hAnsi="Arial Black"/>
          <w:color w:val="2A00FF"/>
          <w:w w:val="90"/>
          <w:sz w:val="39"/>
        </w:rPr>
        <w:t>atguigu</w:t>
      </w:r>
      <w:r>
        <w:rPr>
          <w:rFonts w:ascii="Arial Black" w:hAnsi="Arial Black"/>
          <w:color w:val="2A00FF"/>
          <w:spacing w:val="-63"/>
          <w:w w:val="90"/>
          <w:sz w:val="39"/>
        </w:rPr>
        <w:t> </w:t>
      </w:r>
      <w:r>
        <w:rPr>
          <w:rFonts w:ascii="Arial Black" w:hAnsi="Arial Black"/>
          <w:color w:val="2A00FF"/>
          <w:w w:val="90"/>
          <w:sz w:val="39"/>
        </w:rPr>
        <w:t>!</w:t>
      </w:r>
      <w:r>
        <w:rPr>
          <w:rFonts w:ascii="Arial Black" w:hAnsi="Arial Black"/>
          <w:color w:val="2A00FF"/>
          <w:spacing w:val="-67"/>
          <w:w w:val="90"/>
          <w:sz w:val="39"/>
        </w:rPr>
        <w:t> </w:t>
      </w:r>
      <w:r>
        <w:rPr>
          <w:rFonts w:ascii="Arial Black" w:hAnsi="Arial Black"/>
          <w:color w:val="2A00FF"/>
          <w:w w:val="90"/>
          <w:sz w:val="39"/>
        </w:rPr>
        <w:t>"</w:t>
      </w:r>
      <w:r>
        <w:rPr>
          <w:rFonts w:ascii="Arial Black" w:hAnsi="Arial Black"/>
          <w:color w:val="2A00FF"/>
          <w:spacing w:val="-83"/>
          <w:w w:val="90"/>
          <w:sz w:val="39"/>
        </w:rPr>
        <w:t> </w:t>
      </w:r>
      <w:r>
        <w:rPr>
          <w:rFonts w:ascii="Arial Black" w:hAnsi="Arial Black"/>
          <w:spacing w:val="-6"/>
          <w:w w:val="90"/>
          <w:sz w:val="39"/>
        </w:rPr>
        <w:t>;‹</w:t>
      </w:r>
    </w:p>
    <w:p>
      <w:pPr>
        <w:pStyle w:val="BodyText"/>
        <w:rPr>
          <w:rFonts w:ascii="Arial Black"/>
          <w:sz w:val="54"/>
        </w:rPr>
      </w:pPr>
    </w:p>
    <w:p>
      <w:pPr>
        <w:pStyle w:val="BodyText"/>
        <w:rPr>
          <w:rFonts w:ascii="Arial Black"/>
          <w:sz w:val="51"/>
        </w:rPr>
      </w:pPr>
    </w:p>
    <w:p>
      <w:pPr>
        <w:tabs>
          <w:tab w:pos="4106" w:val="left" w:leader="none"/>
          <w:tab w:pos="5017" w:val="left" w:leader="none"/>
          <w:tab w:pos="5806" w:val="left" w:leader="none"/>
          <w:tab w:pos="6682" w:val="left" w:leader="none"/>
          <w:tab w:pos="8098" w:val="left" w:leader="none"/>
          <w:tab w:pos="9783" w:val="left" w:leader="none"/>
        </w:tabs>
        <w:spacing w:line="228" w:lineRule="auto" w:before="1"/>
        <w:ind w:left="3543" w:right="3249" w:hanging="673"/>
        <w:jc w:val="left"/>
        <w:rPr>
          <w:rFonts w:ascii="Arial Black" w:hAnsi="Arial Black"/>
          <w:sz w:val="37"/>
        </w:rPr>
      </w:pPr>
      <w:r>
        <w:rPr>
          <w:rFonts w:ascii="Arial Black" w:hAnsi="Arial Black"/>
          <w:color w:val="7E0054"/>
          <w:w w:val="95"/>
          <w:sz w:val="37"/>
        </w:rPr>
        <w:t>c1ass</w:t>
        <w:tab/>
      </w:r>
      <w:r>
        <w:rPr>
          <w:rFonts w:ascii="Arial Black" w:hAnsi="Arial Black"/>
          <w:w w:val="85"/>
          <w:sz w:val="37"/>
        </w:rPr>
        <w:t>MyC1a</w:t>
      </w:r>
      <w:r>
        <w:rPr>
          <w:rFonts w:ascii="Arial Black" w:hAnsi="Arial Black"/>
          <w:spacing w:val="-67"/>
          <w:w w:val="85"/>
          <w:sz w:val="37"/>
        </w:rPr>
        <w:t> </w:t>
      </w:r>
      <w:r>
        <w:rPr>
          <w:rFonts w:ascii="Arial Black" w:hAnsi="Arial Black"/>
          <w:w w:val="85"/>
          <w:sz w:val="37"/>
        </w:rPr>
        <w:t>ss</w:t>
        <w:tab/>
      </w:r>
      <w:r>
        <w:rPr>
          <w:rFonts w:ascii="Arial Black" w:hAnsi="Arial Black"/>
          <w:color w:val="7E0054"/>
          <w:w w:val="80"/>
          <w:sz w:val="37"/>
        </w:rPr>
        <w:t>1mp1ement</w:t>
      </w:r>
      <w:r>
        <w:rPr>
          <w:rFonts w:ascii="Arial Black" w:hAnsi="Arial Black"/>
          <w:color w:val="7E0054"/>
          <w:spacing w:val="-36"/>
          <w:w w:val="80"/>
          <w:sz w:val="37"/>
        </w:rPr>
        <w:t> </w:t>
      </w:r>
      <w:r>
        <w:rPr>
          <w:rFonts w:ascii="Arial Black" w:hAnsi="Arial Black"/>
          <w:color w:val="7E0054"/>
          <w:w w:val="80"/>
          <w:sz w:val="37"/>
        </w:rPr>
        <w:t>s</w:t>
        <w:tab/>
      </w:r>
      <w:r>
        <w:rPr>
          <w:rFonts w:ascii="Arial Black" w:hAnsi="Arial Black"/>
          <w:w w:val="90"/>
          <w:sz w:val="37"/>
          <w:u w:val="single"/>
        </w:rPr>
        <w:t>NyFunc</w:t>
      </w:r>
      <w:r>
        <w:rPr>
          <w:rFonts w:ascii="Arial Black" w:hAnsi="Arial Black"/>
          <w:spacing w:val="-70"/>
          <w:w w:val="90"/>
          <w:sz w:val="37"/>
        </w:rPr>
        <w:t> </w:t>
      </w:r>
      <w:r>
        <w:rPr>
          <w:rFonts w:ascii="Arial Black" w:hAnsi="Arial Black"/>
          <w:w w:val="90"/>
          <w:sz w:val="37"/>
        </w:rPr>
        <w:t>,</w:t>
        <w:tab/>
      </w:r>
      <w:r>
        <w:rPr>
          <w:rFonts w:ascii="Arial Black" w:hAnsi="Arial Black"/>
          <w:spacing w:val="-3"/>
          <w:w w:val="80"/>
          <w:sz w:val="37"/>
        </w:rPr>
        <w:t>Named{‹ </w:t>
      </w:r>
      <w:r>
        <w:rPr>
          <w:rFonts w:ascii="Arial Black" w:hAnsi="Arial Black"/>
          <w:color w:val="7E0054"/>
          <w:w w:val="90"/>
          <w:sz w:val="37"/>
        </w:rPr>
        <w:t>pub11c</w:t>
        <w:tab/>
      </w:r>
      <w:r>
        <w:rPr>
          <w:rFonts w:ascii="Arial Black" w:hAnsi="Arial Black"/>
          <w:w w:val="95"/>
          <w:sz w:val="37"/>
        </w:rPr>
        <w:t>Str</w:t>
      </w:r>
      <w:r>
        <w:rPr>
          <w:rFonts w:ascii="Arial Black" w:hAnsi="Arial Black"/>
          <w:w w:val="95"/>
          <w:sz w:val="37"/>
          <w:u w:val="double" w:color="FB0000"/>
        </w:rPr>
        <w:t>in</w:t>
      </w:r>
      <w:r>
        <w:rPr>
          <w:rFonts w:ascii="Arial Black" w:hAnsi="Arial Black"/>
          <w:w w:val="95"/>
          <w:sz w:val="37"/>
        </w:rPr>
        <w:tab/>
        <w:t>etName</w:t>
      </w:r>
    </w:p>
    <w:p>
      <w:pPr>
        <w:tabs>
          <w:tab w:pos="5660" w:val="left" w:leader="none"/>
        </w:tabs>
        <w:spacing w:line="499" w:lineRule="exact" w:before="0"/>
        <w:ind w:left="4220" w:right="0" w:firstLine="0"/>
        <w:jc w:val="left"/>
        <w:rPr>
          <w:rFonts w:ascii="Arial Black"/>
          <w:sz w:val="37"/>
        </w:rPr>
      </w:pPr>
      <w:r>
        <w:rPr>
          <w:rFonts w:ascii="Arial Black"/>
          <w:color w:val="7E0054"/>
          <w:sz w:val="37"/>
        </w:rPr>
        <w:t>return</w:t>
        <w:tab/>
      </w:r>
      <w:r>
        <w:rPr>
          <w:rFonts w:ascii="Arial Black"/>
          <w:sz w:val="37"/>
        </w:rPr>
        <w:t>Named</w:t>
      </w:r>
      <w:r>
        <w:rPr>
          <w:rFonts w:ascii="Arial Black"/>
          <w:spacing w:val="-57"/>
          <w:sz w:val="37"/>
        </w:rPr>
        <w:t> </w:t>
      </w:r>
      <w:r>
        <w:rPr>
          <w:rFonts w:ascii="Arial Black"/>
          <w:sz w:val="37"/>
        </w:rPr>
        <w:t>.</w:t>
      </w:r>
      <w:r>
        <w:rPr>
          <w:rFonts w:ascii="Arial Black"/>
          <w:spacing w:val="-71"/>
          <w:sz w:val="37"/>
        </w:rPr>
        <w:t> </w:t>
      </w:r>
      <w:r>
        <w:rPr>
          <w:rFonts w:ascii="Arial Black"/>
          <w:sz w:val="37"/>
        </w:rPr>
        <w:t>super.</w:t>
      </w:r>
      <w:r>
        <w:rPr>
          <w:rFonts w:ascii="Arial Black"/>
          <w:spacing w:val="-69"/>
          <w:sz w:val="37"/>
        </w:rPr>
        <w:t> </w:t>
      </w:r>
      <w:r>
        <w:rPr>
          <w:rFonts w:ascii="Arial Black"/>
          <w:sz w:val="37"/>
        </w:rPr>
        <w:t>getName(</w:t>
      </w:r>
      <w:r>
        <w:rPr>
          <w:rFonts w:ascii="Arial Black"/>
          <w:spacing w:val="-26"/>
          <w:sz w:val="37"/>
        </w:rPr>
        <w:t> </w:t>
      </w:r>
      <w:r>
        <w:rPr>
          <w:rFonts w:ascii="Arial Black"/>
          <w:sz w:val="37"/>
        </w:rPr>
        <w:t>)</w:t>
      </w:r>
      <w:r>
        <w:rPr>
          <w:rFonts w:ascii="Arial Black"/>
          <w:spacing w:val="-83"/>
          <w:sz w:val="37"/>
        </w:rPr>
        <w:t> </w:t>
      </w:r>
      <w:r>
        <w:rPr>
          <w:rFonts w:ascii="Arial Black"/>
          <w:sz w:val="37"/>
        </w:rPr>
        <w:t>;</w:t>
      </w:r>
    </w:p>
    <w:p>
      <w:pPr>
        <w:spacing w:after="0" w:line="499" w:lineRule="exact"/>
        <w:jc w:val="left"/>
        <w:rPr>
          <w:rFonts w:ascii="Arial Black"/>
          <w:sz w:val="37"/>
        </w:rPr>
        <w:sectPr>
          <w:pgSz w:w="14400" w:h="10800" w:orient="landscape"/>
          <w:pgMar w:top="520" w:bottom="280" w:left="0" w:right="0"/>
        </w:sectPr>
      </w:pPr>
    </w:p>
    <w:p>
      <w:pPr>
        <w:pStyle w:val="BodyText"/>
        <w:spacing w:before="13"/>
        <w:rPr>
          <w:rFonts w:ascii="Arial Black"/>
          <w:sz w:val="17"/>
        </w:rPr>
      </w:pPr>
      <w:r>
        <w:rPr/>
        <w:drawing>
          <wp:anchor distT="0" distB="0" distL="0" distR="0" allowOverlap="1" layoutInCell="1" locked="0" behindDoc="1" simplePos="0" relativeHeight="4867317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3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94"/>
      </w:pPr>
      <w:r>
        <w:rPr/>
        <w:t>接口中的静态方法</w:t>
      </w:r>
    </w:p>
    <w:p>
      <w:pPr>
        <w:pStyle w:val="BodyText"/>
        <w:spacing w:before="5"/>
        <w:rPr>
          <w:b/>
          <w:sz w:val="54"/>
        </w:rPr>
      </w:pPr>
    </w:p>
    <w:p>
      <w:pPr>
        <w:spacing w:before="0"/>
        <w:ind w:left="653" w:right="0" w:firstLine="0"/>
        <w:jc w:val="left"/>
        <w:rPr>
          <w:sz w:val="48"/>
        </w:rPr>
      </w:pPr>
      <w:r>
        <w:rPr>
          <w:sz w:val="48"/>
        </w:rPr>
        <w:t>Java8 中，接口中允许添加静态方法。</w:t>
      </w:r>
    </w:p>
    <w:p>
      <w:pPr>
        <w:pStyle w:val="BodyText"/>
        <w:rPr>
          <w:sz w:val="20"/>
        </w:rPr>
      </w:pPr>
    </w:p>
    <w:p>
      <w:pPr>
        <w:spacing w:before="205"/>
        <w:ind w:left="1107" w:right="0" w:firstLine="0"/>
        <w:jc w:val="left"/>
        <w:rPr>
          <w:b/>
          <w:sz w:val="40"/>
        </w:rPr>
      </w:pPr>
      <w:r>
        <w:rPr/>
        <w:pict>
          <v:group style="position:absolute;margin-left:48.119999pt;margin-top:37.499985pt;width:454.7pt;height:285.850pt;mso-position-horizontal-relative:page;mso-position-vertical-relative:paragraph;z-index:-15680000;mso-wrap-distance-left:0;mso-wrap-distance-right:0" coordorigin="962,750" coordsize="9094,5717">
            <v:shape style="position:absolute;left:962;top:750;width:9072;height:5717" type="#_x0000_t75" stroked="false">
              <v:imagedata r:id="rId39" o:title=""/>
            </v:shape>
            <v:rect style="position:absolute;left:1417;top:4605;width:8619;height:1589" filled="false" stroked="true" strokeweight="2.04pt" strokecolor="#ff0000">
              <v:stroke dashstyle="solid"/>
            </v:rect>
            <w10:wrap type="topAndBottom"/>
          </v:group>
        </w:pict>
      </w:r>
      <w:r>
        <w:rPr>
          <w:b/>
          <w:sz w:val="40"/>
        </w:rPr>
        <w:t>例如：</w:t>
      </w:r>
    </w:p>
    <w:p>
      <w:pPr>
        <w:spacing w:after="0"/>
        <w:jc w:val="left"/>
        <w:rPr>
          <w:sz w:val="40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67322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3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pStyle w:val="Heading1"/>
      </w:pPr>
      <w:r>
        <w:rPr>
          <w:rFonts w:ascii="Calibri" w:eastAsia="Calibri"/>
        </w:rPr>
        <w:t>7-</w:t>
      </w:r>
      <w:r>
        <w:rPr/>
        <w:t>其他新特性</w:t>
      </w:r>
    </w:p>
    <w:p>
      <w:pPr>
        <w:spacing w:after="0"/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9"/>
        <w:rPr>
          <w:b/>
          <w:sz w:val="19"/>
        </w:rPr>
      </w:pPr>
      <w:r>
        <w:rPr/>
        <w:drawing>
          <wp:anchor distT="0" distB="0" distL="0" distR="0" allowOverlap="1" layoutInCell="1" locked="0" behindDoc="1" simplePos="0" relativeHeight="4867328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3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86"/>
      </w:pPr>
      <w:r>
        <w:rPr>
          <w:rFonts w:ascii="Calibri" w:eastAsia="Calibri"/>
        </w:rPr>
        <w:t>Optional </w:t>
      </w:r>
      <w:r>
        <w:rPr/>
        <w:t>类</w:t>
      </w:r>
    </w:p>
    <w:p>
      <w:pPr>
        <w:spacing w:line="417" w:lineRule="auto" w:before="590"/>
        <w:ind w:left="653" w:right="602" w:firstLine="0"/>
        <w:jc w:val="left"/>
        <w:rPr>
          <w:sz w:val="36"/>
        </w:rPr>
      </w:pPr>
      <w:r>
        <w:rPr>
          <w:sz w:val="36"/>
        </w:rPr>
        <w:t>Optional&lt;T&gt; 类(java.util.Optional) 是一个容器类，代表一个值存在或不存在， 原来用 null 表示一个值不存在，现在 Optional 可以更好的表达这个概念。并且可以避免空指针异常。</w:t>
      </w:r>
    </w:p>
    <w:p>
      <w:pPr>
        <w:spacing w:line="454" w:lineRule="exact" w:before="0"/>
        <w:ind w:left="653" w:right="0" w:firstLine="0"/>
        <w:jc w:val="left"/>
        <w:rPr>
          <w:b/>
          <w:sz w:val="36"/>
        </w:rPr>
      </w:pPr>
      <w:r>
        <w:rPr>
          <w:b/>
          <w:sz w:val="36"/>
        </w:rPr>
        <w:t>常用方法：</w:t>
      </w:r>
    </w:p>
    <w:p>
      <w:pPr>
        <w:spacing w:line="336" w:lineRule="auto" w:before="210"/>
        <w:ind w:left="653" w:right="6545" w:firstLine="0"/>
        <w:jc w:val="left"/>
        <w:rPr>
          <w:sz w:val="32"/>
        </w:rPr>
      </w:pPr>
      <w:r>
        <w:rPr>
          <w:sz w:val="32"/>
        </w:rPr>
        <w:t>Optional.of(T t) : 创建一个 Optional 实例Optional.empty() : 创建一个空的 Optional 实例</w:t>
      </w:r>
    </w:p>
    <w:p>
      <w:pPr>
        <w:spacing w:line="336" w:lineRule="auto" w:before="4"/>
        <w:ind w:left="653" w:right="2028" w:firstLine="0"/>
        <w:jc w:val="left"/>
        <w:rPr>
          <w:sz w:val="32"/>
        </w:rPr>
      </w:pPr>
      <w:r>
        <w:rPr>
          <w:sz w:val="32"/>
        </w:rPr>
        <w:t>Optional.ofNullable(T t):若 t 不为 null,创建 Optional 实例,否则创建空实例isPresent() : 判断是否包含值</w:t>
      </w:r>
    </w:p>
    <w:p>
      <w:pPr>
        <w:spacing w:line="336" w:lineRule="auto" w:before="5"/>
        <w:ind w:left="653" w:right="2225" w:firstLine="0"/>
        <w:jc w:val="left"/>
        <w:rPr>
          <w:sz w:val="32"/>
        </w:rPr>
      </w:pPr>
      <w:r>
        <w:rPr>
          <w:sz w:val="32"/>
        </w:rPr>
        <w:t>orElse(T</w:t>
      </w:r>
      <w:r>
        <w:rPr>
          <w:spacing w:val="-1"/>
          <w:sz w:val="32"/>
        </w:rPr>
        <w:t> </w:t>
      </w:r>
      <w:r>
        <w:rPr>
          <w:sz w:val="32"/>
        </w:rPr>
        <w:t>t) :  如果调用对象包含值，返回该值，否则返回t orElseGet(Supplier</w:t>
      </w:r>
      <w:r>
        <w:rPr>
          <w:spacing w:val="-11"/>
          <w:sz w:val="32"/>
        </w:rPr>
        <w:t> </w:t>
      </w:r>
      <w:r>
        <w:rPr>
          <w:sz w:val="32"/>
        </w:rPr>
        <w:t>s)</w:t>
      </w:r>
      <w:r>
        <w:rPr>
          <w:spacing w:val="-2"/>
          <w:sz w:val="32"/>
        </w:rPr>
        <w:t> :如果调用对象包含值，返回该值，否则返回 </w:t>
      </w:r>
      <w:r>
        <w:rPr>
          <w:sz w:val="32"/>
        </w:rPr>
        <w:t>s</w:t>
      </w:r>
      <w:r>
        <w:rPr>
          <w:spacing w:val="-1"/>
          <w:sz w:val="32"/>
        </w:rPr>
        <w:t> 获取的值</w:t>
      </w:r>
    </w:p>
    <w:p>
      <w:pPr>
        <w:spacing w:before="4"/>
        <w:ind w:left="653" w:right="0" w:firstLine="0"/>
        <w:jc w:val="left"/>
        <w:rPr>
          <w:sz w:val="32"/>
        </w:rPr>
      </w:pPr>
      <w:r>
        <w:rPr>
          <w:sz w:val="32"/>
        </w:rPr>
        <w:t>map(Function f): 如果有值对其处理，并返回处理后的Optional，否则返回 Optional.empty()</w:t>
      </w:r>
    </w:p>
    <w:p>
      <w:pPr>
        <w:spacing w:before="166"/>
        <w:ind w:left="653" w:right="0" w:firstLine="0"/>
        <w:jc w:val="left"/>
        <w:rPr>
          <w:sz w:val="32"/>
        </w:rPr>
      </w:pPr>
      <w:r>
        <w:rPr>
          <w:sz w:val="32"/>
        </w:rPr>
        <w:t>flatMap(Function mapper):与 map 类似，要求返回值必须是Optional</w:t>
      </w:r>
    </w:p>
    <w:p>
      <w:pPr>
        <w:spacing w:after="0"/>
        <w:jc w:val="left"/>
        <w:rPr>
          <w:sz w:val="32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673484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3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922" w:lineRule="exact"/>
        <w:ind w:left="492"/>
      </w:pPr>
      <w:r>
        <w:rPr/>
        <w:t>重复注解与类型注解</w:t>
      </w:r>
    </w:p>
    <w:p>
      <w:pPr>
        <w:spacing w:line="312" w:lineRule="auto" w:before="470"/>
        <w:ind w:left="653" w:right="784" w:firstLine="0"/>
        <w:jc w:val="left"/>
        <w:rPr>
          <w:sz w:val="48"/>
        </w:rPr>
      </w:pPr>
      <w:r>
        <w:rPr>
          <w:sz w:val="48"/>
        </w:rPr>
        <w:t>Java 8对注解处理提供了两点改进：可重复的注解及可用于类型的注解。</w:t>
      </w: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291084</wp:posOffset>
            </wp:positionH>
            <wp:positionV relativeFrom="paragraph">
              <wp:posOffset>263588</wp:posOffset>
            </wp:positionV>
            <wp:extent cx="6533387" cy="952500"/>
            <wp:effectExtent l="0" t="0" r="0" b="0"/>
            <wp:wrapTopAndBottom/>
            <wp:docPr id="14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3387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.959999pt;margin-top:113.515007pt;width:686.4pt;height:87.25pt;mso-position-horizontal-relative:page;mso-position-vertical-relative:paragraph;z-index:-15677440;mso-wrap-distance-left:0;mso-wrap-distance-right:0" coordorigin="439,2270" coordsize="13728,1745">
            <v:shape style="position:absolute;left:458;top:2289;width:13709;height:1726" type="#_x0000_t75" stroked="false">
              <v:imagedata r:id="rId41" o:title=""/>
            </v:shape>
            <v:rect style="position:absolute;left:459;top:2290;width:4474;height:341" filled="false" stroked="true" strokeweight="2.04pt" strokecolor="#ff0000">
              <v:stroke dashstyle="solid"/>
            </v:rect>
            <w10:wrap type="topAndBottom"/>
          </v:group>
        </w:pict>
      </w:r>
      <w:r>
        <w:rPr/>
        <w:pict>
          <v:group style="position:absolute;margin-left:14.16pt;margin-top:211.915009pt;width:428.4pt;height:83.4pt;mso-position-horizontal-relative:page;mso-position-vertical-relative:paragraph;z-index:-15676928;mso-wrap-distance-left:0;mso-wrap-distance-right:0" coordorigin="283,4238" coordsize="8568,1668">
            <v:shape style="position:absolute;left:283;top:4238;width:8568;height:1668" type="#_x0000_t75" stroked="false">
              <v:imagedata r:id="rId42" o:title=""/>
            </v:shape>
            <v:shape style="position:absolute;left:510;top:4333;width:5472;height:908" coordorigin="510,4333" coordsize="5472,908" path="m2874,5240l5982,5240,5982,4921,2874,4921,2874,5240xm510,4921l3695,4921,3695,4333,510,4333,510,4921xe" filled="false" stroked="true" strokeweight="2.04pt" strokecolor="#ff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4400" w:h="10800" w:orient="landscape"/>
          <w:pgMar w:top="1000" w:bottom="280" w:left="0" w:right="0"/>
        </w:sect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67353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857998"/>
            <wp:effectExtent l="0" t="0" r="0" b="0"/>
            <wp:wrapNone/>
            <wp:docPr id="14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44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楷体">
    <w:altName w:val="楷体"/>
    <w:charset w:val="86"/>
    <w:family w:val="modern"/>
    <w:pitch w:val="fixed"/>
  </w:font>
  <w:font w:name="宋体">
    <w:altName w:val="宋体"/>
    <w:charset w:val="86"/>
    <w:family w:val="auto"/>
    <w:pitch w:val="variable"/>
  </w:font>
  <w:font w:name="Calibri">
    <w:altName w:val="Calibri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Microsoft JhengHei">
    <w:altName w:val="Microsoft JhengHei"/>
    <w:charset w:val="0"/>
    <w:family w:val="swiss"/>
    <w:pitch w:val="variable"/>
  </w:font>
  <w:font w:name="PMingLiU">
    <w:altName w:val="PMingLiU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"/>
      <w:lvlJc w:val="left"/>
      <w:pPr>
        <w:ind w:left="1647" w:hanging="540"/>
      </w:pPr>
      <w:rPr>
        <w:rFonts w:hint="default" w:ascii="Wingdings" w:hAnsi="Wingdings" w:eastAsia="Wingdings" w:cs="Wingdings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760" w:hanging="540"/>
      </w:pPr>
      <w:rPr>
        <w:rFonts w:hint="default" w:ascii="Wingdings" w:hAnsi="Wingdings" w:eastAsia="Wingdings" w:cs="Wingdings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4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77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78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186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91" w:hanging="5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"/>
      <w:lvlJc w:val="left"/>
      <w:pPr>
        <w:ind w:left="1373" w:hanging="72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760" w:hanging="540"/>
      </w:pPr>
      <w:rPr>
        <w:rFonts w:hint="default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0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6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240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"/>
      <w:lvlJc w:val="left"/>
      <w:pPr>
        <w:ind w:left="1746" w:hanging="720"/>
      </w:pPr>
      <w:rPr>
        <w:rFonts w:hint="default" w:ascii="Wingdings" w:hAnsi="Wingdings" w:eastAsia="Wingdings" w:cs="Wingdings"/>
        <w:w w:val="100"/>
        <w:sz w:val="48"/>
        <w:szCs w:val="4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0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2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38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04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7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36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0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868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464" w:hanging="812"/>
        <w:jc w:val="left"/>
      </w:pPr>
      <w:rPr>
        <w:rFonts w:hint="default" w:ascii="Calibri" w:hAnsi="Calibri" w:eastAsia="Calibri" w:cs="Calibri"/>
        <w:w w:val="100"/>
        <w:sz w:val="52"/>
        <w:szCs w:val="52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902" w:hanging="540"/>
      </w:pPr>
      <w:rPr>
        <w:rFonts w:hint="default" w:ascii="Wingdings" w:hAnsi="Wingdings" w:eastAsia="Wingdings" w:cs="Wingdings"/>
        <w:w w:val="98"/>
        <w:sz w:val="56"/>
        <w:szCs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7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66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55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4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233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22" w:hanging="54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宋体" w:hAnsi="宋体" w:eastAsia="宋体" w:cs="宋体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宋体" w:hAnsi="宋体" w:eastAsia="宋体" w:cs="宋体"/>
      <w:sz w:val="40"/>
      <w:szCs w:val="4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196" w:lineRule="exact"/>
      <w:ind w:left="1465" w:right="756"/>
      <w:jc w:val="center"/>
      <w:outlineLvl w:val="1"/>
    </w:pPr>
    <w:rPr>
      <w:rFonts w:ascii="宋体" w:hAnsi="宋体" w:eastAsia="宋体" w:cs="宋体"/>
      <w:b/>
      <w:bCs/>
      <w:sz w:val="96"/>
      <w:szCs w:val="9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52" w:right="756"/>
      <w:jc w:val="center"/>
      <w:outlineLvl w:val="2"/>
    </w:pPr>
    <w:rPr>
      <w:rFonts w:ascii="宋体" w:hAnsi="宋体" w:eastAsia="宋体" w:cs="宋体"/>
      <w:b/>
      <w:bCs/>
      <w:sz w:val="72"/>
      <w:szCs w:val="7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1"/>
      <w:ind w:left="490" w:right="756"/>
      <w:jc w:val="center"/>
      <w:outlineLvl w:val="3"/>
    </w:pPr>
    <w:rPr>
      <w:rFonts w:ascii="宋体" w:hAnsi="宋体" w:eastAsia="宋体" w:cs="宋体"/>
      <w:b/>
      <w:bCs/>
      <w:sz w:val="64"/>
      <w:szCs w:val="64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485"/>
      <w:ind w:left="653" w:right="936"/>
      <w:outlineLvl w:val="4"/>
    </w:pPr>
    <w:rPr>
      <w:rFonts w:ascii="宋体" w:hAnsi="宋体" w:eastAsia="宋体" w:cs="宋体"/>
      <w:sz w:val="64"/>
      <w:szCs w:val="6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36"/>
      <w:ind w:left="1373" w:hanging="721"/>
      <w:outlineLvl w:val="5"/>
    </w:pPr>
    <w:rPr>
      <w:rFonts w:ascii="宋体" w:hAnsi="宋体" w:eastAsia="宋体" w:cs="宋体"/>
      <w:b/>
      <w:bCs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93" w:hanging="541"/>
    </w:pPr>
    <w:rPr>
      <w:rFonts w:ascii="宋体" w:hAnsi="宋体" w:eastAsia="宋体" w:cs="宋体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8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jpeg"/><Relationship Id="rId4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2022-04-25T07:38:35Z</dcterms:created>
  <dcterms:modified xsi:type="dcterms:W3CDTF">2022-04-25T07:38:35Z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https://xpdf.net</vt:lpwstr>
  </property>
</Properties>
</file>