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71" w:rsidRPr="00D16107" w:rsidRDefault="000979E2" w:rsidP="00D16107">
      <w:pPr>
        <w:pStyle w:val="a3"/>
        <w:numPr>
          <w:ilvl w:val="0"/>
          <w:numId w:val="1"/>
        </w:numPr>
        <w:ind w:leftChars="0" w:left="426"/>
        <w:rPr>
          <w:b/>
        </w:rPr>
      </w:pPr>
      <w:r w:rsidRPr="00D16107">
        <w:rPr>
          <w:rFonts w:hint="eastAsia"/>
          <w:b/>
        </w:rPr>
        <w:t>動機、想法</w:t>
      </w:r>
    </w:p>
    <w:p w:rsidR="000979E2" w:rsidRDefault="00467A1B" w:rsidP="00467A1B">
      <w:pPr>
        <w:pStyle w:val="a3"/>
        <w:numPr>
          <w:ilvl w:val="0"/>
          <w:numId w:val="2"/>
        </w:numPr>
        <w:ind w:leftChars="0"/>
      </w:pPr>
      <w:r>
        <w:rPr>
          <w:rFonts w:hint="eastAsia"/>
        </w:rPr>
        <w:t>動機與目的</w:t>
      </w:r>
    </w:p>
    <w:tbl>
      <w:tblPr>
        <w:tblStyle w:val="a4"/>
        <w:tblpPr w:leftFromText="180" w:rightFromText="180" w:horzAnchor="page" w:tblpX="6651" w:tblpY="430"/>
        <w:tblW w:w="5174" w:type="dxa"/>
        <w:tblLook w:val="04A0" w:firstRow="1" w:lastRow="0" w:firstColumn="1" w:lastColumn="0" w:noHBand="0" w:noVBand="1"/>
      </w:tblPr>
      <w:tblGrid>
        <w:gridCol w:w="5174"/>
      </w:tblGrid>
      <w:tr w:rsidR="00A97CFF" w:rsidTr="00D16107">
        <w:tc>
          <w:tcPr>
            <w:tcW w:w="5174" w:type="dxa"/>
            <w:tcBorders>
              <w:top w:val="nil"/>
              <w:left w:val="nil"/>
              <w:bottom w:val="nil"/>
              <w:right w:val="nil"/>
            </w:tcBorders>
          </w:tcPr>
          <w:p w:rsidR="00A97CFF" w:rsidRDefault="00A97CFF" w:rsidP="00A97CFF">
            <w:pPr>
              <w:pStyle w:val="a3"/>
              <w:ind w:leftChars="0" w:left="0"/>
            </w:pPr>
            <w:r w:rsidRPr="00A97CFF">
              <w:rPr>
                <w:noProof/>
              </w:rPr>
              <w:drawing>
                <wp:inline distT="0" distB="0" distL="0" distR="0" wp14:anchorId="17C19EB5" wp14:editId="79F232B5">
                  <wp:extent cx="3106971" cy="13081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96"/>
                          <a:stretch/>
                        </pic:blipFill>
                        <pic:spPr bwMode="auto">
                          <a:xfrm>
                            <a:off x="0" y="0"/>
                            <a:ext cx="3133813" cy="1319401"/>
                          </a:xfrm>
                          <a:prstGeom prst="rect">
                            <a:avLst/>
                          </a:prstGeom>
                          <a:ln>
                            <a:noFill/>
                          </a:ln>
                          <a:extLst>
                            <a:ext uri="{53640926-AAD7-44D8-BBD7-CCE9431645EC}">
                              <a14:shadowObscured xmlns:a14="http://schemas.microsoft.com/office/drawing/2010/main"/>
                            </a:ext>
                          </a:extLst>
                        </pic:spPr>
                      </pic:pic>
                    </a:graphicData>
                  </a:graphic>
                </wp:inline>
              </w:drawing>
            </w:r>
          </w:p>
        </w:tc>
      </w:tr>
    </w:tbl>
    <w:p w:rsidR="00D16107" w:rsidRDefault="00D16107" w:rsidP="00D16107">
      <w:pPr>
        <w:ind w:left="960" w:firstLine="480"/>
      </w:pPr>
      <w:r>
        <w:rPr>
          <w:rFonts w:hint="eastAsia"/>
        </w:rPr>
        <w:t>本次最大動機在於該如何完美呈現物件導向的設計，能完美的展現物件導向的必要性。</w:t>
      </w:r>
    </w:p>
    <w:p w:rsidR="00A97CFF" w:rsidRDefault="00D16107" w:rsidP="00752922">
      <w:pPr>
        <w:ind w:left="960" w:firstLine="480"/>
      </w:pPr>
      <w:r>
        <w:rPr>
          <w:rFonts w:hint="eastAsia"/>
        </w:rPr>
        <w:t>這次我們選擇了製作一款遊戲當作這次專題的目標，因為遊戲本身需要靠</w:t>
      </w:r>
      <w:r>
        <w:rPr>
          <w:rFonts w:hint="eastAsia"/>
        </w:rPr>
        <w:t>user</w:t>
      </w:r>
      <w:r>
        <w:rPr>
          <w:rFonts w:hint="eastAsia"/>
        </w:rPr>
        <w:t>本身的點擊來觸發事件，</w:t>
      </w:r>
      <w:r w:rsidR="00752922">
        <w:rPr>
          <w:rFonts w:hint="eastAsia"/>
        </w:rPr>
        <w:t>所以有許多事件能以封裝的方式表現出來。許多的出發機制也有相同的特性與條件，可以完美發會出繼承與多形。</w:t>
      </w:r>
    </w:p>
    <w:p w:rsidR="00752922" w:rsidRDefault="00752922" w:rsidP="00752922">
      <w:pPr>
        <w:ind w:left="960" w:firstLine="480"/>
        <w:rPr>
          <w:rFonts w:hint="eastAsia"/>
        </w:rPr>
      </w:pPr>
      <w:r>
        <w:rPr>
          <w:rFonts w:hint="eastAsia"/>
        </w:rPr>
        <w:t>在許多遊戲中，我們選擇開發井字遊戲，雖然他的遊戲規則簡單，很好設計，但</w:t>
      </w:r>
      <w:r w:rsidR="00E70BFF">
        <w:rPr>
          <w:rFonts w:hint="eastAsia"/>
        </w:rPr>
        <w:t>正因為他的簡單，更適合作為我們</w:t>
      </w:r>
      <w:r>
        <w:rPr>
          <w:rFonts w:hint="eastAsia"/>
        </w:rPr>
        <w:t>以物件導向思維的方式</w:t>
      </w:r>
      <w:r w:rsidR="00E70BFF">
        <w:rPr>
          <w:rFonts w:hint="eastAsia"/>
        </w:rPr>
        <w:t>來訓練撰寫的對象。除了一般所認知的井字遊戲外，我們也另有設計一款進階的井字遊戲，在後面的報告會提到它的玩法。</w:t>
      </w:r>
    </w:p>
    <w:p w:rsidR="00A97CFF" w:rsidRDefault="00A97CFF" w:rsidP="00A97CFF">
      <w:pPr>
        <w:pStyle w:val="a3"/>
        <w:ind w:leftChars="0" w:left="1200"/>
      </w:pPr>
    </w:p>
    <w:p w:rsidR="00467A1B" w:rsidRDefault="00467A1B" w:rsidP="00A97CFF">
      <w:pPr>
        <w:pStyle w:val="a3"/>
        <w:numPr>
          <w:ilvl w:val="0"/>
          <w:numId w:val="2"/>
        </w:numPr>
        <w:ind w:leftChars="0"/>
      </w:pPr>
      <w:r>
        <w:rPr>
          <w:rFonts w:hint="eastAsia"/>
        </w:rPr>
        <w:t>目標</w:t>
      </w:r>
    </w:p>
    <w:p w:rsidR="00E70BFF" w:rsidRDefault="00E70BFF" w:rsidP="00E70BFF">
      <w:pPr>
        <w:pStyle w:val="a3"/>
        <w:numPr>
          <w:ilvl w:val="0"/>
          <w:numId w:val="5"/>
        </w:numPr>
        <w:ind w:leftChars="0" w:left="1418" w:hanging="262"/>
      </w:pPr>
      <w:r w:rsidRPr="00E70BFF">
        <w:rPr>
          <w:rFonts w:hint="eastAsia"/>
          <w:b/>
        </w:rPr>
        <w:t>學會物件導向的思維設計</w:t>
      </w:r>
      <w:r>
        <w:rPr>
          <w:rFonts w:hint="eastAsia"/>
        </w:rPr>
        <w:t>：在撰寫前先規劃好封裝類別，類別間的關係是什麼，事件的觸發該怎麼規劃等。以</w:t>
      </w:r>
      <w:r>
        <w:rPr>
          <w:rFonts w:hint="eastAsia"/>
        </w:rPr>
        <w:t>UML</w:t>
      </w:r>
      <w:r>
        <w:rPr>
          <w:rFonts w:hint="eastAsia"/>
        </w:rPr>
        <w:t>的方式先設計出藍圖。</w:t>
      </w:r>
      <w:r w:rsidR="00492158">
        <w:rPr>
          <w:rFonts w:hint="eastAsia"/>
        </w:rPr>
        <w:t>最後將封裝、繼承、多行實現出來。</w:t>
      </w:r>
    </w:p>
    <w:p w:rsidR="00E70BFF" w:rsidRDefault="00E70BFF" w:rsidP="00E70BFF">
      <w:pPr>
        <w:pStyle w:val="a3"/>
        <w:numPr>
          <w:ilvl w:val="0"/>
          <w:numId w:val="5"/>
        </w:numPr>
        <w:ind w:leftChars="0" w:left="1418" w:hanging="262"/>
      </w:pPr>
      <w:r w:rsidRPr="00E70BFF">
        <w:rPr>
          <w:rFonts w:hint="eastAsia"/>
          <w:b/>
        </w:rPr>
        <w:t>實現</w:t>
      </w:r>
      <w:r w:rsidRPr="00E70BFF">
        <w:rPr>
          <w:rFonts w:hint="eastAsia"/>
          <w:b/>
        </w:rPr>
        <w:t>UI</w:t>
      </w:r>
      <w:r w:rsidRPr="00E70BFF">
        <w:rPr>
          <w:rFonts w:hint="eastAsia"/>
          <w:b/>
        </w:rPr>
        <w:t>畫面</w:t>
      </w:r>
      <w:r>
        <w:rPr>
          <w:rFonts w:hint="eastAsia"/>
        </w:rPr>
        <w:t>：</w:t>
      </w:r>
      <w:r w:rsidR="00492158">
        <w:rPr>
          <w:rFonts w:hint="eastAsia"/>
        </w:rPr>
        <w:t>為了將遊戲實現出來，我們需要</w:t>
      </w:r>
      <w:r w:rsidR="00492158">
        <w:rPr>
          <w:rFonts w:hint="eastAsia"/>
        </w:rPr>
        <w:t>UI</w:t>
      </w:r>
      <w:r w:rsidR="00492158">
        <w:rPr>
          <w:rFonts w:hint="eastAsia"/>
        </w:rPr>
        <w:t>來乘載我們的遊戲，因此在撰寫遊戲規則前，我們需要知道怎麼實現將</w:t>
      </w:r>
      <w:r w:rsidR="00492158">
        <w:rPr>
          <w:rFonts w:hint="eastAsia"/>
        </w:rPr>
        <w:t>UI</w:t>
      </w:r>
      <w:r w:rsidR="00492158">
        <w:rPr>
          <w:rFonts w:hint="eastAsia"/>
        </w:rPr>
        <w:t>實現出來</w:t>
      </w:r>
      <w:r w:rsidR="00D2112B">
        <w:rPr>
          <w:rFonts w:hint="eastAsia"/>
        </w:rPr>
        <w:t>。除此之外，</w:t>
      </w:r>
      <w:r w:rsidR="00D2112B">
        <w:rPr>
          <w:rFonts w:hint="eastAsia"/>
        </w:rPr>
        <w:t>UI</w:t>
      </w:r>
      <w:r w:rsidR="00D2112B">
        <w:rPr>
          <w:rFonts w:hint="eastAsia"/>
        </w:rPr>
        <w:t>畫面也需要以物件導向的形式去設計，每個</w:t>
      </w:r>
      <w:r w:rsidR="00D2112B">
        <w:rPr>
          <w:rFonts w:hint="eastAsia"/>
        </w:rPr>
        <w:t>button</w:t>
      </w:r>
      <w:r w:rsidR="00D2112B">
        <w:rPr>
          <w:rFonts w:hint="eastAsia"/>
        </w:rPr>
        <w:t>將成一個封裝，在不同場景有不同的應用</w:t>
      </w:r>
      <w:r w:rsidR="00492158">
        <w:rPr>
          <w:rFonts w:hint="eastAsia"/>
        </w:rPr>
        <w:t>。</w:t>
      </w:r>
    </w:p>
    <w:p w:rsidR="00B36CA9" w:rsidRDefault="00492158" w:rsidP="00E70BFF">
      <w:pPr>
        <w:pStyle w:val="a3"/>
        <w:numPr>
          <w:ilvl w:val="0"/>
          <w:numId w:val="5"/>
        </w:numPr>
        <w:ind w:leftChars="0" w:left="1418" w:hanging="262"/>
      </w:pPr>
      <w:r w:rsidRPr="00492158">
        <w:rPr>
          <w:rFonts w:hint="eastAsia"/>
          <w:b/>
        </w:rPr>
        <w:t>完成井字遊戲</w:t>
      </w:r>
      <w:r>
        <w:rPr>
          <w:rFonts w:hint="eastAsia"/>
        </w:rPr>
        <w:t>：</w:t>
      </w:r>
      <w:r w:rsidR="00D2112B">
        <w:rPr>
          <w:rFonts w:hint="eastAsia"/>
        </w:rPr>
        <w:t>主要希望以物件導向的形式寫出井字遊戲，並將其與</w:t>
      </w:r>
      <w:r w:rsidR="00D2112B">
        <w:rPr>
          <w:rFonts w:hint="eastAsia"/>
        </w:rPr>
        <w:t>UI</w:t>
      </w:r>
      <w:r w:rsidR="00D2112B">
        <w:rPr>
          <w:rFonts w:hint="eastAsia"/>
        </w:rPr>
        <w:t>畫面做整合，最後將其渲染。</w:t>
      </w:r>
    </w:p>
    <w:p w:rsidR="00492158" w:rsidRPr="00E878D2" w:rsidRDefault="00B36CA9" w:rsidP="00B36CA9">
      <w:pPr>
        <w:widowControl/>
        <w:rPr>
          <w:rFonts w:hint="eastAsia"/>
        </w:rPr>
      </w:pPr>
      <w:r>
        <w:br w:type="page"/>
      </w:r>
    </w:p>
    <w:p w:rsidR="000979E2" w:rsidRPr="00D16107" w:rsidRDefault="00492158" w:rsidP="00D16107">
      <w:pPr>
        <w:pStyle w:val="a3"/>
        <w:numPr>
          <w:ilvl w:val="0"/>
          <w:numId w:val="1"/>
        </w:numPr>
        <w:ind w:leftChars="0" w:left="426"/>
        <w:rPr>
          <w:b/>
        </w:rPr>
      </w:pPr>
      <w:r>
        <w:rPr>
          <w:rFonts w:hint="eastAsia"/>
          <w:b/>
        </w:rPr>
        <w:lastRenderedPageBreak/>
        <w:t>UM</w:t>
      </w:r>
      <w:r>
        <w:rPr>
          <w:b/>
        </w:rPr>
        <w:t>L</w:t>
      </w:r>
    </w:p>
    <w:p w:rsidR="000979E2" w:rsidRDefault="00B36CA9" w:rsidP="00467A1B">
      <w:pPr>
        <w:pStyle w:val="a3"/>
        <w:numPr>
          <w:ilvl w:val="0"/>
          <w:numId w:val="3"/>
        </w:numPr>
        <w:ind w:leftChars="0"/>
      </w:pPr>
      <w:r>
        <w:rPr>
          <w:rFonts w:hint="eastAsia"/>
        </w:rPr>
        <w:t xml:space="preserve"> </w:t>
      </w:r>
      <w:r w:rsidR="00467A1B">
        <w:rPr>
          <w:rFonts w:hint="eastAsia"/>
        </w:rPr>
        <w:t>u</w:t>
      </w:r>
      <w:r w:rsidR="00467A1B">
        <w:t>ser model</w:t>
      </w: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6"/>
      </w:tblGrid>
      <w:tr w:rsidR="00B36CA9" w:rsidTr="003A2E25">
        <w:tc>
          <w:tcPr>
            <w:tcW w:w="8428" w:type="dxa"/>
          </w:tcPr>
          <w:p w:rsidR="00B36CA9" w:rsidRDefault="00B36CA9" w:rsidP="00B36CA9">
            <w:pPr>
              <w:pStyle w:val="a3"/>
              <w:ind w:leftChars="0" w:left="0"/>
            </w:pPr>
            <w:r>
              <w:rPr>
                <w:noProof/>
              </w:rPr>
              <w:drawing>
                <wp:inline distT="0" distB="0" distL="0" distR="0" wp14:anchorId="526401FE" wp14:editId="61AD5C8A">
                  <wp:extent cx="5807743" cy="335280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e-hailing Service .png"/>
                          <pic:cNvPicPr/>
                        </pic:nvPicPr>
                        <pic:blipFill>
                          <a:blip r:embed="rId8">
                            <a:extLst>
                              <a:ext uri="{28A0092B-C50C-407E-A947-70E740481C1C}">
                                <a14:useLocalDpi xmlns:a14="http://schemas.microsoft.com/office/drawing/2010/main" val="0"/>
                              </a:ext>
                            </a:extLst>
                          </a:blip>
                          <a:stretch>
                            <a:fillRect/>
                          </a:stretch>
                        </pic:blipFill>
                        <pic:spPr>
                          <a:xfrm>
                            <a:off x="0" y="0"/>
                            <a:ext cx="5807743" cy="3352800"/>
                          </a:xfrm>
                          <a:prstGeom prst="rect">
                            <a:avLst/>
                          </a:prstGeom>
                        </pic:spPr>
                      </pic:pic>
                    </a:graphicData>
                  </a:graphic>
                </wp:inline>
              </w:drawing>
            </w:r>
          </w:p>
        </w:tc>
      </w:tr>
      <w:tr w:rsidR="00B36CA9" w:rsidTr="003A2E25">
        <w:tc>
          <w:tcPr>
            <w:tcW w:w="8428" w:type="dxa"/>
          </w:tcPr>
          <w:p w:rsidR="00B36CA9" w:rsidRDefault="00AC1198" w:rsidP="00AC1198">
            <w:pPr>
              <w:pStyle w:val="a3"/>
              <w:ind w:leftChars="0" w:left="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sidR="00E878D2">
              <w:rPr>
                <w:rFonts w:hint="eastAsia"/>
              </w:rPr>
              <w:t>上圖為</w:t>
            </w:r>
            <w:r>
              <w:rPr>
                <w:rFonts w:hint="eastAsia"/>
              </w:rPr>
              <w:t>站在使用者的角度去</w:t>
            </w:r>
            <w:r w:rsidR="00E878D2">
              <w:rPr>
                <w:rFonts w:hint="eastAsia"/>
              </w:rPr>
              <w:t>設計的</w:t>
            </w:r>
            <w:r w:rsidR="00E878D2">
              <w:rPr>
                <w:rFonts w:hint="eastAsia"/>
              </w:rPr>
              <w:t>UML</w:t>
            </w:r>
            <w:r>
              <w:rPr>
                <w:rFonts w:hint="eastAsia"/>
              </w:rPr>
              <w:t>，稱為</w:t>
            </w:r>
            <w:r>
              <w:rPr>
                <w:rFonts w:hint="eastAsia"/>
              </w:rPr>
              <w:t>user model</w:t>
            </w:r>
            <w:r>
              <w:rPr>
                <w:rFonts w:hint="eastAsia"/>
              </w:rPr>
              <w:t>。</w:t>
            </w:r>
            <w:r>
              <w:rPr>
                <w:rFonts w:hint="eastAsia"/>
              </w:rPr>
              <w:t>&lt;&lt;</w:t>
            </w:r>
            <w:r>
              <w:t>Include&gt;&gt;</w:t>
            </w:r>
            <w:r>
              <w:rPr>
                <w:rFonts w:hint="eastAsia"/>
              </w:rPr>
              <w:t>代表當原本事件發生後必觸發的另一個事件；</w:t>
            </w:r>
            <w:r>
              <w:rPr>
                <w:rFonts w:hint="eastAsia"/>
              </w:rPr>
              <w:t>&lt;</w:t>
            </w:r>
            <w:r>
              <w:t>&lt;Extend&gt;&gt;</w:t>
            </w:r>
            <w:r>
              <w:rPr>
                <w:rFonts w:hint="eastAsia"/>
              </w:rPr>
              <w:t>代表原本事件發生後未必觸發的事件，可能會因為時間的關係不同未被觸發。</w:t>
            </w:r>
          </w:p>
          <w:p w:rsidR="003A2E25" w:rsidRDefault="003A2E25" w:rsidP="00AC1198">
            <w:pPr>
              <w:pStyle w:val="a3"/>
              <w:ind w:leftChars="0" w:left="0"/>
              <w:rPr>
                <w:rFonts w:hint="eastAsia"/>
              </w:rPr>
            </w:pPr>
            <w:r>
              <w:rPr>
                <w:rFonts w:hint="eastAsia"/>
              </w:rPr>
              <w:t>本專題主要功能是要讓玩家能遊玩一般的井字遊戲與進階版的終極遊戲，</w:t>
            </w:r>
            <w:r w:rsidR="00422070">
              <w:rPr>
                <w:rFonts w:hint="eastAsia"/>
              </w:rPr>
              <w:t>所以主要分支有兩個，而這兩種的功能性質相似，差別在於規則上的不同而已。</w:t>
            </w:r>
          </w:p>
        </w:tc>
      </w:tr>
    </w:tbl>
    <w:p w:rsidR="00B36CA9" w:rsidRDefault="00B36CA9" w:rsidP="00B36CA9">
      <w:pPr>
        <w:pStyle w:val="a3"/>
        <w:ind w:leftChars="0" w:left="1200"/>
      </w:pPr>
    </w:p>
    <w:p w:rsidR="00D2112B" w:rsidRDefault="00D2112B" w:rsidP="00D2112B">
      <w:pPr>
        <w:pStyle w:val="a3"/>
        <w:ind w:leftChars="0" w:left="1200"/>
      </w:pPr>
    </w:p>
    <w:p w:rsidR="00467A1B" w:rsidRDefault="00467A1B" w:rsidP="00467A1B">
      <w:pPr>
        <w:pStyle w:val="a3"/>
        <w:numPr>
          <w:ilvl w:val="0"/>
          <w:numId w:val="3"/>
        </w:numPr>
        <w:ind w:leftChars="0"/>
      </w:pPr>
      <w:r>
        <w:rPr>
          <w:rFonts w:hint="eastAsia"/>
        </w:rPr>
        <w:t>c</w:t>
      </w:r>
      <w:r>
        <w:t>lass model</w:t>
      </w:r>
    </w:p>
    <w:p w:rsidR="00B36CA9" w:rsidRDefault="00B36CA9" w:rsidP="00B36CA9">
      <w:pPr>
        <w:pStyle w:val="a3"/>
        <w:ind w:leftChars="0" w:left="1200"/>
      </w:pPr>
    </w:p>
    <w:tbl>
      <w:tblPr>
        <w:tblStyle w:val="a4"/>
        <w:tblW w:w="10005"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5"/>
      </w:tblGrid>
      <w:tr w:rsidR="00B36CA9" w:rsidTr="00422070">
        <w:tc>
          <w:tcPr>
            <w:tcW w:w="10005" w:type="dxa"/>
          </w:tcPr>
          <w:p w:rsidR="00B36CA9" w:rsidRDefault="00B36CA9" w:rsidP="00D2112B">
            <w:pPr>
              <w:pStyle w:val="a3"/>
              <w:ind w:leftChars="0" w:left="0"/>
              <w:rPr>
                <w:rFonts w:hint="eastAsia"/>
              </w:rPr>
            </w:pPr>
            <w:r>
              <w:rPr>
                <w:rFonts w:hint="eastAsia"/>
                <w:noProof/>
              </w:rPr>
              <w:drawing>
                <wp:inline distT="0" distB="0" distL="0" distR="0" wp14:anchorId="650DCA47" wp14:editId="5D1601F3">
                  <wp:extent cx="5989320" cy="2547233"/>
                  <wp:effectExtent l="0" t="0" r="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c-Tac-To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9320" cy="2547233"/>
                          </a:xfrm>
                          <a:prstGeom prst="rect">
                            <a:avLst/>
                          </a:prstGeom>
                        </pic:spPr>
                      </pic:pic>
                    </a:graphicData>
                  </a:graphic>
                </wp:inline>
              </w:drawing>
            </w:r>
          </w:p>
        </w:tc>
      </w:tr>
      <w:tr w:rsidR="00B36CA9" w:rsidTr="00422070">
        <w:tc>
          <w:tcPr>
            <w:tcW w:w="10005" w:type="dxa"/>
          </w:tcPr>
          <w:p w:rsidR="00B36CA9" w:rsidRDefault="00422070" w:rsidP="00D2112B">
            <w:pPr>
              <w:pStyle w:val="a3"/>
              <w:ind w:leftChars="0" w:left="0"/>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Pr>
                <w:rFonts w:hint="eastAsia"/>
              </w:rPr>
              <w:t>上圖是以程式設計的角度所設計的</w:t>
            </w:r>
            <w:r>
              <w:rPr>
                <w:rFonts w:hint="eastAsia"/>
              </w:rPr>
              <w:t>UML</w:t>
            </w:r>
            <w:r>
              <w:rPr>
                <w:rFonts w:hint="eastAsia"/>
              </w:rPr>
              <w:t>，主要分成兩個區塊，分別為</w:t>
            </w:r>
            <w:r>
              <w:rPr>
                <w:rFonts w:hint="eastAsia"/>
              </w:rPr>
              <w:t>UI</w:t>
            </w:r>
            <w:r>
              <w:rPr>
                <w:rFonts w:hint="eastAsia"/>
              </w:rPr>
              <w:t>設計與遊戲設計，其</w:t>
            </w:r>
            <w:r>
              <w:rPr>
                <w:rFonts w:hint="eastAsia"/>
              </w:rPr>
              <w:t>UML</w:t>
            </w:r>
            <w:r>
              <w:rPr>
                <w:rFonts w:hint="eastAsia"/>
              </w:rPr>
              <w:t>除了表達了每個封裝間繼承與多型的關係外，也表示了類別之間的關係是強還是弱。</w:t>
            </w:r>
          </w:p>
        </w:tc>
      </w:tr>
    </w:tbl>
    <w:p w:rsidR="00D2112B" w:rsidRDefault="00422070" w:rsidP="00422070">
      <w:pPr>
        <w:pStyle w:val="a3"/>
        <w:numPr>
          <w:ilvl w:val="0"/>
          <w:numId w:val="6"/>
        </w:numPr>
        <w:ind w:leftChars="0" w:left="1276" w:hanging="378"/>
      </w:pPr>
      <w:r>
        <w:rPr>
          <w:rFonts w:hint="eastAsia"/>
        </w:rPr>
        <w:lastRenderedPageBreak/>
        <w:t>封裝、繼承、多型</w:t>
      </w:r>
    </w:p>
    <w:p w:rsidR="00422070" w:rsidRDefault="00422070" w:rsidP="00422070">
      <w:pPr>
        <w:ind w:left="1276"/>
        <w:rPr>
          <w:rFonts w:hint="eastAsia"/>
        </w:rPr>
      </w:pPr>
    </w:p>
    <w:p w:rsidR="00422070" w:rsidRDefault="00422070" w:rsidP="00422070">
      <w:pPr>
        <w:pStyle w:val="a3"/>
        <w:numPr>
          <w:ilvl w:val="0"/>
          <w:numId w:val="6"/>
        </w:numPr>
        <w:ind w:leftChars="0" w:left="1276" w:hanging="378"/>
        <w:rPr>
          <w:rFonts w:hint="eastAsia"/>
        </w:rPr>
      </w:pPr>
      <w:r>
        <w:rPr>
          <w:rFonts w:hint="eastAsia"/>
        </w:rPr>
        <w:t>強關係與弱關係</w:t>
      </w:r>
    </w:p>
    <w:p w:rsidR="00D2112B" w:rsidRDefault="00D2112B" w:rsidP="00D2112B">
      <w:pPr>
        <w:pStyle w:val="a3"/>
        <w:ind w:leftChars="0" w:left="1200"/>
        <w:rPr>
          <w:rFonts w:hint="eastAsia"/>
        </w:rPr>
      </w:pPr>
    </w:p>
    <w:p w:rsidR="000979E2" w:rsidRPr="00D16107" w:rsidRDefault="000979E2" w:rsidP="00D16107">
      <w:pPr>
        <w:pStyle w:val="a3"/>
        <w:numPr>
          <w:ilvl w:val="0"/>
          <w:numId w:val="1"/>
        </w:numPr>
        <w:ind w:leftChars="0" w:left="426"/>
        <w:rPr>
          <w:b/>
        </w:rPr>
      </w:pPr>
      <w:r w:rsidRPr="00D16107">
        <w:rPr>
          <w:rFonts w:hint="eastAsia"/>
          <w:b/>
        </w:rPr>
        <w:t>重點程式碼說明</w:t>
      </w:r>
    </w:p>
    <w:p w:rsidR="000979E2" w:rsidRDefault="00467A1B" w:rsidP="00467A1B">
      <w:pPr>
        <w:pStyle w:val="a3"/>
        <w:numPr>
          <w:ilvl w:val="0"/>
          <w:numId w:val="4"/>
        </w:numPr>
        <w:ind w:leftChars="0"/>
      </w:pPr>
      <w:r>
        <w:rPr>
          <w:rFonts w:hint="eastAsia"/>
        </w:rPr>
        <w:t>OOP</w:t>
      </w:r>
    </w:p>
    <w:p w:rsidR="00201376" w:rsidRDefault="00422070" w:rsidP="00422070">
      <w:pPr>
        <w:pStyle w:val="a3"/>
        <w:numPr>
          <w:ilvl w:val="0"/>
          <w:numId w:val="7"/>
        </w:numPr>
        <w:ind w:leftChars="0" w:left="1418"/>
      </w:pPr>
      <w:r>
        <w:rPr>
          <w:rFonts w:hint="eastAsia"/>
        </w:rPr>
        <w:t>封裝</w:t>
      </w:r>
    </w:p>
    <w:p w:rsidR="00422070" w:rsidRDefault="00422070" w:rsidP="00422070">
      <w:pPr>
        <w:pStyle w:val="a3"/>
        <w:numPr>
          <w:ilvl w:val="0"/>
          <w:numId w:val="7"/>
        </w:numPr>
        <w:ind w:leftChars="0" w:left="1418"/>
      </w:pPr>
      <w:r>
        <w:rPr>
          <w:rFonts w:hint="eastAsia"/>
        </w:rPr>
        <w:t>繼承</w:t>
      </w:r>
    </w:p>
    <w:p w:rsidR="00422070" w:rsidRDefault="00422070" w:rsidP="00422070">
      <w:pPr>
        <w:pStyle w:val="a3"/>
        <w:numPr>
          <w:ilvl w:val="0"/>
          <w:numId w:val="7"/>
        </w:numPr>
        <w:ind w:leftChars="0" w:left="1418"/>
        <w:rPr>
          <w:rFonts w:hint="eastAsia"/>
        </w:rPr>
      </w:pPr>
      <w:r>
        <w:rPr>
          <w:rFonts w:hint="eastAsia"/>
        </w:rPr>
        <w:t>多形</w:t>
      </w:r>
    </w:p>
    <w:p w:rsidR="00422070" w:rsidRDefault="00422070" w:rsidP="00467A1B">
      <w:pPr>
        <w:pStyle w:val="a3"/>
        <w:numPr>
          <w:ilvl w:val="0"/>
          <w:numId w:val="4"/>
        </w:numPr>
        <w:ind w:leftChars="0"/>
      </w:pPr>
      <w:r>
        <w:rPr>
          <w:rFonts w:hint="eastAsia"/>
        </w:rPr>
        <w:t>關係表現</w:t>
      </w:r>
    </w:p>
    <w:p w:rsidR="00A01EA7" w:rsidRDefault="00D924DC" w:rsidP="00D924DC">
      <w:pPr>
        <w:pStyle w:val="a3"/>
        <w:numPr>
          <w:ilvl w:val="0"/>
          <w:numId w:val="10"/>
        </w:numPr>
        <w:ind w:leftChars="0"/>
      </w:pPr>
      <w:r>
        <w:rPr>
          <w:rFonts w:hint="eastAsia"/>
        </w:rPr>
        <w:t>強關係</w:t>
      </w:r>
    </w:p>
    <w:p w:rsidR="00D924DC" w:rsidRDefault="00D924DC" w:rsidP="00D924DC">
      <w:pPr>
        <w:pStyle w:val="a3"/>
        <w:numPr>
          <w:ilvl w:val="0"/>
          <w:numId w:val="10"/>
        </w:numPr>
        <w:ind w:leftChars="0"/>
        <w:rPr>
          <w:rFonts w:hint="eastAsia"/>
        </w:rPr>
      </w:pPr>
      <w:r>
        <w:rPr>
          <w:rFonts w:hint="eastAsia"/>
        </w:rPr>
        <w:t>弱關係</w:t>
      </w:r>
    </w:p>
    <w:p w:rsidR="00467A1B" w:rsidRDefault="00467A1B" w:rsidP="00467A1B">
      <w:pPr>
        <w:pStyle w:val="a3"/>
        <w:numPr>
          <w:ilvl w:val="0"/>
          <w:numId w:val="4"/>
        </w:numPr>
        <w:ind w:leftChars="0"/>
      </w:pPr>
      <w:r>
        <w:rPr>
          <w:rFonts w:hint="eastAsia"/>
        </w:rPr>
        <w:t>重點程式碼說明</w:t>
      </w:r>
    </w:p>
    <w:p w:rsidR="005A359F" w:rsidRDefault="005A359F" w:rsidP="005A359F">
      <w:pPr>
        <w:ind w:left="480"/>
      </w:pPr>
    </w:p>
    <w:tbl>
      <w:tblPr>
        <w:tblStyle w:val="a4"/>
        <w:tblW w:w="0" w:type="auto"/>
        <w:tblInd w:w="480" w:type="dxa"/>
        <w:tblLook w:val="04A0" w:firstRow="1" w:lastRow="0" w:firstColumn="1" w:lastColumn="0" w:noHBand="0" w:noVBand="1"/>
      </w:tblPr>
      <w:tblGrid>
        <w:gridCol w:w="5185"/>
        <w:gridCol w:w="3963"/>
      </w:tblGrid>
      <w:tr w:rsidR="005A359F" w:rsidTr="00A01EA7">
        <w:tc>
          <w:tcPr>
            <w:tcW w:w="5185" w:type="dxa"/>
          </w:tcPr>
          <w:p w:rsidR="005A359F" w:rsidRDefault="00A01EA7" w:rsidP="005A359F">
            <w:pPr>
              <w:rPr>
                <w:rFonts w:hint="eastAsia"/>
              </w:rPr>
            </w:pPr>
            <w:r w:rsidRPr="00D6273D">
              <w:drawing>
                <wp:inline distT="0" distB="0" distL="0" distR="0" wp14:anchorId="1CEA39B9" wp14:editId="60B54173">
                  <wp:extent cx="2567354" cy="1676639"/>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195" cy="1701352"/>
                          </a:xfrm>
                          <a:prstGeom prst="rect">
                            <a:avLst/>
                          </a:prstGeom>
                        </pic:spPr>
                      </pic:pic>
                    </a:graphicData>
                  </a:graphic>
                </wp:inline>
              </w:drawing>
            </w:r>
          </w:p>
        </w:tc>
        <w:tc>
          <w:tcPr>
            <w:tcW w:w="3963" w:type="dxa"/>
          </w:tcPr>
          <w:p w:rsidR="005A359F" w:rsidRPr="00D6273D" w:rsidRDefault="005A359F" w:rsidP="005A359F">
            <w:r w:rsidRPr="005A359F">
              <w:t>在</w:t>
            </w:r>
            <w:r w:rsidRPr="005A359F">
              <w:t>UImanerger</w:t>
            </w:r>
            <w:r w:rsidRPr="005A359F">
              <w:t>，存了很多</w:t>
            </w:r>
            <w:r w:rsidRPr="005A359F">
              <w:t>UI</w:t>
            </w:r>
            <w:r w:rsidRPr="005A359F">
              <w:t>介面，要怎麼通知換畫面呢</w:t>
            </w:r>
            <w:r w:rsidRPr="005A359F">
              <w:t>?</w:t>
            </w:r>
          </w:p>
        </w:tc>
      </w:tr>
      <w:tr w:rsidR="005A359F" w:rsidTr="00A01EA7">
        <w:tc>
          <w:tcPr>
            <w:tcW w:w="5185" w:type="dxa"/>
          </w:tcPr>
          <w:p w:rsidR="00A01EA7" w:rsidRDefault="00A01EA7" w:rsidP="00D924DC">
            <w:pPr>
              <w:rPr>
                <w:rFonts w:hint="eastAsia"/>
              </w:rPr>
            </w:pPr>
            <w:r w:rsidRPr="00D6273D">
              <w:drawing>
                <wp:inline distT="0" distB="0" distL="0" distR="0" wp14:anchorId="0869437F" wp14:editId="494F1B87">
                  <wp:extent cx="2626360" cy="2911862"/>
                  <wp:effectExtent l="0" t="0" r="254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50" r="5895"/>
                          <a:stretch/>
                        </pic:blipFill>
                        <pic:spPr bwMode="auto">
                          <a:xfrm>
                            <a:off x="0" y="0"/>
                            <a:ext cx="2688827" cy="2981120"/>
                          </a:xfrm>
                          <a:prstGeom prst="rect">
                            <a:avLst/>
                          </a:prstGeom>
                          <a:ln>
                            <a:noFill/>
                          </a:ln>
                          <a:extLst>
                            <a:ext uri="{53640926-AAD7-44D8-BBD7-CCE9431645EC}">
                              <a14:shadowObscured xmlns:a14="http://schemas.microsoft.com/office/drawing/2010/main"/>
                            </a:ext>
                          </a:extLst>
                        </pic:spPr>
                      </pic:pic>
                    </a:graphicData>
                  </a:graphic>
                </wp:inline>
              </w:drawing>
            </w:r>
          </w:p>
          <w:p w:rsidR="00A01EA7" w:rsidRDefault="00A01EA7" w:rsidP="00D924DC">
            <w:pPr>
              <w:rPr>
                <w:rFonts w:hint="eastAsia"/>
              </w:rPr>
            </w:pPr>
            <w:r w:rsidRPr="00D6273D">
              <w:drawing>
                <wp:inline distT="0" distB="0" distL="0" distR="0" wp14:anchorId="61065E0E" wp14:editId="4C5323CA">
                  <wp:extent cx="2555630" cy="1065994"/>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0177" cy="1105431"/>
                          </a:xfrm>
                          <a:prstGeom prst="rect">
                            <a:avLst/>
                          </a:prstGeom>
                        </pic:spPr>
                      </pic:pic>
                    </a:graphicData>
                  </a:graphic>
                </wp:inline>
              </w:drawing>
            </w:r>
          </w:p>
        </w:tc>
        <w:tc>
          <w:tcPr>
            <w:tcW w:w="3963" w:type="dxa"/>
          </w:tcPr>
          <w:p w:rsidR="005A359F" w:rsidRDefault="005A359F" w:rsidP="005A359F">
            <w:pPr>
              <w:rPr>
                <w:rFonts w:hint="eastAsia"/>
              </w:rPr>
            </w:pPr>
            <w:r w:rsidRPr="005A359F">
              <w:t>在</w:t>
            </w:r>
            <w:r w:rsidRPr="005A359F">
              <w:t xml:space="preserve">UIManager currentScreen </w:t>
            </w:r>
            <w:r w:rsidRPr="005A359F">
              <w:t>存現在的螢幕狀態。</w:t>
            </w:r>
            <w:r w:rsidRPr="005A359F">
              <w:br/>
            </w:r>
            <w:r w:rsidRPr="005A359F">
              <w:t>而進階版跟基本版都用同一個</w:t>
            </w:r>
            <w:r w:rsidRPr="005A359F">
              <w:t>GameInterface</w:t>
            </w:r>
            <w:r w:rsidRPr="005A359F">
              <w:t>，這樣才能凸顯動態連結的多型多好玩。</w:t>
            </w:r>
            <w:r w:rsidRPr="005A359F">
              <w:br/>
            </w:r>
            <w:r w:rsidRPr="005A359F">
              <w:t>他們的</w:t>
            </w:r>
            <w:r w:rsidRPr="005A359F">
              <w:t>render</w:t>
            </w:r>
            <w:r w:rsidRPr="005A359F">
              <w:t>要傳入</w:t>
            </w:r>
            <w:r w:rsidRPr="005A359F">
              <w:t>currentScreen</w:t>
            </w:r>
            <w:r w:rsidRPr="005A359F">
              <w:t>，確保要選染哪種遊戲，而且回傳整個遊戲的動態指標，讓</w:t>
            </w:r>
            <w:r w:rsidRPr="005A359F">
              <w:t>GameEndScreen</w:t>
            </w:r>
            <w:r w:rsidRPr="005A359F">
              <w:t>渲染遊戲最後的結果。</w:t>
            </w:r>
          </w:p>
        </w:tc>
      </w:tr>
      <w:tr w:rsidR="00B36CA9" w:rsidTr="00A01EA7">
        <w:tc>
          <w:tcPr>
            <w:tcW w:w="5185" w:type="dxa"/>
          </w:tcPr>
          <w:p w:rsidR="00B36CA9" w:rsidRDefault="00B36CA9" w:rsidP="00B36CA9">
            <w:r w:rsidRPr="00D6273D">
              <w:lastRenderedPageBreak/>
              <w:drawing>
                <wp:inline distT="0" distB="0" distL="0" distR="0" wp14:anchorId="51508BB5" wp14:editId="1A0C8795">
                  <wp:extent cx="2764412" cy="3159369"/>
                  <wp:effectExtent l="0" t="0" r="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783" cy="3211222"/>
                          </a:xfrm>
                          <a:prstGeom prst="rect">
                            <a:avLst/>
                          </a:prstGeom>
                        </pic:spPr>
                      </pic:pic>
                    </a:graphicData>
                  </a:graphic>
                </wp:inline>
              </w:drawing>
            </w:r>
          </w:p>
          <w:p w:rsidR="00B36CA9" w:rsidRDefault="00B36CA9" w:rsidP="00B36CA9">
            <w:pPr>
              <w:rPr>
                <w:rFonts w:hint="eastAsia"/>
              </w:rPr>
            </w:pPr>
            <w:r w:rsidRPr="005A359F">
              <w:drawing>
                <wp:inline distT="0" distB="0" distL="0" distR="0" wp14:anchorId="6DBA1706" wp14:editId="17122E5A">
                  <wp:extent cx="2843473" cy="24384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2666" cy="2480585"/>
                          </a:xfrm>
                          <a:prstGeom prst="rect">
                            <a:avLst/>
                          </a:prstGeom>
                        </pic:spPr>
                      </pic:pic>
                    </a:graphicData>
                  </a:graphic>
                </wp:inline>
              </w:drawing>
            </w:r>
          </w:p>
        </w:tc>
        <w:tc>
          <w:tcPr>
            <w:tcW w:w="3963" w:type="dxa"/>
          </w:tcPr>
          <w:p w:rsidR="00B36CA9" w:rsidRDefault="00B36CA9" w:rsidP="00B36CA9">
            <w:r w:rsidRPr="005A359F">
              <w:t>進階版以及基本版都用一樣的渲染框架，很好的表示多型的玩法。</w:t>
            </w:r>
          </w:p>
        </w:tc>
      </w:tr>
      <w:tr w:rsidR="00B36CA9" w:rsidTr="00A01EA7">
        <w:tc>
          <w:tcPr>
            <w:tcW w:w="5185" w:type="dxa"/>
          </w:tcPr>
          <w:p w:rsidR="00B36CA9" w:rsidRDefault="00B36CA9" w:rsidP="00B36CA9">
            <w:pPr>
              <w:rPr>
                <w:rFonts w:hint="eastAsia"/>
              </w:rPr>
            </w:pPr>
            <w:r w:rsidRPr="00D6273D">
              <w:drawing>
                <wp:inline distT="0" distB="0" distL="0" distR="0" wp14:anchorId="2F88FF33" wp14:editId="35B30C76">
                  <wp:extent cx="2647171" cy="3276600"/>
                  <wp:effectExtent l="0" t="0" r="127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0207" cy="3305113"/>
                          </a:xfrm>
                          <a:prstGeom prst="rect">
                            <a:avLst/>
                          </a:prstGeom>
                        </pic:spPr>
                      </pic:pic>
                    </a:graphicData>
                  </a:graphic>
                </wp:inline>
              </w:drawing>
            </w:r>
          </w:p>
        </w:tc>
        <w:tc>
          <w:tcPr>
            <w:tcW w:w="3963" w:type="dxa"/>
          </w:tcPr>
          <w:p w:rsidR="00B36CA9" w:rsidRDefault="00B36CA9" w:rsidP="00B36CA9">
            <w:pPr>
              <w:rPr>
                <w:rFonts w:hint="eastAsia"/>
              </w:rPr>
            </w:pPr>
            <w:r w:rsidRPr="005A359F">
              <w:t>Basic4U</w:t>
            </w:r>
            <w:r w:rsidRPr="005A359F">
              <w:t>唸法是</w:t>
            </w:r>
            <w:r w:rsidRPr="005A359F">
              <w:t xml:space="preserve"> Basic for Ultimate</w:t>
            </w:r>
            <w:r w:rsidRPr="005A359F">
              <w:t>，繼承</w:t>
            </w:r>
            <w:r w:rsidRPr="005A359F">
              <w:t>basic</w:t>
            </w:r>
            <w:r w:rsidRPr="005A359F">
              <w:t>增加回傳被按九宮格的哪個位子，使用</w:t>
            </w:r>
            <w:r w:rsidRPr="005A359F">
              <w:t>tuple</w:t>
            </w:r>
            <w:r w:rsidRPr="005A359F">
              <w:t>傳回</w:t>
            </w:r>
            <w:r w:rsidRPr="005A359F">
              <w:t>Ultimate</w:t>
            </w:r>
            <w:r w:rsidRPr="005A359F">
              <w:t>，以實現在大棋盤的對應位子下</w:t>
            </w:r>
            <w:r w:rsidRPr="005A359F">
              <w:t>OX</w:t>
            </w:r>
            <w:r w:rsidRPr="005A359F">
              <w:t>。</w:t>
            </w:r>
            <w:r w:rsidRPr="005A359F">
              <w:t xml:space="preserve"> </w:t>
            </w:r>
            <w:r w:rsidRPr="005A359F">
              <w:t>還有要增加現在換誰，現在換誰是</w:t>
            </w:r>
            <w:r w:rsidRPr="005A359F">
              <w:t>basic</w:t>
            </w:r>
            <w:r w:rsidRPr="005A359F">
              <w:t>本來就會控制的，會影響渲染的</w:t>
            </w:r>
            <w:r w:rsidRPr="005A359F">
              <w:t>OX</w:t>
            </w:r>
            <w:r w:rsidRPr="005A359F">
              <w:t>順序，但是主導權要在</w:t>
            </w:r>
            <w:r w:rsidRPr="005A359F">
              <w:t>Ultimate</w:t>
            </w:r>
            <w:r w:rsidRPr="005A359F">
              <w:t>，所以有一個</w:t>
            </w:r>
            <w:r w:rsidRPr="005A359F">
              <w:t>setcurrentplayer</w:t>
            </w:r>
          </w:p>
        </w:tc>
      </w:tr>
    </w:tbl>
    <w:p w:rsidR="000979E2" w:rsidRDefault="000979E2" w:rsidP="00D16107">
      <w:pPr>
        <w:pStyle w:val="a3"/>
        <w:numPr>
          <w:ilvl w:val="0"/>
          <w:numId w:val="1"/>
        </w:numPr>
        <w:ind w:leftChars="0" w:left="426"/>
        <w:rPr>
          <w:b/>
        </w:rPr>
      </w:pPr>
      <w:r w:rsidRPr="00D16107">
        <w:rPr>
          <w:rFonts w:hint="eastAsia"/>
          <w:b/>
        </w:rPr>
        <w:lastRenderedPageBreak/>
        <w:t>組員工作分配</w:t>
      </w:r>
    </w:p>
    <w:p w:rsidR="00B36CA9" w:rsidRPr="00D16107" w:rsidRDefault="00B36CA9" w:rsidP="00B36CA9">
      <w:pPr>
        <w:pStyle w:val="a3"/>
        <w:ind w:leftChars="0" w:left="426"/>
        <w:rPr>
          <w:rFonts w:hint="eastAsia"/>
          <w:b/>
        </w:rPr>
      </w:pPr>
    </w:p>
    <w:tbl>
      <w:tblPr>
        <w:tblStyle w:val="a4"/>
        <w:tblW w:w="0" w:type="auto"/>
        <w:tblInd w:w="480" w:type="dxa"/>
        <w:tblLook w:val="04A0" w:firstRow="1" w:lastRow="0" w:firstColumn="1" w:lastColumn="0" w:noHBand="0" w:noVBand="1"/>
      </w:tblPr>
      <w:tblGrid>
        <w:gridCol w:w="1554"/>
        <w:gridCol w:w="1518"/>
        <w:gridCol w:w="1519"/>
        <w:gridCol w:w="1519"/>
        <w:gridCol w:w="1519"/>
        <w:gridCol w:w="1519"/>
      </w:tblGrid>
      <w:tr w:rsidR="00B36CA9" w:rsidTr="00B36CA9">
        <w:tc>
          <w:tcPr>
            <w:tcW w:w="1604" w:type="dxa"/>
          </w:tcPr>
          <w:p w:rsidR="00B36CA9" w:rsidRDefault="00B36CA9" w:rsidP="000979E2">
            <w:pPr>
              <w:pStyle w:val="a3"/>
              <w:ind w:leftChars="0" w:left="0"/>
            </w:pPr>
          </w:p>
        </w:tc>
        <w:tc>
          <w:tcPr>
            <w:tcW w:w="1604" w:type="dxa"/>
          </w:tcPr>
          <w:p w:rsidR="00B36CA9" w:rsidRDefault="00B36CA9" w:rsidP="000979E2">
            <w:pPr>
              <w:pStyle w:val="a3"/>
              <w:ind w:leftChars="0" w:left="0"/>
            </w:pPr>
            <w:r w:rsidRPr="00B36CA9">
              <w:rPr>
                <w:rFonts w:hint="eastAsia"/>
                <w:b/>
              </w:rPr>
              <w:t>錢昱名</w:t>
            </w:r>
          </w:p>
        </w:tc>
        <w:tc>
          <w:tcPr>
            <w:tcW w:w="1605" w:type="dxa"/>
          </w:tcPr>
          <w:p w:rsidR="00B36CA9" w:rsidRDefault="00B36CA9" w:rsidP="000979E2">
            <w:pPr>
              <w:pStyle w:val="a3"/>
              <w:ind w:leftChars="0" w:left="0"/>
            </w:pPr>
            <w:r w:rsidRPr="00B36CA9">
              <w:rPr>
                <w:b/>
              </w:rPr>
              <w:t>劉沛辰</w:t>
            </w:r>
          </w:p>
        </w:tc>
        <w:tc>
          <w:tcPr>
            <w:tcW w:w="1605" w:type="dxa"/>
          </w:tcPr>
          <w:p w:rsidR="00B36CA9" w:rsidRPr="00B36CA9" w:rsidRDefault="00B36CA9" w:rsidP="00B36CA9">
            <w:pPr>
              <w:rPr>
                <w:b/>
              </w:rPr>
            </w:pPr>
            <w:r w:rsidRPr="00B36CA9">
              <w:rPr>
                <w:rFonts w:hint="eastAsia"/>
                <w:b/>
              </w:rPr>
              <w:t>劉柏均</w:t>
            </w:r>
          </w:p>
        </w:tc>
        <w:tc>
          <w:tcPr>
            <w:tcW w:w="1605" w:type="dxa"/>
          </w:tcPr>
          <w:p w:rsidR="00B36CA9" w:rsidRDefault="00B36CA9" w:rsidP="000979E2">
            <w:pPr>
              <w:pStyle w:val="a3"/>
              <w:ind w:leftChars="0" w:left="0"/>
            </w:pPr>
            <w:r w:rsidRPr="00B36CA9">
              <w:rPr>
                <w:b/>
              </w:rPr>
              <w:t>黃羿禎</w:t>
            </w:r>
          </w:p>
        </w:tc>
        <w:tc>
          <w:tcPr>
            <w:tcW w:w="1605" w:type="dxa"/>
          </w:tcPr>
          <w:p w:rsidR="00B36CA9" w:rsidRDefault="00B36CA9" w:rsidP="000979E2">
            <w:pPr>
              <w:pStyle w:val="a3"/>
              <w:ind w:leftChars="0" w:left="0"/>
            </w:pPr>
            <w:r w:rsidRPr="00B36CA9">
              <w:rPr>
                <w:rFonts w:hint="eastAsia"/>
                <w:b/>
              </w:rPr>
              <w:t>孫健淳</w:t>
            </w:r>
          </w:p>
        </w:tc>
      </w:tr>
      <w:tr w:rsidR="00B36CA9" w:rsidTr="00B36CA9">
        <w:tc>
          <w:tcPr>
            <w:tcW w:w="1604" w:type="dxa"/>
          </w:tcPr>
          <w:p w:rsidR="00B36CA9" w:rsidRDefault="00501A47" w:rsidP="000979E2">
            <w:pPr>
              <w:pStyle w:val="a3"/>
              <w:ind w:leftChars="0" w:left="0"/>
            </w:pPr>
            <w:r>
              <w:rPr>
                <w:rFonts w:hint="eastAsia"/>
              </w:rPr>
              <w:t>遊戲主程式</w:t>
            </w:r>
          </w:p>
        </w:tc>
        <w:tc>
          <w:tcPr>
            <w:tcW w:w="1604" w:type="dxa"/>
          </w:tcPr>
          <w:p w:rsidR="00B36CA9" w:rsidRDefault="00501A47" w:rsidP="000979E2">
            <w:pPr>
              <w:pStyle w:val="a3"/>
              <w:ind w:leftChars="0" w:left="0"/>
            </w:pPr>
            <w:r>
              <w:rPr>
                <w:rFonts w:hint="eastAsia"/>
              </w:rPr>
              <w:t>7</w:t>
            </w:r>
            <w:r>
              <w:t>0%</w:t>
            </w:r>
          </w:p>
        </w:tc>
        <w:tc>
          <w:tcPr>
            <w:tcW w:w="1605" w:type="dxa"/>
          </w:tcPr>
          <w:p w:rsidR="00B36CA9" w:rsidRDefault="000F3F1E" w:rsidP="000979E2">
            <w:pPr>
              <w:pStyle w:val="a3"/>
              <w:ind w:leftChars="0" w:left="0"/>
            </w:pPr>
            <w:r>
              <w:rPr>
                <w:rFonts w:hint="eastAsia"/>
              </w:rPr>
              <w:t>1</w:t>
            </w:r>
            <w:r>
              <w:t>0%</w:t>
            </w:r>
          </w:p>
        </w:tc>
        <w:tc>
          <w:tcPr>
            <w:tcW w:w="1605" w:type="dxa"/>
          </w:tcPr>
          <w:p w:rsidR="00B36CA9" w:rsidRDefault="000F3F1E" w:rsidP="000979E2">
            <w:pPr>
              <w:pStyle w:val="a3"/>
              <w:ind w:leftChars="0" w:left="0"/>
            </w:pPr>
            <w:r>
              <w:rPr>
                <w:rFonts w:hint="eastAsia"/>
              </w:rPr>
              <w:t>1</w:t>
            </w:r>
            <w:r>
              <w:t>0%</w:t>
            </w:r>
          </w:p>
        </w:tc>
        <w:tc>
          <w:tcPr>
            <w:tcW w:w="1605" w:type="dxa"/>
          </w:tcPr>
          <w:p w:rsidR="00B36CA9" w:rsidRDefault="000F3F1E" w:rsidP="000979E2">
            <w:pPr>
              <w:pStyle w:val="a3"/>
              <w:ind w:leftChars="0" w:left="0"/>
            </w:pPr>
            <w:r>
              <w:rPr>
                <w:rFonts w:hint="eastAsia"/>
              </w:rPr>
              <w:t>5</w:t>
            </w:r>
            <w:r>
              <w:t>%</w:t>
            </w:r>
          </w:p>
        </w:tc>
        <w:tc>
          <w:tcPr>
            <w:tcW w:w="1605" w:type="dxa"/>
          </w:tcPr>
          <w:p w:rsidR="00B36CA9" w:rsidRDefault="000F3F1E" w:rsidP="000979E2">
            <w:pPr>
              <w:pStyle w:val="a3"/>
              <w:ind w:leftChars="0" w:left="0"/>
            </w:pPr>
            <w:r>
              <w:rPr>
                <w:rFonts w:hint="eastAsia"/>
              </w:rPr>
              <w:t>5</w:t>
            </w:r>
            <w:r>
              <w:t>%</w:t>
            </w:r>
          </w:p>
        </w:tc>
      </w:tr>
      <w:tr w:rsidR="00B36CA9" w:rsidTr="00B36CA9">
        <w:tc>
          <w:tcPr>
            <w:tcW w:w="1604" w:type="dxa"/>
          </w:tcPr>
          <w:p w:rsidR="00B36CA9" w:rsidRDefault="00501A47" w:rsidP="000979E2">
            <w:pPr>
              <w:pStyle w:val="a3"/>
              <w:ind w:leftChars="0" w:left="0"/>
              <w:rPr>
                <w:rFonts w:hint="eastAsia"/>
              </w:rPr>
            </w:pPr>
            <w:r>
              <w:rPr>
                <w:rFonts w:hint="eastAsia"/>
              </w:rPr>
              <w:t>UI d</w:t>
            </w:r>
            <w:r>
              <w:t>esigner</w:t>
            </w:r>
          </w:p>
        </w:tc>
        <w:tc>
          <w:tcPr>
            <w:tcW w:w="1604" w:type="dxa"/>
          </w:tcPr>
          <w:p w:rsidR="00B36CA9" w:rsidRDefault="00E878D2" w:rsidP="000979E2">
            <w:pPr>
              <w:pStyle w:val="a3"/>
              <w:ind w:leftChars="0" w:left="0"/>
            </w:pPr>
            <w:r>
              <w:rPr>
                <w:rFonts w:hint="eastAsia"/>
              </w:rPr>
              <w:t>2</w:t>
            </w:r>
            <w:r>
              <w:t>0%</w:t>
            </w:r>
          </w:p>
        </w:tc>
        <w:tc>
          <w:tcPr>
            <w:tcW w:w="1605" w:type="dxa"/>
          </w:tcPr>
          <w:p w:rsidR="00B36CA9" w:rsidRDefault="00E878D2" w:rsidP="000979E2">
            <w:pPr>
              <w:pStyle w:val="a3"/>
              <w:ind w:leftChars="0" w:left="0"/>
            </w:pPr>
            <w:r>
              <w:t>5</w:t>
            </w:r>
            <w:r w:rsidR="00501A47">
              <w:t>0%</w:t>
            </w:r>
          </w:p>
        </w:tc>
        <w:tc>
          <w:tcPr>
            <w:tcW w:w="1605" w:type="dxa"/>
          </w:tcPr>
          <w:p w:rsidR="00B36CA9" w:rsidRDefault="00E878D2" w:rsidP="000979E2">
            <w:pPr>
              <w:pStyle w:val="a3"/>
              <w:ind w:leftChars="0" w:left="0"/>
            </w:pPr>
            <w:r>
              <w:rPr>
                <w:rFonts w:hint="eastAsia"/>
              </w:rPr>
              <w:t>1</w:t>
            </w:r>
            <w:r>
              <w:t>5%</w:t>
            </w:r>
          </w:p>
        </w:tc>
        <w:tc>
          <w:tcPr>
            <w:tcW w:w="1605" w:type="dxa"/>
          </w:tcPr>
          <w:p w:rsidR="00B36CA9" w:rsidRDefault="00E878D2" w:rsidP="000979E2">
            <w:pPr>
              <w:pStyle w:val="a3"/>
              <w:ind w:leftChars="0" w:left="0"/>
            </w:pPr>
            <w:r>
              <w:rPr>
                <w:rFonts w:hint="eastAsia"/>
              </w:rPr>
              <w:t>1</w:t>
            </w:r>
            <w:r>
              <w:t>0%</w:t>
            </w:r>
          </w:p>
        </w:tc>
        <w:tc>
          <w:tcPr>
            <w:tcW w:w="1605" w:type="dxa"/>
          </w:tcPr>
          <w:p w:rsidR="00B36CA9" w:rsidRDefault="00E878D2" w:rsidP="000979E2">
            <w:pPr>
              <w:pStyle w:val="a3"/>
              <w:ind w:leftChars="0" w:left="0"/>
            </w:pPr>
            <w:r>
              <w:t>5%</w:t>
            </w:r>
          </w:p>
        </w:tc>
      </w:tr>
      <w:tr w:rsidR="00B36CA9" w:rsidTr="00B36CA9">
        <w:tc>
          <w:tcPr>
            <w:tcW w:w="1604" w:type="dxa"/>
          </w:tcPr>
          <w:p w:rsidR="00B36CA9" w:rsidRDefault="00501A47" w:rsidP="000979E2">
            <w:pPr>
              <w:pStyle w:val="a3"/>
              <w:ind w:leftChars="0" w:left="0"/>
            </w:pPr>
            <w:r>
              <w:t>UML</w:t>
            </w:r>
          </w:p>
        </w:tc>
        <w:tc>
          <w:tcPr>
            <w:tcW w:w="1604" w:type="dxa"/>
          </w:tcPr>
          <w:p w:rsidR="00B36CA9" w:rsidRDefault="000F3F1E" w:rsidP="000979E2">
            <w:pPr>
              <w:pStyle w:val="a3"/>
              <w:ind w:leftChars="0" w:left="0"/>
            </w:pPr>
            <w:r>
              <w:rPr>
                <w:rFonts w:hint="eastAsia"/>
              </w:rPr>
              <w:t>1</w:t>
            </w:r>
            <w:r>
              <w:t>0%</w:t>
            </w:r>
          </w:p>
        </w:tc>
        <w:tc>
          <w:tcPr>
            <w:tcW w:w="1605" w:type="dxa"/>
          </w:tcPr>
          <w:p w:rsidR="00B36CA9" w:rsidRDefault="00E878D2" w:rsidP="000979E2">
            <w:pPr>
              <w:pStyle w:val="a3"/>
              <w:ind w:leftChars="0" w:left="0"/>
            </w:pPr>
            <w:r>
              <w:t>20</w:t>
            </w:r>
            <w:r w:rsidR="000F3F1E">
              <w:t>%</w:t>
            </w:r>
          </w:p>
        </w:tc>
        <w:tc>
          <w:tcPr>
            <w:tcW w:w="1605" w:type="dxa"/>
          </w:tcPr>
          <w:p w:rsidR="00B36CA9" w:rsidRDefault="00E878D2" w:rsidP="000979E2">
            <w:pPr>
              <w:pStyle w:val="a3"/>
              <w:ind w:leftChars="0" w:left="0"/>
            </w:pPr>
            <w:r>
              <w:rPr>
                <w:rFonts w:hint="eastAsia"/>
              </w:rPr>
              <w:t>5</w:t>
            </w:r>
            <w:r w:rsidR="000F3F1E">
              <w:t>%</w:t>
            </w:r>
          </w:p>
        </w:tc>
        <w:tc>
          <w:tcPr>
            <w:tcW w:w="1605" w:type="dxa"/>
          </w:tcPr>
          <w:p w:rsidR="00B36CA9" w:rsidRDefault="00501A47" w:rsidP="000979E2">
            <w:pPr>
              <w:pStyle w:val="a3"/>
              <w:ind w:leftChars="0" w:left="0"/>
            </w:pPr>
            <w:r>
              <w:rPr>
                <w:rFonts w:hint="eastAsia"/>
              </w:rPr>
              <w:t>3</w:t>
            </w:r>
            <w:r>
              <w:t>5%</w:t>
            </w:r>
          </w:p>
        </w:tc>
        <w:tc>
          <w:tcPr>
            <w:tcW w:w="1605" w:type="dxa"/>
          </w:tcPr>
          <w:p w:rsidR="00B36CA9" w:rsidRDefault="00501A47" w:rsidP="000979E2">
            <w:pPr>
              <w:pStyle w:val="a3"/>
              <w:ind w:leftChars="0" w:left="0"/>
            </w:pPr>
            <w:r>
              <w:rPr>
                <w:rFonts w:hint="eastAsia"/>
              </w:rPr>
              <w:t>3</w:t>
            </w:r>
            <w:r w:rsidR="00E878D2">
              <w:t>0</w:t>
            </w:r>
            <w:r>
              <w:t>%</w:t>
            </w:r>
          </w:p>
        </w:tc>
      </w:tr>
      <w:tr w:rsidR="00B36CA9" w:rsidTr="00B36CA9">
        <w:tc>
          <w:tcPr>
            <w:tcW w:w="1604" w:type="dxa"/>
          </w:tcPr>
          <w:p w:rsidR="00B36CA9" w:rsidRDefault="00501A47" w:rsidP="000979E2">
            <w:pPr>
              <w:pStyle w:val="a3"/>
              <w:ind w:leftChars="0" w:left="0"/>
              <w:rPr>
                <w:rFonts w:hint="eastAsia"/>
              </w:rPr>
            </w:pPr>
            <w:r>
              <w:rPr>
                <w:rFonts w:hint="eastAsia"/>
              </w:rPr>
              <w:t>P</w:t>
            </w:r>
            <w:r>
              <w:t xml:space="preserve">PT </w:t>
            </w:r>
          </w:p>
        </w:tc>
        <w:tc>
          <w:tcPr>
            <w:tcW w:w="1604" w:type="dxa"/>
          </w:tcPr>
          <w:p w:rsidR="00B36CA9" w:rsidRDefault="00501A47" w:rsidP="000979E2">
            <w:pPr>
              <w:pStyle w:val="a3"/>
              <w:ind w:leftChars="0" w:left="0"/>
            </w:pPr>
            <w:r>
              <w:rPr>
                <w:rFonts w:hint="eastAsia"/>
              </w:rPr>
              <w:t>1</w:t>
            </w:r>
            <w:r>
              <w:t>0%</w:t>
            </w:r>
          </w:p>
        </w:tc>
        <w:tc>
          <w:tcPr>
            <w:tcW w:w="1605" w:type="dxa"/>
          </w:tcPr>
          <w:p w:rsidR="00B36CA9" w:rsidRDefault="00501A47" w:rsidP="000979E2">
            <w:pPr>
              <w:pStyle w:val="a3"/>
              <w:ind w:leftChars="0" w:left="0"/>
            </w:pPr>
            <w:r>
              <w:rPr>
                <w:rFonts w:hint="eastAsia"/>
              </w:rPr>
              <w:t>1</w:t>
            </w:r>
            <w:r>
              <w:t>0%</w:t>
            </w:r>
          </w:p>
        </w:tc>
        <w:tc>
          <w:tcPr>
            <w:tcW w:w="1605" w:type="dxa"/>
          </w:tcPr>
          <w:p w:rsidR="00B36CA9" w:rsidRDefault="00501A47" w:rsidP="000979E2">
            <w:pPr>
              <w:pStyle w:val="a3"/>
              <w:ind w:leftChars="0" w:left="0"/>
            </w:pPr>
            <w:r>
              <w:rPr>
                <w:rFonts w:hint="eastAsia"/>
              </w:rPr>
              <w:t>2</w:t>
            </w:r>
            <w:r>
              <w:t>0%</w:t>
            </w:r>
          </w:p>
        </w:tc>
        <w:tc>
          <w:tcPr>
            <w:tcW w:w="1605" w:type="dxa"/>
          </w:tcPr>
          <w:p w:rsidR="00B36CA9" w:rsidRDefault="00501A47" w:rsidP="000979E2">
            <w:pPr>
              <w:pStyle w:val="a3"/>
              <w:ind w:leftChars="0" w:left="0"/>
            </w:pPr>
            <w:r>
              <w:rPr>
                <w:rFonts w:hint="eastAsia"/>
              </w:rPr>
              <w:t>3</w:t>
            </w:r>
            <w:r>
              <w:t>0%</w:t>
            </w:r>
          </w:p>
        </w:tc>
        <w:tc>
          <w:tcPr>
            <w:tcW w:w="1605" w:type="dxa"/>
          </w:tcPr>
          <w:p w:rsidR="00B36CA9" w:rsidRDefault="00501A47" w:rsidP="000979E2">
            <w:pPr>
              <w:pStyle w:val="a3"/>
              <w:ind w:leftChars="0" w:left="0"/>
            </w:pPr>
            <w:r>
              <w:rPr>
                <w:rFonts w:hint="eastAsia"/>
              </w:rPr>
              <w:t>3</w:t>
            </w:r>
            <w:r>
              <w:t>0%</w:t>
            </w:r>
          </w:p>
        </w:tc>
      </w:tr>
      <w:tr w:rsidR="00501A47" w:rsidTr="00B36CA9">
        <w:tc>
          <w:tcPr>
            <w:tcW w:w="1604" w:type="dxa"/>
          </w:tcPr>
          <w:p w:rsidR="00501A47" w:rsidRDefault="00501A47" w:rsidP="000979E2">
            <w:pPr>
              <w:pStyle w:val="a3"/>
              <w:ind w:leftChars="0" w:left="0"/>
              <w:rPr>
                <w:rFonts w:hint="eastAsia"/>
              </w:rPr>
            </w:pPr>
            <w:r>
              <w:rPr>
                <w:rFonts w:hint="eastAsia"/>
              </w:rPr>
              <w:t>專題發想</w:t>
            </w:r>
          </w:p>
        </w:tc>
        <w:tc>
          <w:tcPr>
            <w:tcW w:w="1604" w:type="dxa"/>
          </w:tcPr>
          <w:p w:rsidR="00501A47" w:rsidRDefault="00501A47" w:rsidP="000979E2">
            <w:pPr>
              <w:pStyle w:val="a3"/>
              <w:ind w:leftChars="0" w:left="0"/>
            </w:pPr>
            <w:r>
              <w:rPr>
                <w:rFonts w:hint="eastAsia"/>
              </w:rPr>
              <w:t>2</w:t>
            </w:r>
            <w:r>
              <w:t>0%</w:t>
            </w:r>
          </w:p>
        </w:tc>
        <w:tc>
          <w:tcPr>
            <w:tcW w:w="1605" w:type="dxa"/>
          </w:tcPr>
          <w:p w:rsidR="00501A47" w:rsidRDefault="00501A47" w:rsidP="000979E2">
            <w:pPr>
              <w:pStyle w:val="a3"/>
              <w:ind w:leftChars="0" w:left="0"/>
            </w:pPr>
            <w:r>
              <w:rPr>
                <w:rFonts w:hint="eastAsia"/>
              </w:rPr>
              <w:t>2</w:t>
            </w:r>
            <w:r>
              <w:t>0%</w:t>
            </w:r>
          </w:p>
        </w:tc>
        <w:tc>
          <w:tcPr>
            <w:tcW w:w="1605" w:type="dxa"/>
          </w:tcPr>
          <w:p w:rsidR="00501A47" w:rsidRDefault="00501A47" w:rsidP="000979E2">
            <w:pPr>
              <w:pStyle w:val="a3"/>
              <w:ind w:leftChars="0" w:left="0"/>
            </w:pPr>
            <w:r>
              <w:rPr>
                <w:rFonts w:hint="eastAsia"/>
              </w:rPr>
              <w:t>2</w:t>
            </w:r>
            <w:r>
              <w:t>0</w:t>
            </w:r>
            <w:r>
              <w:rPr>
                <w:rFonts w:hint="eastAsia"/>
              </w:rPr>
              <w:t>%</w:t>
            </w:r>
          </w:p>
        </w:tc>
        <w:tc>
          <w:tcPr>
            <w:tcW w:w="1605" w:type="dxa"/>
          </w:tcPr>
          <w:p w:rsidR="00501A47" w:rsidRDefault="00501A47" w:rsidP="000979E2">
            <w:pPr>
              <w:pStyle w:val="a3"/>
              <w:ind w:leftChars="0" w:left="0"/>
            </w:pPr>
            <w:r>
              <w:t>20%</w:t>
            </w:r>
          </w:p>
        </w:tc>
        <w:tc>
          <w:tcPr>
            <w:tcW w:w="1605" w:type="dxa"/>
          </w:tcPr>
          <w:p w:rsidR="00501A47" w:rsidRDefault="00501A47" w:rsidP="000979E2">
            <w:pPr>
              <w:pStyle w:val="a3"/>
              <w:ind w:leftChars="0" w:left="0"/>
            </w:pPr>
            <w:r>
              <w:rPr>
                <w:rFonts w:hint="eastAsia"/>
              </w:rPr>
              <w:t>2</w:t>
            </w:r>
            <w:r>
              <w:t>0%</w:t>
            </w:r>
          </w:p>
        </w:tc>
      </w:tr>
    </w:tbl>
    <w:p w:rsidR="000979E2" w:rsidRDefault="000979E2" w:rsidP="000979E2">
      <w:pPr>
        <w:pStyle w:val="a3"/>
        <w:ind w:leftChars="0"/>
      </w:pPr>
    </w:p>
    <w:p w:rsidR="000979E2" w:rsidRPr="00D16107" w:rsidRDefault="000979E2" w:rsidP="00D16107">
      <w:pPr>
        <w:pStyle w:val="a3"/>
        <w:numPr>
          <w:ilvl w:val="0"/>
          <w:numId w:val="1"/>
        </w:numPr>
        <w:ind w:leftChars="0" w:left="426"/>
        <w:rPr>
          <w:b/>
        </w:rPr>
      </w:pPr>
      <w:r w:rsidRPr="00D16107">
        <w:rPr>
          <w:rFonts w:hint="eastAsia"/>
          <w:b/>
        </w:rPr>
        <w:t>組員心得</w:t>
      </w:r>
    </w:p>
    <w:p w:rsidR="000979E2" w:rsidRPr="00B36CA9" w:rsidRDefault="00B36CA9" w:rsidP="00B36CA9">
      <w:pPr>
        <w:ind w:firstLine="426"/>
        <w:rPr>
          <w:b/>
        </w:rPr>
      </w:pPr>
      <w:r w:rsidRPr="00B36CA9">
        <w:rPr>
          <w:rFonts w:hint="eastAsia"/>
          <w:b/>
        </w:rPr>
        <w:t>錢昱名</w:t>
      </w:r>
      <w:r>
        <w:rPr>
          <w:rFonts w:hint="eastAsia"/>
          <w:b/>
        </w:rPr>
        <w:t>：</w:t>
      </w:r>
    </w:p>
    <w:p w:rsidR="00B36CA9" w:rsidRPr="00B36CA9" w:rsidRDefault="00B36CA9" w:rsidP="00B36CA9">
      <w:pPr>
        <w:ind w:left="426" w:firstLine="480"/>
      </w:pPr>
      <w:r w:rsidRPr="00B36CA9">
        <w:t>我來補充一點技術細節，我在</w:t>
      </w:r>
      <w:r w:rsidRPr="00B36CA9">
        <w:t>game</w:t>
      </w:r>
      <w:r w:rsidRPr="00B36CA9">
        <w:t>的多型使用了智慧指標，因為如果要維持可讀性，在哪裡</w:t>
      </w:r>
      <w:r w:rsidRPr="00B36CA9">
        <w:t>new</w:t>
      </w:r>
      <w:r w:rsidRPr="00B36CA9">
        <w:t>一個指標就要在哪裡</w:t>
      </w:r>
      <w:r w:rsidRPr="00B36CA9">
        <w:t>delete</w:t>
      </w:r>
      <w:r w:rsidRPr="00B36CA9">
        <w:t>，但是我們會把</w:t>
      </w:r>
      <w:r w:rsidRPr="00B36CA9">
        <w:t>game</w:t>
      </w:r>
      <w:r w:rsidRPr="00B36CA9">
        <w:t>指標傳入</w:t>
      </w:r>
      <w:r w:rsidRPr="00B36CA9">
        <w:t>endscreem</w:t>
      </w:r>
      <w:r w:rsidRPr="00B36CA9">
        <w:t>，直接使用</w:t>
      </w:r>
      <w:r w:rsidRPr="00B36CA9">
        <w:t>game</w:t>
      </w:r>
      <w:r w:rsidRPr="00B36CA9">
        <w:t>的</w:t>
      </w:r>
      <w:r w:rsidRPr="00B36CA9">
        <w:t>render</w:t>
      </w:r>
      <w:r w:rsidRPr="00B36CA9">
        <w:t>顯示最終結果，使用智慧指標就不用管了，哈哈哈哈。</w:t>
      </w:r>
    </w:p>
    <w:p w:rsidR="00B36CA9" w:rsidRPr="00B36CA9" w:rsidRDefault="00B36CA9" w:rsidP="00B36CA9">
      <w:pPr>
        <w:ind w:firstLine="426"/>
        <w:rPr>
          <w:b/>
        </w:rPr>
      </w:pPr>
      <w:r w:rsidRPr="00B36CA9">
        <w:rPr>
          <w:b/>
        </w:rPr>
        <w:t>劉沛辰</w:t>
      </w:r>
      <w:r w:rsidRPr="00B36CA9">
        <w:rPr>
          <w:rFonts w:hint="eastAsia"/>
          <w:b/>
        </w:rPr>
        <w:t>：</w:t>
      </w:r>
    </w:p>
    <w:p w:rsidR="00B36CA9" w:rsidRPr="00B36CA9" w:rsidRDefault="00B36CA9" w:rsidP="00B36CA9">
      <w:pPr>
        <w:ind w:left="426" w:firstLine="480"/>
      </w:pPr>
      <w:r w:rsidRPr="00B36CA9">
        <w:t>這次做專題，從發想主題，討論了很久該如何實現封裝繼承多型，確定主題，畫</w:t>
      </w:r>
      <w:r w:rsidRPr="00B36CA9">
        <w:t>usercase</w:t>
      </w:r>
      <w:r w:rsidRPr="00B36CA9">
        <w:t>，站在使用者角度設計按鍵，設計</w:t>
      </w:r>
      <w:r w:rsidRPr="00B36CA9">
        <w:t>UI</w:t>
      </w:r>
      <w:r w:rsidRPr="00B36CA9">
        <w:t>、顏色、區塊，然後再畫</w:t>
      </w:r>
      <w:r w:rsidRPr="00B36CA9">
        <w:t>uml</w:t>
      </w:r>
      <w:r w:rsidRPr="00B36CA9">
        <w:t>，設計封裝多形繼承，再到實現</w:t>
      </w:r>
      <w:r w:rsidRPr="00B36CA9">
        <w:t>uml</w:t>
      </w:r>
      <w:r w:rsidRPr="00B36CA9">
        <w:t>，程式碼。</w:t>
      </w:r>
    </w:p>
    <w:p w:rsidR="00B36CA9" w:rsidRPr="00B36CA9" w:rsidRDefault="00B36CA9" w:rsidP="00B36CA9">
      <w:pPr>
        <w:ind w:left="426" w:firstLine="480"/>
      </w:pPr>
      <w:r w:rsidRPr="00B36CA9">
        <w:t>過程遇到許多困難，</w:t>
      </w:r>
      <w:r w:rsidRPr="00B36CA9">
        <w:t>SFML</w:t>
      </w:r>
      <w:r w:rsidRPr="00B36CA9">
        <w:t>的環境建構，</w:t>
      </w:r>
      <w:r w:rsidRPr="00B36CA9">
        <w:t>git</w:t>
      </w:r>
      <w:r w:rsidRPr="00B36CA9">
        <w:t>共同協作，</w:t>
      </w:r>
      <w:r w:rsidRPr="00B36CA9">
        <w:t>github</w:t>
      </w:r>
      <w:r w:rsidRPr="00B36CA9">
        <w:t>的</w:t>
      </w:r>
      <w:r w:rsidRPr="00B36CA9">
        <w:t>branch</w:t>
      </w:r>
      <w:r w:rsidRPr="00B36CA9">
        <w:t>推動，再來到</w:t>
      </w:r>
      <w:r w:rsidRPr="00B36CA9">
        <w:t>SFML</w:t>
      </w:r>
      <w:r w:rsidRPr="00B36CA9">
        <w:t>實作</w:t>
      </w:r>
      <w:r w:rsidRPr="00B36CA9">
        <w:t>UI</w:t>
      </w:r>
      <w:r w:rsidRPr="00B36CA9">
        <w:t>，多形繼承</w:t>
      </w:r>
      <w:r w:rsidRPr="00B36CA9">
        <w:t>UI Component</w:t>
      </w:r>
      <w:r w:rsidRPr="00B36CA9">
        <w:t>，</w:t>
      </w:r>
      <w:r w:rsidRPr="00B36CA9">
        <w:t>PlayerO X</w:t>
      </w:r>
      <w:r w:rsidRPr="00B36CA9">
        <w:t>實作，</w:t>
      </w:r>
      <w:r w:rsidRPr="00B36CA9">
        <w:t>check</w:t>
      </w:r>
      <w:r w:rsidRPr="00B36CA9">
        <w:t>的繼承，把上課學到的理論變成實作才讓我更熟悉</w:t>
      </w:r>
      <w:r w:rsidRPr="00B36CA9">
        <w:t>OOP</w:t>
      </w:r>
    </w:p>
    <w:p w:rsidR="00B36CA9" w:rsidRPr="00B36CA9" w:rsidRDefault="00B36CA9" w:rsidP="00B36CA9">
      <w:pPr>
        <w:ind w:firstLine="426"/>
        <w:rPr>
          <w:rFonts w:hint="eastAsia"/>
          <w:b/>
        </w:rPr>
      </w:pPr>
      <w:r w:rsidRPr="00B36CA9">
        <w:rPr>
          <w:b/>
        </w:rPr>
        <w:t>黃羿禎</w:t>
      </w:r>
      <w:r>
        <w:rPr>
          <w:rFonts w:hint="eastAsia"/>
          <w:b/>
        </w:rPr>
        <w:t>：</w:t>
      </w:r>
    </w:p>
    <w:p w:rsidR="00B36CA9" w:rsidRPr="00B36CA9" w:rsidRDefault="00B36CA9" w:rsidP="00B36CA9">
      <w:pPr>
        <w:ind w:left="426" w:firstLine="480"/>
      </w:pPr>
      <w:r w:rsidRPr="00B36CA9">
        <w:t>在這次的專題中，我從同儕之間學到了更多關於程式的知識，像是如何使用</w:t>
      </w:r>
      <w:r w:rsidRPr="00B36CA9">
        <w:t>git</w:t>
      </w:r>
      <w:r w:rsidRPr="00B36CA9">
        <w:t>等，也第一次從頭與別人協同合作撰寫程式碼，除了更加熟悉</w:t>
      </w:r>
      <w:r w:rsidRPr="00B36CA9">
        <w:t>OOP</w:t>
      </w:r>
      <w:r w:rsidRPr="00B36CA9">
        <w:t>三大特性外，也學會了該如何與他人合作、溝通。</w:t>
      </w:r>
    </w:p>
    <w:p w:rsidR="00B36CA9" w:rsidRPr="00B36CA9" w:rsidRDefault="00B36CA9" w:rsidP="00B36CA9">
      <w:pPr>
        <w:ind w:left="426" w:firstLine="480"/>
      </w:pPr>
      <w:r w:rsidRPr="00B36CA9">
        <w:t>在過程中我覺得最為困難的點是學會如何以物件導向程式語言的思維去撰寫程式碼，以往都是撰寫程序性程式語言為主，所以一開始要開始理解、撰寫程式碼非常困難，在這部分我非常感謝並佩服我們組長</w:t>
      </w:r>
      <w:r w:rsidRPr="00B36CA9">
        <w:t>--</w:t>
      </w:r>
      <w:r w:rsidRPr="00B36CA9">
        <w:t>企鵝，程式碼幾乎都是由他所完成的，透過觀摩他的程式碼才讓我更加對物件導向語言有更加清晰的了解，漸漸熟悉撰寫物件導向程式語言。</w:t>
      </w:r>
    </w:p>
    <w:p w:rsidR="000979E2" w:rsidRDefault="00B36CA9" w:rsidP="000979E2">
      <w:pPr>
        <w:pStyle w:val="a3"/>
        <w:ind w:leftChars="0"/>
        <w:rPr>
          <w:b/>
        </w:rPr>
      </w:pPr>
      <w:r w:rsidRPr="00B36CA9">
        <w:rPr>
          <w:rFonts w:hint="eastAsia"/>
          <w:b/>
        </w:rPr>
        <w:t>孫健淳：</w:t>
      </w:r>
    </w:p>
    <w:p w:rsidR="00B36CA9" w:rsidRDefault="009D1137" w:rsidP="000979E2">
      <w:pPr>
        <w:pStyle w:val="a3"/>
        <w:ind w:leftChars="0"/>
      </w:pPr>
      <w:r>
        <w:tab/>
      </w:r>
      <w:r w:rsidR="00422070">
        <w:rPr>
          <w:rFonts w:hint="eastAsia"/>
        </w:rPr>
        <w:t>在這次專題中，除了懂得該如何應用物件導向思維的方式（利用封裝，類別關係的方式去思考如何組織程式碼）去設計程式專案外，也從其他隊友中學習到之前從未踏過的領域，以下是我這次從專題所學到的其他領域。</w:t>
      </w:r>
    </w:p>
    <w:p w:rsidR="00A01EA7" w:rsidRDefault="00A01EA7" w:rsidP="00A01EA7">
      <w:pPr>
        <w:pStyle w:val="a3"/>
        <w:numPr>
          <w:ilvl w:val="0"/>
          <w:numId w:val="8"/>
        </w:numPr>
        <w:ind w:leftChars="0"/>
      </w:pPr>
      <w:r>
        <w:rPr>
          <w:rFonts w:hint="eastAsia"/>
        </w:rPr>
        <w:t>g</w:t>
      </w:r>
      <w:r>
        <w:t>ithub</w:t>
      </w:r>
      <w:r>
        <w:rPr>
          <w:rFonts w:hint="eastAsia"/>
        </w:rPr>
        <w:t>整合程式碼</w:t>
      </w:r>
    </w:p>
    <w:p w:rsidR="00A01EA7" w:rsidRDefault="00A01EA7" w:rsidP="00A01EA7">
      <w:pPr>
        <w:pStyle w:val="a3"/>
        <w:ind w:leftChars="0" w:left="1680"/>
        <w:rPr>
          <w:rFonts w:hint="eastAsia"/>
        </w:rPr>
      </w:pPr>
      <w:r>
        <w:rPr>
          <w:rFonts w:hint="eastAsia"/>
        </w:rPr>
        <w:t>首先是為了整合大家的程式，避免</w:t>
      </w:r>
      <w:r w:rsidR="00D924DC">
        <w:rPr>
          <w:rFonts w:hint="eastAsia"/>
        </w:rPr>
        <w:t>每個人做同一份封裝</w:t>
      </w:r>
      <w:bookmarkStart w:id="0" w:name="_GoBack"/>
      <w:bookmarkEnd w:id="0"/>
    </w:p>
    <w:p w:rsidR="00A01EA7" w:rsidRDefault="00A01EA7" w:rsidP="00A01EA7">
      <w:pPr>
        <w:pStyle w:val="a3"/>
        <w:numPr>
          <w:ilvl w:val="0"/>
          <w:numId w:val="8"/>
        </w:numPr>
        <w:ind w:leftChars="0"/>
        <w:rPr>
          <w:rFonts w:hint="eastAsia"/>
        </w:rPr>
      </w:pPr>
      <w:r>
        <w:rPr>
          <w:rFonts w:hint="eastAsia"/>
        </w:rPr>
        <w:t>SMLF</w:t>
      </w:r>
      <w:r>
        <w:rPr>
          <w:rFonts w:hint="eastAsia"/>
        </w:rPr>
        <w:t>與</w:t>
      </w:r>
      <w:r>
        <w:rPr>
          <w:rFonts w:hint="eastAsia"/>
        </w:rPr>
        <w:t>chatgpt</w:t>
      </w:r>
      <w:r>
        <w:rPr>
          <w:rFonts w:hint="eastAsia"/>
        </w:rPr>
        <w:t>的應用</w:t>
      </w:r>
    </w:p>
    <w:p w:rsidR="00422070" w:rsidRPr="00B36CA9" w:rsidRDefault="00422070" w:rsidP="000979E2">
      <w:pPr>
        <w:pStyle w:val="a3"/>
        <w:ind w:leftChars="0"/>
        <w:rPr>
          <w:rFonts w:hint="eastAsia"/>
        </w:rPr>
      </w:pPr>
      <w:r>
        <w:tab/>
      </w:r>
    </w:p>
    <w:sectPr w:rsidR="00422070" w:rsidRPr="00B36CA9" w:rsidSect="00D1610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16" w:rsidRDefault="00A91316" w:rsidP="00D16107">
      <w:r>
        <w:separator/>
      </w:r>
    </w:p>
  </w:endnote>
  <w:endnote w:type="continuationSeparator" w:id="0">
    <w:p w:rsidR="00A91316" w:rsidRDefault="00A91316" w:rsidP="00D1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16" w:rsidRDefault="00A91316" w:rsidP="00D16107">
      <w:r>
        <w:separator/>
      </w:r>
    </w:p>
  </w:footnote>
  <w:footnote w:type="continuationSeparator" w:id="0">
    <w:p w:rsidR="00A91316" w:rsidRDefault="00A91316" w:rsidP="00D161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B2F"/>
    <w:multiLevelType w:val="hybridMultilevel"/>
    <w:tmpl w:val="4F5E4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1C0DB6"/>
    <w:multiLevelType w:val="hybridMultilevel"/>
    <w:tmpl w:val="5E3EC604"/>
    <w:lvl w:ilvl="0" w:tplc="04090001">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 w15:restartNumberingAfterBreak="0">
    <w:nsid w:val="16817F0C"/>
    <w:multiLevelType w:val="hybridMultilevel"/>
    <w:tmpl w:val="E5C2C0EC"/>
    <w:lvl w:ilvl="0" w:tplc="3048949E">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16AD1D6D"/>
    <w:multiLevelType w:val="hybridMultilevel"/>
    <w:tmpl w:val="F8740908"/>
    <w:lvl w:ilvl="0" w:tplc="1D42C6B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61E7A27"/>
    <w:multiLevelType w:val="hybridMultilevel"/>
    <w:tmpl w:val="CC6A75F8"/>
    <w:lvl w:ilvl="0" w:tplc="2EBA20F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2CE87D6F"/>
    <w:multiLevelType w:val="hybridMultilevel"/>
    <w:tmpl w:val="CC6A75F8"/>
    <w:lvl w:ilvl="0" w:tplc="2EBA20F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32330516"/>
    <w:multiLevelType w:val="hybridMultilevel"/>
    <w:tmpl w:val="1526A132"/>
    <w:lvl w:ilvl="0" w:tplc="2092EB08">
      <w:start w:val="1"/>
      <w:numFmt w:val="taiwaneseCountingThousand"/>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4073BF5"/>
    <w:multiLevelType w:val="hybridMultilevel"/>
    <w:tmpl w:val="AB4CF18A"/>
    <w:lvl w:ilvl="0" w:tplc="1A8021C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C9A4063"/>
    <w:multiLevelType w:val="hybridMultilevel"/>
    <w:tmpl w:val="125A7AEE"/>
    <w:lvl w:ilvl="0" w:tplc="2D068AD2">
      <w:start w:val="1"/>
      <w:numFmt w:val="decimal"/>
      <w:lvlText w:val="%1、"/>
      <w:lvlJc w:val="left"/>
      <w:pPr>
        <w:ind w:left="1512" w:hanging="552"/>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6A093114"/>
    <w:multiLevelType w:val="hybridMultilevel"/>
    <w:tmpl w:val="CC6A75F8"/>
    <w:lvl w:ilvl="0" w:tplc="2EBA20FC">
      <w:start w:val="1"/>
      <w:numFmt w:val="decimal"/>
      <w:lvlText w:val="%1、"/>
      <w:lvlJc w:val="left"/>
      <w:pPr>
        <w:ind w:left="1353" w:hanging="36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num w:numId="1">
    <w:abstractNumId w:val="0"/>
  </w:num>
  <w:num w:numId="2">
    <w:abstractNumId w:val="6"/>
  </w:num>
  <w:num w:numId="3">
    <w:abstractNumId w:val="7"/>
  </w:num>
  <w:num w:numId="4">
    <w:abstractNumId w:val="3"/>
  </w:num>
  <w:num w:numId="5">
    <w:abstractNumId w:val="1"/>
  </w:num>
  <w:num w:numId="6">
    <w:abstractNumId w:val="8"/>
  </w:num>
  <w:num w:numId="7">
    <w:abstractNumId w:val="5"/>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59"/>
    <w:rsid w:val="000979E2"/>
    <w:rsid w:val="000F3F1E"/>
    <w:rsid w:val="00201376"/>
    <w:rsid w:val="003A2E25"/>
    <w:rsid w:val="00422070"/>
    <w:rsid w:val="00467A1B"/>
    <w:rsid w:val="00492158"/>
    <w:rsid w:val="00497A71"/>
    <w:rsid w:val="00501A47"/>
    <w:rsid w:val="005A359F"/>
    <w:rsid w:val="00752922"/>
    <w:rsid w:val="009D1137"/>
    <w:rsid w:val="00A01EA7"/>
    <w:rsid w:val="00A91316"/>
    <w:rsid w:val="00A97CFF"/>
    <w:rsid w:val="00AC1198"/>
    <w:rsid w:val="00B36CA9"/>
    <w:rsid w:val="00B47913"/>
    <w:rsid w:val="00D16107"/>
    <w:rsid w:val="00D2112B"/>
    <w:rsid w:val="00D6273D"/>
    <w:rsid w:val="00D924DC"/>
    <w:rsid w:val="00E048C1"/>
    <w:rsid w:val="00E45C59"/>
    <w:rsid w:val="00E70BFF"/>
    <w:rsid w:val="00E878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402BE"/>
  <w15:chartTrackingRefBased/>
  <w15:docId w15:val="{23D9D2D1-09B8-45BB-AF8A-C6956455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C59"/>
    <w:pPr>
      <w:ind w:leftChars="200" w:left="480"/>
    </w:pPr>
  </w:style>
  <w:style w:type="table" w:styleId="a4">
    <w:name w:val="Table Grid"/>
    <w:basedOn w:val="a1"/>
    <w:uiPriority w:val="39"/>
    <w:rsid w:val="00A9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6107"/>
    <w:pPr>
      <w:tabs>
        <w:tab w:val="center" w:pos="4153"/>
        <w:tab w:val="right" w:pos="8306"/>
      </w:tabs>
      <w:snapToGrid w:val="0"/>
    </w:pPr>
    <w:rPr>
      <w:sz w:val="20"/>
      <w:szCs w:val="20"/>
    </w:rPr>
  </w:style>
  <w:style w:type="character" w:customStyle="1" w:styleId="a6">
    <w:name w:val="頁首 字元"/>
    <w:basedOn w:val="a0"/>
    <w:link w:val="a5"/>
    <w:uiPriority w:val="99"/>
    <w:rsid w:val="00D16107"/>
    <w:rPr>
      <w:sz w:val="20"/>
      <w:szCs w:val="20"/>
    </w:rPr>
  </w:style>
  <w:style w:type="paragraph" w:styleId="a7">
    <w:name w:val="footer"/>
    <w:basedOn w:val="a"/>
    <w:link w:val="a8"/>
    <w:uiPriority w:val="99"/>
    <w:unhideWhenUsed/>
    <w:rsid w:val="00D16107"/>
    <w:pPr>
      <w:tabs>
        <w:tab w:val="center" w:pos="4153"/>
        <w:tab w:val="right" w:pos="8306"/>
      </w:tabs>
      <w:snapToGrid w:val="0"/>
    </w:pPr>
    <w:rPr>
      <w:sz w:val="20"/>
      <w:szCs w:val="20"/>
    </w:rPr>
  </w:style>
  <w:style w:type="character" w:customStyle="1" w:styleId="a8">
    <w:name w:val="頁尾 字元"/>
    <w:basedOn w:val="a0"/>
    <w:link w:val="a7"/>
    <w:uiPriority w:val="99"/>
    <w:rsid w:val="00D16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759">
      <w:bodyDiv w:val="1"/>
      <w:marLeft w:val="0"/>
      <w:marRight w:val="0"/>
      <w:marTop w:val="0"/>
      <w:marBottom w:val="0"/>
      <w:divBdr>
        <w:top w:val="none" w:sz="0" w:space="0" w:color="auto"/>
        <w:left w:val="none" w:sz="0" w:space="0" w:color="auto"/>
        <w:bottom w:val="none" w:sz="0" w:space="0" w:color="auto"/>
        <w:right w:val="none" w:sz="0" w:space="0" w:color="auto"/>
      </w:divBdr>
      <w:divsChild>
        <w:div w:id="2114205943">
          <w:marLeft w:val="0"/>
          <w:marRight w:val="0"/>
          <w:marTop w:val="0"/>
          <w:marBottom w:val="0"/>
          <w:divBdr>
            <w:top w:val="none" w:sz="0" w:space="0" w:color="auto"/>
            <w:left w:val="none" w:sz="0" w:space="0" w:color="auto"/>
            <w:bottom w:val="none" w:sz="0" w:space="0" w:color="auto"/>
            <w:right w:val="none" w:sz="0" w:space="0" w:color="auto"/>
          </w:divBdr>
          <w:divsChild>
            <w:div w:id="9021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9472">
      <w:bodyDiv w:val="1"/>
      <w:marLeft w:val="0"/>
      <w:marRight w:val="0"/>
      <w:marTop w:val="0"/>
      <w:marBottom w:val="0"/>
      <w:divBdr>
        <w:top w:val="none" w:sz="0" w:space="0" w:color="auto"/>
        <w:left w:val="none" w:sz="0" w:space="0" w:color="auto"/>
        <w:bottom w:val="none" w:sz="0" w:space="0" w:color="auto"/>
        <w:right w:val="none" w:sz="0" w:space="0" w:color="auto"/>
      </w:divBdr>
      <w:divsChild>
        <w:div w:id="1151366950">
          <w:marLeft w:val="0"/>
          <w:marRight w:val="0"/>
          <w:marTop w:val="0"/>
          <w:marBottom w:val="0"/>
          <w:divBdr>
            <w:top w:val="none" w:sz="0" w:space="0" w:color="auto"/>
            <w:left w:val="none" w:sz="0" w:space="0" w:color="auto"/>
            <w:bottom w:val="none" w:sz="0" w:space="0" w:color="auto"/>
            <w:right w:val="none" w:sz="0" w:space="0" w:color="auto"/>
          </w:divBdr>
          <w:divsChild>
            <w:div w:id="49309556">
              <w:marLeft w:val="0"/>
              <w:marRight w:val="0"/>
              <w:marTop w:val="0"/>
              <w:marBottom w:val="0"/>
              <w:divBdr>
                <w:top w:val="none" w:sz="0" w:space="0" w:color="auto"/>
                <w:left w:val="none" w:sz="0" w:space="0" w:color="auto"/>
                <w:bottom w:val="none" w:sz="0" w:space="0" w:color="auto"/>
                <w:right w:val="none" w:sz="0" w:space="0" w:color="auto"/>
              </w:divBdr>
            </w:div>
            <w:div w:id="476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20769">
      <w:bodyDiv w:val="1"/>
      <w:marLeft w:val="0"/>
      <w:marRight w:val="0"/>
      <w:marTop w:val="0"/>
      <w:marBottom w:val="0"/>
      <w:divBdr>
        <w:top w:val="none" w:sz="0" w:space="0" w:color="auto"/>
        <w:left w:val="none" w:sz="0" w:space="0" w:color="auto"/>
        <w:bottom w:val="none" w:sz="0" w:space="0" w:color="auto"/>
        <w:right w:val="none" w:sz="0" w:space="0" w:color="auto"/>
      </w:divBdr>
      <w:divsChild>
        <w:div w:id="550506548">
          <w:marLeft w:val="0"/>
          <w:marRight w:val="0"/>
          <w:marTop w:val="0"/>
          <w:marBottom w:val="0"/>
          <w:divBdr>
            <w:top w:val="none" w:sz="0" w:space="0" w:color="auto"/>
            <w:left w:val="none" w:sz="0" w:space="0" w:color="auto"/>
            <w:bottom w:val="none" w:sz="0" w:space="0" w:color="auto"/>
            <w:right w:val="none" w:sz="0" w:space="0" w:color="auto"/>
          </w:divBdr>
          <w:divsChild>
            <w:div w:id="141973795">
              <w:marLeft w:val="0"/>
              <w:marRight w:val="0"/>
              <w:marTop w:val="0"/>
              <w:marBottom w:val="0"/>
              <w:divBdr>
                <w:top w:val="none" w:sz="0" w:space="0" w:color="auto"/>
                <w:left w:val="none" w:sz="0" w:space="0" w:color="auto"/>
                <w:bottom w:val="none" w:sz="0" w:space="0" w:color="auto"/>
                <w:right w:val="none" w:sz="0" w:space="0" w:color="auto"/>
              </w:divBdr>
            </w:div>
            <w:div w:id="10562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2325">
      <w:bodyDiv w:val="1"/>
      <w:marLeft w:val="0"/>
      <w:marRight w:val="0"/>
      <w:marTop w:val="0"/>
      <w:marBottom w:val="0"/>
      <w:divBdr>
        <w:top w:val="none" w:sz="0" w:space="0" w:color="auto"/>
        <w:left w:val="none" w:sz="0" w:space="0" w:color="auto"/>
        <w:bottom w:val="none" w:sz="0" w:space="0" w:color="auto"/>
        <w:right w:val="none" w:sz="0" w:space="0" w:color="auto"/>
      </w:divBdr>
      <w:divsChild>
        <w:div w:id="1618029710">
          <w:marLeft w:val="0"/>
          <w:marRight w:val="0"/>
          <w:marTop w:val="0"/>
          <w:marBottom w:val="0"/>
          <w:divBdr>
            <w:top w:val="none" w:sz="0" w:space="0" w:color="auto"/>
            <w:left w:val="none" w:sz="0" w:space="0" w:color="auto"/>
            <w:bottom w:val="none" w:sz="0" w:space="0" w:color="auto"/>
            <w:right w:val="none" w:sz="0" w:space="0" w:color="auto"/>
          </w:divBdr>
          <w:divsChild>
            <w:div w:id="15236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3961">
      <w:bodyDiv w:val="1"/>
      <w:marLeft w:val="0"/>
      <w:marRight w:val="0"/>
      <w:marTop w:val="0"/>
      <w:marBottom w:val="0"/>
      <w:divBdr>
        <w:top w:val="none" w:sz="0" w:space="0" w:color="auto"/>
        <w:left w:val="none" w:sz="0" w:space="0" w:color="auto"/>
        <w:bottom w:val="none" w:sz="0" w:space="0" w:color="auto"/>
        <w:right w:val="none" w:sz="0" w:space="0" w:color="auto"/>
      </w:divBdr>
      <w:divsChild>
        <w:div w:id="184834667">
          <w:marLeft w:val="0"/>
          <w:marRight w:val="0"/>
          <w:marTop w:val="0"/>
          <w:marBottom w:val="0"/>
          <w:divBdr>
            <w:top w:val="none" w:sz="0" w:space="0" w:color="auto"/>
            <w:left w:val="none" w:sz="0" w:space="0" w:color="auto"/>
            <w:bottom w:val="none" w:sz="0" w:space="0" w:color="auto"/>
            <w:right w:val="none" w:sz="0" w:space="0" w:color="auto"/>
          </w:divBdr>
          <w:divsChild>
            <w:div w:id="10700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5908">
      <w:bodyDiv w:val="1"/>
      <w:marLeft w:val="0"/>
      <w:marRight w:val="0"/>
      <w:marTop w:val="0"/>
      <w:marBottom w:val="0"/>
      <w:divBdr>
        <w:top w:val="none" w:sz="0" w:space="0" w:color="auto"/>
        <w:left w:val="none" w:sz="0" w:space="0" w:color="auto"/>
        <w:bottom w:val="none" w:sz="0" w:space="0" w:color="auto"/>
        <w:right w:val="none" w:sz="0" w:space="0" w:color="auto"/>
      </w:divBdr>
      <w:divsChild>
        <w:div w:id="1100680916">
          <w:marLeft w:val="0"/>
          <w:marRight w:val="0"/>
          <w:marTop w:val="0"/>
          <w:marBottom w:val="0"/>
          <w:divBdr>
            <w:top w:val="none" w:sz="0" w:space="0" w:color="auto"/>
            <w:left w:val="none" w:sz="0" w:space="0" w:color="auto"/>
            <w:bottom w:val="none" w:sz="0" w:space="0" w:color="auto"/>
            <w:right w:val="none" w:sz="0" w:space="0" w:color="auto"/>
          </w:divBdr>
          <w:divsChild>
            <w:div w:id="1876851295">
              <w:marLeft w:val="0"/>
              <w:marRight w:val="0"/>
              <w:marTop w:val="0"/>
              <w:marBottom w:val="0"/>
              <w:divBdr>
                <w:top w:val="none" w:sz="0" w:space="0" w:color="auto"/>
                <w:left w:val="none" w:sz="0" w:space="0" w:color="auto"/>
                <w:bottom w:val="none" w:sz="0" w:space="0" w:color="auto"/>
                <w:right w:val="none" w:sz="0" w:space="0" w:color="auto"/>
              </w:divBdr>
            </w:div>
            <w:div w:id="738407178">
              <w:marLeft w:val="0"/>
              <w:marRight w:val="0"/>
              <w:marTop w:val="0"/>
              <w:marBottom w:val="0"/>
              <w:divBdr>
                <w:top w:val="none" w:sz="0" w:space="0" w:color="auto"/>
                <w:left w:val="none" w:sz="0" w:space="0" w:color="auto"/>
                <w:bottom w:val="none" w:sz="0" w:space="0" w:color="auto"/>
                <w:right w:val="none" w:sz="0" w:space="0" w:color="auto"/>
              </w:divBdr>
            </w:div>
            <w:div w:id="2909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327</Words>
  <Characters>1865</Characters>
  <Application>Microsoft Office Word</Application>
  <DocSecurity>0</DocSecurity>
  <Lines>15</Lines>
  <Paragraphs>4</Paragraphs>
  <ScaleCrop>false</ScaleCrop>
  <Company>Razer</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2024-01-13T03:40:00Z</dcterms:created>
  <dcterms:modified xsi:type="dcterms:W3CDTF">2024-01-13T18:27:00Z</dcterms:modified>
</cp:coreProperties>
</file>