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5D6B" w14:textId="1EC77C0D" w:rsidR="0080485B" w:rsidRDefault="00FC7EF9" w:rsidP="00FC7EF9">
      <w:pPr>
        <w:jc w:val="center"/>
      </w:pPr>
      <w:r>
        <w:rPr>
          <w:noProof/>
        </w:rPr>
        <w:drawing>
          <wp:inline distT="0" distB="0" distL="0" distR="0" wp14:anchorId="24B51DD8" wp14:editId="169B58D1">
            <wp:extent cx="5010150" cy="5143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BDE3" w14:textId="5C49B2A3" w:rsidR="00B930C1" w:rsidRPr="0042624B" w:rsidRDefault="00B930C1" w:rsidP="00FC7EF9">
      <w:pPr>
        <w:jc w:val="left"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16p</w:t>
      </w:r>
      <w:r w:rsidR="00F2216C" w:rsidRPr="0042624B">
        <w:rPr>
          <w:b/>
          <w:bCs/>
        </w:rPr>
        <w:t xml:space="preserve">, </w:t>
      </w:r>
      <w:r w:rsidR="00F2216C" w:rsidRPr="0042624B">
        <w:rPr>
          <w:rFonts w:hint="eastAsia"/>
          <w:b/>
          <w:bCs/>
        </w:rPr>
        <w:t>와이파이 설정</w:t>
      </w:r>
      <w:r w:rsidRPr="0042624B">
        <w:rPr>
          <w:b/>
          <w:bCs/>
        </w:rPr>
        <w:t>&gt;</w:t>
      </w:r>
    </w:p>
    <w:p w14:paraId="65EECED2" w14:textId="08149D71" w:rsidR="00FC7EF9" w:rsidRDefault="00FC7EF9" w:rsidP="00FC7EF9">
      <w:pPr>
        <w:jc w:val="left"/>
      </w:pPr>
      <w:r>
        <w:t xml:space="preserve">UPLOAD = </w:t>
      </w:r>
      <w:r>
        <w:rPr>
          <w:rFonts w:hint="eastAsia"/>
        </w:rPr>
        <w:t>코드를 업로드 하기 위해 설정</w:t>
      </w:r>
    </w:p>
    <w:p w14:paraId="038D466E" w14:textId="0468F6E9" w:rsidR="00FC7EF9" w:rsidRDefault="00FC7EF9" w:rsidP="00FC7EF9">
      <w:pPr>
        <w:jc w:val="left"/>
      </w:pPr>
      <w:r>
        <w:rPr>
          <w:rFonts w:hint="eastAsia"/>
        </w:rPr>
        <w:t>C</w:t>
      </w:r>
      <w:r>
        <w:t>FG(Config</w:t>
      </w:r>
      <w:r>
        <w:rPr>
          <w:rFonts w:hint="eastAsia"/>
        </w:rPr>
        <w:t>줄임말)</w:t>
      </w:r>
      <w:r>
        <w:t xml:space="preserve"> = </w:t>
      </w:r>
      <w:r>
        <w:rPr>
          <w:rFonts w:hint="eastAsia"/>
        </w:rPr>
        <w:t>일종의 환경설정 상태</w:t>
      </w:r>
    </w:p>
    <w:p w14:paraId="49D4F381" w14:textId="1744BDF5" w:rsidR="00FC7EF9" w:rsidRDefault="00FC7EF9" w:rsidP="00FC7EF9">
      <w:pPr>
        <w:jc w:val="left"/>
      </w:pPr>
      <w:r>
        <w:rPr>
          <w:rFonts w:hint="eastAsia"/>
        </w:rPr>
        <w:t>R</w:t>
      </w:r>
      <w:r>
        <w:t xml:space="preserve">UN = </w:t>
      </w:r>
      <w:r>
        <w:rPr>
          <w:rFonts w:hint="eastAsia"/>
        </w:rPr>
        <w:t>실행상태</w:t>
      </w:r>
    </w:p>
    <w:p w14:paraId="43381EF2" w14:textId="7B0642A9" w:rsidR="00FC7EF9" w:rsidRDefault="002D5113" w:rsidP="00FC7EF9">
      <w:pPr>
        <w:jc w:val="left"/>
      </w:pP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RESET</w:t>
      </w:r>
      <w:r>
        <w:rPr>
          <w:rFonts w:hint="eastAsia"/>
        </w:rPr>
        <w:t xml:space="preserve"> 하는 이유 </w:t>
      </w:r>
      <w:r>
        <w:t xml:space="preserve">= </w:t>
      </w:r>
      <w:r>
        <w:rPr>
          <w:rFonts w:hint="eastAsia"/>
        </w:rPr>
        <w:t xml:space="preserve">기존의 서버 설정을 초기화 시키기 위해 </w:t>
      </w:r>
      <w:r>
        <w:t>(</w:t>
      </w:r>
      <w:r>
        <w:rPr>
          <w:rFonts w:hint="eastAsia"/>
        </w:rPr>
        <w:t>새로운 서버 연결을 위해)</w:t>
      </w:r>
    </w:p>
    <w:p w14:paraId="5E8A6904" w14:textId="0F6F7006" w:rsidR="00FC7EF9" w:rsidRDefault="00BF1A4D" w:rsidP="00FC7EF9">
      <w:pPr>
        <w:jc w:val="left"/>
      </w:pPr>
      <w:r>
        <w:rPr>
          <w:rFonts w:hint="eastAsia"/>
        </w:rPr>
        <w:t>A</w:t>
      </w:r>
      <w:r>
        <w:t>P</w:t>
      </w:r>
      <w:r w:rsidR="00A733EA">
        <w:t>(</w:t>
      </w:r>
      <w:r w:rsidR="00A733EA">
        <w:rPr>
          <w:rFonts w:hint="eastAsia"/>
        </w:rPr>
        <w:t>A</w:t>
      </w:r>
      <w:r w:rsidR="00A733EA">
        <w:t>ccess Point)</w:t>
      </w:r>
      <w:r>
        <w:t xml:space="preserve"> = </w:t>
      </w:r>
      <w:r w:rsidR="00A733EA">
        <w:rPr>
          <w:rFonts w:hint="eastAsia"/>
        </w:rPr>
        <w:t>유</w:t>
      </w:r>
      <w:r>
        <w:rPr>
          <w:rFonts w:hint="eastAsia"/>
        </w:rPr>
        <w:t>무선 공유기를 뜻함</w:t>
      </w:r>
    </w:p>
    <w:p w14:paraId="5D1EEFEA" w14:textId="701CF1D3" w:rsidR="00B930C1" w:rsidRPr="0042624B" w:rsidRDefault="00B930C1" w:rsidP="00B930C1">
      <w:pPr>
        <w:jc w:val="left"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</w:t>
      </w:r>
      <w:r w:rsidR="003D6648" w:rsidRPr="0042624B">
        <w:rPr>
          <w:b/>
          <w:bCs/>
        </w:rPr>
        <w:t>7</w:t>
      </w:r>
      <w:r w:rsidRPr="0042624B">
        <w:rPr>
          <w:b/>
          <w:bCs/>
        </w:rPr>
        <w:t>p&gt;</w:t>
      </w:r>
    </w:p>
    <w:p w14:paraId="44AFC39A" w14:textId="7BADFF0F" w:rsidR="00DA0553" w:rsidRDefault="00DA055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EVC-LINK는 EVC1, EVC2 포트 중 한포트에만 외부전원을 공급할 수 있기 때문에 한포트로 통일을 </w:t>
      </w:r>
      <w:r w:rsidR="0052005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시켜 줌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>
        <w:rPr>
          <w:rFonts w:ascii="맑은 고딕" w:eastAsia="맑은 고딕" w:hAnsi="맑은 고딕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EVC2 포트로 사용해도 동작에는 이상이 없</w:t>
      </w:r>
      <w:r w:rsidR="00520051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음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.</w:t>
      </w:r>
    </w:p>
    <w:p w14:paraId="7626B782" w14:textId="639776A7" w:rsidR="00DA0553" w:rsidRDefault="00DA055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핀을 서로 연결시켜준다고 생각하시면 됩니다.</w:t>
      </w:r>
    </w:p>
    <w:p w14:paraId="4CC108AD" w14:textId="4A61D510" w:rsidR="00DB6D6D" w:rsidRDefault="00DA0553">
      <w:pPr>
        <w:widowControl/>
        <w:wordWrap/>
        <w:autoSpaceDE/>
        <w:autoSpaceDN/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 xml:space="preserve">EVC-LINK와 EVC-ADJ-LINK에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부분을 보게 되면 3개의 핀이 나와있는 것을 보실 수 있습니다.</w:t>
      </w:r>
      <w:r>
        <w:rPr>
          <w:rFonts w:ascii="맑은 고딕" w:eastAsia="맑은 고딕" w:hAnsi="맑은 고딕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가운데 핀에서 외부전원이 공급되게 되며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점퍼캡을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통해 EVC1 혹은 EVC2로 외부전원을 연결시켜 주게 됩니다.</w:t>
      </w:r>
      <w:r>
        <w:t xml:space="preserve"> </w:t>
      </w:r>
    </w:p>
    <w:p w14:paraId="26379258" w14:textId="449F50DE" w:rsidR="00332DDE" w:rsidRPr="0042624B" w:rsidRDefault="0042624B">
      <w:pPr>
        <w:widowControl/>
        <w:wordWrap/>
        <w:autoSpaceDE/>
        <w:autoSpaceDN/>
        <w:rPr>
          <w:b/>
          <w:bCs/>
        </w:rPr>
      </w:pPr>
      <w:r w:rsidRPr="0042624B">
        <w:rPr>
          <w:rFonts w:hint="eastAsia"/>
          <w:b/>
          <w:bCs/>
        </w:rPr>
        <w:t xml:space="preserve">&lt;교재 </w:t>
      </w:r>
      <w:r w:rsidRPr="0042624B">
        <w:rPr>
          <w:b/>
          <w:bCs/>
        </w:rPr>
        <w:t>18,19,20p&gt;</w:t>
      </w:r>
    </w:p>
    <w:p w14:paraId="2DD7C679" w14:textId="77777777" w:rsidR="0042624B" w:rsidRDefault="0042624B" w:rsidP="0042624B">
      <w:pPr>
        <w:jc w:val="left"/>
      </w:pPr>
      <w:r>
        <w:t>1) DHT22-LINK를 사용하기 위한 라이브러리 설치 (</w:t>
      </w:r>
      <w:r>
        <w:rPr>
          <w:rFonts w:hint="eastAsia"/>
        </w:rPr>
        <w:t xml:space="preserve">주변 온도 습도 </w:t>
      </w:r>
      <w:proofErr w:type="spellStart"/>
      <w:r>
        <w:rPr>
          <w:rFonts w:hint="eastAsia"/>
        </w:rPr>
        <w:t>측성</w:t>
      </w:r>
      <w:proofErr w:type="spellEnd"/>
      <w:r>
        <w:t>)</w:t>
      </w:r>
    </w:p>
    <w:p w14:paraId="49E5CCF3" w14:textId="77777777" w:rsidR="0042624B" w:rsidRDefault="0042624B" w:rsidP="0042624B">
      <w:pPr>
        <w:jc w:val="left"/>
      </w:pPr>
      <w:r>
        <w:t xml:space="preserve">2) </w:t>
      </w:r>
      <w:proofErr w:type="spellStart"/>
      <w:r>
        <w:t>WiFi</w:t>
      </w:r>
      <w:proofErr w:type="spellEnd"/>
      <w:r>
        <w:t>-LINK를 사용하기 위한 라이브러리 설치 (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</w:t>
      </w:r>
      <w:r>
        <w:rPr>
          <w:rFonts w:hint="eastAsia"/>
        </w:rPr>
        <w:t>연결</w:t>
      </w:r>
      <w:r>
        <w:t>)</w:t>
      </w:r>
    </w:p>
    <w:p w14:paraId="0FF45A93" w14:textId="77777777" w:rsidR="0042624B" w:rsidRDefault="0042624B" w:rsidP="0042624B">
      <w:pPr>
        <w:jc w:val="left"/>
      </w:pPr>
      <w:r>
        <w:t>3) OLED-LINK를 사용하기 위한 라이브러리 설치 (</w:t>
      </w:r>
      <w:r>
        <w:rPr>
          <w:rFonts w:hint="eastAsia"/>
        </w:rPr>
        <w:t>O</w:t>
      </w:r>
      <w:r>
        <w:t xml:space="preserve">LED </w:t>
      </w:r>
      <w:r>
        <w:rPr>
          <w:rFonts w:hint="eastAsia"/>
        </w:rPr>
        <w:t>화면 표시</w:t>
      </w:r>
      <w:r>
        <w:t>)</w:t>
      </w:r>
    </w:p>
    <w:p w14:paraId="2C437A24" w14:textId="77777777" w:rsidR="0042624B" w:rsidRDefault="0042624B" w:rsidP="0042624B">
      <w:pPr>
        <w:jc w:val="left"/>
      </w:pPr>
      <w:r>
        <w:t xml:space="preserve">4) </w:t>
      </w:r>
      <w:proofErr w:type="spellStart"/>
      <w:r>
        <w:t>SoftPWM</w:t>
      </w:r>
      <w:proofErr w:type="spellEnd"/>
      <w:r>
        <w:t>(</w:t>
      </w:r>
      <w:r>
        <w:rPr>
          <w:rFonts w:hint="eastAsia"/>
        </w:rPr>
        <w:t>자체 제작</w:t>
      </w:r>
      <w:r>
        <w:t>)과 DHT22-LINK를 사용하기 위한 준비 (DC</w:t>
      </w:r>
      <w:r>
        <w:rPr>
          <w:rFonts w:hint="eastAsia"/>
        </w:rPr>
        <w:t>모터</w:t>
      </w:r>
      <w:r>
        <w:t>, DC</w:t>
      </w:r>
      <w:r>
        <w:rPr>
          <w:rFonts w:hint="eastAsia"/>
        </w:rPr>
        <w:t>팬 가동</w:t>
      </w:r>
      <w:r>
        <w:t>)</w:t>
      </w:r>
    </w:p>
    <w:p w14:paraId="41A68F64" w14:textId="2B1A3193" w:rsidR="0042624B" w:rsidRPr="009F630F" w:rsidRDefault="00534F84">
      <w:pPr>
        <w:widowControl/>
        <w:wordWrap/>
        <w:autoSpaceDE/>
        <w:autoSpaceDN/>
        <w:rPr>
          <w:b/>
          <w:bCs/>
        </w:rPr>
      </w:pPr>
      <w:r w:rsidRPr="009F630F">
        <w:rPr>
          <w:rFonts w:hint="eastAsia"/>
          <w:b/>
          <w:bCs/>
        </w:rPr>
        <w:t xml:space="preserve">&lt;교재 </w:t>
      </w:r>
      <w:r w:rsidRPr="009F630F">
        <w:rPr>
          <w:b/>
          <w:bCs/>
        </w:rPr>
        <w:t>23p&gt;</w:t>
      </w:r>
    </w:p>
    <w:p w14:paraId="7BF67F08" w14:textId="2E2093F4" w:rsidR="00D017AB" w:rsidRDefault="00D017AB">
      <w:pPr>
        <w:widowControl/>
        <w:wordWrap/>
        <w:autoSpaceDE/>
        <w:autoSpaceDN/>
      </w:pPr>
      <w:r>
        <w:rPr>
          <w:rFonts w:hint="eastAsia"/>
        </w:rPr>
        <w:t>전처리문(</w:t>
      </w:r>
      <w:r>
        <w:t>#): 프</w:t>
      </w:r>
      <w:r>
        <w:rPr>
          <w:rFonts w:hint="eastAsia"/>
        </w:rPr>
        <w:t>로그래밍 언어로 변환되기 전에 가장 먼저 처리해야 하는 문장</w:t>
      </w:r>
    </w:p>
    <w:p w14:paraId="32D8B828" w14:textId="0B80CE3F" w:rsidR="00534F84" w:rsidRDefault="00924D5A">
      <w:pPr>
        <w:widowControl/>
        <w:wordWrap/>
        <w:autoSpaceDE/>
        <w:autoSpaceDN/>
      </w:pPr>
      <w:r>
        <w:t xml:space="preserve">ex) include - </w:t>
      </w:r>
      <w:r>
        <w:rPr>
          <w:rFonts w:hint="eastAsia"/>
        </w:rPr>
        <w:t>파일처리,</w:t>
      </w:r>
      <w:r>
        <w:t xml:space="preserve"> define </w:t>
      </w:r>
      <w:r w:rsidR="00A13A14">
        <w:rPr>
          <w:rFonts w:hint="eastAsia"/>
        </w:rPr>
        <w:t>A</w:t>
      </w:r>
      <w:r w:rsidR="00A13A14">
        <w:t xml:space="preserve"> B</w:t>
      </w:r>
      <w:r>
        <w:t xml:space="preserve">- </w:t>
      </w:r>
      <w:r>
        <w:rPr>
          <w:rFonts w:hint="eastAsia"/>
        </w:rPr>
        <w:t>형태 정의</w:t>
      </w:r>
      <w:r w:rsidR="00A13A14">
        <w:rPr>
          <w:rFonts w:hint="eastAsia"/>
        </w:rPr>
        <w:t>,</w:t>
      </w:r>
      <w:r w:rsidR="00A13A14">
        <w:t xml:space="preserve"> </w:t>
      </w:r>
      <w:r w:rsidR="00A13A14">
        <w:rPr>
          <w:rFonts w:hint="eastAsia"/>
        </w:rPr>
        <w:t xml:space="preserve">컴파일 하기 전에 코드에 </w:t>
      </w:r>
      <w:r w:rsidR="00A13A14">
        <w:t>A</w:t>
      </w:r>
      <w:r w:rsidR="00A13A14">
        <w:rPr>
          <w:rFonts w:hint="eastAsia"/>
        </w:rPr>
        <w:t xml:space="preserve">라고 작성한 부분을 모두 </w:t>
      </w:r>
      <w:r w:rsidR="00A13A14">
        <w:t>B</w:t>
      </w:r>
      <w:r w:rsidR="00A13A14">
        <w:rPr>
          <w:rFonts w:hint="eastAsia"/>
        </w:rPr>
        <w:t>로 치환.</w:t>
      </w:r>
    </w:p>
    <w:p w14:paraId="5EDA8EE4" w14:textId="02D706CC" w:rsidR="002427D1" w:rsidRDefault="002427D1" w:rsidP="002427D1">
      <w:pPr>
        <w:widowControl/>
        <w:wordWrap/>
        <w:autoSpaceDE/>
        <w:autoSpaceDN/>
      </w:pPr>
      <w:proofErr w:type="spellStart"/>
      <w:r w:rsidRPr="00565F84">
        <w:t>millis</w:t>
      </w:r>
      <w:proofErr w:type="spellEnd"/>
      <w:r w:rsidRPr="00565F84">
        <w:t>()</w:t>
      </w:r>
      <w:r>
        <w:t>:</w:t>
      </w:r>
      <w:r w:rsidR="001829A4">
        <w:rPr>
          <w:rFonts w:hint="eastAsia"/>
        </w:rPr>
        <w:t xml:space="preserve"> </w:t>
      </w:r>
      <w:r w:rsidRPr="00565F84">
        <w:t>프로그램을 돌리기 시작한 후</w:t>
      </w:r>
      <w:r w:rsidR="008937AD">
        <w:rPr>
          <w:rFonts w:hint="eastAsia"/>
        </w:rPr>
        <w:t>(</w:t>
      </w:r>
      <w:proofErr w:type="spellStart"/>
      <w:r w:rsidR="008937AD">
        <w:rPr>
          <w:rFonts w:hint="eastAsia"/>
        </w:rPr>
        <w:t>아두이노</w:t>
      </w:r>
      <w:proofErr w:type="spellEnd"/>
      <w:r w:rsidR="008937AD">
        <w:rPr>
          <w:rFonts w:hint="eastAsia"/>
        </w:rPr>
        <w:t xml:space="preserve"> 동작이 시작된 후</w:t>
      </w:r>
      <w:r w:rsidR="008937AD">
        <w:t>)</w:t>
      </w:r>
      <w:r w:rsidRPr="00565F84">
        <w:t xml:space="preserve"> 지난 </w:t>
      </w:r>
      <w:r w:rsidR="001829A4">
        <w:rPr>
          <w:rFonts w:hint="eastAsia"/>
        </w:rPr>
        <w:t xml:space="preserve">시간을 </w:t>
      </w:r>
      <w:r w:rsidRPr="00565F84">
        <w:t>밀리 초</w:t>
      </w:r>
      <w:r w:rsidR="00E739C8">
        <w:rPr>
          <w:rFonts w:hint="eastAsia"/>
        </w:rPr>
        <w:t>로</w:t>
      </w:r>
      <w:r w:rsidRPr="00565F84">
        <w:t xml:space="preserve"> 반환</w:t>
      </w:r>
    </w:p>
    <w:p w14:paraId="1A54F64D" w14:textId="03FCFE35" w:rsidR="00D017AB" w:rsidRPr="002679A1" w:rsidRDefault="002679A1">
      <w:pPr>
        <w:widowControl/>
        <w:wordWrap/>
        <w:autoSpaceDE/>
        <w:autoSpaceDN/>
        <w:rPr>
          <w:b/>
          <w:bCs/>
        </w:rPr>
      </w:pPr>
      <w:r w:rsidRPr="002679A1">
        <w:rPr>
          <w:b/>
          <w:bCs/>
        </w:rPr>
        <w:t>&lt;</w:t>
      </w:r>
      <w:r w:rsidRPr="002679A1">
        <w:rPr>
          <w:rFonts w:hint="eastAsia"/>
          <w:b/>
          <w:bCs/>
        </w:rPr>
        <w:t xml:space="preserve">교재 </w:t>
      </w:r>
      <w:r w:rsidRPr="002679A1">
        <w:rPr>
          <w:b/>
          <w:bCs/>
        </w:rPr>
        <w:t>24,25</w:t>
      </w:r>
      <w:r w:rsidR="00A94F6B">
        <w:rPr>
          <w:b/>
          <w:bCs/>
        </w:rPr>
        <w:t>p</w:t>
      </w:r>
      <w:r w:rsidRPr="002679A1">
        <w:rPr>
          <w:b/>
          <w:bCs/>
        </w:rPr>
        <w:t>&gt;</w:t>
      </w:r>
      <w:r w:rsidR="003419D7">
        <w:rPr>
          <w:b/>
          <w:bCs/>
        </w:rPr>
        <w:tab/>
      </w:r>
    </w:p>
    <w:p w14:paraId="4D15B944" w14:textId="78CB5F24" w:rsidR="002679A1" w:rsidRDefault="002679A1">
      <w:pPr>
        <w:widowControl/>
        <w:wordWrap/>
        <w:autoSpaceDE/>
        <w:autoSpaceDN/>
      </w:pPr>
      <w:r>
        <w:rPr>
          <w:rFonts w:hint="eastAsia"/>
        </w:rPr>
        <w:t>s</w:t>
      </w:r>
      <w:r>
        <w:t>etup, loo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함수 설명</w:t>
      </w:r>
    </w:p>
    <w:p w14:paraId="2D0DD15B" w14:textId="193AE8AD" w:rsidR="003C7186" w:rsidRPr="00A94F6B" w:rsidRDefault="00A94F6B">
      <w:pPr>
        <w:widowControl/>
        <w:wordWrap/>
        <w:autoSpaceDE/>
        <w:autoSpaceDN/>
        <w:rPr>
          <w:b/>
          <w:bCs/>
        </w:rPr>
      </w:pPr>
      <w:r w:rsidRPr="00A94F6B">
        <w:rPr>
          <w:rFonts w:hint="eastAsia"/>
          <w:b/>
          <w:bCs/>
        </w:rPr>
        <w:t xml:space="preserve">&lt;교재 </w:t>
      </w:r>
      <w:r w:rsidRPr="00A94F6B">
        <w:rPr>
          <w:b/>
          <w:bCs/>
        </w:rPr>
        <w:t>30p&gt;</w:t>
      </w:r>
    </w:p>
    <w:p w14:paraId="205C4B2C" w14:textId="799BB2D5" w:rsidR="00A94F6B" w:rsidRDefault="00A94F6B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F98DEF9" wp14:editId="3817BC52">
            <wp:extent cx="5721985" cy="18427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24C0" w14:textId="77777777" w:rsidR="0031405F" w:rsidRDefault="000D218B">
      <w:pPr>
        <w:widowControl/>
        <w:wordWrap/>
        <w:autoSpaceDE/>
        <w:autoSpaceDN/>
      </w:pPr>
      <w:r>
        <w:t>if, else</w:t>
      </w:r>
      <w:r>
        <w:rPr>
          <w:rFonts w:hint="eastAsia"/>
        </w:rPr>
        <w:t>문</w:t>
      </w:r>
      <w:r w:rsidR="0031405F">
        <w:rPr>
          <w:rFonts w:hint="eastAsia"/>
        </w:rPr>
        <w:t>,</w:t>
      </w:r>
      <w:r w:rsidR="0031405F">
        <w:t xml:space="preserve"> </w:t>
      </w:r>
      <w:r w:rsidR="0031405F">
        <w:rPr>
          <w:rFonts w:hint="eastAsia"/>
        </w:rPr>
        <w:t>변수,</w:t>
      </w:r>
      <w:r w:rsidR="0031405F">
        <w:t xml:space="preserve"> </w:t>
      </w:r>
      <w:r w:rsidR="0031405F">
        <w:rPr>
          <w:rFonts w:hint="eastAsia"/>
        </w:rPr>
        <w:t>상수</w:t>
      </w:r>
      <w:r>
        <w:rPr>
          <w:rFonts w:hint="eastAsia"/>
        </w:rPr>
        <w:t xml:space="preserve"> 설명</w:t>
      </w:r>
    </w:p>
    <w:p w14:paraId="1461F2B1" w14:textId="22DDEF48" w:rsidR="0031405F" w:rsidRPr="00244BC8" w:rsidRDefault="00244BC8">
      <w:pPr>
        <w:widowControl/>
        <w:wordWrap/>
        <w:autoSpaceDE/>
        <w:autoSpaceDN/>
        <w:rPr>
          <w:b/>
          <w:bCs/>
        </w:rPr>
      </w:pPr>
      <w:r w:rsidRPr="00244BC8">
        <w:rPr>
          <w:rFonts w:hint="eastAsia"/>
          <w:b/>
          <w:bCs/>
        </w:rPr>
        <w:t xml:space="preserve">&lt;교재 </w:t>
      </w:r>
      <w:r w:rsidRPr="00244BC8">
        <w:rPr>
          <w:b/>
          <w:bCs/>
        </w:rPr>
        <w:t>32p&gt;</w:t>
      </w:r>
    </w:p>
    <w:p w14:paraId="3C2978CC" w14:textId="34932939" w:rsidR="00565F84" w:rsidRDefault="00565F84">
      <w:pPr>
        <w:widowControl/>
        <w:wordWrap/>
        <w:autoSpaceDE/>
        <w:autoSpaceDN/>
      </w:pPr>
      <w:proofErr w:type="spellStart"/>
      <w:r w:rsidRPr="00565F84">
        <w:t>pinM</w:t>
      </w:r>
      <w:r w:rsidR="00244BC8">
        <w:t>o</w:t>
      </w:r>
      <w:r w:rsidRPr="00565F84">
        <w:t>de</w:t>
      </w:r>
      <w:proofErr w:type="spellEnd"/>
      <w:r w:rsidRPr="00565F84">
        <w:t>(</w:t>
      </w:r>
      <w:proofErr w:type="spellStart"/>
      <w:r w:rsidRPr="00565F84">
        <w:t>a,b</w:t>
      </w:r>
      <w:proofErr w:type="spellEnd"/>
      <w:r w:rsidRPr="00565F84">
        <w:t>)</w:t>
      </w:r>
      <w:r>
        <w:t>:</w:t>
      </w:r>
      <w:r w:rsidRPr="00565F84">
        <w:t xml:space="preserve"> a에는 19개의 디지털, 6개의 아날로그 </w:t>
      </w:r>
      <w:r w:rsidR="00A07681" w:rsidRPr="00565F84">
        <w:rPr>
          <w:rFonts w:hint="eastAsia"/>
        </w:rPr>
        <w:t>핀 중</w:t>
      </w:r>
      <w:r w:rsidRPr="00565F84">
        <w:t xml:space="preserve"> </w:t>
      </w:r>
      <w:r w:rsidR="00A07681" w:rsidRPr="00565F84">
        <w:rPr>
          <w:rFonts w:hint="eastAsia"/>
        </w:rPr>
        <w:t>어떤 걸</w:t>
      </w:r>
      <w:r w:rsidRPr="00565F84">
        <w:t xml:space="preserve"> 선택할지 b가 output이면 출력, input이면 입력</w:t>
      </w:r>
    </w:p>
    <w:p w14:paraId="0CA14069" w14:textId="129A1B2C" w:rsidR="00182212" w:rsidRDefault="00182212">
      <w:pPr>
        <w:widowControl/>
        <w:wordWrap/>
        <w:autoSpaceDE/>
        <w:autoSpaceDN/>
      </w:pPr>
      <w:r>
        <w:t xml:space="preserve">map(): </w:t>
      </w:r>
      <w:r>
        <w:rPr>
          <w:rFonts w:hint="eastAsia"/>
        </w:rPr>
        <w:t>한 범위에서 다른 범위로 숫자를 다시 매핑해주는 함수입니다.</w:t>
      </w:r>
    </w:p>
    <w:p w14:paraId="3D112C25" w14:textId="1C986DEA" w:rsidR="003765ED" w:rsidRDefault="003765ED">
      <w:pPr>
        <w:widowControl/>
        <w:wordWrap/>
        <w:autoSpaceDE/>
        <w:autoSpaceDN/>
      </w:pPr>
      <w:r>
        <w:rPr>
          <w:rFonts w:hint="eastAsia"/>
        </w:rPr>
        <w:lastRenderedPageBreak/>
        <w:t>e</w:t>
      </w:r>
      <w:r>
        <w:t>x) 0, 1023, 100, 0 = 0~1023</w:t>
      </w:r>
      <w:r>
        <w:rPr>
          <w:rFonts w:hint="eastAsia"/>
        </w:rPr>
        <w:t xml:space="preserve">의 값을 </w:t>
      </w:r>
      <w:r>
        <w:t>100~0</w:t>
      </w:r>
      <w:r>
        <w:rPr>
          <w:rFonts w:hint="eastAsia"/>
        </w:rPr>
        <w:t xml:space="preserve">으로 </w:t>
      </w:r>
      <w:r w:rsidR="000D7FBE">
        <w:rPr>
          <w:rFonts w:hint="eastAsia"/>
        </w:rPr>
        <w:t>매핑함</w:t>
      </w:r>
    </w:p>
    <w:p w14:paraId="1EBD5877" w14:textId="5C7D9B7E" w:rsidR="000D7FBE" w:rsidRDefault="000D7FBE">
      <w:pPr>
        <w:widowControl/>
        <w:wordWrap/>
        <w:autoSpaceDE/>
        <w:autoSpaceDN/>
      </w:pPr>
      <w:r w:rsidRPr="000D7FBE">
        <w:rPr>
          <w:rFonts w:hint="eastAsia"/>
        </w:rPr>
        <w:t>매핑</w:t>
      </w:r>
      <w:r w:rsidRPr="000D7FBE">
        <w:t>(mapping)은 키(key) 역할을 하는 데이터와 값(value) 역할을 하는 데이터를 하나씩 짝지어 저장하는 데이터 구조다.</w:t>
      </w:r>
    </w:p>
    <w:p w14:paraId="59C3163A" w14:textId="77777777" w:rsidR="00FA141D" w:rsidRDefault="00FA141D">
      <w:pPr>
        <w:widowControl/>
        <w:wordWrap/>
        <w:autoSpaceDE/>
        <w:autoSpaceDN/>
        <w:rPr>
          <w:rFonts w:hint="eastAsia"/>
        </w:rPr>
      </w:pPr>
    </w:p>
    <w:p w14:paraId="7B4F861A" w14:textId="6B982AA3" w:rsidR="00565F84" w:rsidRDefault="00565F84" w:rsidP="00565F84">
      <w:pPr>
        <w:widowControl/>
        <w:wordWrap/>
        <w:autoSpaceDE/>
        <w:autoSpaceDN/>
      </w:pPr>
      <w:proofErr w:type="spellStart"/>
      <w:r>
        <w:t>digitalWrite</w:t>
      </w:r>
      <w:proofErr w:type="spellEnd"/>
      <w:r>
        <w:t xml:space="preserve"> , </w:t>
      </w:r>
      <w:proofErr w:type="spellStart"/>
      <w:r>
        <w:t>digitalRead</w:t>
      </w:r>
      <w:proofErr w:type="spellEnd"/>
      <w:r>
        <w:t xml:space="preserve">, </w:t>
      </w:r>
      <w:proofErr w:type="spellStart"/>
      <w:r>
        <w:t>analogWrite</w:t>
      </w:r>
      <w:proofErr w:type="spellEnd"/>
      <w:r>
        <w:t xml:space="preserve">, </w:t>
      </w:r>
      <w:proofErr w:type="spellStart"/>
      <w:r>
        <w:t>analogRead</w:t>
      </w:r>
      <w:proofErr w:type="spellEnd"/>
    </w:p>
    <w:p w14:paraId="34D88530" w14:textId="0537E5A1" w:rsidR="00565F84" w:rsidRDefault="00565F84" w:rsidP="00565F84">
      <w:pPr>
        <w:widowControl/>
        <w:wordWrap/>
        <w:autoSpaceDE/>
        <w:autoSpaceDN/>
      </w:pPr>
      <w:r>
        <w:t>digital - 디지털 핀, analog - 아날로그 핀</w:t>
      </w:r>
    </w:p>
    <w:p w14:paraId="154062D5" w14:textId="4C7DCF5D" w:rsidR="00565F84" w:rsidRDefault="00565F84" w:rsidP="00565F84">
      <w:pPr>
        <w:widowControl/>
        <w:wordWrap/>
        <w:autoSpaceDE/>
        <w:autoSpaceDN/>
      </w:pPr>
      <w:r>
        <w:t xml:space="preserve">read </w:t>
      </w:r>
      <w:r w:rsidR="00645769">
        <w:t>–</w:t>
      </w:r>
      <w:r>
        <w:t xml:space="preserve"> 신호</w:t>
      </w:r>
      <w:r w:rsidR="00645769">
        <w:rPr>
          <w:rFonts w:hint="eastAsia"/>
        </w:rPr>
        <w:t xml:space="preserve"> </w:t>
      </w:r>
      <w:r>
        <w:t xml:space="preserve">값 </w:t>
      </w:r>
      <w:r w:rsidR="00645769">
        <w:rPr>
          <w:rFonts w:hint="eastAsia"/>
        </w:rPr>
        <w:t>읽어 오기</w:t>
      </w:r>
      <w:r>
        <w:t>, write - (HIGH) 5볼트를 줌 (LOW) 0볼트를 줌</w:t>
      </w:r>
    </w:p>
    <w:p w14:paraId="4C14C910" w14:textId="502A70FC" w:rsidR="00565F84" w:rsidRDefault="00565F84" w:rsidP="00565F84">
      <w:pPr>
        <w:widowControl/>
        <w:wordWrap/>
        <w:autoSpaceDE/>
        <w:autoSpaceDN/>
      </w:pPr>
      <w:proofErr w:type="spellStart"/>
      <w:r w:rsidRPr="00565F84">
        <w:t>sensors_event_t</w:t>
      </w:r>
      <w:proofErr w:type="spellEnd"/>
      <w:r w:rsidRPr="00565F84">
        <w:t xml:space="preserve"> 반환할 수 있는 다양한 유형의 센서 데이터들의 조합</w:t>
      </w:r>
    </w:p>
    <w:p w14:paraId="13C30930" w14:textId="343BA345" w:rsidR="008F4CF4" w:rsidRPr="006B7FC5" w:rsidRDefault="008F4CF4" w:rsidP="005807AF">
      <w:pPr>
        <w:widowControl/>
        <w:wordWrap/>
        <w:autoSpaceDE/>
        <w:autoSpaceDN/>
      </w:pPr>
      <w:r>
        <w:rPr>
          <w:rFonts w:hint="eastAsia"/>
        </w:rPr>
        <w:t xml:space="preserve">업로드시 </w:t>
      </w:r>
      <w:r>
        <w:t xml:space="preserve">timeout </w:t>
      </w:r>
      <w:r>
        <w:rPr>
          <w:rFonts w:hint="eastAsia"/>
        </w:rPr>
        <w:t>오류</w:t>
      </w:r>
      <w:r>
        <w:t xml:space="preserve">: </w:t>
      </w:r>
      <w:r w:rsidR="00EC4F6D">
        <w:rPr>
          <w:rFonts w:hint="eastAsia"/>
        </w:rPr>
        <w:t>위</w:t>
      </w:r>
      <w:r>
        <w:rPr>
          <w:rFonts w:hint="eastAsia"/>
        </w:rPr>
        <w:t xml:space="preserve"> 스위치 </w:t>
      </w:r>
      <w:r>
        <w:t xml:space="preserve">UPLOAD, </w:t>
      </w:r>
      <w:proofErr w:type="spellStart"/>
      <w:r w:rsidR="00EC4F6D">
        <w:t>WiFi</w:t>
      </w:r>
      <w:proofErr w:type="spellEnd"/>
      <w:r>
        <w:t>-LINK</w:t>
      </w:r>
      <w:r>
        <w:rPr>
          <w:rFonts w:hint="eastAsia"/>
        </w:rPr>
        <w:t xml:space="preserve">가 </w:t>
      </w:r>
      <w:r>
        <w:t>C</w:t>
      </w:r>
      <w:r w:rsidR="00C956B9">
        <w:t>F</w:t>
      </w:r>
      <w:r>
        <w:t xml:space="preserve">G </w:t>
      </w:r>
      <w:r>
        <w:rPr>
          <w:rFonts w:hint="eastAsia"/>
        </w:rPr>
        <w:t>상태인지 확인</w:t>
      </w:r>
    </w:p>
    <w:sectPr w:rsidR="008F4CF4" w:rsidRPr="006B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C2F37" w14:textId="77777777" w:rsidR="00580D9F" w:rsidRDefault="00580D9F" w:rsidP="00565F84">
      <w:pPr>
        <w:spacing w:after="0" w:line="240" w:lineRule="auto"/>
      </w:pPr>
      <w:r>
        <w:separator/>
      </w:r>
    </w:p>
  </w:endnote>
  <w:endnote w:type="continuationSeparator" w:id="0">
    <w:p w14:paraId="11B96B10" w14:textId="77777777" w:rsidR="00580D9F" w:rsidRDefault="00580D9F" w:rsidP="0056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4325E" w14:textId="77777777" w:rsidR="00580D9F" w:rsidRDefault="00580D9F" w:rsidP="00565F84">
      <w:pPr>
        <w:spacing w:after="0" w:line="240" w:lineRule="auto"/>
      </w:pPr>
      <w:r>
        <w:separator/>
      </w:r>
    </w:p>
  </w:footnote>
  <w:footnote w:type="continuationSeparator" w:id="0">
    <w:p w14:paraId="663B8906" w14:textId="77777777" w:rsidR="00580D9F" w:rsidRDefault="00580D9F" w:rsidP="00565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F9"/>
    <w:rsid w:val="00000442"/>
    <w:rsid w:val="000D218B"/>
    <w:rsid w:val="000D7FBE"/>
    <w:rsid w:val="00182212"/>
    <w:rsid w:val="001829A4"/>
    <w:rsid w:val="002427D1"/>
    <w:rsid w:val="00244BC8"/>
    <w:rsid w:val="002679A1"/>
    <w:rsid w:val="0028384E"/>
    <w:rsid w:val="002D5113"/>
    <w:rsid w:val="0031405F"/>
    <w:rsid w:val="00332DDE"/>
    <w:rsid w:val="003419D7"/>
    <w:rsid w:val="003765ED"/>
    <w:rsid w:val="003C7186"/>
    <w:rsid w:val="003D6648"/>
    <w:rsid w:val="0042624B"/>
    <w:rsid w:val="004E696C"/>
    <w:rsid w:val="00520051"/>
    <w:rsid w:val="00534F84"/>
    <w:rsid w:val="00565F84"/>
    <w:rsid w:val="005807AF"/>
    <w:rsid w:val="00580D9F"/>
    <w:rsid w:val="00596375"/>
    <w:rsid w:val="00645769"/>
    <w:rsid w:val="006958E1"/>
    <w:rsid w:val="006B7FC5"/>
    <w:rsid w:val="0073489B"/>
    <w:rsid w:val="00797E82"/>
    <w:rsid w:val="007B64F0"/>
    <w:rsid w:val="0080485B"/>
    <w:rsid w:val="008937AD"/>
    <w:rsid w:val="008F4CF4"/>
    <w:rsid w:val="00924D5A"/>
    <w:rsid w:val="009F630F"/>
    <w:rsid w:val="00A07681"/>
    <w:rsid w:val="00A13A14"/>
    <w:rsid w:val="00A550EC"/>
    <w:rsid w:val="00A733EA"/>
    <w:rsid w:val="00A94F6B"/>
    <w:rsid w:val="00B7225E"/>
    <w:rsid w:val="00B930C1"/>
    <w:rsid w:val="00BF1A4D"/>
    <w:rsid w:val="00C25943"/>
    <w:rsid w:val="00C83A7B"/>
    <w:rsid w:val="00C956B9"/>
    <w:rsid w:val="00CA3468"/>
    <w:rsid w:val="00D017AB"/>
    <w:rsid w:val="00D97850"/>
    <w:rsid w:val="00DA0553"/>
    <w:rsid w:val="00DB6D6D"/>
    <w:rsid w:val="00E739C8"/>
    <w:rsid w:val="00EC4F6D"/>
    <w:rsid w:val="00F2216C"/>
    <w:rsid w:val="00F93244"/>
    <w:rsid w:val="00FA141D"/>
    <w:rsid w:val="00FC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9CE20"/>
  <w15:chartTrackingRefBased/>
  <w15:docId w15:val="{C82A0A8B-9B9C-455B-95FF-7650F5C5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F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5F84"/>
  </w:style>
  <w:style w:type="paragraph" w:styleId="a4">
    <w:name w:val="footer"/>
    <w:basedOn w:val="a"/>
    <w:link w:val="Char0"/>
    <w:uiPriority w:val="99"/>
    <w:unhideWhenUsed/>
    <w:rsid w:val="00565F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The Second</dc:creator>
  <cp:keywords/>
  <dc:description/>
  <cp:lastModifiedBy>Oz The Second</cp:lastModifiedBy>
  <cp:revision>87</cp:revision>
  <dcterms:created xsi:type="dcterms:W3CDTF">2020-07-09T07:37:00Z</dcterms:created>
  <dcterms:modified xsi:type="dcterms:W3CDTF">2020-07-13T07:55:00Z</dcterms:modified>
</cp:coreProperties>
</file>