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4B4" w:rsidRPr="00970C41" w:rsidRDefault="00750CD1" w:rsidP="00750CD1">
      <w:pPr>
        <w:spacing w:before="80" w:after="160"/>
        <w:ind w:left="300" w:hangingChars="100" w:hanging="300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b/>
          <w:bCs/>
          <w:sz w:val="30"/>
          <w:szCs w:val="30"/>
        </w:rPr>
        <w:t>ISA</w:t>
      </w:r>
      <w:r w:rsidR="00A06177">
        <w:rPr>
          <w:rFonts w:asciiTheme="minorEastAsia" w:hAnsiTheme="minorEastAsia"/>
          <w:b/>
          <w:bCs/>
          <w:sz w:val="30"/>
          <w:szCs w:val="30"/>
        </w:rPr>
        <w:t xml:space="preserve"> </w:t>
      </w:r>
      <w:r w:rsidR="00A06177">
        <w:rPr>
          <w:rFonts w:asciiTheme="minorEastAsia" w:hAnsiTheme="minorEastAsia" w:hint="eastAsia"/>
          <w:b/>
          <w:bCs/>
          <w:sz w:val="30"/>
          <w:szCs w:val="30"/>
        </w:rPr>
        <w:t xml:space="preserve">만기 자금 연금계좌 전환납입 절세 혜택 안내 </w:t>
      </w:r>
      <w:r>
        <w:rPr>
          <w:rFonts w:asciiTheme="minorEastAsia" w:hAnsiTheme="minorEastAsia"/>
          <w:b/>
          <w:bCs/>
          <w:sz w:val="30"/>
          <w:szCs w:val="30"/>
        </w:rPr>
        <w:t xml:space="preserve"> </w:t>
      </w:r>
    </w:p>
    <w:p w:rsidR="00197FF7" w:rsidRDefault="00197FF7" w:rsidP="00197FF7">
      <w:pPr>
        <w:spacing w:line="276" w:lineRule="auto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</w:p>
    <w:p w:rsidR="00661C26" w:rsidRPr="00197FF7" w:rsidRDefault="00AF55D1" w:rsidP="00197FF7">
      <w:pPr>
        <w:pStyle w:val="a4"/>
        <w:numPr>
          <w:ilvl w:val="0"/>
          <w:numId w:val="6"/>
        </w:num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>
        <w:rPr>
          <w:rFonts w:asciiTheme="minorEastAsia" w:hAnsiTheme="minorEastAsia" w:cs="맑은 고딕" w:hint="eastAsia"/>
          <w:b/>
          <w:sz w:val="20"/>
          <w:szCs w:val="20"/>
        </w:rPr>
        <w:t>전환납입에 따른</w:t>
      </w:r>
      <w:bookmarkStart w:id="0" w:name="_GoBack"/>
      <w:bookmarkEnd w:id="0"/>
      <w:r>
        <w:rPr>
          <w:rFonts w:asciiTheme="minorEastAsia" w:hAnsiTheme="minorEastAsia" w:cs="맑은 고딕" w:hint="eastAsia"/>
          <w:b/>
          <w:sz w:val="20"/>
          <w:szCs w:val="20"/>
        </w:rPr>
        <w:t xml:space="preserve"> 절</w:t>
      </w:r>
      <w:r w:rsidR="001C37E0">
        <w:rPr>
          <w:rFonts w:asciiTheme="minorEastAsia" w:hAnsiTheme="minorEastAsia" w:cs="맑은 고딕" w:hint="eastAsia"/>
          <w:b/>
          <w:sz w:val="20"/>
          <w:szCs w:val="20"/>
        </w:rPr>
        <w:t xml:space="preserve">세혜택 안내 </w:t>
      </w:r>
    </w:p>
    <w:p w:rsidR="00BC5EEA" w:rsidRPr="005D7FB7" w:rsidRDefault="00C455C2" w:rsidP="000A33F4">
      <w:pPr>
        <w:spacing w:before="60" w:after="120"/>
        <w:contextualSpacing/>
        <w:mirrorIndents/>
        <w:jc w:val="both"/>
        <w:rPr>
          <w:rFonts w:asciiTheme="minorEastAsia" w:hAnsiTheme="minorEastAsia" w:cs="Times New Roman"/>
          <w:color w:val="000000"/>
          <w:kern w:val="2"/>
          <w:sz w:val="20"/>
          <w:szCs w:val="20"/>
        </w:rPr>
      </w:pPr>
      <w:r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>ISA</w:t>
      </w:r>
      <w:r w:rsidR="003035AF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는 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가입할 때 만기를 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>5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년 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>10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년 등 길게 설정이 가능하다.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만기를 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>10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년으로 </w:t>
      </w:r>
      <w:proofErr w:type="spellStart"/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설정했어도</w:t>
      </w:r>
      <w:proofErr w:type="spellEnd"/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의무가입기간 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>3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년이 지나</w:t>
      </w:r>
      <w:r w:rsidR="00BC5EEA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서 해지하면 만기해지로 </w:t>
      </w:r>
      <w:proofErr w:type="spellStart"/>
      <w:r w:rsidR="00942019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인정되서</w:t>
      </w:r>
      <w:proofErr w:type="spellEnd"/>
      <w:r w:rsidR="00942019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비과세</w:t>
      </w:r>
      <w:r w:rsidR="00A31B07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· 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분리과세 세제혜택을 받을 수 있다.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순손익에 대해 </w:t>
      </w:r>
      <w:r w:rsidR="00991C0B" w:rsidRPr="005D7FB7">
        <w:rPr>
          <w:rFonts w:ascii="맑은 고딕" w:eastAsia="맑은 고딕" w:hAnsi="맑은 고딕" w:cs="Times New Roman"/>
          <w:color w:val="000000"/>
          <w:kern w:val="2"/>
          <w:sz w:val="20"/>
        </w:rPr>
        <w:t>200</w:t>
      </w:r>
      <w:r w:rsidR="00991C0B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만원(서민형은 </w:t>
      </w:r>
      <w:r w:rsidR="00991C0B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>400</w:t>
      </w:r>
      <w:r w:rsidR="00991C0B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>만원)까지 비과세하고 초과된 수익</w:t>
      </w:r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 xml:space="preserve">은 </w:t>
      </w:r>
      <w:r w:rsidR="00991C0B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>9.9%</w:t>
      </w:r>
      <w:r w:rsidR="00991C0B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 xml:space="preserve">로 </w:t>
      </w:r>
      <w:proofErr w:type="spellStart"/>
      <w:r w:rsidR="00991C0B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>저율과세</w:t>
      </w:r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>된다</w:t>
      </w:r>
      <w:proofErr w:type="spellEnd"/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>.</w:t>
      </w:r>
      <w:r w:rsidR="00BC5EEA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 xml:space="preserve"> </w:t>
      </w:r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 xml:space="preserve">이렇게 세제혜택을 받은 </w:t>
      </w:r>
      <w:r w:rsidR="00BC5EEA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>ISA</w:t>
      </w:r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 xml:space="preserve">만기자금은 </w:t>
      </w:r>
      <w:r w:rsidR="00BC5EEA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>60</w:t>
      </w:r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>일 내에 연금계좌(연금저축,</w:t>
      </w:r>
      <w:r w:rsidR="00BC5EEA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 xml:space="preserve"> IRP)</w:t>
      </w:r>
      <w:r w:rsidR="00BC5EEA" w:rsidRPr="005D7FB7">
        <w:rPr>
          <w:rFonts w:asciiTheme="minorEastAsia" w:hAnsiTheme="minorEastAsia" w:cs="Times New Roman" w:hint="eastAsia"/>
          <w:color w:val="000000"/>
          <w:kern w:val="2"/>
          <w:sz w:val="20"/>
          <w:szCs w:val="20"/>
        </w:rPr>
        <w:t>로 옮길 수 있다.</w:t>
      </w:r>
      <w:r w:rsidR="00BC5EEA" w:rsidRPr="005D7FB7">
        <w:rPr>
          <w:rFonts w:asciiTheme="minorEastAsia" w:hAnsiTheme="minorEastAsia" w:cs="Times New Roman"/>
          <w:color w:val="000000"/>
          <w:kern w:val="2"/>
          <w:sz w:val="20"/>
          <w:szCs w:val="20"/>
        </w:rPr>
        <w:t xml:space="preserve"> </w:t>
      </w:r>
    </w:p>
    <w:p w:rsidR="00BC5EEA" w:rsidRPr="005D7FB7" w:rsidRDefault="00BC5EEA" w:rsidP="000A33F4">
      <w:pPr>
        <w:spacing w:before="100" w:beforeAutospacing="1" w:after="120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</w:p>
    <w:p w:rsidR="000A33F4" w:rsidRPr="005D7FB7" w:rsidRDefault="00BC5EEA" w:rsidP="000A33F4">
      <w:pPr>
        <w:spacing w:before="100" w:beforeAutospacing="1" w:after="120"/>
        <w:ind w:left="400" w:hangingChars="200" w:hanging="400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  <w:r w:rsidRPr="005D7FB7">
        <w:rPr>
          <w:rFonts w:asciiTheme="minorEastAsia" w:hAnsiTheme="minorEastAsia" w:hint="eastAsia"/>
          <w:sz w:val="20"/>
          <w:szCs w:val="20"/>
        </w:rPr>
        <w:t xml:space="preserve">연금계좌의 납입한도는 </w:t>
      </w:r>
      <w:r w:rsidR="00717BD6" w:rsidRPr="005D7FB7">
        <w:rPr>
          <w:rFonts w:asciiTheme="minorEastAsia" w:hAnsiTheme="minorEastAsia" w:hint="eastAsia"/>
          <w:sz w:val="20"/>
          <w:szCs w:val="20"/>
        </w:rPr>
        <w:t xml:space="preserve">연 </w:t>
      </w:r>
      <w:r w:rsidRPr="005D7FB7">
        <w:rPr>
          <w:rFonts w:asciiTheme="minorEastAsia" w:hAnsiTheme="minorEastAsia"/>
          <w:sz w:val="20"/>
          <w:szCs w:val="20"/>
        </w:rPr>
        <w:t>1,800</w:t>
      </w:r>
      <w:r w:rsidRPr="005D7FB7">
        <w:rPr>
          <w:rFonts w:asciiTheme="minorEastAsia" w:hAnsiTheme="minorEastAsia" w:hint="eastAsia"/>
          <w:sz w:val="20"/>
          <w:szCs w:val="20"/>
        </w:rPr>
        <w:t xml:space="preserve">만원이지만 그와 별도로 </w:t>
      </w:r>
      <w:r w:rsidRPr="005D7FB7">
        <w:rPr>
          <w:rFonts w:asciiTheme="minorEastAsia" w:hAnsiTheme="minorEastAsia"/>
          <w:sz w:val="20"/>
          <w:szCs w:val="20"/>
        </w:rPr>
        <w:t>ISA</w:t>
      </w:r>
      <w:r w:rsidRPr="005D7FB7">
        <w:rPr>
          <w:rFonts w:asciiTheme="minorEastAsia" w:hAnsiTheme="minorEastAsia" w:hint="eastAsia"/>
          <w:sz w:val="20"/>
          <w:szCs w:val="20"/>
        </w:rPr>
        <w:t>만기</w:t>
      </w:r>
      <w:r w:rsidR="00717BD6" w:rsidRPr="005D7FB7">
        <w:rPr>
          <w:rFonts w:asciiTheme="minorEastAsia" w:hAnsiTheme="minorEastAsia" w:hint="eastAsia"/>
          <w:sz w:val="20"/>
          <w:szCs w:val="20"/>
        </w:rPr>
        <w:t>금액</w:t>
      </w:r>
      <w:r w:rsidR="007D0A8A" w:rsidRPr="005D7FB7">
        <w:rPr>
          <w:rFonts w:asciiTheme="minorEastAsia" w:hAnsiTheme="minorEastAsia" w:hint="eastAsia"/>
          <w:sz w:val="20"/>
          <w:szCs w:val="20"/>
        </w:rPr>
        <w:t>은 입금할 수 있다.</w:t>
      </w:r>
      <w:r w:rsidR="007D0A8A" w:rsidRPr="005D7FB7">
        <w:rPr>
          <w:rFonts w:asciiTheme="minorEastAsia" w:hAnsiTheme="minorEastAsia"/>
          <w:sz w:val="20"/>
          <w:szCs w:val="20"/>
        </w:rPr>
        <w:t xml:space="preserve"> </w:t>
      </w:r>
      <w:r w:rsidR="000A33F4" w:rsidRPr="005D7FB7">
        <w:rPr>
          <w:rFonts w:asciiTheme="minorEastAsia" w:hAnsiTheme="minorEastAsia" w:hint="eastAsia"/>
          <w:sz w:val="20"/>
          <w:szCs w:val="20"/>
        </w:rPr>
        <w:t>그리고 연금</w:t>
      </w:r>
    </w:p>
    <w:p w:rsidR="007D0A8A" w:rsidRPr="005D7FB7" w:rsidRDefault="000A33F4" w:rsidP="000A33F4">
      <w:pPr>
        <w:spacing w:before="100" w:beforeAutospacing="1" w:after="120"/>
        <w:ind w:left="400" w:hangingChars="200" w:hanging="400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  <w:r w:rsidRPr="005D7FB7">
        <w:rPr>
          <w:rFonts w:asciiTheme="minorEastAsia" w:hAnsiTheme="minorEastAsia" w:hint="eastAsia"/>
          <w:sz w:val="20"/>
          <w:szCs w:val="20"/>
        </w:rPr>
        <w:t xml:space="preserve">계좌에 </w:t>
      </w:r>
      <w:r w:rsidR="007D0A8A" w:rsidRPr="005D7FB7">
        <w:rPr>
          <w:rFonts w:asciiTheme="minorEastAsia" w:hAnsiTheme="minorEastAsia" w:hint="eastAsia"/>
          <w:sz w:val="20"/>
          <w:szCs w:val="20"/>
        </w:rPr>
        <w:t xml:space="preserve">입금한 </w:t>
      </w:r>
      <w:r w:rsidRPr="005D7FB7">
        <w:rPr>
          <w:rFonts w:asciiTheme="minorEastAsia" w:hAnsiTheme="minorEastAsia" w:hint="eastAsia"/>
          <w:sz w:val="20"/>
          <w:szCs w:val="20"/>
        </w:rPr>
        <w:t xml:space="preserve">금액의 </w:t>
      </w:r>
      <w:r w:rsidRPr="005D7FB7">
        <w:rPr>
          <w:rFonts w:asciiTheme="minorEastAsia" w:hAnsiTheme="minorEastAsia"/>
          <w:sz w:val="20"/>
          <w:szCs w:val="20"/>
        </w:rPr>
        <w:t>10%</w:t>
      </w:r>
      <w:r w:rsidR="007D0A8A" w:rsidRPr="005D7FB7">
        <w:rPr>
          <w:rFonts w:asciiTheme="minorEastAsia" w:hAnsiTheme="minorEastAsia" w:hint="eastAsia"/>
          <w:sz w:val="20"/>
          <w:szCs w:val="20"/>
        </w:rPr>
        <w:t xml:space="preserve">를 </w:t>
      </w:r>
      <w:r w:rsidRPr="005D7FB7">
        <w:rPr>
          <w:rFonts w:asciiTheme="minorEastAsia" w:hAnsiTheme="minorEastAsia"/>
          <w:sz w:val="20"/>
          <w:szCs w:val="20"/>
        </w:rPr>
        <w:t>300</w:t>
      </w:r>
      <w:r w:rsidRPr="005D7FB7">
        <w:rPr>
          <w:rFonts w:asciiTheme="minorEastAsia" w:hAnsiTheme="minorEastAsia" w:hint="eastAsia"/>
          <w:sz w:val="20"/>
          <w:szCs w:val="20"/>
        </w:rPr>
        <w:t>만원</w:t>
      </w:r>
      <w:r w:rsidR="007D0A8A" w:rsidRPr="005D7FB7">
        <w:rPr>
          <w:rFonts w:asciiTheme="minorEastAsia" w:hAnsiTheme="minorEastAsia" w:hint="eastAsia"/>
          <w:sz w:val="20"/>
          <w:szCs w:val="20"/>
        </w:rPr>
        <w:t xml:space="preserve"> 한도로 </w:t>
      </w:r>
      <w:r w:rsidRPr="005D7FB7">
        <w:rPr>
          <w:rFonts w:asciiTheme="minorEastAsia" w:hAnsiTheme="minorEastAsia" w:hint="eastAsia"/>
          <w:sz w:val="20"/>
          <w:szCs w:val="20"/>
        </w:rPr>
        <w:t xml:space="preserve">추가 세액공제 </w:t>
      </w:r>
      <w:r w:rsidR="007D0A8A" w:rsidRPr="005D7FB7">
        <w:rPr>
          <w:rFonts w:asciiTheme="minorEastAsia" w:hAnsiTheme="minorEastAsia" w:hint="eastAsia"/>
          <w:sz w:val="20"/>
          <w:szCs w:val="20"/>
        </w:rPr>
        <w:t>혜택을 준다.</w:t>
      </w:r>
      <w:r w:rsidR="007D0A8A" w:rsidRPr="005D7FB7">
        <w:rPr>
          <w:rFonts w:asciiTheme="minorEastAsia" w:hAnsiTheme="minorEastAsia"/>
          <w:sz w:val="20"/>
          <w:szCs w:val="20"/>
        </w:rPr>
        <w:t xml:space="preserve"> </w:t>
      </w:r>
      <w:r w:rsidRPr="005D7FB7">
        <w:rPr>
          <w:rFonts w:asciiTheme="minorEastAsia" w:hAnsiTheme="minorEastAsia"/>
          <w:sz w:val="20"/>
          <w:szCs w:val="20"/>
        </w:rPr>
        <w:t xml:space="preserve"> ISA</w:t>
      </w:r>
      <w:r w:rsidRPr="005D7FB7">
        <w:rPr>
          <w:rFonts w:asciiTheme="minorEastAsia" w:hAnsiTheme="minorEastAsia" w:hint="eastAsia"/>
          <w:sz w:val="20"/>
          <w:szCs w:val="20"/>
        </w:rPr>
        <w:t>만기자금 중 일부만 연</w:t>
      </w:r>
    </w:p>
    <w:p w:rsidR="000A33F4" w:rsidRPr="005D7FB7" w:rsidRDefault="000A33F4" w:rsidP="007D0A8A">
      <w:pPr>
        <w:spacing w:before="100" w:beforeAutospacing="1" w:after="120"/>
        <w:ind w:left="400" w:hangingChars="200" w:hanging="400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  <w:r w:rsidRPr="005D7FB7">
        <w:rPr>
          <w:rFonts w:asciiTheme="minorEastAsia" w:hAnsiTheme="minorEastAsia" w:hint="eastAsia"/>
          <w:sz w:val="20"/>
          <w:szCs w:val="20"/>
        </w:rPr>
        <w:t>금계좌로 이체할</w:t>
      </w:r>
      <w:r w:rsidR="0075230D">
        <w:rPr>
          <w:rFonts w:asciiTheme="minorEastAsia" w:hAnsiTheme="minorEastAsia" w:hint="eastAsia"/>
          <w:sz w:val="20"/>
          <w:szCs w:val="20"/>
        </w:rPr>
        <w:t xml:space="preserve"> </w:t>
      </w:r>
      <w:r w:rsidRPr="005D7FB7">
        <w:rPr>
          <w:rFonts w:asciiTheme="minorEastAsia" w:hAnsiTheme="minorEastAsia" w:hint="eastAsia"/>
          <w:sz w:val="20"/>
          <w:szCs w:val="20"/>
        </w:rPr>
        <w:t xml:space="preserve">수도 있는데 </w:t>
      </w:r>
      <w:r w:rsidRPr="005D7FB7">
        <w:rPr>
          <w:rFonts w:asciiTheme="minorEastAsia" w:hAnsiTheme="minorEastAsia"/>
          <w:sz w:val="20"/>
          <w:szCs w:val="20"/>
        </w:rPr>
        <w:t>300</w:t>
      </w:r>
      <w:r w:rsidRPr="005D7FB7">
        <w:rPr>
          <w:rFonts w:asciiTheme="minorEastAsia" w:hAnsiTheme="minorEastAsia" w:hint="eastAsia"/>
          <w:sz w:val="20"/>
          <w:szCs w:val="20"/>
        </w:rPr>
        <w:t xml:space="preserve">만원 세액공제 받으려면 최소 </w:t>
      </w:r>
      <w:r w:rsidRPr="005D7FB7">
        <w:rPr>
          <w:rFonts w:asciiTheme="minorEastAsia" w:hAnsiTheme="minorEastAsia"/>
          <w:sz w:val="20"/>
          <w:szCs w:val="20"/>
        </w:rPr>
        <w:t>3,000</w:t>
      </w:r>
      <w:r w:rsidRPr="005D7FB7">
        <w:rPr>
          <w:rFonts w:asciiTheme="minorEastAsia" w:hAnsiTheme="minorEastAsia" w:hint="eastAsia"/>
          <w:sz w:val="20"/>
          <w:szCs w:val="20"/>
        </w:rPr>
        <w:t>만원 이상 이체하면 된다.</w:t>
      </w:r>
      <w:r w:rsidRPr="005D7FB7">
        <w:rPr>
          <w:rFonts w:asciiTheme="minorEastAsia" w:hAnsiTheme="minorEastAsia"/>
          <w:sz w:val="20"/>
          <w:szCs w:val="20"/>
        </w:rPr>
        <w:t xml:space="preserve"> </w:t>
      </w:r>
    </w:p>
    <w:p w:rsidR="007D0A8A" w:rsidRPr="005D7FB7" w:rsidRDefault="007D0A8A" w:rsidP="000A33F4">
      <w:pPr>
        <w:spacing w:after="160" w:line="259" w:lineRule="auto"/>
        <w:ind w:left="400" w:hangingChars="200" w:hanging="400"/>
        <w:contextualSpacing/>
        <w:mirrorIndents/>
        <w:jc w:val="both"/>
        <w:rPr>
          <w:rFonts w:ascii="맑은 고딕" w:eastAsia="맑은 고딕" w:hAnsi="맑은 고딕" w:cs="Times New Roman"/>
          <w:kern w:val="2"/>
          <w:sz w:val="20"/>
        </w:rPr>
      </w:pPr>
      <w:r w:rsidRPr="005D7FB7">
        <w:rPr>
          <w:rFonts w:asciiTheme="minorEastAsia" w:hAnsiTheme="minorEastAsia" w:hint="eastAsia"/>
          <w:sz w:val="20"/>
          <w:szCs w:val="20"/>
        </w:rPr>
        <w:t xml:space="preserve">연금계좌 </w:t>
      </w:r>
      <w:r w:rsidR="00717BD6" w:rsidRPr="005D7FB7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세액공제 납입한도는 연 </w:t>
      </w:r>
      <w:r w:rsidR="00717BD6" w:rsidRPr="005D7FB7">
        <w:rPr>
          <w:rFonts w:ascii="맑은 고딕" w:eastAsia="맑은 고딕" w:hAnsi="맑은 고딕" w:cs="Times New Roman"/>
          <w:kern w:val="2"/>
          <w:sz w:val="20"/>
        </w:rPr>
        <w:t>900</w:t>
      </w:r>
      <w:r w:rsidR="00717BD6" w:rsidRPr="005D7FB7">
        <w:rPr>
          <w:rFonts w:ascii="맑은 고딕" w:eastAsia="맑은 고딕" w:hAnsi="맑은 고딕" w:cs="Times New Roman" w:hint="eastAsia"/>
          <w:kern w:val="2"/>
          <w:sz w:val="20"/>
        </w:rPr>
        <w:t xml:space="preserve">만원인데 </w:t>
      </w:r>
      <w:r w:rsidR="00717BD6" w:rsidRPr="005D7FB7">
        <w:rPr>
          <w:rFonts w:ascii="맑은 고딕" w:eastAsia="맑은 고딕" w:hAnsi="맑은 고딕" w:cs="Times New Roman"/>
          <w:kern w:val="2"/>
          <w:sz w:val="20"/>
        </w:rPr>
        <w:t xml:space="preserve">ISA </w:t>
      </w:r>
      <w:r w:rsidR="00717BD6" w:rsidRPr="005D7FB7">
        <w:rPr>
          <w:rFonts w:ascii="맑은 고딕" w:eastAsia="맑은 고딕" w:hAnsi="맑은 고딕" w:cs="Times New Roman" w:hint="eastAsia"/>
          <w:kern w:val="2"/>
          <w:sz w:val="20"/>
        </w:rPr>
        <w:t>만기자금</w:t>
      </w:r>
      <w:r w:rsidRPr="005D7FB7">
        <w:rPr>
          <w:rFonts w:ascii="맑은 고딕" w:eastAsia="맑은 고딕" w:hAnsi="맑은 고딕" w:cs="Times New Roman" w:hint="eastAsia"/>
          <w:kern w:val="2"/>
          <w:sz w:val="20"/>
        </w:rPr>
        <w:t xml:space="preserve">으로 </w:t>
      </w:r>
      <w:r w:rsidR="00717BD6" w:rsidRPr="005D7FB7">
        <w:rPr>
          <w:rFonts w:ascii="맑은 고딕" w:eastAsia="맑은 고딕" w:hAnsi="맑은 고딕" w:cs="Times New Roman"/>
          <w:kern w:val="2"/>
          <w:sz w:val="20"/>
        </w:rPr>
        <w:t>300</w:t>
      </w:r>
      <w:r w:rsidR="00717BD6" w:rsidRPr="005D7FB7">
        <w:rPr>
          <w:rFonts w:ascii="맑은 고딕" w:eastAsia="맑은 고딕" w:hAnsi="맑은 고딕" w:cs="Times New Roman" w:hint="eastAsia"/>
          <w:kern w:val="2"/>
          <w:sz w:val="20"/>
        </w:rPr>
        <w:t>만원</w:t>
      </w:r>
      <w:r w:rsidRPr="005D7FB7">
        <w:rPr>
          <w:rFonts w:ascii="맑은 고딕" w:eastAsia="맑은 고딕" w:hAnsi="맑은 고딕" w:cs="Times New Roman" w:hint="eastAsia"/>
          <w:kern w:val="2"/>
          <w:sz w:val="20"/>
        </w:rPr>
        <w:t xml:space="preserve">이 추가 공제 대상이 되면 </w:t>
      </w:r>
    </w:p>
    <w:p w:rsidR="00717BD6" w:rsidRPr="005D7FB7" w:rsidRDefault="00717BD6" w:rsidP="000A33F4">
      <w:pPr>
        <w:spacing w:after="160" w:line="259" w:lineRule="auto"/>
        <w:ind w:left="400" w:hangingChars="200" w:hanging="400"/>
        <w:contextualSpacing/>
        <w:mirrorIndents/>
        <w:jc w:val="both"/>
        <w:rPr>
          <w:rFonts w:ascii="맑은 고딕" w:eastAsia="맑은 고딕" w:hAnsi="맑은 고딕" w:cs="Times New Roman"/>
          <w:kern w:val="2"/>
          <w:sz w:val="20"/>
        </w:rPr>
      </w:pPr>
      <w:r w:rsidRPr="005D7FB7">
        <w:rPr>
          <w:rFonts w:ascii="맑은 고딕" w:eastAsia="맑은 고딕" w:hAnsi="맑은 고딕" w:cs="Times New Roman" w:hint="eastAsia"/>
          <w:kern w:val="2"/>
          <w:sz w:val="20"/>
        </w:rPr>
        <w:t xml:space="preserve">최대 </w:t>
      </w:r>
      <w:r w:rsidRPr="005D7FB7">
        <w:rPr>
          <w:rFonts w:ascii="맑은 고딕" w:eastAsia="맑은 고딕" w:hAnsi="맑은 고딕" w:cs="Times New Roman"/>
          <w:kern w:val="2"/>
          <w:sz w:val="20"/>
        </w:rPr>
        <w:t>1,200</w:t>
      </w:r>
      <w:r w:rsidRPr="005D7FB7">
        <w:rPr>
          <w:rFonts w:ascii="맑은 고딕" w:eastAsia="맑은 고딕" w:hAnsi="맑은 고딕" w:cs="Times New Roman" w:hint="eastAsia"/>
          <w:kern w:val="2"/>
          <w:sz w:val="20"/>
        </w:rPr>
        <w:t xml:space="preserve">만원까지 </w:t>
      </w:r>
      <w:r w:rsidR="007D0A8A" w:rsidRPr="005D7FB7">
        <w:rPr>
          <w:rFonts w:ascii="맑은 고딕" w:eastAsia="맑은 고딕" w:hAnsi="맑은 고딕" w:cs="Times New Roman" w:hint="eastAsia"/>
          <w:kern w:val="2"/>
          <w:sz w:val="20"/>
        </w:rPr>
        <w:t>세액공제 대상 납입액이 된다.</w:t>
      </w:r>
      <w:r w:rsidR="007D0A8A" w:rsidRPr="005D7FB7">
        <w:rPr>
          <w:rFonts w:ascii="맑은 고딕" w:eastAsia="맑은 고딕" w:hAnsi="맑은 고딕" w:cs="Times New Roman"/>
          <w:kern w:val="2"/>
          <w:sz w:val="20"/>
        </w:rPr>
        <w:t xml:space="preserve"> </w:t>
      </w:r>
    </w:p>
    <w:p w:rsidR="00C65565" w:rsidRDefault="00C65565" w:rsidP="00FA3F3D">
      <w:pPr>
        <w:spacing w:after="160" w:line="259" w:lineRule="auto"/>
        <w:contextualSpacing/>
        <w:mirrorIndents/>
        <w:jc w:val="both"/>
        <w:rPr>
          <w:rFonts w:ascii="맑은 고딕" w:eastAsia="맑은 고딕" w:hAnsi="맑은 고딕" w:cs="Times New Roman"/>
          <w:kern w:val="2"/>
          <w:sz w:val="20"/>
        </w:rPr>
      </w:pPr>
    </w:p>
    <w:p w:rsidR="00197FF7" w:rsidRPr="00197FF7" w:rsidRDefault="002135CE" w:rsidP="00197FF7">
      <w:pPr>
        <w:pStyle w:val="a4"/>
        <w:numPr>
          <w:ilvl w:val="0"/>
          <w:numId w:val="6"/>
        </w:num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>
        <w:rPr>
          <w:rFonts w:asciiTheme="minorEastAsia" w:hAnsiTheme="minorEastAsia" w:cs="맑은 고딕" w:hint="eastAsia"/>
          <w:b/>
          <w:sz w:val="20"/>
          <w:szCs w:val="20"/>
        </w:rPr>
        <w:t>I</w:t>
      </w:r>
      <w:r>
        <w:rPr>
          <w:rFonts w:asciiTheme="minorEastAsia" w:hAnsiTheme="minorEastAsia" w:cs="맑은 고딕"/>
          <w:b/>
          <w:sz w:val="20"/>
          <w:szCs w:val="20"/>
        </w:rPr>
        <w:t>SA</w:t>
      </w:r>
      <w:r>
        <w:rPr>
          <w:rFonts w:asciiTheme="minorEastAsia" w:hAnsiTheme="minorEastAsia" w:cs="맑은 고딕" w:hint="eastAsia"/>
          <w:b/>
          <w:sz w:val="20"/>
          <w:szCs w:val="20"/>
        </w:rPr>
        <w:t xml:space="preserve">와 연금계좌를 활용한 절세 전략 </w:t>
      </w:r>
      <w:r w:rsidR="000900CD">
        <w:rPr>
          <w:rFonts w:asciiTheme="minorEastAsia" w:hAnsiTheme="minorEastAsia" w:cs="맑은 고딕" w:hint="eastAsia"/>
          <w:b/>
          <w:sz w:val="20"/>
          <w:szCs w:val="20"/>
        </w:rPr>
        <w:t xml:space="preserve"> </w:t>
      </w:r>
      <w:r w:rsidR="00AD4B06">
        <w:rPr>
          <w:rFonts w:asciiTheme="minorEastAsia" w:hAnsiTheme="minorEastAsia" w:cs="맑은 고딕" w:hint="eastAsia"/>
          <w:b/>
          <w:sz w:val="20"/>
          <w:szCs w:val="20"/>
        </w:rPr>
        <w:t xml:space="preserve"> </w:t>
      </w:r>
    </w:p>
    <w:p w:rsidR="00FA3F3D" w:rsidRPr="005D7FB7" w:rsidRDefault="00FA3F3D" w:rsidP="000A33F4">
      <w:pPr>
        <w:spacing w:before="60" w:after="120"/>
        <w:ind w:left="200" w:hangingChars="100" w:hanging="200"/>
        <w:contextualSpacing/>
        <w:mirrorIndents/>
        <w:jc w:val="both"/>
        <w:rPr>
          <w:rFonts w:asciiTheme="minorEastAsia" w:hAnsiTheme="minorEastAsia"/>
          <w:sz w:val="20"/>
          <w:szCs w:val="20"/>
        </w:rPr>
      </w:pPr>
      <w:r w:rsidRPr="005D7FB7">
        <w:rPr>
          <w:rFonts w:asciiTheme="minorEastAsia" w:hAnsiTheme="minorEastAsia" w:hint="eastAsia"/>
          <w:sz w:val="20"/>
          <w:szCs w:val="20"/>
        </w:rPr>
        <w:t xml:space="preserve">연금저축펀드 </w:t>
      </w:r>
      <w:r w:rsidRPr="005D7FB7">
        <w:rPr>
          <w:rFonts w:asciiTheme="minorEastAsia" w:hAnsiTheme="minorEastAsia"/>
          <w:sz w:val="20"/>
          <w:szCs w:val="20"/>
        </w:rPr>
        <w:t>600</w:t>
      </w:r>
      <w:r w:rsidRPr="005D7FB7">
        <w:rPr>
          <w:rFonts w:asciiTheme="minorEastAsia" w:hAnsiTheme="minorEastAsia" w:hint="eastAsia"/>
          <w:sz w:val="20"/>
          <w:szCs w:val="20"/>
        </w:rPr>
        <w:t>만원</w:t>
      </w:r>
      <w:r w:rsidRPr="005D7FB7">
        <w:rPr>
          <w:rFonts w:asciiTheme="minorEastAsia" w:hAnsiTheme="minorEastAsia"/>
          <w:sz w:val="20"/>
          <w:szCs w:val="20"/>
        </w:rPr>
        <w:t>, IRP</w:t>
      </w:r>
      <w:r w:rsidRPr="005D7FB7">
        <w:rPr>
          <w:rFonts w:asciiTheme="minorEastAsia" w:hAnsiTheme="minorEastAsia" w:hint="eastAsia"/>
          <w:sz w:val="20"/>
          <w:szCs w:val="20"/>
        </w:rPr>
        <w:t xml:space="preserve">에 </w:t>
      </w:r>
      <w:r w:rsidRPr="005D7FB7">
        <w:rPr>
          <w:rFonts w:asciiTheme="minorEastAsia" w:hAnsiTheme="minorEastAsia"/>
          <w:sz w:val="20"/>
          <w:szCs w:val="20"/>
        </w:rPr>
        <w:t>300</w:t>
      </w:r>
      <w:r w:rsidRPr="005D7FB7">
        <w:rPr>
          <w:rFonts w:asciiTheme="minorEastAsia" w:hAnsiTheme="minorEastAsia" w:hint="eastAsia"/>
          <w:sz w:val="20"/>
          <w:szCs w:val="20"/>
        </w:rPr>
        <w:t xml:space="preserve">만원을 납입해서 </w:t>
      </w:r>
      <w:r w:rsidRPr="005D7FB7">
        <w:rPr>
          <w:rFonts w:asciiTheme="minorEastAsia" w:hAnsiTheme="minorEastAsia"/>
          <w:sz w:val="20"/>
          <w:szCs w:val="20"/>
        </w:rPr>
        <w:t>900</w:t>
      </w:r>
      <w:r w:rsidRPr="005D7FB7">
        <w:rPr>
          <w:rFonts w:asciiTheme="minorEastAsia" w:hAnsiTheme="minorEastAsia" w:hint="eastAsia"/>
          <w:sz w:val="20"/>
          <w:szCs w:val="20"/>
        </w:rPr>
        <w:t xml:space="preserve">만원을 다 채웠다면 </w:t>
      </w:r>
      <w:r w:rsidRPr="005D7FB7">
        <w:rPr>
          <w:rFonts w:asciiTheme="minorEastAsia" w:hAnsiTheme="minorEastAsia"/>
          <w:sz w:val="20"/>
          <w:szCs w:val="20"/>
        </w:rPr>
        <w:t xml:space="preserve">ISA </w:t>
      </w:r>
      <w:r w:rsidRPr="005D7FB7">
        <w:rPr>
          <w:rFonts w:asciiTheme="minorEastAsia" w:hAnsiTheme="minorEastAsia" w:hint="eastAsia"/>
          <w:sz w:val="20"/>
          <w:szCs w:val="20"/>
        </w:rPr>
        <w:t>만기금액은 연금저축</w:t>
      </w:r>
    </w:p>
    <w:p w:rsidR="0007494F" w:rsidRPr="005D7FB7" w:rsidRDefault="00FA3F3D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  <w:r w:rsidRPr="005D7FB7">
        <w:rPr>
          <w:rFonts w:asciiTheme="minorEastAsia" w:hAnsiTheme="minorEastAsia" w:hint="eastAsia"/>
          <w:sz w:val="20"/>
          <w:szCs w:val="20"/>
        </w:rPr>
        <w:t xml:space="preserve">펀드에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입금하자.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만기자금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,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000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만원을 연금저축펀드에 납입하고 연말이 되면 그해의 </w:t>
      </w:r>
      <w:proofErr w:type="spellStart"/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납입금으로확정된다</w:t>
      </w:r>
      <w:proofErr w:type="spellEnd"/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.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연말정산 세액공제 받을 때 9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00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만원 납입한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것과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 xml:space="preserve">ISA 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만기전환금</w:t>
      </w:r>
      <w:r w:rsidR="001729D6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="001729D6" w:rsidRPr="005D7FB7">
        <w:rPr>
          <w:rFonts w:asciiTheme="majorEastAsia" w:eastAsiaTheme="majorEastAsia" w:hAnsiTheme="majorEastAsia"/>
          <w:sz w:val="20"/>
          <w:szCs w:val="20"/>
        </w:rPr>
        <w:t>300</w:t>
      </w:r>
      <w:r w:rsidR="001729D6" w:rsidRPr="005D7FB7">
        <w:rPr>
          <w:rFonts w:asciiTheme="majorEastAsia" w:eastAsiaTheme="majorEastAsia" w:hAnsiTheme="majorEastAsia" w:hint="eastAsia"/>
          <w:sz w:val="20"/>
          <w:szCs w:val="20"/>
        </w:rPr>
        <w:t>만원(</w:t>
      </w:r>
      <w:r w:rsidR="001729D6" w:rsidRPr="005D7FB7">
        <w:rPr>
          <w:rFonts w:asciiTheme="majorEastAsia" w:eastAsiaTheme="majorEastAsia" w:hAnsiTheme="majorEastAsia"/>
          <w:sz w:val="20"/>
          <w:szCs w:val="20"/>
        </w:rPr>
        <w:t>=3,000</w:t>
      </w:r>
      <w:r w:rsidR="001729D6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만원 </w:t>
      </w:r>
      <w:r w:rsidR="001729D6" w:rsidRPr="005D7FB7">
        <w:rPr>
          <w:rFonts w:asciiTheme="majorEastAsia" w:eastAsiaTheme="majorEastAsia" w:hAnsiTheme="majorEastAsia"/>
          <w:sz w:val="20"/>
          <w:szCs w:val="20"/>
        </w:rPr>
        <w:t>x 10%)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을 합해서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1,200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만원에 대해 세액공제를 받을 수 있다.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최대 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>198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>만원(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>=1,200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만원 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 xml:space="preserve">x 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세액공제율 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>16.5%)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세금을 줄일 수 있다.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만기자금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3,000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만원 중 세액공제 받은 금액은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백만원이다.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나머지 </w:t>
      </w:r>
      <w:r w:rsidR="00CC1444" w:rsidRPr="005D7FB7">
        <w:rPr>
          <w:rFonts w:asciiTheme="majorEastAsia" w:eastAsiaTheme="majorEastAsia" w:hAnsiTheme="majorEastAsia"/>
          <w:sz w:val="20"/>
          <w:szCs w:val="20"/>
        </w:rPr>
        <w:t>2,700</w:t>
      </w:r>
      <w:r w:rsidR="00CC1444" w:rsidRPr="005D7FB7">
        <w:rPr>
          <w:rFonts w:asciiTheme="majorEastAsia" w:eastAsiaTheme="majorEastAsia" w:hAnsiTheme="majorEastAsia" w:hint="eastAsia"/>
          <w:sz w:val="20"/>
          <w:szCs w:val="20"/>
        </w:rPr>
        <w:t>만원은 세액공제 받지 않은 납입액</w:t>
      </w:r>
      <w:r w:rsidR="006D774E" w:rsidRPr="005D7FB7">
        <w:rPr>
          <w:rFonts w:asciiTheme="majorEastAsia" w:eastAsiaTheme="majorEastAsia" w:hAnsiTheme="majorEastAsia" w:hint="eastAsia"/>
          <w:sz w:val="20"/>
          <w:szCs w:val="20"/>
        </w:rPr>
        <w:t>이라 인출할 때 세금이 없다.</w:t>
      </w:r>
      <w:r w:rsidR="006D774E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>IRP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에 입금했다면 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>55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세 전에는 중도인출 법정사유에 한해서 인출이 가능하지만 연금저축펀드는 </w:t>
      </w:r>
      <w:r w:rsidR="006D774E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중도인출에 제한이 없어서 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>전환납입한 다음해</w:t>
      </w:r>
      <w:r w:rsidR="006D774E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가 되면 </w:t>
      </w:r>
      <w:r w:rsidR="0007494F" w:rsidRPr="005D7FB7">
        <w:rPr>
          <w:rFonts w:asciiTheme="majorEastAsia" w:eastAsiaTheme="majorEastAsia" w:hAnsiTheme="majorEastAsia" w:hint="eastAsia"/>
          <w:sz w:val="20"/>
          <w:szCs w:val="20"/>
        </w:rPr>
        <w:t>바로 인출할 수 있다.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07494F" w:rsidRPr="005D7FB7" w:rsidRDefault="0007494F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EA3E16" w:rsidRPr="005D7FB7" w:rsidRDefault="0007494F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  <w:r w:rsidRPr="005D7FB7">
        <w:rPr>
          <w:rFonts w:asciiTheme="majorEastAsia" w:eastAsiaTheme="majorEastAsia" w:hAnsiTheme="majorEastAsia"/>
          <w:sz w:val="20"/>
          <w:szCs w:val="20"/>
        </w:rPr>
        <w:t xml:space="preserve">ISA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재가입해서 </w:t>
      </w:r>
      <w:r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년마다 연금저축펀드로 옮겨라</w:t>
      </w:r>
      <w:r w:rsidR="00AD4B06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는 </w:t>
      </w:r>
      <w:r w:rsidRPr="005D7FB7">
        <w:rPr>
          <w:rFonts w:asciiTheme="majorEastAsia" w:eastAsiaTheme="majorEastAsia" w:hAnsiTheme="majorEastAsia"/>
          <w:sz w:val="20"/>
          <w:szCs w:val="20"/>
        </w:rPr>
        <w:t>1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인 </w:t>
      </w:r>
      <w:r w:rsidRPr="005D7FB7">
        <w:rPr>
          <w:rFonts w:asciiTheme="majorEastAsia" w:eastAsiaTheme="majorEastAsia" w:hAnsiTheme="majorEastAsia"/>
          <w:sz w:val="20"/>
          <w:szCs w:val="20"/>
        </w:rPr>
        <w:t>1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계좌</w:t>
      </w:r>
      <w:r w:rsidR="0036580B" w:rsidRPr="005D7FB7">
        <w:rPr>
          <w:rFonts w:asciiTheme="majorEastAsia" w:eastAsiaTheme="majorEastAsia" w:hAnsiTheme="majorEastAsia" w:hint="eastAsia"/>
          <w:sz w:val="20"/>
          <w:szCs w:val="20"/>
        </w:rPr>
        <w:t>를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보유할 수 있다.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ISA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만기해지 했다면 새로 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ISA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가입이 가능하다.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다시 </w:t>
      </w:r>
      <w:r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년간 운용해서 비과세/분리과세 혜택을 받고 만기 해지 후 </w:t>
      </w:r>
      <w:r w:rsidRPr="005D7FB7">
        <w:rPr>
          <w:rFonts w:asciiTheme="majorEastAsia" w:eastAsiaTheme="majorEastAsia" w:hAnsiTheme="majorEastAsia"/>
          <w:sz w:val="20"/>
          <w:szCs w:val="20"/>
        </w:rPr>
        <w:t>60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일 이내에 연금저축펀드로 옮기자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.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공식처럼 3년마다 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ISA,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연금저축펀드 </w:t>
      </w:r>
      <w:r w:rsidRPr="005D7FB7">
        <w:rPr>
          <w:rFonts w:asciiTheme="majorEastAsia" w:eastAsiaTheme="majorEastAsia" w:hAnsiTheme="majorEastAsia"/>
          <w:sz w:val="20"/>
          <w:szCs w:val="20"/>
        </w:rPr>
        <w:t>2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개의 절세 계좌를 최대한 활용하</w:t>
      </w:r>
      <w:r w:rsidR="00681F86" w:rsidRPr="005D7FB7">
        <w:rPr>
          <w:rFonts w:asciiTheme="majorEastAsia" w:eastAsiaTheme="majorEastAsia" w:hAnsiTheme="majorEastAsia" w:hint="eastAsia"/>
          <w:sz w:val="20"/>
          <w:szCs w:val="20"/>
        </w:rPr>
        <w:t>자.</w:t>
      </w:r>
      <w:r w:rsidR="00681F86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I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SA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재가입한 후 납입자금이 부족하다면 연금저축펀드에서 </w:t>
      </w:r>
      <w:proofErr w:type="spellStart"/>
      <w:r w:rsidRPr="005D7FB7">
        <w:rPr>
          <w:rFonts w:asciiTheme="majorEastAsia" w:eastAsiaTheme="majorEastAsia" w:hAnsiTheme="majorEastAsia" w:hint="eastAsia"/>
          <w:sz w:val="20"/>
          <w:szCs w:val="20"/>
        </w:rPr>
        <w:t>세액공제받지</w:t>
      </w:r>
      <w:proofErr w:type="spellEnd"/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않은 금액을 인출해서 </w:t>
      </w:r>
      <w:r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에 납입하면 된다.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B35391"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="00B35391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는 매년 </w:t>
      </w:r>
      <w:r w:rsidR="00B35391" w:rsidRPr="005D7FB7">
        <w:rPr>
          <w:rFonts w:asciiTheme="majorEastAsia" w:eastAsiaTheme="majorEastAsia" w:hAnsiTheme="majorEastAsia"/>
          <w:sz w:val="20"/>
          <w:szCs w:val="20"/>
        </w:rPr>
        <w:t>2</w:t>
      </w:r>
      <w:r w:rsidR="00B35391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천만원까지 입금이 가능한데 한도는 </w:t>
      </w:r>
      <w:proofErr w:type="spellStart"/>
      <w:r w:rsidR="00B35391" w:rsidRPr="005D7FB7">
        <w:rPr>
          <w:rFonts w:asciiTheme="majorEastAsia" w:eastAsiaTheme="majorEastAsia" w:hAnsiTheme="majorEastAsia" w:hint="eastAsia"/>
          <w:sz w:val="20"/>
          <w:szCs w:val="20"/>
        </w:rPr>
        <w:t>이월되서</w:t>
      </w:r>
      <w:proofErr w:type="spellEnd"/>
      <w:r w:rsidR="00B35391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누적되기 때문에 </w:t>
      </w:r>
      <w:r w:rsidR="0036580B" w:rsidRPr="005D7FB7">
        <w:rPr>
          <w:rFonts w:asciiTheme="majorEastAsia" w:eastAsiaTheme="majorEastAsia" w:hAnsiTheme="majorEastAsia" w:hint="eastAsia"/>
          <w:sz w:val="20"/>
          <w:szCs w:val="20"/>
        </w:rPr>
        <w:t>나중에</w:t>
      </w:r>
      <w:r w:rsidR="00B35391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몰아서 넣어도 된다.</w:t>
      </w:r>
      <w:r w:rsidR="00B35391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EA3E16" w:rsidRPr="005D7FB7" w:rsidRDefault="00EA3E16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07494F" w:rsidRDefault="00681F86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  <w:r w:rsidRPr="005D7FB7">
        <w:rPr>
          <w:rFonts w:asciiTheme="majorEastAsia" w:eastAsiaTheme="majorEastAsia" w:hAnsiTheme="majorEastAsia" w:hint="eastAsia"/>
          <w:sz w:val="20"/>
          <w:szCs w:val="20"/>
        </w:rPr>
        <w:t>I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SA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비과세 혜택도 장기로 가져가는 것보다 </w:t>
      </w:r>
      <w:r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년마다 재가입하는 것이 유리하다.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만기 순손익에 </w:t>
      </w:r>
      <w:r w:rsidRPr="005D7FB7">
        <w:rPr>
          <w:rFonts w:asciiTheme="majorEastAsia" w:eastAsiaTheme="majorEastAsia" w:hAnsiTheme="majorEastAsia"/>
          <w:sz w:val="20"/>
          <w:szCs w:val="20"/>
        </w:rPr>
        <w:t>200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만원(서민형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400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만원)까지 비과세되는데 </w:t>
      </w:r>
      <w:r w:rsidRPr="005D7FB7">
        <w:rPr>
          <w:rFonts w:asciiTheme="majorEastAsia" w:eastAsiaTheme="majorEastAsia" w:hAnsiTheme="majorEastAsia"/>
          <w:sz w:val="20"/>
          <w:szCs w:val="20"/>
        </w:rPr>
        <w:t>10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년 운용하고 해지해도 </w:t>
      </w:r>
      <w:r w:rsidRPr="005D7FB7">
        <w:rPr>
          <w:rFonts w:asciiTheme="majorEastAsia" w:eastAsiaTheme="majorEastAsia" w:hAnsiTheme="majorEastAsia"/>
          <w:sz w:val="20"/>
          <w:szCs w:val="20"/>
        </w:rPr>
        <w:t>200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만원까지,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3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년 운용하고 해지해도 </w:t>
      </w:r>
      <w:r w:rsidRPr="005D7FB7">
        <w:rPr>
          <w:rFonts w:asciiTheme="majorEastAsia" w:eastAsiaTheme="majorEastAsia" w:hAnsiTheme="majorEastAsia"/>
          <w:sz w:val="20"/>
          <w:szCs w:val="20"/>
        </w:rPr>
        <w:t>200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만원까지 비과세되기 때문이다.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="0007494F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25689A" w:rsidRPr="005D7FB7" w:rsidRDefault="0025689A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</w:p>
    <w:p w:rsidR="00EA3E16" w:rsidRPr="00AD4B06" w:rsidRDefault="0007494F" w:rsidP="00AD4B06">
      <w:pPr>
        <w:pStyle w:val="a4"/>
        <w:numPr>
          <w:ilvl w:val="0"/>
          <w:numId w:val="6"/>
        </w:numPr>
        <w:spacing w:line="276" w:lineRule="auto"/>
        <w:jc w:val="both"/>
        <w:rPr>
          <w:rFonts w:asciiTheme="minorEastAsia" w:hAnsiTheme="minorEastAsia" w:cs="맑은 고딕"/>
          <w:b/>
          <w:sz w:val="20"/>
          <w:szCs w:val="20"/>
        </w:rPr>
      </w:pPr>
      <w:r w:rsidRPr="005D7FB7">
        <w:rPr>
          <w:rFonts w:asciiTheme="majorEastAsia" w:eastAsiaTheme="majorEastAsia" w:hAnsiTheme="majorEastAsia"/>
          <w:sz w:val="20"/>
          <w:szCs w:val="20"/>
        </w:rPr>
        <w:lastRenderedPageBreak/>
        <w:t xml:space="preserve"> </w:t>
      </w:r>
      <w:r w:rsidR="00AD4B06">
        <w:rPr>
          <w:rFonts w:asciiTheme="minorEastAsia" w:hAnsiTheme="minorEastAsia" w:cs="맑은 고딕" w:hint="eastAsia"/>
          <w:b/>
          <w:sz w:val="20"/>
          <w:szCs w:val="20"/>
        </w:rPr>
        <w:t xml:space="preserve">유의할 점 </w:t>
      </w:r>
    </w:p>
    <w:p w:rsidR="00EA3E16" w:rsidRPr="005D7FB7" w:rsidRDefault="00EA3E16" w:rsidP="00CC1444">
      <w:pPr>
        <w:spacing w:before="60" w:after="120"/>
        <w:jc w:val="both"/>
        <w:rPr>
          <w:rFonts w:asciiTheme="majorEastAsia" w:eastAsiaTheme="majorEastAsia" w:hAnsiTheme="majorEastAsia"/>
          <w:sz w:val="20"/>
          <w:szCs w:val="20"/>
        </w:rPr>
      </w:pPr>
      <w:r w:rsidRPr="005D7FB7">
        <w:rPr>
          <w:rFonts w:asciiTheme="majorEastAsia" w:eastAsiaTheme="majorEastAsia" w:hAnsiTheme="majorEastAsia" w:hint="eastAsia"/>
          <w:sz w:val="20"/>
          <w:szCs w:val="20"/>
        </w:rPr>
        <w:t>금융소득종합과세</w:t>
      </w:r>
      <w:r w:rsidR="006633B3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해당되면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가입이 안된다.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ISA </w:t>
      </w:r>
      <w:r w:rsidR="006633B3" w:rsidRPr="005D7FB7">
        <w:rPr>
          <w:rFonts w:asciiTheme="majorEastAsia" w:eastAsiaTheme="majorEastAsia" w:hAnsiTheme="majorEastAsia" w:hint="eastAsia"/>
          <w:sz w:val="20"/>
          <w:szCs w:val="20"/>
        </w:rPr>
        <w:t>가입 가능할 때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 만기를 길게 설정해라.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1127E4" w:rsidRPr="00C455C2" w:rsidRDefault="00B35391" w:rsidP="005E55CA">
      <w:pPr>
        <w:spacing w:before="60" w:after="120"/>
        <w:jc w:val="both"/>
        <w:rPr>
          <w:rFonts w:asciiTheme="minorEastAsia" w:hAnsiTheme="minorEastAsia"/>
          <w:sz w:val="20"/>
          <w:szCs w:val="20"/>
        </w:rPr>
      </w:pPr>
      <w:r w:rsidRPr="005D7FB7">
        <w:rPr>
          <w:rFonts w:asciiTheme="majorEastAsia" w:eastAsiaTheme="majorEastAsia" w:hAnsiTheme="majorEastAsia" w:hint="eastAsia"/>
          <w:sz w:val="20"/>
          <w:szCs w:val="20"/>
        </w:rPr>
        <w:t>I</w:t>
      </w:r>
      <w:r w:rsidRPr="005D7FB7">
        <w:rPr>
          <w:rFonts w:asciiTheme="majorEastAsia" w:eastAsiaTheme="majorEastAsia" w:hAnsiTheme="majorEastAsia"/>
          <w:sz w:val="20"/>
          <w:szCs w:val="20"/>
        </w:rPr>
        <w:t>SA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는 </w:t>
      </w:r>
      <w:r w:rsidRPr="005D7FB7">
        <w:rPr>
          <w:rFonts w:asciiTheme="majorEastAsia" w:eastAsiaTheme="majorEastAsia" w:hAnsiTheme="majorEastAsia"/>
          <w:sz w:val="20"/>
          <w:szCs w:val="20"/>
        </w:rPr>
        <w:t>19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세 이상이면 가입이 가능하다.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단 직전 </w:t>
      </w:r>
      <w:r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개 과세기간 중 </w:t>
      </w:r>
      <w:r w:rsidRPr="005D7FB7">
        <w:rPr>
          <w:rFonts w:asciiTheme="majorEastAsia" w:eastAsiaTheme="majorEastAsia" w:hAnsiTheme="majorEastAsia"/>
          <w:sz w:val="20"/>
          <w:szCs w:val="20"/>
        </w:rPr>
        <w:t>1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회이상 금융소득종합과세 해당되면 가입이 안된다.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그래서 </w:t>
      </w:r>
      <w:r w:rsidRPr="005D7FB7">
        <w:rPr>
          <w:rFonts w:asciiTheme="majorEastAsia" w:eastAsiaTheme="majorEastAsia" w:hAnsiTheme="majorEastAsia"/>
          <w:sz w:val="20"/>
          <w:szCs w:val="20"/>
        </w:rPr>
        <w:t xml:space="preserve">ISA 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처음 가입할 때 만기를 </w:t>
      </w:r>
      <w:r w:rsidRPr="005D7FB7">
        <w:rPr>
          <w:rFonts w:asciiTheme="majorEastAsia" w:eastAsiaTheme="majorEastAsia" w:hAnsiTheme="majorEastAsia"/>
          <w:sz w:val="20"/>
          <w:szCs w:val="20"/>
        </w:rPr>
        <w:t>10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년 </w:t>
      </w:r>
      <w:r w:rsidRPr="005D7FB7">
        <w:rPr>
          <w:rFonts w:asciiTheme="majorEastAsia" w:eastAsiaTheme="majorEastAsia" w:hAnsiTheme="majorEastAsia"/>
          <w:sz w:val="20"/>
          <w:szCs w:val="20"/>
        </w:rPr>
        <w:t>20</w:t>
      </w:r>
      <w:r w:rsidRPr="005D7FB7">
        <w:rPr>
          <w:rFonts w:asciiTheme="majorEastAsia" w:eastAsiaTheme="majorEastAsia" w:hAnsiTheme="majorEastAsia" w:hint="eastAsia"/>
          <w:sz w:val="20"/>
          <w:szCs w:val="20"/>
        </w:rPr>
        <w:t>년 길게 가입하는 것이 좋다.</w:t>
      </w:r>
      <w:r w:rsidR="002B25BC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2B25BC" w:rsidRPr="005D7FB7">
        <w:rPr>
          <w:rFonts w:asciiTheme="majorEastAsia" w:eastAsiaTheme="majorEastAsia" w:hAnsiTheme="majorEastAsia" w:hint="eastAsia"/>
          <w:sz w:val="20"/>
          <w:szCs w:val="20"/>
        </w:rPr>
        <w:t>가입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한 후에는 금융소득종합과세에 해당되어도 만기까지는 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>ISA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>를 유지하고 세제혜택도 받을 수 있다.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 xml:space="preserve">가입 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>3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>년 지났다고 연금저축펀드로 입금하는 것은 신중해야 한다.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>금융소득종합과세로 I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>S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>A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>재가입이 안되는 상황이면 재가입 가능한 때 또는 I</w:t>
      </w:r>
      <w:r w:rsidR="005E55CA" w:rsidRPr="005D7FB7">
        <w:rPr>
          <w:rFonts w:asciiTheme="majorEastAsia" w:eastAsiaTheme="majorEastAsia" w:hAnsiTheme="majorEastAsia"/>
          <w:sz w:val="20"/>
          <w:szCs w:val="20"/>
        </w:rPr>
        <w:t>SA</w:t>
      </w:r>
      <w:r w:rsidR="005E55CA" w:rsidRPr="005D7FB7">
        <w:rPr>
          <w:rFonts w:asciiTheme="majorEastAsia" w:eastAsiaTheme="majorEastAsia" w:hAnsiTheme="majorEastAsia" w:hint="eastAsia"/>
          <w:sz w:val="20"/>
          <w:szCs w:val="20"/>
        </w:rPr>
        <w:t>만기까지 유지한 후 연금저축펀드로 전환납입하자</w:t>
      </w:r>
      <w:r w:rsidR="005E55CA">
        <w:rPr>
          <w:rFonts w:asciiTheme="majorEastAsia" w:eastAsiaTheme="majorEastAsia" w:hAnsiTheme="majorEastAsia" w:hint="eastAsia"/>
          <w:sz w:val="20"/>
          <w:szCs w:val="20"/>
        </w:rPr>
        <w:t>.</w:t>
      </w:r>
      <w:r w:rsidR="005E55CA">
        <w:rPr>
          <w:rFonts w:asciiTheme="majorEastAsia" w:eastAsiaTheme="majorEastAsia" w:hAnsiTheme="majorEastAsia"/>
          <w:sz w:val="20"/>
          <w:szCs w:val="20"/>
        </w:rPr>
        <w:t xml:space="preserve"> </w:t>
      </w:r>
    </w:p>
    <w:p w:rsidR="007B5B5A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7B5B5A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FA3F3D" w:rsidRPr="00927BD2" w:rsidRDefault="00FA3F3D" w:rsidP="00FA3F3D">
      <w:pPr>
        <w:spacing w:before="60" w:after="60"/>
        <w:rPr>
          <w:rFonts w:asciiTheme="minorEastAsia" w:hAnsiTheme="minorEastAsia"/>
          <w:b/>
          <w:sz w:val="20"/>
          <w:szCs w:val="20"/>
        </w:rPr>
      </w:pPr>
      <w:r w:rsidRPr="00927BD2"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연금계좌 세액공제 </w:t>
      </w:r>
      <w:r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최대 </w:t>
      </w:r>
      <w:proofErr w:type="spellStart"/>
      <w:r>
        <w:rPr>
          <w:rFonts w:asciiTheme="minorEastAsia" w:hAnsiTheme="minorEastAsia" w:hint="eastAsia"/>
          <w:b/>
          <w:sz w:val="20"/>
          <w:szCs w:val="20"/>
          <w:highlight w:val="lightGray"/>
        </w:rPr>
        <w:t>절세액</w:t>
      </w:r>
      <w:proofErr w:type="spellEnd"/>
      <w:r>
        <w:rPr>
          <w:rFonts w:asciiTheme="minorEastAsia" w:hAnsiTheme="minorEastAsia" w:hint="eastAsia"/>
          <w:b/>
          <w:sz w:val="20"/>
          <w:szCs w:val="20"/>
          <w:highlight w:val="lightGray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80"/>
        <w:gridCol w:w="2280"/>
        <w:gridCol w:w="2000"/>
      </w:tblGrid>
      <w:tr w:rsidR="00FA3F3D" w:rsidRPr="00C65565" w:rsidTr="0007494F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>세액공제</w:t>
            </w:r>
            <w:r w:rsidRPr="00C65565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 xml:space="preserve"> 납입한도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ISA 추가 </w:t>
            </w:r>
            <w:r w:rsidRPr="00C65565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공제한도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>합산 최대 공제</w:t>
            </w:r>
          </w:p>
        </w:tc>
      </w:tr>
      <w:tr w:rsidR="00FA3F3D" w:rsidRPr="00C65565" w:rsidTr="0007494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>세액공제 한도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  <w:b/>
              </w:rPr>
            </w:pPr>
            <w:r w:rsidRPr="00C65565">
              <w:rPr>
                <w:rFonts w:asciiTheme="minorEastAsia" w:hAnsiTheme="minorEastAsia"/>
                <w:b/>
                <w:sz w:val="20"/>
                <w:szCs w:val="20"/>
              </w:rPr>
              <w:t>900만 원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>300만 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sz w:val="20"/>
                <w:szCs w:val="20"/>
              </w:rPr>
              <w:t>1,200만 원</w:t>
            </w:r>
          </w:p>
        </w:tc>
      </w:tr>
      <w:tr w:rsidR="00FA3F3D" w:rsidRPr="00C65565" w:rsidTr="0007494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color w:val="444444"/>
                <w:sz w:val="20"/>
                <w:szCs w:val="20"/>
              </w:rPr>
              <w:t>세액공제율 16.5%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color w:val="333333"/>
                <w:sz w:val="20"/>
                <w:szCs w:val="20"/>
              </w:rPr>
              <w:t>148만 5천 원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color w:val="333333"/>
                <w:sz w:val="20"/>
                <w:szCs w:val="20"/>
              </w:rPr>
              <w:t>49만 5천 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color w:val="1A7A4A"/>
                <w:sz w:val="20"/>
                <w:szCs w:val="20"/>
              </w:rPr>
              <w:t>198만 원</w:t>
            </w:r>
          </w:p>
        </w:tc>
      </w:tr>
      <w:tr w:rsidR="00FA3F3D" w:rsidRPr="00C65565" w:rsidTr="0007494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color w:val="444444"/>
                <w:sz w:val="20"/>
                <w:szCs w:val="20"/>
              </w:rPr>
              <w:t>세액공제율 13.2%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color w:val="333333"/>
                <w:sz w:val="20"/>
                <w:szCs w:val="20"/>
              </w:rPr>
              <w:t>118만 8천 원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color w:val="333333"/>
                <w:sz w:val="20"/>
                <w:szCs w:val="20"/>
              </w:rPr>
              <w:t>39만 6천 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A3F3D" w:rsidRPr="00C65565" w:rsidRDefault="00FA3F3D" w:rsidP="0007494F">
            <w:pPr>
              <w:jc w:val="center"/>
              <w:rPr>
                <w:rFonts w:asciiTheme="minorEastAsia" w:hAnsiTheme="minorEastAsia"/>
              </w:rPr>
            </w:pPr>
            <w:r w:rsidRPr="00C65565">
              <w:rPr>
                <w:rFonts w:asciiTheme="minorEastAsia" w:hAnsiTheme="minorEastAsia"/>
                <w:b/>
                <w:bCs/>
                <w:color w:val="1A7A4A"/>
                <w:sz w:val="20"/>
                <w:szCs w:val="20"/>
              </w:rPr>
              <w:t>158만 4천 원</w:t>
            </w:r>
          </w:p>
        </w:tc>
      </w:tr>
    </w:tbl>
    <w:p w:rsidR="00FA3F3D" w:rsidRPr="00C65565" w:rsidRDefault="00FA3F3D" w:rsidP="00FA3F3D">
      <w:pPr>
        <w:spacing w:before="60" w:after="160"/>
        <w:rPr>
          <w:rFonts w:asciiTheme="minorEastAsia" w:hAnsiTheme="minorEastAsia"/>
        </w:rPr>
      </w:pPr>
      <w:r w:rsidRPr="00C65565">
        <w:rPr>
          <w:rFonts w:asciiTheme="minorEastAsia" w:hAnsiTheme="minorEastAsia"/>
          <w:i/>
          <w:iCs/>
          <w:color w:val="888888"/>
          <w:sz w:val="18"/>
          <w:szCs w:val="18"/>
        </w:rPr>
        <w:t>※ ISA 만기자금 3,000만 원 이전 시 추가 공제 300만 원 최대 적용 기준</w:t>
      </w:r>
    </w:p>
    <w:p w:rsidR="007B5B5A" w:rsidRPr="00FA3F3D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34735D" w:rsidRPr="0034735D" w:rsidRDefault="005E55CA" w:rsidP="0034735D">
      <w:pPr>
        <w:widowControl/>
        <w:wordWrap/>
        <w:autoSpaceDE/>
        <w:autoSpaceDN/>
        <w:spacing w:before="300" w:after="120"/>
        <w:outlineLvl w:val="1"/>
        <w:rPr>
          <w:rFonts w:eastAsia="Arial"/>
          <w:b/>
          <w:bCs/>
          <w:color w:val="1A1A1A"/>
          <w:sz w:val="20"/>
          <w:szCs w:val="20"/>
        </w:rPr>
      </w:pPr>
      <w:r>
        <w:rPr>
          <w:rFonts w:eastAsia="Arial"/>
          <w:b/>
          <w:bCs/>
          <w:noProof/>
          <w:color w:val="1A1A1A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139700</wp:posOffset>
                </wp:positionV>
                <wp:extent cx="6076950" cy="2886075"/>
                <wp:effectExtent l="0" t="0" r="19050" b="2857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18958" id="직사각형 1" o:spid="_x0000_s1026" style="position:absolute;left:0;text-align:left;margin-left:-3pt;margin-top:11pt;width:478.5pt;height:22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" filled="f" strokecolor="gray [1629]" strokeweight="1pt"/>
            </w:pict>
          </mc:Fallback>
        </mc:AlternateContent>
      </w:r>
      <w:r w:rsidR="0034735D" w:rsidRPr="0034735D">
        <w:rPr>
          <w:rFonts w:eastAsia="Arial"/>
          <w:b/>
          <w:bCs/>
          <w:color w:val="1A1A1A"/>
          <w:sz w:val="20"/>
          <w:szCs w:val="20"/>
        </w:rPr>
        <w:t>3</w:t>
      </w:r>
      <w:r w:rsidR="0034735D" w:rsidRPr="0034735D">
        <w:rPr>
          <w:rFonts w:ascii="맑은 고딕" w:eastAsia="맑은 고딕" w:hAnsi="맑은 고딕" w:cs="맑은 고딕" w:hint="eastAsia"/>
          <w:b/>
          <w:bCs/>
          <w:color w:val="1A1A1A"/>
          <w:sz w:val="20"/>
          <w:szCs w:val="20"/>
        </w:rPr>
        <w:t>년마다</w:t>
      </w:r>
      <w:r w:rsidR="0034735D" w:rsidRPr="0034735D">
        <w:rPr>
          <w:rFonts w:eastAsia="Arial"/>
          <w:b/>
          <w:bCs/>
          <w:color w:val="1A1A1A"/>
          <w:sz w:val="20"/>
          <w:szCs w:val="20"/>
        </w:rPr>
        <w:t xml:space="preserve"> </w:t>
      </w:r>
      <w:r w:rsidR="0034735D" w:rsidRPr="0034735D">
        <w:rPr>
          <w:rFonts w:ascii="맑은 고딕" w:eastAsia="맑은 고딕" w:hAnsi="맑은 고딕" w:cs="맑은 고딕" w:hint="eastAsia"/>
          <w:b/>
          <w:bCs/>
          <w:color w:val="1A1A1A"/>
          <w:sz w:val="20"/>
          <w:szCs w:val="20"/>
        </w:rPr>
        <w:t>이</w:t>
      </w:r>
      <w:r w:rsidR="0034735D" w:rsidRPr="0034735D">
        <w:rPr>
          <w:rFonts w:eastAsia="Arial"/>
          <w:b/>
          <w:bCs/>
          <w:color w:val="1A1A1A"/>
          <w:sz w:val="20"/>
          <w:szCs w:val="20"/>
        </w:rPr>
        <w:t xml:space="preserve"> </w:t>
      </w:r>
      <w:r w:rsidR="0034735D" w:rsidRPr="0034735D">
        <w:rPr>
          <w:rFonts w:ascii="맑은 고딕" w:eastAsia="맑은 고딕" w:hAnsi="맑은 고딕" w:cs="맑은 고딕" w:hint="eastAsia"/>
          <w:b/>
          <w:bCs/>
          <w:color w:val="1A1A1A"/>
          <w:sz w:val="20"/>
          <w:szCs w:val="20"/>
        </w:rPr>
        <w:t>사이클을</w:t>
      </w:r>
      <w:r w:rsidR="0034735D" w:rsidRPr="0034735D">
        <w:rPr>
          <w:rFonts w:eastAsia="Arial"/>
          <w:b/>
          <w:bCs/>
          <w:color w:val="1A1A1A"/>
          <w:sz w:val="20"/>
          <w:szCs w:val="20"/>
        </w:rPr>
        <w:t xml:space="preserve"> </w:t>
      </w:r>
      <w:r w:rsidR="0034735D" w:rsidRPr="0034735D">
        <w:rPr>
          <w:rFonts w:ascii="맑은 고딕" w:eastAsia="맑은 고딕" w:hAnsi="맑은 고딕" w:cs="맑은 고딕" w:hint="eastAsia"/>
          <w:b/>
          <w:bCs/>
          <w:color w:val="1A1A1A"/>
          <w:sz w:val="20"/>
          <w:szCs w:val="20"/>
        </w:rPr>
        <w:t>반복해라</w:t>
      </w:r>
    </w:p>
    <w:p w:rsidR="0034735D" w:rsidRPr="0034735D" w:rsidRDefault="0034735D" w:rsidP="0034735D">
      <w:pPr>
        <w:spacing w:before="60" w:after="120"/>
        <w:jc w:val="both"/>
      </w:pPr>
      <w:r w:rsidRPr="0034735D">
        <w:rPr>
          <w:rFonts w:ascii="맑은 고딕" w:eastAsia="맑은 고딕" w:hAnsi="맑은 고딕" w:cs="맑은 고딕" w:hint="eastAsia"/>
          <w:sz w:val="20"/>
          <w:szCs w:val="20"/>
        </w:rPr>
        <w:t>구조는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단순하다</w:t>
      </w:r>
      <w:r w:rsidRPr="0034735D">
        <w:rPr>
          <w:rFonts w:eastAsia="Arial"/>
          <w:sz w:val="20"/>
          <w:szCs w:val="20"/>
        </w:rPr>
        <w:t>. ISA 3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년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운용</w:t>
      </w:r>
      <w:r w:rsidRPr="0034735D">
        <w:rPr>
          <w:rFonts w:eastAsia="Arial"/>
          <w:sz w:val="20"/>
          <w:szCs w:val="20"/>
        </w:rPr>
        <w:t xml:space="preserve"> →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만기자금을</w:t>
      </w:r>
      <w:r w:rsidRPr="0034735D">
        <w:rPr>
          <w:rFonts w:eastAsia="Arial"/>
          <w:sz w:val="20"/>
          <w:szCs w:val="20"/>
        </w:rPr>
        <w:t xml:space="preserve"> </w:t>
      </w:r>
      <w:r>
        <w:rPr>
          <w:rFonts w:eastAsia="Arial"/>
          <w:sz w:val="20"/>
          <w:szCs w:val="20"/>
        </w:rPr>
        <w:t>60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일 내에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연금저축</w:t>
      </w:r>
      <w:r>
        <w:rPr>
          <w:rFonts w:ascii="맑은 고딕" w:eastAsia="맑은 고딕" w:hAnsi="맑은 고딕" w:cs="맑은 고딕" w:hint="eastAsia"/>
          <w:sz w:val="20"/>
          <w:szCs w:val="20"/>
        </w:rPr>
        <w:t>펀드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이전</w:t>
      </w:r>
      <w:r w:rsidRPr="0034735D">
        <w:rPr>
          <w:rFonts w:eastAsia="Arial"/>
          <w:sz w:val="20"/>
          <w:szCs w:val="20"/>
        </w:rPr>
        <w:t xml:space="preserve"> →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추가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공제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수령</w:t>
      </w:r>
      <w:r w:rsidRPr="0034735D">
        <w:rPr>
          <w:rFonts w:eastAsia="Arial"/>
          <w:sz w:val="20"/>
          <w:szCs w:val="20"/>
        </w:rPr>
        <w:t xml:space="preserve"> →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비과세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재원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인출</w:t>
      </w:r>
      <w:r w:rsidRPr="0034735D">
        <w:rPr>
          <w:rFonts w:eastAsia="Arial"/>
          <w:sz w:val="20"/>
          <w:szCs w:val="20"/>
        </w:rPr>
        <w:t xml:space="preserve"> → ISA </w:t>
      </w:r>
      <w:proofErr w:type="spellStart"/>
      <w:r w:rsidRPr="0034735D">
        <w:rPr>
          <w:rFonts w:ascii="맑은 고딕" w:eastAsia="맑은 고딕" w:hAnsi="맑은 고딕" w:cs="맑은 고딕" w:hint="eastAsia"/>
          <w:sz w:val="20"/>
          <w:szCs w:val="20"/>
        </w:rPr>
        <w:t>재납입</w:t>
      </w:r>
      <w:proofErr w:type="spellEnd"/>
      <w:r w:rsidRPr="0034735D">
        <w:rPr>
          <w:rFonts w:eastAsia="Arial"/>
          <w:sz w:val="20"/>
          <w:szCs w:val="20"/>
        </w:rPr>
        <w:t xml:space="preserve">.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이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흐름을</w:t>
      </w:r>
      <w:r w:rsidRPr="0034735D">
        <w:rPr>
          <w:rFonts w:eastAsia="Arial"/>
          <w:sz w:val="20"/>
          <w:szCs w:val="20"/>
        </w:rPr>
        <w:t xml:space="preserve"> 3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년마다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반복하면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별도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지출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없이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매번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최대</w:t>
      </w:r>
      <w:r w:rsidRPr="0034735D">
        <w:rPr>
          <w:rFonts w:eastAsia="Arial"/>
          <w:sz w:val="20"/>
          <w:szCs w:val="20"/>
        </w:rPr>
        <w:t xml:space="preserve"> 300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만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원의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추가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공제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혜택을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이어받을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수</w:t>
      </w:r>
      <w:r w:rsidRPr="0034735D">
        <w:rPr>
          <w:rFonts w:eastAsia="Arial"/>
          <w:sz w:val="20"/>
          <w:szCs w:val="20"/>
        </w:rPr>
        <w:t xml:space="preserve"> </w:t>
      </w:r>
      <w:r w:rsidRPr="0034735D">
        <w:rPr>
          <w:rFonts w:ascii="맑은 고딕" w:eastAsia="맑은 고딕" w:hAnsi="맑은 고딕" w:cs="맑은 고딕" w:hint="eastAsia"/>
          <w:sz w:val="20"/>
          <w:szCs w:val="20"/>
        </w:rPr>
        <w:t>있다</w:t>
      </w:r>
      <w:r w:rsidRPr="0034735D">
        <w:rPr>
          <w:rFonts w:eastAsia="Arial"/>
        </w:rPr>
        <w:t>.</w:t>
      </w:r>
    </w:p>
    <w:p w:rsidR="0034735D" w:rsidRPr="0034735D" w:rsidRDefault="0034735D" w:rsidP="003473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458"/>
        <w:gridCol w:w="1996"/>
        <w:gridCol w:w="458"/>
        <w:gridCol w:w="1986"/>
        <w:gridCol w:w="458"/>
        <w:gridCol w:w="1972"/>
      </w:tblGrid>
      <w:tr w:rsidR="0034735D" w:rsidRPr="0034735D" w:rsidTr="00D3488B">
        <w:trPr>
          <w:trHeight w:val="113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735D" w:rsidRPr="0034735D" w:rsidRDefault="0034735D" w:rsidP="0034735D">
            <w:pPr>
              <w:spacing w:after="80"/>
              <w:ind w:firstLineChars="200" w:firstLine="393"/>
            </w:pPr>
            <w:r w:rsidRPr="0034735D">
              <w:rPr>
                <w:rFonts w:eastAsia="Arial"/>
                <w:b/>
                <w:bCs/>
                <w:sz w:val="20"/>
                <w:szCs w:val="20"/>
              </w:rPr>
              <w:t xml:space="preserve">ISA </w:t>
            </w: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가입</w:t>
            </w:r>
          </w:p>
          <w:p w:rsidR="0034735D" w:rsidRPr="0034735D" w:rsidRDefault="0034735D" w:rsidP="0034735D">
            <w:pPr>
              <w:jc w:val="center"/>
            </w:pP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최소</w:t>
            </w:r>
            <w:r w:rsidRPr="0034735D">
              <w:rPr>
                <w:rFonts w:eastAsia="Arial"/>
                <w:color w:val="555555"/>
                <w:sz w:val="18"/>
                <w:szCs w:val="18"/>
              </w:rPr>
              <w:t xml:space="preserve"> 3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년</w:t>
            </w:r>
            <w:r w:rsidRPr="0034735D">
              <w:rPr>
                <w:rFonts w:eastAsia="Arial"/>
                <w:color w:val="555555"/>
                <w:sz w:val="18"/>
                <w:szCs w:val="18"/>
              </w:rPr>
              <w:t xml:space="preserve"> 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운용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34735D" w:rsidRPr="0034735D" w:rsidRDefault="0034735D" w:rsidP="0034735D">
            <w:pPr>
              <w:jc w:val="center"/>
            </w:pPr>
            <w:r w:rsidRPr="0034735D">
              <w:rPr>
                <w:rFonts w:eastAsia="Arial"/>
                <w:color w:val="AAAAAA"/>
                <w:sz w:val="24"/>
                <w:szCs w:val="24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735D" w:rsidRPr="0034735D" w:rsidRDefault="0034735D" w:rsidP="0034735D">
            <w:pPr>
              <w:spacing w:after="60"/>
              <w:jc w:val="center"/>
            </w:pP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만기</w:t>
            </w:r>
            <w:r w:rsidRPr="0034735D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수령</w:t>
            </w:r>
          </w:p>
          <w:p w:rsidR="0034735D" w:rsidRPr="0034735D" w:rsidRDefault="0034735D" w:rsidP="0034735D">
            <w:pPr>
              <w:jc w:val="center"/>
            </w:pP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비과세</w:t>
            </w:r>
            <w:r w:rsidRPr="0034735D">
              <w:rPr>
                <w:rFonts w:eastAsia="Arial"/>
                <w:color w:val="555555"/>
                <w:sz w:val="18"/>
                <w:szCs w:val="18"/>
              </w:rPr>
              <w:t xml:space="preserve">·9.9% 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분리과세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34735D" w:rsidRPr="0034735D" w:rsidRDefault="0034735D" w:rsidP="0034735D">
            <w:pPr>
              <w:jc w:val="center"/>
            </w:pPr>
            <w:r w:rsidRPr="0034735D">
              <w:rPr>
                <w:rFonts w:eastAsia="Arial"/>
                <w:color w:val="AAAAAA"/>
                <w:sz w:val="24"/>
                <w:szCs w:val="24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735D" w:rsidRPr="0034735D" w:rsidRDefault="0034735D" w:rsidP="0034735D">
            <w:pPr>
              <w:spacing w:after="60"/>
              <w:ind w:firstLineChars="100" w:firstLine="200"/>
            </w:pP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연금계좌</w:t>
            </w:r>
            <w:r w:rsidRPr="0034735D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이전</w:t>
            </w:r>
          </w:p>
          <w:p w:rsidR="0034735D" w:rsidRPr="0034735D" w:rsidRDefault="0034735D" w:rsidP="0034735D">
            <w:pPr>
              <w:jc w:val="center"/>
            </w:pPr>
            <w:r w:rsidRPr="0034735D">
              <w:rPr>
                <w:rFonts w:eastAsia="Arial"/>
                <w:color w:val="555555"/>
                <w:sz w:val="18"/>
                <w:szCs w:val="18"/>
              </w:rPr>
              <w:t>60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일</w:t>
            </w:r>
            <w:r w:rsidRPr="0034735D">
              <w:rPr>
                <w:rFonts w:eastAsia="Arial"/>
                <w:color w:val="555555"/>
                <w:sz w:val="18"/>
                <w:szCs w:val="18"/>
              </w:rPr>
              <w:t xml:space="preserve"> 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이내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34735D" w:rsidRPr="0034735D" w:rsidRDefault="0034735D" w:rsidP="0034735D">
            <w:pPr>
              <w:jc w:val="center"/>
            </w:pPr>
            <w:r w:rsidRPr="0034735D">
              <w:rPr>
                <w:rFonts w:eastAsia="Arial"/>
                <w:color w:val="AAAAAA"/>
                <w:sz w:val="24"/>
                <w:szCs w:val="24"/>
              </w:rPr>
              <w:t>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735D" w:rsidRPr="0034735D" w:rsidRDefault="0034735D" w:rsidP="0034735D">
            <w:pPr>
              <w:spacing w:after="60"/>
              <w:jc w:val="center"/>
            </w:pP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추가</w:t>
            </w:r>
            <w:r w:rsidRPr="0034735D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r w:rsidRPr="0034735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공제</w:t>
            </w:r>
          </w:p>
          <w:p w:rsidR="0034735D" w:rsidRPr="0034735D" w:rsidRDefault="0034735D" w:rsidP="0034735D">
            <w:pPr>
              <w:jc w:val="center"/>
            </w:pP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최대</w:t>
            </w:r>
            <w:r w:rsidRPr="0034735D">
              <w:rPr>
                <w:rFonts w:eastAsia="Arial"/>
                <w:color w:val="555555"/>
                <w:sz w:val="18"/>
                <w:szCs w:val="18"/>
              </w:rPr>
              <w:t xml:space="preserve"> 300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만</w:t>
            </w:r>
            <w:r w:rsidRPr="0034735D">
              <w:rPr>
                <w:rFonts w:eastAsia="Arial"/>
                <w:color w:val="555555"/>
                <w:sz w:val="18"/>
                <w:szCs w:val="18"/>
              </w:rPr>
              <w:t xml:space="preserve"> </w:t>
            </w:r>
            <w:r w:rsidRPr="0034735D"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원</w:t>
            </w:r>
          </w:p>
        </w:tc>
      </w:tr>
    </w:tbl>
    <w:p w:rsidR="0034735D" w:rsidRPr="0034735D" w:rsidRDefault="0034735D" w:rsidP="0034735D">
      <w:pPr>
        <w:spacing w:before="60" w:after="60"/>
      </w:pPr>
    </w:p>
    <w:p w:rsidR="0034735D" w:rsidRPr="0034735D" w:rsidRDefault="0034735D" w:rsidP="0034735D">
      <w:pPr>
        <w:pBdr>
          <w:left w:val="single" w:sz="12" w:space="8" w:color="2980B9"/>
        </w:pBdr>
        <w:spacing w:before="80" w:after="120"/>
        <w:ind w:left="200"/>
      </w:pP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핵심은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지출이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전혀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없다는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것이다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.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내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금융자산을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계좌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사이에서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옮기는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것만으로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매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3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년마다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최대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300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만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원</w:t>
      </w:r>
      <w:r w:rsidR="00E3540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에 대한 추가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세액공제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혜택을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반복해서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받을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수</w:t>
      </w:r>
      <w:r w:rsidRPr="0034735D">
        <w:rPr>
          <w:rFonts w:eastAsia="Arial"/>
          <w:i/>
          <w:iCs/>
          <w:color w:val="1A5276"/>
          <w:sz w:val="19"/>
          <w:szCs w:val="19"/>
        </w:rPr>
        <w:t xml:space="preserve"> </w:t>
      </w:r>
      <w:r w:rsidRPr="0034735D">
        <w:rPr>
          <w:rFonts w:ascii="맑은 고딕" w:eastAsia="맑은 고딕" w:hAnsi="맑은 고딕" w:cs="맑은 고딕" w:hint="eastAsia"/>
          <w:i/>
          <w:iCs/>
          <w:color w:val="1A5276"/>
          <w:sz w:val="19"/>
          <w:szCs w:val="19"/>
        </w:rPr>
        <w:t>있다</w:t>
      </w:r>
      <w:r w:rsidRPr="0034735D">
        <w:rPr>
          <w:rFonts w:eastAsia="Arial"/>
          <w:i/>
          <w:iCs/>
          <w:color w:val="1A5276"/>
          <w:sz w:val="19"/>
          <w:szCs w:val="19"/>
        </w:rPr>
        <w:t>.</w:t>
      </w:r>
    </w:p>
    <w:p w:rsidR="007B5B5A" w:rsidRPr="0034735D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7B5B5A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7B5B5A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7B5B5A" w:rsidRPr="00E3540D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p w:rsidR="007B5B5A" w:rsidRPr="007B5B5A" w:rsidRDefault="007B5B5A" w:rsidP="001127E4">
      <w:pPr>
        <w:spacing w:before="60" w:after="60"/>
        <w:rPr>
          <w:rFonts w:asciiTheme="minorEastAsia" w:hAnsiTheme="minorEastAsia"/>
          <w:sz w:val="20"/>
          <w:szCs w:val="20"/>
        </w:rPr>
      </w:pPr>
    </w:p>
    <w:tbl>
      <w:tblPr>
        <w:tblW w:w="933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99"/>
        <w:gridCol w:w="1418"/>
        <w:gridCol w:w="7220"/>
      </w:tblGrid>
      <w:tr w:rsidR="005B28AA" w:rsidRPr="005B28AA" w:rsidTr="00067622">
        <w:trPr>
          <w:trHeight w:val="308"/>
        </w:trPr>
        <w:tc>
          <w:tcPr>
            <w:tcW w:w="2117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lastRenderedPageBreak/>
              <w:t xml:space="preserve">구분 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0B26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ISA 주요 내용 </w:t>
            </w:r>
          </w:p>
        </w:tc>
      </w:tr>
      <w:tr w:rsidR="005B28AA" w:rsidRPr="005B28AA" w:rsidTr="00067622">
        <w:trPr>
          <w:trHeight w:val="385"/>
        </w:trPr>
        <w:tc>
          <w:tcPr>
            <w:tcW w:w="699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가입 </w:t>
            </w:r>
          </w:p>
        </w:tc>
        <w:tc>
          <w:tcPr>
            <w:tcW w:w="1418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 요건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1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1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개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proofErr w:type="gramStart"/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보유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 (</w:t>
            </w:r>
            <w:proofErr w:type="gramEnd"/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만기연장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/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재가입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가능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) </w:t>
            </w:r>
          </w:p>
        </w:tc>
      </w:tr>
      <w:tr w:rsidR="005B28AA" w:rsidRPr="005B28AA" w:rsidTr="00067622">
        <w:trPr>
          <w:trHeight w:val="385"/>
        </w:trPr>
        <w:tc>
          <w:tcPr>
            <w:tcW w:w="69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:rsidR="005B28AA" w:rsidRPr="005B28AA" w:rsidRDefault="005B28AA" w:rsidP="005A0033">
            <w:pPr>
              <w:widowControl/>
              <w:wordWrap/>
              <w:autoSpaceDE/>
              <w:autoSpaceDN/>
              <w:spacing w:line="276" w:lineRule="auto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대상 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19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이상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국내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거주자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,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농어민</w:t>
            </w:r>
          </w:p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직전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과세기간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근로소득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있는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15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이상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거주자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</w:p>
        </w:tc>
      </w:tr>
      <w:tr w:rsidR="005B28AA" w:rsidRPr="005B28AA" w:rsidTr="00067622">
        <w:trPr>
          <w:trHeight w:val="385"/>
        </w:trPr>
        <w:tc>
          <w:tcPr>
            <w:tcW w:w="69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:rsidR="005B28AA" w:rsidRPr="005B28AA" w:rsidRDefault="005B28AA" w:rsidP="005A0033">
            <w:pPr>
              <w:widowControl/>
              <w:wordWrap/>
              <w:autoSpaceDE/>
              <w:autoSpaceDN/>
              <w:spacing w:line="276" w:lineRule="auto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 가입 </w:t>
            </w:r>
          </w:p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만기연장 요건  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직전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3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개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과세기간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중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1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회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이상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금융소득종합과세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해당되면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제외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</w:p>
        </w:tc>
      </w:tr>
      <w:tr w:rsidR="00513E76" w:rsidRPr="005B28AA" w:rsidTr="00067622">
        <w:trPr>
          <w:trHeight w:val="597"/>
        </w:trPr>
        <w:tc>
          <w:tcPr>
            <w:tcW w:w="2117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13E76" w:rsidRPr="005B28AA" w:rsidRDefault="00513E76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</w:pPr>
            <w:r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투자 금융상품 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13E76" w:rsidRPr="005B28AA" w:rsidRDefault="00513E76" w:rsidP="00513E76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</w:pPr>
            <w:r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예금,</w:t>
            </w:r>
            <w:r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채권,</w:t>
            </w:r>
            <w:r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국내상장주식,</w:t>
            </w:r>
            <w:r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펀드,</w:t>
            </w:r>
            <w:r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ETF </w:t>
            </w:r>
            <w:r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등</w:t>
            </w:r>
          </w:p>
        </w:tc>
      </w:tr>
      <w:tr w:rsidR="005B28AA" w:rsidRPr="005B28AA" w:rsidTr="00067622">
        <w:trPr>
          <w:trHeight w:val="597"/>
        </w:trPr>
        <w:tc>
          <w:tcPr>
            <w:tcW w:w="2117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세제혜택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200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(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서민형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400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)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비과세</w:t>
            </w:r>
          </w:p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초과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금액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9.9%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분리과세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(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종합과세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대상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아님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) </w:t>
            </w:r>
          </w:p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서민형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: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직전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과세기간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proofErr w:type="spellStart"/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총급여</w:t>
            </w:r>
            <w:proofErr w:type="spellEnd"/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5,000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이하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,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종합소득금액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3,</w:t>
            </w:r>
            <w:r w:rsidR="00DD6F6C" w:rsidRPr="00DC6070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8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00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이하</w:t>
            </w:r>
          </w:p>
        </w:tc>
      </w:tr>
      <w:tr w:rsidR="005B28AA" w:rsidRPr="005B28AA" w:rsidTr="00067622">
        <w:trPr>
          <w:trHeight w:val="358"/>
        </w:trPr>
        <w:tc>
          <w:tcPr>
            <w:tcW w:w="2117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의무가입기한 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3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</w:p>
        </w:tc>
      </w:tr>
      <w:tr w:rsidR="005B28AA" w:rsidRPr="005B28AA" w:rsidTr="00067622">
        <w:trPr>
          <w:trHeight w:val="485"/>
        </w:trPr>
        <w:tc>
          <w:tcPr>
            <w:tcW w:w="2117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납입한도</w:t>
            </w:r>
          </w:p>
        </w:tc>
        <w:tc>
          <w:tcPr>
            <w:tcW w:w="72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연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2,000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(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최대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1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억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)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이월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납입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가능</w:t>
            </w:r>
          </w:p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2,000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만원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x [1+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가입후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경과연수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(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최대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4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년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)]</w:t>
            </w:r>
          </w:p>
          <w:p w:rsidR="005B28AA" w:rsidRPr="005B28AA" w:rsidRDefault="005B28AA" w:rsidP="005A0033">
            <w:pPr>
              <w:widowControl/>
              <w:autoSpaceDE/>
              <w:autoSpaceDN/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>(</w:t>
            </w:r>
            <w:r w:rsidR="005A0033" w:rsidRPr="00DC6070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 xml:space="preserve">소득공제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장</w:t>
            </w:r>
            <w:r w:rsidR="005A0033" w:rsidRPr="00DC6070">
              <w:rPr>
                <w:rFonts w:asciiTheme="minorEastAsia" w:hAnsiTheme="minorEastAsia" w:cs="바탕" w:hint="eastAsia"/>
                <w:color w:val="000000" w:themeColor="text1"/>
                <w:kern w:val="24"/>
                <w:sz w:val="20"/>
                <w:szCs w:val="20"/>
              </w:rPr>
              <w:t>기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펀드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+ </w:t>
            </w:r>
            <w:r w:rsidRPr="005B28AA">
              <w:rPr>
                <w:rFonts w:asciiTheme="minorEastAsia" w:hAnsiTheme="minorEastAsia" w:cs="바탕"/>
                <w:color w:val="000000" w:themeColor="text1"/>
                <w:kern w:val="24"/>
                <w:sz w:val="20"/>
                <w:szCs w:val="20"/>
              </w:rPr>
              <w:t>재형저축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r w:rsidR="005A0033" w:rsidRPr="00DC6070">
              <w:rPr>
                <w:rFonts w:asciiTheme="minorEastAsia" w:hAnsiTheme="minorEastAsia" w:cs="KoPubWorldDotum_Pro Medium" w:hint="eastAsia"/>
                <w:color w:val="000000" w:themeColor="text1"/>
                <w:kern w:val="24"/>
                <w:sz w:val="20"/>
                <w:szCs w:val="20"/>
              </w:rPr>
              <w:t>계약금액 차감 후 가입 가능</w:t>
            </w:r>
            <w:r w:rsidRPr="005B28AA">
              <w:rPr>
                <w:rFonts w:asciiTheme="minorEastAsia" w:hAnsiTheme="minorEastAsia" w:cs="KoPubWorldDotum_Pro Medium"/>
                <w:color w:val="000000" w:themeColor="text1"/>
                <w:kern w:val="24"/>
                <w:sz w:val="20"/>
                <w:szCs w:val="20"/>
              </w:rPr>
              <w:t xml:space="preserve">)  </w:t>
            </w:r>
          </w:p>
        </w:tc>
      </w:tr>
    </w:tbl>
    <w:p w:rsidR="002074B4" w:rsidRPr="005A0033" w:rsidRDefault="002074B4" w:rsidP="00314152">
      <w:pPr>
        <w:spacing w:before="60" w:after="120"/>
        <w:jc w:val="both"/>
        <w:rPr>
          <w:rFonts w:asciiTheme="minorEastAsia" w:hAnsiTheme="minorEastAsia"/>
        </w:rPr>
      </w:pPr>
    </w:p>
    <w:sectPr w:rsidR="002074B4" w:rsidRPr="005A00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2A27" w:rsidRDefault="00F42A27" w:rsidP="003A5362">
      <w:r>
        <w:separator/>
      </w:r>
    </w:p>
  </w:endnote>
  <w:endnote w:type="continuationSeparator" w:id="0">
    <w:p w:rsidR="00F42A27" w:rsidRDefault="00F42A27" w:rsidP="003A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Dotum_Pro Medium"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2A27" w:rsidRDefault="00F42A27" w:rsidP="003A5362">
      <w:r>
        <w:separator/>
      </w:r>
    </w:p>
  </w:footnote>
  <w:footnote w:type="continuationSeparator" w:id="0">
    <w:p w:rsidR="00F42A27" w:rsidRDefault="00F42A27" w:rsidP="003A5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505F"/>
    <w:multiLevelType w:val="hybridMultilevel"/>
    <w:tmpl w:val="256E3DD6"/>
    <w:lvl w:ilvl="0" w:tplc="CC2672FA">
      <w:start w:val="1"/>
      <w:numFmt w:val="bullet"/>
      <w:lvlText w:val="●"/>
      <w:lvlJc w:val="left"/>
      <w:pPr>
        <w:ind w:left="720" w:hanging="360"/>
      </w:pPr>
    </w:lvl>
    <w:lvl w:ilvl="1" w:tplc="82DA81AA">
      <w:start w:val="1"/>
      <w:numFmt w:val="bullet"/>
      <w:lvlText w:val="○"/>
      <w:lvlJc w:val="left"/>
      <w:pPr>
        <w:ind w:left="1440" w:hanging="360"/>
      </w:pPr>
    </w:lvl>
    <w:lvl w:ilvl="2" w:tplc="FAEAA2D8">
      <w:start w:val="1"/>
      <w:numFmt w:val="bullet"/>
      <w:lvlText w:val="■"/>
      <w:lvlJc w:val="left"/>
      <w:pPr>
        <w:ind w:left="2160" w:hanging="360"/>
      </w:pPr>
    </w:lvl>
    <w:lvl w:ilvl="3" w:tplc="B5061EF4">
      <w:start w:val="1"/>
      <w:numFmt w:val="bullet"/>
      <w:lvlText w:val="●"/>
      <w:lvlJc w:val="left"/>
      <w:pPr>
        <w:ind w:left="2880" w:hanging="360"/>
      </w:pPr>
    </w:lvl>
    <w:lvl w:ilvl="4" w:tplc="01E052F8">
      <w:start w:val="1"/>
      <w:numFmt w:val="bullet"/>
      <w:lvlText w:val="○"/>
      <w:lvlJc w:val="left"/>
      <w:pPr>
        <w:ind w:left="3600" w:hanging="360"/>
      </w:pPr>
    </w:lvl>
    <w:lvl w:ilvl="5" w:tplc="821CD138">
      <w:start w:val="1"/>
      <w:numFmt w:val="bullet"/>
      <w:lvlText w:val="■"/>
      <w:lvlJc w:val="left"/>
      <w:pPr>
        <w:ind w:left="4320" w:hanging="360"/>
      </w:pPr>
    </w:lvl>
    <w:lvl w:ilvl="6" w:tplc="F8B493F0">
      <w:start w:val="1"/>
      <w:numFmt w:val="bullet"/>
      <w:lvlText w:val="●"/>
      <w:lvlJc w:val="left"/>
      <w:pPr>
        <w:ind w:left="5040" w:hanging="360"/>
      </w:pPr>
    </w:lvl>
    <w:lvl w:ilvl="7" w:tplc="E2149C02">
      <w:start w:val="1"/>
      <w:numFmt w:val="bullet"/>
      <w:lvlText w:val="●"/>
      <w:lvlJc w:val="left"/>
      <w:pPr>
        <w:ind w:left="5760" w:hanging="360"/>
      </w:pPr>
    </w:lvl>
    <w:lvl w:ilvl="8" w:tplc="60F4D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06622E"/>
    <w:multiLevelType w:val="hybridMultilevel"/>
    <w:tmpl w:val="0CE64A5C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7C817CC"/>
    <w:multiLevelType w:val="hybridMultilevel"/>
    <w:tmpl w:val="E1A8A232"/>
    <w:lvl w:ilvl="0" w:tplc="825A52E8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7B56328"/>
    <w:multiLevelType w:val="hybridMultilevel"/>
    <w:tmpl w:val="2250C90A"/>
    <w:lvl w:ilvl="0" w:tplc="7382AD54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E4A597F"/>
    <w:multiLevelType w:val="hybridMultilevel"/>
    <w:tmpl w:val="4254E4B8"/>
    <w:lvl w:ilvl="0" w:tplc="22CC4606">
      <w:start w:val="1"/>
      <w:numFmt w:val="decimal"/>
      <w:lvlText w:val="%1."/>
      <w:lvlJc w:val="left"/>
      <w:pPr>
        <w:ind w:left="560" w:hanging="360"/>
      </w:pPr>
    </w:lvl>
    <w:lvl w:ilvl="1" w:tplc="B6C0853E">
      <w:numFmt w:val="decimal"/>
      <w:lvlText w:val=""/>
      <w:lvlJc w:val="left"/>
    </w:lvl>
    <w:lvl w:ilvl="2" w:tplc="2E329086">
      <w:numFmt w:val="decimal"/>
      <w:lvlText w:val=""/>
      <w:lvlJc w:val="left"/>
    </w:lvl>
    <w:lvl w:ilvl="3" w:tplc="125A8782">
      <w:numFmt w:val="decimal"/>
      <w:lvlText w:val=""/>
      <w:lvlJc w:val="left"/>
    </w:lvl>
    <w:lvl w:ilvl="4" w:tplc="2B7A3D96">
      <w:numFmt w:val="decimal"/>
      <w:lvlText w:val=""/>
      <w:lvlJc w:val="left"/>
    </w:lvl>
    <w:lvl w:ilvl="5" w:tplc="155A5B26">
      <w:numFmt w:val="decimal"/>
      <w:lvlText w:val=""/>
      <w:lvlJc w:val="left"/>
    </w:lvl>
    <w:lvl w:ilvl="6" w:tplc="2B665942">
      <w:numFmt w:val="decimal"/>
      <w:lvlText w:val=""/>
      <w:lvlJc w:val="left"/>
    </w:lvl>
    <w:lvl w:ilvl="7" w:tplc="9146A890">
      <w:numFmt w:val="decimal"/>
      <w:lvlText w:val=""/>
      <w:lvlJc w:val="left"/>
    </w:lvl>
    <w:lvl w:ilvl="8" w:tplc="2D64CFA8">
      <w:numFmt w:val="decimal"/>
      <w:lvlText w:val=""/>
      <w:lvlJc w:val="left"/>
    </w:lvl>
  </w:abstractNum>
  <w:abstractNum w:abstractNumId="5" w15:restartNumberingAfterBreak="0">
    <w:nsid w:val="48D12CE8"/>
    <w:multiLevelType w:val="hybridMultilevel"/>
    <w:tmpl w:val="407AD8E8"/>
    <w:lvl w:ilvl="0" w:tplc="FA64925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4B4"/>
    <w:rsid w:val="0002403A"/>
    <w:rsid w:val="00036218"/>
    <w:rsid w:val="00067622"/>
    <w:rsid w:val="0007494F"/>
    <w:rsid w:val="00081084"/>
    <w:rsid w:val="000900CD"/>
    <w:rsid w:val="000A33F4"/>
    <w:rsid w:val="000A7C13"/>
    <w:rsid w:val="000B5CAD"/>
    <w:rsid w:val="000C0C86"/>
    <w:rsid w:val="000C1018"/>
    <w:rsid w:val="000E0608"/>
    <w:rsid w:val="001055F1"/>
    <w:rsid w:val="001127E4"/>
    <w:rsid w:val="00112F74"/>
    <w:rsid w:val="00117584"/>
    <w:rsid w:val="0013243D"/>
    <w:rsid w:val="00140242"/>
    <w:rsid w:val="00162F24"/>
    <w:rsid w:val="00165B13"/>
    <w:rsid w:val="001729D6"/>
    <w:rsid w:val="00182000"/>
    <w:rsid w:val="00185D20"/>
    <w:rsid w:val="00191735"/>
    <w:rsid w:val="001978D0"/>
    <w:rsid w:val="00197FF7"/>
    <w:rsid w:val="001B2109"/>
    <w:rsid w:val="001C254B"/>
    <w:rsid w:val="001C37E0"/>
    <w:rsid w:val="001C6C9D"/>
    <w:rsid w:val="001D6B19"/>
    <w:rsid w:val="002074B4"/>
    <w:rsid w:val="002130B3"/>
    <w:rsid w:val="0021343C"/>
    <w:rsid w:val="002135CE"/>
    <w:rsid w:val="0025562E"/>
    <w:rsid w:val="0025689A"/>
    <w:rsid w:val="00262AAE"/>
    <w:rsid w:val="00271CC0"/>
    <w:rsid w:val="00297903"/>
    <w:rsid w:val="002B25BC"/>
    <w:rsid w:val="002C670F"/>
    <w:rsid w:val="002D63A8"/>
    <w:rsid w:val="003035AF"/>
    <w:rsid w:val="00314152"/>
    <w:rsid w:val="0034562E"/>
    <w:rsid w:val="0034735D"/>
    <w:rsid w:val="00351D75"/>
    <w:rsid w:val="0036580B"/>
    <w:rsid w:val="00371E54"/>
    <w:rsid w:val="003A5362"/>
    <w:rsid w:val="003B2029"/>
    <w:rsid w:val="003B34DE"/>
    <w:rsid w:val="003C1604"/>
    <w:rsid w:val="003C29FA"/>
    <w:rsid w:val="003C4B46"/>
    <w:rsid w:val="003E2D85"/>
    <w:rsid w:val="003E5326"/>
    <w:rsid w:val="004105A7"/>
    <w:rsid w:val="00424BB7"/>
    <w:rsid w:val="004419AD"/>
    <w:rsid w:val="00445E90"/>
    <w:rsid w:val="00446D73"/>
    <w:rsid w:val="00456052"/>
    <w:rsid w:val="00465E44"/>
    <w:rsid w:val="00484AD3"/>
    <w:rsid w:val="004C1793"/>
    <w:rsid w:val="004F2625"/>
    <w:rsid w:val="00513E76"/>
    <w:rsid w:val="00523791"/>
    <w:rsid w:val="0053337A"/>
    <w:rsid w:val="00540FAF"/>
    <w:rsid w:val="00544C54"/>
    <w:rsid w:val="005638AE"/>
    <w:rsid w:val="0057205D"/>
    <w:rsid w:val="00577451"/>
    <w:rsid w:val="0058649B"/>
    <w:rsid w:val="00595C5F"/>
    <w:rsid w:val="005A0033"/>
    <w:rsid w:val="005B28AA"/>
    <w:rsid w:val="005C6115"/>
    <w:rsid w:val="005C70DB"/>
    <w:rsid w:val="005D6BC8"/>
    <w:rsid w:val="005D7FB7"/>
    <w:rsid w:val="005E1EA5"/>
    <w:rsid w:val="005E2ECC"/>
    <w:rsid w:val="005E55CA"/>
    <w:rsid w:val="006102A5"/>
    <w:rsid w:val="00614A7A"/>
    <w:rsid w:val="00637C73"/>
    <w:rsid w:val="006406C7"/>
    <w:rsid w:val="00641E23"/>
    <w:rsid w:val="00661C26"/>
    <w:rsid w:val="006633B3"/>
    <w:rsid w:val="00665376"/>
    <w:rsid w:val="00681F86"/>
    <w:rsid w:val="0068378A"/>
    <w:rsid w:val="006C3763"/>
    <w:rsid w:val="006D5D3C"/>
    <w:rsid w:val="006D774E"/>
    <w:rsid w:val="006F2DE1"/>
    <w:rsid w:val="0070466F"/>
    <w:rsid w:val="00717BD6"/>
    <w:rsid w:val="0072353E"/>
    <w:rsid w:val="007333E0"/>
    <w:rsid w:val="00750CD1"/>
    <w:rsid w:val="0075230D"/>
    <w:rsid w:val="007865E1"/>
    <w:rsid w:val="0079205D"/>
    <w:rsid w:val="007B5B5A"/>
    <w:rsid w:val="007C2D89"/>
    <w:rsid w:val="007D0A8A"/>
    <w:rsid w:val="007D1551"/>
    <w:rsid w:val="007E5655"/>
    <w:rsid w:val="007F0CAB"/>
    <w:rsid w:val="007F7975"/>
    <w:rsid w:val="00801B6F"/>
    <w:rsid w:val="00804572"/>
    <w:rsid w:val="00811339"/>
    <w:rsid w:val="008142D9"/>
    <w:rsid w:val="00832C59"/>
    <w:rsid w:val="008336EF"/>
    <w:rsid w:val="0085713A"/>
    <w:rsid w:val="00865EEB"/>
    <w:rsid w:val="00866554"/>
    <w:rsid w:val="00866961"/>
    <w:rsid w:val="008879AC"/>
    <w:rsid w:val="008D0F98"/>
    <w:rsid w:val="008D6DBB"/>
    <w:rsid w:val="008D6E23"/>
    <w:rsid w:val="008F2752"/>
    <w:rsid w:val="009163E2"/>
    <w:rsid w:val="00927BD2"/>
    <w:rsid w:val="00942019"/>
    <w:rsid w:val="0094456C"/>
    <w:rsid w:val="00950BB4"/>
    <w:rsid w:val="00952FC7"/>
    <w:rsid w:val="00960F96"/>
    <w:rsid w:val="00966EF1"/>
    <w:rsid w:val="00970C41"/>
    <w:rsid w:val="009833CD"/>
    <w:rsid w:val="00983519"/>
    <w:rsid w:val="00991C0B"/>
    <w:rsid w:val="009956EE"/>
    <w:rsid w:val="009B21E1"/>
    <w:rsid w:val="009C27A3"/>
    <w:rsid w:val="009F5A57"/>
    <w:rsid w:val="00A06177"/>
    <w:rsid w:val="00A179DC"/>
    <w:rsid w:val="00A31B07"/>
    <w:rsid w:val="00A31DDF"/>
    <w:rsid w:val="00A43F17"/>
    <w:rsid w:val="00A53572"/>
    <w:rsid w:val="00A742BF"/>
    <w:rsid w:val="00A76C55"/>
    <w:rsid w:val="00A937E8"/>
    <w:rsid w:val="00AB2A49"/>
    <w:rsid w:val="00AB71C7"/>
    <w:rsid w:val="00AD4B06"/>
    <w:rsid w:val="00AE3CF6"/>
    <w:rsid w:val="00AE4374"/>
    <w:rsid w:val="00AE7FAC"/>
    <w:rsid w:val="00AF4DE3"/>
    <w:rsid w:val="00AF55D1"/>
    <w:rsid w:val="00B04A43"/>
    <w:rsid w:val="00B071C5"/>
    <w:rsid w:val="00B14310"/>
    <w:rsid w:val="00B2574B"/>
    <w:rsid w:val="00B35391"/>
    <w:rsid w:val="00B616D6"/>
    <w:rsid w:val="00B716BD"/>
    <w:rsid w:val="00B740F5"/>
    <w:rsid w:val="00B940DA"/>
    <w:rsid w:val="00B95F80"/>
    <w:rsid w:val="00BA323F"/>
    <w:rsid w:val="00BB2B1F"/>
    <w:rsid w:val="00BC5EEA"/>
    <w:rsid w:val="00BD4965"/>
    <w:rsid w:val="00BE260C"/>
    <w:rsid w:val="00BF4DA4"/>
    <w:rsid w:val="00C03669"/>
    <w:rsid w:val="00C20154"/>
    <w:rsid w:val="00C2362B"/>
    <w:rsid w:val="00C40F27"/>
    <w:rsid w:val="00C455C2"/>
    <w:rsid w:val="00C4778F"/>
    <w:rsid w:val="00C65565"/>
    <w:rsid w:val="00C937D4"/>
    <w:rsid w:val="00CA0F5A"/>
    <w:rsid w:val="00CC1444"/>
    <w:rsid w:val="00CD2BA6"/>
    <w:rsid w:val="00CF0200"/>
    <w:rsid w:val="00D01926"/>
    <w:rsid w:val="00D065C9"/>
    <w:rsid w:val="00D10344"/>
    <w:rsid w:val="00D263BE"/>
    <w:rsid w:val="00D26992"/>
    <w:rsid w:val="00D3488B"/>
    <w:rsid w:val="00D46E17"/>
    <w:rsid w:val="00D55FA0"/>
    <w:rsid w:val="00DC6070"/>
    <w:rsid w:val="00DD05A9"/>
    <w:rsid w:val="00DD6F6C"/>
    <w:rsid w:val="00DE77FD"/>
    <w:rsid w:val="00DF0968"/>
    <w:rsid w:val="00DF6153"/>
    <w:rsid w:val="00E05B16"/>
    <w:rsid w:val="00E07177"/>
    <w:rsid w:val="00E3540D"/>
    <w:rsid w:val="00E52021"/>
    <w:rsid w:val="00E7662F"/>
    <w:rsid w:val="00EA0969"/>
    <w:rsid w:val="00EA29F8"/>
    <w:rsid w:val="00EA3E16"/>
    <w:rsid w:val="00F05F9C"/>
    <w:rsid w:val="00F07BAC"/>
    <w:rsid w:val="00F143A2"/>
    <w:rsid w:val="00F2422F"/>
    <w:rsid w:val="00F3094E"/>
    <w:rsid w:val="00F41F84"/>
    <w:rsid w:val="00F42A27"/>
    <w:rsid w:val="00F46901"/>
    <w:rsid w:val="00F50DEA"/>
    <w:rsid w:val="00F528F2"/>
    <w:rsid w:val="00F63446"/>
    <w:rsid w:val="00F6372F"/>
    <w:rsid w:val="00F64856"/>
    <w:rsid w:val="00FA0E43"/>
    <w:rsid w:val="00FA3F3D"/>
    <w:rsid w:val="00FA66A8"/>
    <w:rsid w:val="00FA78D3"/>
    <w:rsid w:val="00FC6FA4"/>
    <w:rsid w:val="00FC700A"/>
    <w:rsid w:val="00FC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C68CE"/>
  <w15:docId w15:val="{3B1B0BB1-9069-4742-8CB9-97533FAA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A5362"/>
  </w:style>
  <w:style w:type="paragraph" w:styleId="ab">
    <w:name w:val="footer"/>
    <w:basedOn w:val="a"/>
    <w:link w:val="Char2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A5362"/>
  </w:style>
  <w:style w:type="paragraph" w:styleId="ac">
    <w:name w:val="Normal (Web)"/>
    <w:basedOn w:val="a"/>
    <w:uiPriority w:val="99"/>
    <w:semiHidden/>
    <w:unhideWhenUsed/>
    <w:rsid w:val="005B28A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서혜민</cp:lastModifiedBy>
  <cp:revision>73</cp:revision>
  <dcterms:created xsi:type="dcterms:W3CDTF">2026-04-23T04:45:00Z</dcterms:created>
  <dcterms:modified xsi:type="dcterms:W3CDTF">2026-05-27T04:50:00Z</dcterms:modified>
</cp:coreProperties>
</file>