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4B4" w:rsidRPr="001C2C53" w:rsidRDefault="00A54F78">
      <w:pPr>
        <w:spacing w:before="80" w:after="160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연금저축펀드에 세액공제 납입한도 초과 입금할 때 장</w:t>
      </w:r>
      <w:r w:rsidR="001C2C53" w:rsidRPr="001C2C53">
        <w:rPr>
          <w:rFonts w:asciiTheme="minorEastAsia" w:hAnsiTheme="minorEastAsia" w:hint="eastAsia"/>
          <w:b/>
          <w:sz w:val="30"/>
          <w:szCs w:val="30"/>
        </w:rPr>
        <w:t xml:space="preserve">점 </w:t>
      </w:r>
    </w:p>
    <w:p w:rsidR="00C4778F" w:rsidRDefault="00C4778F" w:rsidP="00C4778F">
      <w:pPr>
        <w:spacing w:line="276" w:lineRule="auto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</w:p>
    <w:p w:rsidR="00A54F78" w:rsidRPr="00A54F78" w:rsidRDefault="00A54F78" w:rsidP="00A54F78">
      <w:pPr>
        <w:pStyle w:val="a4"/>
        <w:numPr>
          <w:ilvl w:val="0"/>
          <w:numId w:val="5"/>
        </w:num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>
        <w:rPr>
          <w:rFonts w:asciiTheme="minorEastAsia" w:hAnsiTheme="minorEastAsia" w:cs="맑은 고딕" w:hint="eastAsia"/>
          <w:b/>
          <w:sz w:val="20"/>
          <w:szCs w:val="20"/>
        </w:rPr>
        <w:t xml:space="preserve">연금계좌와 일반계좌 비교 </w:t>
      </w:r>
      <w:r>
        <w:rPr>
          <w:rFonts w:asciiTheme="minorEastAsia" w:hAnsiTheme="minorEastAsia" w:cs="맑은 고딕"/>
          <w:b/>
          <w:sz w:val="20"/>
          <w:szCs w:val="20"/>
        </w:rPr>
        <w:t>(</w:t>
      </w:r>
      <w:r>
        <w:rPr>
          <w:rFonts w:asciiTheme="minorEastAsia" w:hAnsiTheme="minorEastAsia" w:cs="맑은 고딕" w:hint="eastAsia"/>
          <w:b/>
          <w:sz w:val="20"/>
          <w:szCs w:val="20"/>
        </w:rPr>
        <w:t>세금과 건강보험료)</w:t>
      </w:r>
      <w:r>
        <w:rPr>
          <w:rFonts w:asciiTheme="minorEastAsia" w:hAnsiTheme="minorEastAsia" w:cs="맑은 고딕"/>
          <w:b/>
          <w:sz w:val="20"/>
          <w:szCs w:val="20"/>
        </w:rPr>
        <w:t xml:space="preserve"> </w:t>
      </w:r>
      <w:r>
        <w:rPr>
          <w:rFonts w:asciiTheme="minorEastAsia" w:hAnsiTheme="minorEastAsia" w:cs="맑은 고딕" w:hint="eastAsia"/>
          <w:b/>
          <w:sz w:val="20"/>
          <w:szCs w:val="20"/>
        </w:rPr>
        <w:t xml:space="preserve">  </w:t>
      </w:r>
    </w:p>
    <w:p w:rsidR="00966EF1" w:rsidRPr="00C66901" w:rsidRDefault="00966EF1" w:rsidP="00966EF1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 w:rsidRPr="00EA0969">
        <w:rPr>
          <w:rFonts w:asciiTheme="minorEastAsia" w:hAnsiTheme="minorEastAsia"/>
          <w:sz w:val="20"/>
          <w:szCs w:val="20"/>
        </w:rPr>
        <w:t xml:space="preserve">세액공제 혜택이 없는데도 </w:t>
      </w:r>
      <w:r w:rsidR="00EA0969" w:rsidRPr="00EA0969">
        <w:rPr>
          <w:rFonts w:asciiTheme="minorEastAsia" w:hAnsiTheme="minorEastAsia"/>
          <w:sz w:val="20"/>
          <w:szCs w:val="20"/>
        </w:rPr>
        <w:t>1,800</w:t>
      </w:r>
      <w:r w:rsidR="00EA0969" w:rsidRPr="00EA0969">
        <w:rPr>
          <w:rFonts w:asciiTheme="minorEastAsia" w:hAnsiTheme="minorEastAsia" w:hint="eastAsia"/>
          <w:sz w:val="20"/>
          <w:szCs w:val="20"/>
        </w:rPr>
        <w:t xml:space="preserve">만원까지 연금계좌에 </w:t>
      </w:r>
      <w:r w:rsidRPr="00EA0969">
        <w:rPr>
          <w:rFonts w:asciiTheme="minorEastAsia" w:hAnsiTheme="minorEastAsia"/>
          <w:sz w:val="20"/>
          <w:szCs w:val="20"/>
        </w:rPr>
        <w:t>넣는</w:t>
      </w:r>
      <w:r w:rsidR="0070466F">
        <w:rPr>
          <w:rFonts w:asciiTheme="minorEastAsia" w:hAnsiTheme="minorEastAsia" w:hint="eastAsia"/>
          <w:sz w:val="20"/>
          <w:szCs w:val="20"/>
        </w:rPr>
        <w:t xml:space="preserve"> 데는 </w:t>
      </w:r>
      <w:r w:rsidRPr="00EA0969">
        <w:rPr>
          <w:rFonts w:asciiTheme="minorEastAsia" w:hAnsiTheme="minorEastAsia"/>
          <w:sz w:val="20"/>
          <w:szCs w:val="20"/>
        </w:rPr>
        <w:t>이유</w:t>
      </w:r>
      <w:r w:rsidR="00EA0969" w:rsidRPr="00EA0969">
        <w:rPr>
          <w:rFonts w:asciiTheme="minorEastAsia" w:hAnsiTheme="minorEastAsia" w:hint="eastAsia"/>
          <w:sz w:val="20"/>
          <w:szCs w:val="20"/>
        </w:rPr>
        <w:t>가 있다</w:t>
      </w:r>
      <w:r w:rsidR="00EA0969" w:rsidRPr="00A54F78">
        <w:rPr>
          <w:rFonts w:asciiTheme="minorEastAsia" w:hAnsiTheme="minorEastAsia" w:hint="eastAsia"/>
          <w:sz w:val="20"/>
          <w:szCs w:val="20"/>
        </w:rPr>
        <w:t>.</w:t>
      </w:r>
      <w:r w:rsidR="00EA0969" w:rsidRPr="00A54F78">
        <w:rPr>
          <w:rFonts w:asciiTheme="minorEastAsia" w:hAnsiTheme="minorEastAsia"/>
          <w:sz w:val="20"/>
          <w:szCs w:val="20"/>
        </w:rPr>
        <w:t xml:space="preserve"> </w:t>
      </w:r>
      <w:r w:rsidRPr="00A54F78">
        <w:rPr>
          <w:rFonts w:asciiTheme="minorEastAsia" w:hAnsiTheme="minorEastAsia"/>
          <w:sz w:val="20"/>
          <w:szCs w:val="20"/>
        </w:rPr>
        <w:t xml:space="preserve"> </w:t>
      </w:r>
      <w:r w:rsidRPr="00A54F78">
        <w:rPr>
          <w:rFonts w:asciiTheme="minorEastAsia" w:hAnsiTheme="minorEastAsia" w:hint="eastAsia"/>
          <w:sz w:val="20"/>
          <w:szCs w:val="20"/>
        </w:rPr>
        <w:t>우선</w:t>
      </w:r>
      <w:r w:rsidR="0070466F" w:rsidRPr="00A54F78">
        <w:rPr>
          <w:rFonts w:asciiTheme="minorEastAsia" w:hAnsiTheme="minorEastAsia"/>
          <w:sz w:val="20"/>
          <w:szCs w:val="20"/>
        </w:rPr>
        <w:t xml:space="preserve">, </w:t>
      </w:r>
      <w:r w:rsidRPr="00A54F78">
        <w:rPr>
          <w:rFonts w:asciiTheme="minorEastAsia" w:hAnsiTheme="minorEastAsia"/>
          <w:sz w:val="20"/>
          <w:szCs w:val="20"/>
        </w:rPr>
        <w:t>연금계좌 안에서는 운용 중 발생하는 이자</w:t>
      </w:r>
      <w:r w:rsidRPr="00A54F78">
        <w:rPr>
          <w:rFonts w:asciiTheme="minorEastAsia" w:hAnsiTheme="minorEastAsia" w:hint="eastAsia"/>
          <w:sz w:val="20"/>
          <w:szCs w:val="20"/>
        </w:rPr>
        <w:t xml:space="preserve"> </w:t>
      </w:r>
      <w:r w:rsidRPr="00A54F78">
        <w:rPr>
          <w:rFonts w:asciiTheme="minorEastAsia" w:hAnsiTheme="minorEastAsia"/>
          <w:sz w:val="20"/>
          <w:szCs w:val="20"/>
        </w:rPr>
        <w:t>· 배당</w:t>
      </w:r>
      <w:r w:rsidRPr="00A54F78">
        <w:rPr>
          <w:rFonts w:asciiTheme="minorEastAsia" w:hAnsiTheme="minorEastAsia" w:hint="eastAsia"/>
          <w:sz w:val="20"/>
          <w:szCs w:val="20"/>
        </w:rPr>
        <w:t xml:space="preserve">소득 </w:t>
      </w:r>
      <w:r w:rsidRPr="00A54F78">
        <w:rPr>
          <w:rFonts w:asciiTheme="minorEastAsia" w:hAnsiTheme="minorEastAsia"/>
          <w:sz w:val="20"/>
          <w:szCs w:val="20"/>
        </w:rPr>
        <w:t xml:space="preserve">· </w:t>
      </w:r>
      <w:r w:rsidRPr="00A54F78">
        <w:rPr>
          <w:rFonts w:asciiTheme="minorEastAsia" w:hAnsiTheme="minorEastAsia" w:hint="eastAsia"/>
          <w:sz w:val="20"/>
          <w:szCs w:val="20"/>
        </w:rPr>
        <w:t>매매차익</w:t>
      </w:r>
      <w:r w:rsidRPr="00A54F78">
        <w:rPr>
          <w:rFonts w:asciiTheme="minorEastAsia" w:hAnsiTheme="minorEastAsia"/>
          <w:sz w:val="20"/>
          <w:szCs w:val="20"/>
        </w:rPr>
        <w:t>에 세금이 붙지 않는다. 일반 계좌에서는</w:t>
      </w:r>
      <w:r w:rsidRPr="00C66901">
        <w:rPr>
          <w:rFonts w:asciiTheme="minorEastAsia" w:hAnsiTheme="minorEastAsia"/>
          <w:sz w:val="20"/>
          <w:szCs w:val="20"/>
        </w:rPr>
        <w:t xml:space="preserve"> 수익이 날 때마다 세금이 빠져나가지만, 연금계좌는</w:t>
      </w:r>
      <w:r>
        <w:rPr>
          <w:rFonts w:asciiTheme="minorEastAsia" w:hAnsiTheme="minorEastAsia" w:hint="eastAsia"/>
          <w:sz w:val="20"/>
          <w:szCs w:val="20"/>
        </w:rPr>
        <w:t xml:space="preserve"> 세금 없이 </w:t>
      </w:r>
      <w:r w:rsidRPr="00C66901">
        <w:rPr>
          <w:rFonts w:asciiTheme="minorEastAsia" w:hAnsiTheme="minorEastAsia"/>
          <w:sz w:val="20"/>
          <w:szCs w:val="20"/>
        </w:rPr>
        <w:t>그 수익이 고스란히 재투자된다.</w:t>
      </w:r>
      <w:r w:rsidR="00FC6FA4">
        <w:rPr>
          <w:rFonts w:asciiTheme="minorEastAsia" w:hAnsiTheme="minorEastAsia"/>
          <w:sz w:val="20"/>
          <w:szCs w:val="20"/>
        </w:rPr>
        <w:t xml:space="preserve"> </w:t>
      </w:r>
      <w:r w:rsidR="004419AD" w:rsidRPr="00C66901">
        <w:rPr>
          <w:rFonts w:asciiTheme="minorEastAsia" w:hAnsiTheme="minorEastAsia"/>
          <w:sz w:val="20"/>
          <w:szCs w:val="20"/>
        </w:rPr>
        <w:t>금융소득종합과세 걱정</w:t>
      </w:r>
      <w:r w:rsidR="004419AD">
        <w:rPr>
          <w:rFonts w:asciiTheme="minorEastAsia" w:hAnsiTheme="minorEastAsia" w:hint="eastAsia"/>
          <w:sz w:val="20"/>
          <w:szCs w:val="20"/>
        </w:rPr>
        <w:t>도</w:t>
      </w:r>
      <w:r w:rsidR="004419AD" w:rsidRPr="00C66901">
        <w:rPr>
          <w:rFonts w:asciiTheme="minorEastAsia" w:hAnsiTheme="minorEastAsia"/>
          <w:sz w:val="20"/>
          <w:szCs w:val="20"/>
        </w:rPr>
        <w:t xml:space="preserve"> 없다.</w:t>
      </w:r>
      <w:r w:rsidR="004419AD">
        <w:rPr>
          <w:rFonts w:asciiTheme="minorEastAsia" w:hAnsiTheme="minorEastAsia"/>
          <w:sz w:val="20"/>
          <w:szCs w:val="20"/>
        </w:rPr>
        <w:t xml:space="preserve"> </w:t>
      </w:r>
      <w:r w:rsidR="004419AD">
        <w:rPr>
          <w:rFonts w:asciiTheme="minorEastAsia" w:hAnsiTheme="minorEastAsia" w:hint="eastAsia"/>
          <w:sz w:val="20"/>
          <w:szCs w:val="20"/>
        </w:rPr>
        <w:t>일반계좌</w:t>
      </w:r>
      <w:r w:rsidR="009F5A57">
        <w:rPr>
          <w:rFonts w:asciiTheme="minorEastAsia" w:hAnsiTheme="minorEastAsia" w:hint="eastAsia"/>
          <w:sz w:val="20"/>
          <w:szCs w:val="20"/>
        </w:rPr>
        <w:t>는</w:t>
      </w:r>
      <w:r w:rsidR="001B2109">
        <w:rPr>
          <w:rFonts w:asciiTheme="minorEastAsia" w:hAnsiTheme="minorEastAsia" w:hint="eastAsia"/>
          <w:sz w:val="20"/>
          <w:szCs w:val="20"/>
        </w:rPr>
        <w:t xml:space="preserve"> </w:t>
      </w:r>
      <w:r w:rsidR="009F5A57">
        <w:rPr>
          <w:rFonts w:asciiTheme="minorEastAsia" w:hAnsiTheme="minorEastAsia" w:hint="eastAsia"/>
          <w:sz w:val="20"/>
          <w:szCs w:val="20"/>
        </w:rPr>
        <w:t xml:space="preserve">이자와 배당소득 합계가 </w:t>
      </w:r>
      <w:r w:rsidR="00F63446">
        <w:rPr>
          <w:rFonts w:asciiTheme="minorEastAsia" w:hAnsiTheme="minorEastAsia" w:hint="eastAsia"/>
          <w:sz w:val="20"/>
          <w:szCs w:val="20"/>
        </w:rPr>
        <w:t xml:space="preserve">연 </w:t>
      </w:r>
      <w:r w:rsidR="009F5A57">
        <w:rPr>
          <w:rFonts w:asciiTheme="minorEastAsia" w:hAnsiTheme="minorEastAsia"/>
          <w:sz w:val="20"/>
          <w:szCs w:val="20"/>
        </w:rPr>
        <w:t>2</w:t>
      </w:r>
      <w:r w:rsidR="009F5A57">
        <w:rPr>
          <w:rFonts w:asciiTheme="minorEastAsia" w:hAnsiTheme="minorEastAsia" w:hint="eastAsia"/>
          <w:sz w:val="20"/>
          <w:szCs w:val="20"/>
        </w:rPr>
        <w:t xml:space="preserve">천만원이 넘으면 </w:t>
      </w:r>
      <w:r w:rsidR="00540FAF">
        <w:rPr>
          <w:rFonts w:asciiTheme="minorEastAsia" w:hAnsiTheme="minorEastAsia" w:hint="eastAsia"/>
          <w:sz w:val="20"/>
          <w:szCs w:val="20"/>
        </w:rPr>
        <w:t xml:space="preserve">금융소득 </w:t>
      </w:r>
      <w:r w:rsidR="009F5A57">
        <w:rPr>
          <w:rFonts w:asciiTheme="minorEastAsia" w:hAnsiTheme="minorEastAsia" w:hint="eastAsia"/>
          <w:sz w:val="20"/>
          <w:szCs w:val="20"/>
        </w:rPr>
        <w:t>종합</w:t>
      </w:r>
      <w:r w:rsidR="00F63446">
        <w:rPr>
          <w:rFonts w:asciiTheme="minorEastAsia" w:hAnsiTheme="minorEastAsia" w:hint="eastAsia"/>
          <w:sz w:val="20"/>
          <w:szCs w:val="20"/>
        </w:rPr>
        <w:t>과세</w:t>
      </w:r>
      <w:r w:rsidR="001B2109">
        <w:rPr>
          <w:rFonts w:asciiTheme="minorEastAsia" w:hAnsiTheme="minorEastAsia" w:hint="eastAsia"/>
          <w:sz w:val="20"/>
          <w:szCs w:val="20"/>
        </w:rPr>
        <w:t xml:space="preserve">에 </w:t>
      </w:r>
      <w:proofErr w:type="spellStart"/>
      <w:r w:rsidR="001B2109">
        <w:rPr>
          <w:rFonts w:asciiTheme="minorEastAsia" w:hAnsiTheme="minorEastAsia" w:hint="eastAsia"/>
          <w:sz w:val="20"/>
          <w:szCs w:val="20"/>
        </w:rPr>
        <w:t>해당되서</w:t>
      </w:r>
      <w:proofErr w:type="spellEnd"/>
      <w:r w:rsidR="001B2109">
        <w:rPr>
          <w:rFonts w:asciiTheme="minorEastAsia" w:hAnsiTheme="minorEastAsia" w:hint="eastAsia"/>
          <w:sz w:val="20"/>
          <w:szCs w:val="20"/>
        </w:rPr>
        <w:t xml:space="preserve"> </w:t>
      </w:r>
      <w:r w:rsidR="00F63446">
        <w:rPr>
          <w:rFonts w:asciiTheme="minorEastAsia" w:hAnsiTheme="minorEastAsia" w:hint="eastAsia"/>
          <w:sz w:val="20"/>
          <w:szCs w:val="20"/>
        </w:rPr>
        <w:t>세부담이 높아질 수 있다.</w:t>
      </w:r>
      <w:r w:rsidR="00F63446">
        <w:rPr>
          <w:rFonts w:asciiTheme="minorEastAsia" w:hAnsiTheme="minorEastAsia"/>
          <w:sz w:val="20"/>
          <w:szCs w:val="20"/>
        </w:rPr>
        <w:t xml:space="preserve"> </w:t>
      </w:r>
      <w:r w:rsidR="00540FAF">
        <w:rPr>
          <w:rFonts w:asciiTheme="minorEastAsia" w:hAnsiTheme="minorEastAsia" w:hint="eastAsia"/>
          <w:sz w:val="20"/>
          <w:szCs w:val="20"/>
        </w:rPr>
        <w:t>금융소득은 연1천만원</w:t>
      </w:r>
      <w:r w:rsidR="001B2109">
        <w:rPr>
          <w:rFonts w:asciiTheme="minorEastAsia" w:hAnsiTheme="minorEastAsia" w:hint="eastAsia"/>
          <w:sz w:val="20"/>
          <w:szCs w:val="20"/>
        </w:rPr>
        <w:t>이 넘으면</w:t>
      </w:r>
      <w:r w:rsidR="00540FAF">
        <w:rPr>
          <w:rFonts w:asciiTheme="minorEastAsia" w:hAnsiTheme="minorEastAsia" w:hint="eastAsia"/>
          <w:sz w:val="20"/>
          <w:szCs w:val="20"/>
        </w:rPr>
        <w:t xml:space="preserve"> 건강보험료도 늘어</w:t>
      </w:r>
      <w:r w:rsidR="00EA0969">
        <w:rPr>
          <w:rFonts w:asciiTheme="minorEastAsia" w:hAnsiTheme="minorEastAsia" w:hint="eastAsia"/>
          <w:sz w:val="20"/>
          <w:szCs w:val="20"/>
        </w:rPr>
        <w:t>날 수 있다.</w:t>
      </w:r>
      <w:r w:rsidR="00EA0969">
        <w:rPr>
          <w:rFonts w:asciiTheme="minorEastAsia" w:hAnsiTheme="minorEastAsia"/>
          <w:sz w:val="20"/>
          <w:szCs w:val="20"/>
        </w:rPr>
        <w:t xml:space="preserve"> </w:t>
      </w:r>
      <w:r w:rsidR="00B2574B">
        <w:rPr>
          <w:rFonts w:asciiTheme="minorEastAsia" w:hAnsiTheme="minorEastAsia" w:hint="eastAsia"/>
          <w:sz w:val="20"/>
          <w:szCs w:val="20"/>
        </w:rPr>
        <w:t xml:space="preserve">반면 </w:t>
      </w:r>
      <w:r w:rsidR="00540FAF">
        <w:rPr>
          <w:rFonts w:asciiTheme="minorEastAsia" w:hAnsiTheme="minorEastAsia" w:hint="eastAsia"/>
          <w:sz w:val="20"/>
          <w:szCs w:val="20"/>
        </w:rPr>
        <w:t>연금계좌는 건강보험료에 영향이 없다.</w:t>
      </w:r>
      <w:r w:rsidR="00540FAF">
        <w:rPr>
          <w:rFonts w:asciiTheme="minorEastAsia" w:hAnsiTheme="minorEastAsia"/>
          <w:sz w:val="20"/>
          <w:szCs w:val="20"/>
        </w:rPr>
        <w:t xml:space="preserve"> </w:t>
      </w:r>
      <w:r w:rsidR="00F63446">
        <w:rPr>
          <w:rFonts w:asciiTheme="minorEastAsia" w:hAnsiTheme="minorEastAsia" w:hint="eastAsia"/>
          <w:sz w:val="20"/>
          <w:szCs w:val="20"/>
        </w:rPr>
        <w:t>일반계좌에</w:t>
      </w:r>
      <w:r w:rsidR="00540FAF">
        <w:rPr>
          <w:rFonts w:asciiTheme="minorEastAsia" w:hAnsiTheme="minorEastAsia" w:hint="eastAsia"/>
          <w:sz w:val="20"/>
          <w:szCs w:val="20"/>
        </w:rPr>
        <w:t xml:space="preserve">서 매년 </w:t>
      </w:r>
      <w:r w:rsidR="004419AD">
        <w:rPr>
          <w:rFonts w:asciiTheme="minorEastAsia" w:hAnsiTheme="minorEastAsia"/>
          <w:sz w:val="20"/>
          <w:szCs w:val="20"/>
        </w:rPr>
        <w:t>1,800</w:t>
      </w:r>
      <w:r w:rsidR="004419AD">
        <w:rPr>
          <w:rFonts w:asciiTheme="minorEastAsia" w:hAnsiTheme="minorEastAsia" w:hint="eastAsia"/>
          <w:sz w:val="20"/>
          <w:szCs w:val="20"/>
        </w:rPr>
        <w:t xml:space="preserve">만원씩 </w:t>
      </w:r>
      <w:r w:rsidR="00540FAF">
        <w:rPr>
          <w:rFonts w:asciiTheme="minorEastAsia" w:hAnsiTheme="minorEastAsia" w:hint="eastAsia"/>
          <w:sz w:val="20"/>
          <w:szCs w:val="20"/>
        </w:rPr>
        <w:t>빼서 연금계좌</w:t>
      </w:r>
      <w:r w:rsidR="001B2109">
        <w:rPr>
          <w:rFonts w:asciiTheme="minorEastAsia" w:hAnsiTheme="minorEastAsia" w:hint="eastAsia"/>
          <w:sz w:val="20"/>
          <w:szCs w:val="20"/>
        </w:rPr>
        <w:t>로 옮겨야 하는 이유다.</w:t>
      </w:r>
      <w:r w:rsidR="001B2109">
        <w:rPr>
          <w:rFonts w:asciiTheme="minorEastAsia" w:hAnsiTheme="minorEastAsia"/>
          <w:sz w:val="20"/>
          <w:szCs w:val="20"/>
        </w:rPr>
        <w:t xml:space="preserve"> </w:t>
      </w:r>
      <w:r w:rsidR="00540FAF">
        <w:rPr>
          <w:rFonts w:asciiTheme="minorEastAsia" w:hAnsiTheme="minorEastAsia" w:hint="eastAsia"/>
          <w:sz w:val="20"/>
          <w:szCs w:val="20"/>
        </w:rPr>
        <w:t>금융소득이 분산되</w:t>
      </w:r>
      <w:r w:rsidR="001B2109">
        <w:rPr>
          <w:rFonts w:asciiTheme="minorEastAsia" w:hAnsiTheme="minorEastAsia" w:hint="eastAsia"/>
          <w:sz w:val="20"/>
          <w:szCs w:val="20"/>
        </w:rPr>
        <w:t>면</w:t>
      </w:r>
      <w:r w:rsidR="00540FAF">
        <w:rPr>
          <w:rFonts w:asciiTheme="minorEastAsia" w:hAnsiTheme="minorEastAsia" w:hint="eastAsia"/>
          <w:sz w:val="20"/>
          <w:szCs w:val="20"/>
        </w:rPr>
        <w:t xml:space="preserve"> </w:t>
      </w:r>
      <w:r w:rsidR="001B2109">
        <w:rPr>
          <w:rFonts w:asciiTheme="minorEastAsia" w:hAnsiTheme="minorEastAsia" w:hint="eastAsia"/>
          <w:sz w:val="20"/>
          <w:szCs w:val="20"/>
        </w:rPr>
        <w:t>세금도 줄</w:t>
      </w:r>
      <w:r w:rsidR="00EA0969">
        <w:rPr>
          <w:rFonts w:asciiTheme="minorEastAsia" w:hAnsiTheme="minorEastAsia" w:hint="eastAsia"/>
          <w:sz w:val="20"/>
          <w:szCs w:val="20"/>
        </w:rPr>
        <w:t>이</w:t>
      </w:r>
      <w:r w:rsidR="001B2109">
        <w:rPr>
          <w:rFonts w:asciiTheme="minorEastAsia" w:hAnsiTheme="minorEastAsia" w:hint="eastAsia"/>
          <w:sz w:val="20"/>
          <w:szCs w:val="20"/>
        </w:rPr>
        <w:t>고 건</w:t>
      </w:r>
      <w:r w:rsidR="00540FAF">
        <w:rPr>
          <w:rFonts w:asciiTheme="minorEastAsia" w:hAnsiTheme="minorEastAsia" w:hint="eastAsia"/>
          <w:sz w:val="20"/>
          <w:szCs w:val="20"/>
        </w:rPr>
        <w:t>강보험료</w:t>
      </w:r>
      <w:r w:rsidR="001B2109">
        <w:rPr>
          <w:rFonts w:asciiTheme="minorEastAsia" w:hAnsiTheme="minorEastAsia" w:hint="eastAsia"/>
          <w:sz w:val="20"/>
          <w:szCs w:val="20"/>
        </w:rPr>
        <w:t>도 절감할 수 있다.</w:t>
      </w:r>
      <w:r w:rsidR="001B2109">
        <w:rPr>
          <w:rFonts w:asciiTheme="minorEastAsia" w:hAnsiTheme="minorEastAsia"/>
          <w:sz w:val="20"/>
          <w:szCs w:val="20"/>
        </w:rPr>
        <w:t xml:space="preserve"> </w:t>
      </w:r>
      <w:r w:rsidR="00540FAF">
        <w:rPr>
          <w:rFonts w:asciiTheme="minorEastAsia" w:hAnsiTheme="minorEastAsia"/>
          <w:sz w:val="20"/>
          <w:szCs w:val="20"/>
        </w:rPr>
        <w:t xml:space="preserve">  </w:t>
      </w:r>
      <w:r w:rsidR="004419AD">
        <w:rPr>
          <w:rFonts w:asciiTheme="minorEastAsia" w:hAnsiTheme="minorEastAsia"/>
          <w:sz w:val="20"/>
          <w:szCs w:val="20"/>
        </w:rPr>
        <w:t xml:space="preserve"> </w:t>
      </w:r>
      <w:r w:rsidR="004419AD">
        <w:rPr>
          <w:rFonts w:asciiTheme="minorEastAsia" w:hAnsiTheme="minorEastAsia" w:hint="eastAsia"/>
          <w:sz w:val="20"/>
          <w:szCs w:val="20"/>
        </w:rPr>
        <w:t xml:space="preserve"> </w:t>
      </w:r>
    </w:p>
    <w:p w:rsidR="0094456C" w:rsidRPr="007F0CAB" w:rsidRDefault="0094456C" w:rsidP="006F2DE1">
      <w:pPr>
        <w:spacing w:line="276" w:lineRule="auto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</w:p>
    <w:p w:rsidR="0094456C" w:rsidRDefault="00540FAF" w:rsidP="006102A5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연금계좌는 </w:t>
      </w:r>
      <w:r w:rsidR="00966EF1">
        <w:rPr>
          <w:rFonts w:asciiTheme="minorEastAsia" w:hAnsiTheme="minorEastAsia" w:hint="eastAsia"/>
          <w:sz w:val="20"/>
          <w:szCs w:val="20"/>
        </w:rPr>
        <w:t>연금수령 할 때</w:t>
      </w:r>
      <w:r w:rsidR="00D10344">
        <w:rPr>
          <w:rFonts w:asciiTheme="minorEastAsia" w:hAnsiTheme="minorEastAsia"/>
          <w:sz w:val="20"/>
          <w:szCs w:val="20"/>
        </w:rPr>
        <w:t xml:space="preserve"> </w:t>
      </w:r>
      <w:r w:rsidR="00D10344">
        <w:rPr>
          <w:rFonts w:asciiTheme="minorEastAsia" w:hAnsiTheme="minorEastAsia" w:hint="eastAsia"/>
          <w:sz w:val="20"/>
          <w:szCs w:val="20"/>
        </w:rPr>
        <w:t>과세된다.</w:t>
      </w:r>
      <w:r w:rsidR="00D10344">
        <w:rPr>
          <w:rFonts w:asciiTheme="minorEastAsia" w:hAnsiTheme="minorEastAsia"/>
          <w:sz w:val="20"/>
          <w:szCs w:val="20"/>
        </w:rPr>
        <w:t xml:space="preserve"> </w:t>
      </w:r>
      <w:r w:rsidR="008879AC">
        <w:rPr>
          <w:rFonts w:asciiTheme="minorEastAsia" w:hAnsiTheme="minorEastAsia" w:hint="eastAsia"/>
          <w:sz w:val="20"/>
          <w:szCs w:val="20"/>
        </w:rPr>
        <w:t>일반적으로 세금은 원금이 아</w:t>
      </w:r>
      <w:r w:rsidR="000C1018">
        <w:rPr>
          <w:rFonts w:asciiTheme="minorEastAsia" w:hAnsiTheme="minorEastAsia" w:hint="eastAsia"/>
          <w:sz w:val="20"/>
          <w:szCs w:val="20"/>
        </w:rPr>
        <w:t>니라 수익에</w:t>
      </w:r>
      <w:r w:rsidR="008879AC">
        <w:rPr>
          <w:rFonts w:asciiTheme="minorEastAsia" w:hAnsiTheme="minorEastAsia" w:hint="eastAsia"/>
          <w:sz w:val="20"/>
          <w:szCs w:val="20"/>
        </w:rPr>
        <w:t xml:space="preserve"> 대해서</w:t>
      </w:r>
      <w:r w:rsidR="000C1018">
        <w:rPr>
          <w:rFonts w:asciiTheme="minorEastAsia" w:hAnsiTheme="minorEastAsia" w:hint="eastAsia"/>
          <w:sz w:val="20"/>
          <w:szCs w:val="20"/>
        </w:rPr>
        <w:t>만</w:t>
      </w:r>
      <w:r w:rsidR="008879AC">
        <w:rPr>
          <w:rFonts w:asciiTheme="minorEastAsia" w:hAnsiTheme="minorEastAsia" w:hint="eastAsia"/>
          <w:sz w:val="20"/>
          <w:szCs w:val="20"/>
        </w:rPr>
        <w:t xml:space="preserve"> 낸다고 알고 있지만 세액공제</w:t>
      </w:r>
      <w:r w:rsidR="00D10344">
        <w:rPr>
          <w:rFonts w:asciiTheme="minorEastAsia" w:hAnsiTheme="minorEastAsia" w:hint="eastAsia"/>
          <w:sz w:val="20"/>
          <w:szCs w:val="20"/>
        </w:rPr>
        <w:t>를 받았다면 원금에 대해서도</w:t>
      </w:r>
      <w:r w:rsidR="008879AC">
        <w:rPr>
          <w:rFonts w:asciiTheme="minorEastAsia" w:hAnsiTheme="minorEastAsia" w:hint="eastAsia"/>
          <w:sz w:val="20"/>
          <w:szCs w:val="20"/>
        </w:rPr>
        <w:t xml:space="preserve"> 연금소득세(</w:t>
      </w:r>
      <w:r w:rsidR="008879AC">
        <w:rPr>
          <w:rFonts w:asciiTheme="minorEastAsia" w:hAnsiTheme="minorEastAsia"/>
          <w:sz w:val="20"/>
          <w:szCs w:val="20"/>
        </w:rPr>
        <w:t>5.5%~3.3%)</w:t>
      </w:r>
      <w:r w:rsidR="008879AC">
        <w:rPr>
          <w:rFonts w:asciiTheme="minorEastAsia" w:hAnsiTheme="minorEastAsia" w:hint="eastAsia"/>
          <w:sz w:val="20"/>
          <w:szCs w:val="20"/>
        </w:rPr>
        <w:t xml:space="preserve">가 </w:t>
      </w:r>
      <w:r w:rsidR="00983519">
        <w:rPr>
          <w:rFonts w:asciiTheme="minorEastAsia" w:hAnsiTheme="minorEastAsia" w:hint="eastAsia"/>
          <w:sz w:val="20"/>
          <w:szCs w:val="20"/>
        </w:rPr>
        <w:t>과세된다.</w:t>
      </w:r>
      <w:r w:rsidR="008879AC">
        <w:rPr>
          <w:rFonts w:asciiTheme="minorEastAsia" w:hAnsiTheme="minorEastAsia"/>
          <w:sz w:val="20"/>
          <w:szCs w:val="20"/>
        </w:rPr>
        <w:t xml:space="preserve"> </w:t>
      </w:r>
      <w:r w:rsidR="008879AC">
        <w:rPr>
          <w:rFonts w:asciiTheme="minorEastAsia" w:hAnsiTheme="minorEastAsia" w:hint="eastAsia"/>
          <w:sz w:val="20"/>
          <w:szCs w:val="20"/>
        </w:rPr>
        <w:t>납입</w:t>
      </w:r>
      <w:r w:rsidR="00983519">
        <w:rPr>
          <w:rFonts w:asciiTheme="minorEastAsia" w:hAnsiTheme="minorEastAsia" w:hint="eastAsia"/>
          <w:sz w:val="20"/>
          <w:szCs w:val="20"/>
        </w:rPr>
        <w:t>할 때</w:t>
      </w:r>
      <w:r w:rsidR="008879AC">
        <w:rPr>
          <w:rFonts w:asciiTheme="minorEastAsia" w:hAnsiTheme="minorEastAsia" w:hint="eastAsia"/>
          <w:sz w:val="20"/>
          <w:szCs w:val="20"/>
        </w:rPr>
        <w:t xml:space="preserve"> </w:t>
      </w:r>
      <w:r w:rsidR="00966EF1">
        <w:rPr>
          <w:rFonts w:asciiTheme="minorEastAsia" w:hAnsiTheme="minorEastAsia"/>
          <w:sz w:val="20"/>
          <w:szCs w:val="20"/>
        </w:rPr>
        <w:t xml:space="preserve">16.5% </w:t>
      </w:r>
      <w:r w:rsidR="00966EF1">
        <w:rPr>
          <w:rFonts w:asciiTheme="minorEastAsia" w:hAnsiTheme="minorEastAsia" w:hint="eastAsia"/>
          <w:sz w:val="20"/>
          <w:szCs w:val="20"/>
        </w:rPr>
        <w:t xml:space="preserve">또는 </w:t>
      </w:r>
      <w:r w:rsidR="00966EF1">
        <w:rPr>
          <w:rFonts w:asciiTheme="minorEastAsia" w:hAnsiTheme="minorEastAsia"/>
          <w:sz w:val="20"/>
          <w:szCs w:val="20"/>
        </w:rPr>
        <w:t xml:space="preserve">13.2% </w:t>
      </w:r>
      <w:r w:rsidR="00966EF1">
        <w:rPr>
          <w:rFonts w:asciiTheme="minorEastAsia" w:hAnsiTheme="minorEastAsia" w:hint="eastAsia"/>
          <w:sz w:val="20"/>
          <w:szCs w:val="20"/>
        </w:rPr>
        <w:t xml:space="preserve">세액공제 </w:t>
      </w:r>
      <w:r w:rsidR="008879AC">
        <w:rPr>
          <w:rFonts w:asciiTheme="minorEastAsia" w:hAnsiTheme="minorEastAsia" w:hint="eastAsia"/>
          <w:sz w:val="20"/>
          <w:szCs w:val="20"/>
        </w:rPr>
        <w:t xml:space="preserve">받지만 향후 </w:t>
      </w:r>
      <w:proofErr w:type="spellStart"/>
      <w:r w:rsidR="00595C5F">
        <w:rPr>
          <w:rFonts w:asciiTheme="minorEastAsia" w:hAnsiTheme="minorEastAsia" w:hint="eastAsia"/>
          <w:sz w:val="20"/>
          <w:szCs w:val="20"/>
        </w:rPr>
        <w:t>연금</w:t>
      </w:r>
      <w:r w:rsidR="00966EF1">
        <w:rPr>
          <w:rFonts w:asciiTheme="minorEastAsia" w:hAnsiTheme="minorEastAsia" w:hint="eastAsia"/>
          <w:sz w:val="20"/>
          <w:szCs w:val="20"/>
        </w:rPr>
        <w:t>수령할</w:t>
      </w:r>
      <w:proofErr w:type="spellEnd"/>
      <w:r w:rsidR="00966EF1">
        <w:rPr>
          <w:rFonts w:asciiTheme="minorEastAsia" w:hAnsiTheme="minorEastAsia" w:hint="eastAsia"/>
          <w:sz w:val="20"/>
          <w:szCs w:val="20"/>
        </w:rPr>
        <w:t xml:space="preserve"> 때 </w:t>
      </w:r>
      <w:r w:rsidR="00983519">
        <w:rPr>
          <w:rFonts w:asciiTheme="minorEastAsia" w:hAnsiTheme="minorEastAsia" w:hint="eastAsia"/>
          <w:sz w:val="20"/>
          <w:szCs w:val="20"/>
        </w:rPr>
        <w:t xml:space="preserve">납입금에 </w:t>
      </w:r>
      <w:r w:rsidR="00966EF1">
        <w:rPr>
          <w:rFonts w:asciiTheme="minorEastAsia" w:hAnsiTheme="minorEastAsia"/>
          <w:sz w:val="20"/>
          <w:szCs w:val="20"/>
        </w:rPr>
        <w:t>5.5%(70</w:t>
      </w:r>
      <w:r w:rsidR="00966EF1">
        <w:rPr>
          <w:rFonts w:asciiTheme="minorEastAsia" w:hAnsiTheme="minorEastAsia" w:hint="eastAsia"/>
          <w:sz w:val="20"/>
          <w:szCs w:val="20"/>
        </w:rPr>
        <w:t>세이하)</w:t>
      </w:r>
      <w:r w:rsidR="00983519">
        <w:rPr>
          <w:rFonts w:asciiTheme="minorEastAsia" w:hAnsiTheme="minorEastAsia" w:hint="eastAsia"/>
          <w:sz w:val="20"/>
          <w:szCs w:val="20"/>
        </w:rPr>
        <w:t>를 연금소득세로 내야 한다.</w:t>
      </w:r>
      <w:r w:rsidR="00983519">
        <w:rPr>
          <w:rFonts w:asciiTheme="minorEastAsia" w:hAnsiTheme="minorEastAsia"/>
          <w:sz w:val="20"/>
          <w:szCs w:val="20"/>
        </w:rPr>
        <w:t xml:space="preserve"> </w:t>
      </w:r>
      <w:r w:rsidR="00966EF1">
        <w:rPr>
          <w:rFonts w:asciiTheme="minorEastAsia" w:hAnsiTheme="minorEastAsia"/>
          <w:sz w:val="20"/>
          <w:szCs w:val="20"/>
        </w:rPr>
        <w:t xml:space="preserve"> </w:t>
      </w:r>
      <w:r w:rsidR="00966EF1">
        <w:rPr>
          <w:rFonts w:asciiTheme="minorEastAsia" w:hAnsiTheme="minorEastAsia" w:hint="eastAsia"/>
          <w:sz w:val="20"/>
          <w:szCs w:val="20"/>
        </w:rPr>
        <w:t xml:space="preserve">결과적으로 </w:t>
      </w:r>
      <w:r w:rsidR="00FC6FA4">
        <w:rPr>
          <w:rFonts w:asciiTheme="minorEastAsia" w:hAnsiTheme="minorEastAsia" w:hint="eastAsia"/>
          <w:sz w:val="20"/>
          <w:szCs w:val="20"/>
        </w:rPr>
        <w:t xml:space="preserve">납입액에 대한 순수한 절세율은 세액공제율에서 </w:t>
      </w:r>
      <w:r w:rsidR="00983519">
        <w:rPr>
          <w:rFonts w:asciiTheme="minorEastAsia" w:hAnsiTheme="minorEastAsia" w:hint="eastAsia"/>
          <w:sz w:val="20"/>
          <w:szCs w:val="20"/>
        </w:rPr>
        <w:t>연금소득세율을 차감</w:t>
      </w:r>
      <w:r w:rsidR="00FC6FA4">
        <w:rPr>
          <w:rFonts w:asciiTheme="minorEastAsia" w:hAnsiTheme="minorEastAsia" w:hint="eastAsia"/>
          <w:sz w:val="20"/>
          <w:szCs w:val="20"/>
        </w:rPr>
        <w:t xml:space="preserve">한 </w:t>
      </w:r>
      <w:r w:rsidR="00FC6FA4">
        <w:rPr>
          <w:rFonts w:asciiTheme="minorEastAsia" w:hAnsiTheme="minorEastAsia"/>
          <w:sz w:val="20"/>
          <w:szCs w:val="20"/>
        </w:rPr>
        <w:t>11</w:t>
      </w:r>
      <w:r w:rsidR="00966EF1">
        <w:rPr>
          <w:rFonts w:asciiTheme="minorEastAsia" w:hAnsiTheme="minorEastAsia"/>
          <w:sz w:val="20"/>
          <w:szCs w:val="20"/>
        </w:rPr>
        <w:t xml:space="preserve">%(=16.5%-5.5%) </w:t>
      </w:r>
      <w:r w:rsidR="00966EF1">
        <w:rPr>
          <w:rFonts w:asciiTheme="minorEastAsia" w:hAnsiTheme="minorEastAsia" w:hint="eastAsia"/>
          <w:sz w:val="20"/>
          <w:szCs w:val="20"/>
        </w:rPr>
        <w:t xml:space="preserve">또는 </w:t>
      </w:r>
      <w:r w:rsidR="00966EF1">
        <w:rPr>
          <w:rFonts w:asciiTheme="minorEastAsia" w:hAnsiTheme="minorEastAsia"/>
          <w:sz w:val="20"/>
          <w:szCs w:val="20"/>
        </w:rPr>
        <w:t>7.7%(=13.2%-5.5%)</w:t>
      </w:r>
      <w:r w:rsidR="00966EF1">
        <w:rPr>
          <w:rFonts w:asciiTheme="minorEastAsia" w:hAnsiTheme="minorEastAsia" w:hint="eastAsia"/>
          <w:sz w:val="20"/>
          <w:szCs w:val="20"/>
        </w:rPr>
        <w:t>인 셈이다.</w:t>
      </w:r>
      <w:r w:rsidR="00966EF1">
        <w:rPr>
          <w:rFonts w:asciiTheme="minorEastAsia" w:hAnsiTheme="minorEastAsia"/>
          <w:sz w:val="20"/>
          <w:szCs w:val="20"/>
        </w:rPr>
        <w:t xml:space="preserve"> </w:t>
      </w:r>
      <w:r w:rsidR="008879AC" w:rsidRPr="00E30C43">
        <w:rPr>
          <w:rFonts w:asciiTheme="minorEastAsia" w:hAnsiTheme="minorEastAsia" w:hint="eastAsia"/>
          <w:sz w:val="20"/>
          <w:szCs w:val="20"/>
        </w:rPr>
        <w:t>세액공제</w:t>
      </w:r>
      <w:r w:rsidR="00FC6FA4" w:rsidRPr="00E30C43">
        <w:rPr>
          <w:rFonts w:asciiTheme="minorEastAsia" w:hAnsiTheme="minorEastAsia" w:hint="eastAsia"/>
          <w:sz w:val="20"/>
          <w:szCs w:val="20"/>
        </w:rPr>
        <w:t>를 받지 않</w:t>
      </w:r>
      <w:r w:rsidR="00D10344" w:rsidRPr="00E30C43">
        <w:rPr>
          <w:rFonts w:asciiTheme="minorEastAsia" w:hAnsiTheme="minorEastAsia" w:hint="eastAsia"/>
          <w:sz w:val="20"/>
          <w:szCs w:val="20"/>
        </w:rPr>
        <w:t xml:space="preserve">은 </w:t>
      </w:r>
      <w:r w:rsidR="001127E4" w:rsidRPr="00E30C43">
        <w:rPr>
          <w:rFonts w:asciiTheme="minorEastAsia" w:hAnsiTheme="minorEastAsia" w:hint="eastAsia"/>
          <w:sz w:val="20"/>
          <w:szCs w:val="20"/>
        </w:rPr>
        <w:t>원금</w:t>
      </w:r>
      <w:r w:rsidR="00D10344" w:rsidRPr="00E30C43">
        <w:rPr>
          <w:rFonts w:asciiTheme="minorEastAsia" w:hAnsiTheme="minorEastAsia" w:hint="eastAsia"/>
          <w:sz w:val="20"/>
          <w:szCs w:val="20"/>
        </w:rPr>
        <w:t>은</w:t>
      </w:r>
      <w:r w:rsidR="008879AC" w:rsidRPr="00E30C43">
        <w:rPr>
          <w:rFonts w:asciiTheme="minorEastAsia" w:hAnsiTheme="minorEastAsia" w:hint="eastAsia"/>
          <w:sz w:val="20"/>
          <w:szCs w:val="20"/>
        </w:rPr>
        <w:t xml:space="preserve"> </w:t>
      </w:r>
      <w:r w:rsidR="00EA0969" w:rsidRPr="00E30C43">
        <w:rPr>
          <w:rFonts w:asciiTheme="minorEastAsia" w:hAnsiTheme="minorEastAsia" w:hint="eastAsia"/>
          <w:sz w:val="20"/>
          <w:szCs w:val="20"/>
        </w:rPr>
        <w:t xml:space="preserve">인출할 때 </w:t>
      </w:r>
      <w:r w:rsidR="00966EF1" w:rsidRPr="00E30C43">
        <w:rPr>
          <w:rFonts w:asciiTheme="minorEastAsia" w:hAnsiTheme="minorEastAsia" w:hint="eastAsia"/>
          <w:sz w:val="20"/>
          <w:szCs w:val="20"/>
        </w:rPr>
        <w:t>세금이 없다.</w:t>
      </w:r>
      <w:r w:rsidR="00595C5F" w:rsidRPr="00E30C43">
        <w:rPr>
          <w:rFonts w:asciiTheme="minorEastAsia" w:hAnsiTheme="minorEastAsia"/>
          <w:sz w:val="20"/>
          <w:szCs w:val="20"/>
        </w:rPr>
        <w:t xml:space="preserve"> </w:t>
      </w:r>
      <w:r w:rsidR="00595C5F" w:rsidRPr="00E30C43">
        <w:rPr>
          <w:rFonts w:asciiTheme="minorEastAsia" w:hAnsiTheme="minorEastAsia" w:hint="eastAsia"/>
          <w:sz w:val="20"/>
          <w:szCs w:val="20"/>
        </w:rPr>
        <w:t>운용수익</w:t>
      </w:r>
      <w:r w:rsidR="00FC6FA4" w:rsidRPr="00E30C43">
        <w:rPr>
          <w:rFonts w:asciiTheme="minorEastAsia" w:hAnsiTheme="minorEastAsia" w:hint="eastAsia"/>
          <w:sz w:val="20"/>
          <w:szCs w:val="20"/>
        </w:rPr>
        <w:t>도</w:t>
      </w:r>
      <w:r w:rsidR="00595C5F" w:rsidRPr="00E30C43">
        <w:rPr>
          <w:rFonts w:asciiTheme="minorEastAsia" w:hAnsiTheme="minorEastAsia" w:hint="eastAsia"/>
          <w:sz w:val="20"/>
          <w:szCs w:val="20"/>
        </w:rPr>
        <w:t xml:space="preserve"> </w:t>
      </w:r>
      <w:r w:rsidR="008879AC" w:rsidRPr="00E30C43">
        <w:rPr>
          <w:rFonts w:asciiTheme="minorEastAsia" w:hAnsiTheme="minorEastAsia" w:hint="eastAsia"/>
          <w:sz w:val="20"/>
          <w:szCs w:val="20"/>
        </w:rPr>
        <w:t xml:space="preserve">연금소득세 </w:t>
      </w:r>
      <w:r w:rsidR="008879AC" w:rsidRPr="00E30C43">
        <w:rPr>
          <w:rFonts w:asciiTheme="minorEastAsia" w:hAnsiTheme="minorEastAsia"/>
          <w:sz w:val="20"/>
          <w:szCs w:val="20"/>
        </w:rPr>
        <w:t>5.5~3.3%</w:t>
      </w:r>
      <w:r w:rsidR="008879AC" w:rsidRPr="00E30C43">
        <w:rPr>
          <w:rFonts w:asciiTheme="minorEastAsia" w:hAnsiTheme="minorEastAsia" w:hint="eastAsia"/>
          <w:sz w:val="20"/>
          <w:szCs w:val="20"/>
        </w:rPr>
        <w:t>로 과세되는데 일반계좌의 이자소득세와</w:t>
      </w:r>
      <w:r w:rsidR="008879AC" w:rsidRPr="00E30C43">
        <w:rPr>
          <w:rFonts w:asciiTheme="minorEastAsia" w:hAnsiTheme="minorEastAsia"/>
          <w:sz w:val="20"/>
          <w:szCs w:val="20"/>
        </w:rPr>
        <w:t xml:space="preserve"> </w:t>
      </w:r>
      <w:r w:rsidR="008879AC" w:rsidRPr="00E30C43">
        <w:rPr>
          <w:rFonts w:asciiTheme="minorEastAsia" w:hAnsiTheme="minorEastAsia" w:hint="eastAsia"/>
          <w:sz w:val="20"/>
          <w:szCs w:val="20"/>
        </w:rPr>
        <w:t xml:space="preserve">배당소득세가 </w:t>
      </w:r>
      <w:r w:rsidR="008879AC" w:rsidRPr="00E30C43">
        <w:rPr>
          <w:rFonts w:asciiTheme="minorEastAsia" w:hAnsiTheme="minorEastAsia"/>
          <w:sz w:val="20"/>
          <w:szCs w:val="20"/>
        </w:rPr>
        <w:t>15.4%</w:t>
      </w:r>
      <w:r w:rsidR="008879AC" w:rsidRPr="00E30C43">
        <w:rPr>
          <w:rFonts w:asciiTheme="minorEastAsia" w:hAnsiTheme="minorEastAsia" w:hint="eastAsia"/>
          <w:sz w:val="20"/>
          <w:szCs w:val="20"/>
        </w:rPr>
        <w:t>인 것에 비해</w:t>
      </w:r>
      <w:r w:rsidR="008879AC"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 w:rsidR="008879AC">
        <w:rPr>
          <w:rFonts w:asciiTheme="minorEastAsia" w:hAnsiTheme="minorEastAsia" w:hint="eastAsia"/>
          <w:sz w:val="20"/>
          <w:szCs w:val="20"/>
        </w:rPr>
        <w:t>저율과세</w:t>
      </w:r>
      <w:r w:rsidR="00FC6FA4">
        <w:rPr>
          <w:rFonts w:asciiTheme="minorEastAsia" w:hAnsiTheme="minorEastAsia" w:hint="eastAsia"/>
          <w:sz w:val="20"/>
          <w:szCs w:val="20"/>
        </w:rPr>
        <w:t>되어</w:t>
      </w:r>
      <w:proofErr w:type="spellEnd"/>
      <w:r w:rsidR="00FC6FA4">
        <w:rPr>
          <w:rFonts w:asciiTheme="minorEastAsia" w:hAnsiTheme="minorEastAsia" w:hint="eastAsia"/>
          <w:sz w:val="20"/>
          <w:szCs w:val="20"/>
        </w:rPr>
        <w:t xml:space="preserve"> 유리하다.</w:t>
      </w:r>
      <w:r w:rsidR="00FC6FA4">
        <w:rPr>
          <w:rFonts w:asciiTheme="minorEastAsia" w:hAnsiTheme="minorEastAsia"/>
          <w:sz w:val="20"/>
          <w:szCs w:val="20"/>
        </w:rPr>
        <w:t xml:space="preserve"> </w:t>
      </w:r>
      <w:r w:rsidR="00983519">
        <w:rPr>
          <w:rFonts w:asciiTheme="minorEastAsia" w:hAnsiTheme="minorEastAsia"/>
          <w:sz w:val="20"/>
          <w:szCs w:val="20"/>
        </w:rPr>
        <w:t xml:space="preserve"> </w:t>
      </w:r>
      <w:r w:rsidR="008879AC">
        <w:rPr>
          <w:rFonts w:asciiTheme="minorEastAsia" w:hAnsiTheme="minorEastAsia"/>
          <w:sz w:val="20"/>
          <w:szCs w:val="20"/>
        </w:rPr>
        <w:t xml:space="preserve"> </w:t>
      </w:r>
    </w:p>
    <w:p w:rsidR="0025562E" w:rsidRDefault="0025562E" w:rsidP="006102A5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</w:p>
    <w:p w:rsidR="00A54F78" w:rsidRPr="00A54F78" w:rsidRDefault="00017305" w:rsidP="006102A5">
      <w:pPr>
        <w:pStyle w:val="a4"/>
        <w:numPr>
          <w:ilvl w:val="0"/>
          <w:numId w:val="5"/>
        </w:num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>
        <w:rPr>
          <w:rFonts w:asciiTheme="minorEastAsia" w:hAnsiTheme="minorEastAsia" w:cs="맑은 고딕" w:hint="eastAsia"/>
          <w:b/>
          <w:sz w:val="20"/>
          <w:szCs w:val="20"/>
        </w:rPr>
        <w:t xml:space="preserve">유의할 점 </w:t>
      </w:r>
      <w:bookmarkStart w:id="0" w:name="_GoBack"/>
      <w:bookmarkEnd w:id="0"/>
    </w:p>
    <w:p w:rsidR="0034562E" w:rsidRDefault="00FC6FA4" w:rsidP="007D1551">
      <w:pPr>
        <w:spacing w:line="276" w:lineRule="auto"/>
        <w:jc w:val="both"/>
        <w:rPr>
          <w:rFonts w:asciiTheme="minorEastAsia" w:hAnsiTheme="minorEastAsia" w:cs="맑은 고딕"/>
          <w:sz w:val="20"/>
          <w:szCs w:val="20"/>
        </w:rPr>
      </w:pPr>
      <w:r w:rsidRPr="00A54F78">
        <w:rPr>
          <w:rFonts w:asciiTheme="minorEastAsia" w:hAnsiTheme="minorEastAsia" w:cs="맑은 고딕" w:hint="eastAsia"/>
          <w:sz w:val="20"/>
          <w:szCs w:val="20"/>
        </w:rPr>
        <w:t>9</w:t>
      </w:r>
      <w:r w:rsidRPr="00A54F78">
        <w:rPr>
          <w:rFonts w:asciiTheme="minorEastAsia" w:hAnsiTheme="minorEastAsia" w:cs="맑은 고딕"/>
          <w:sz w:val="20"/>
          <w:szCs w:val="20"/>
        </w:rPr>
        <w:t>00</w:t>
      </w:r>
      <w:r w:rsidRPr="00A54F78">
        <w:rPr>
          <w:rFonts w:asciiTheme="minorEastAsia" w:hAnsiTheme="minorEastAsia" w:cs="맑은 고딕" w:hint="eastAsia"/>
          <w:sz w:val="20"/>
          <w:szCs w:val="20"/>
        </w:rPr>
        <w:t xml:space="preserve">만원 초과 입금한다면 </w:t>
      </w:r>
      <w:r w:rsidR="0025562E" w:rsidRPr="00A54F78">
        <w:rPr>
          <w:rFonts w:asciiTheme="minorEastAsia" w:hAnsiTheme="minorEastAsia" w:cs="맑은 고딕" w:hint="eastAsia"/>
          <w:sz w:val="20"/>
          <w:szCs w:val="20"/>
        </w:rPr>
        <w:t xml:space="preserve">연금저축펀드에 </w:t>
      </w:r>
      <w:r w:rsidRPr="00A54F78">
        <w:rPr>
          <w:rFonts w:asciiTheme="minorEastAsia" w:hAnsiTheme="minorEastAsia" w:cs="맑은 고딕" w:hint="eastAsia"/>
          <w:sz w:val="20"/>
          <w:szCs w:val="20"/>
        </w:rPr>
        <w:t>넣어</w:t>
      </w:r>
      <w:r w:rsidR="00A54F78">
        <w:rPr>
          <w:rFonts w:asciiTheme="minorEastAsia" w:hAnsiTheme="minorEastAsia" w:cs="맑은 고딕" w:hint="eastAsia"/>
          <w:sz w:val="20"/>
          <w:szCs w:val="20"/>
        </w:rPr>
        <w:t>서</w:t>
      </w:r>
      <w:r w:rsidR="00AE3CF6" w:rsidRPr="00D10344">
        <w:rPr>
          <w:rFonts w:asciiTheme="minorEastAsia" w:hAnsiTheme="minorEastAsia" w:cs="맑은 고딕" w:hint="eastAsia"/>
          <w:b/>
          <w:sz w:val="20"/>
          <w:szCs w:val="20"/>
        </w:rPr>
        <w:t xml:space="preserve"> </w:t>
      </w:r>
      <w:r w:rsidR="00AE3CF6" w:rsidRPr="00A54F78">
        <w:rPr>
          <w:rFonts w:asciiTheme="minorEastAsia" w:hAnsiTheme="minorEastAsia" w:cs="맑은 고딕" w:hint="eastAsia"/>
          <w:sz w:val="20"/>
          <w:szCs w:val="20"/>
        </w:rPr>
        <w:t>비과세 인출 통장으로 활용</w:t>
      </w:r>
      <w:r w:rsidR="00A54F78">
        <w:rPr>
          <w:rFonts w:asciiTheme="minorEastAsia" w:hAnsiTheme="minorEastAsia" w:cs="맑은 고딕" w:hint="eastAsia"/>
          <w:sz w:val="20"/>
          <w:szCs w:val="20"/>
        </w:rPr>
        <w:t>할 수 있다.</w:t>
      </w:r>
      <w:r w:rsidR="00F528F2">
        <w:rPr>
          <w:rFonts w:asciiTheme="minorEastAsia" w:hAnsiTheme="minorEastAsia" w:cs="맑은 고딕"/>
          <w:b/>
          <w:sz w:val="20"/>
          <w:szCs w:val="20"/>
        </w:rPr>
        <w:t xml:space="preserve"> </w:t>
      </w:r>
      <w:r w:rsidR="00F528F2" w:rsidRPr="00F528F2">
        <w:rPr>
          <w:rFonts w:asciiTheme="minorEastAsia" w:hAnsiTheme="minorEastAsia" w:cs="맑은 고딕" w:hint="eastAsia"/>
          <w:sz w:val="20"/>
          <w:szCs w:val="20"/>
        </w:rPr>
        <w:t xml:space="preserve">연금계좌에서는 </w:t>
      </w:r>
      <w:proofErr w:type="spellStart"/>
      <w:r w:rsidR="00F528F2" w:rsidRPr="00F528F2">
        <w:rPr>
          <w:rFonts w:asciiTheme="minorEastAsia" w:hAnsiTheme="minorEastAsia" w:cs="맑은 고딕" w:hint="eastAsia"/>
          <w:sz w:val="20"/>
          <w:szCs w:val="20"/>
        </w:rPr>
        <w:t>재원별</w:t>
      </w:r>
      <w:proofErr w:type="spellEnd"/>
      <w:r w:rsidR="00F528F2" w:rsidRPr="00F528F2">
        <w:rPr>
          <w:rFonts w:asciiTheme="minorEastAsia" w:hAnsiTheme="minorEastAsia" w:cs="맑은 고딕" w:hint="eastAsia"/>
          <w:sz w:val="20"/>
          <w:szCs w:val="20"/>
        </w:rPr>
        <w:t xml:space="preserve"> 인출순서가 정해져 있다.</w:t>
      </w:r>
      <w:r w:rsidR="00F528F2" w:rsidRPr="00F528F2">
        <w:rPr>
          <w:rFonts w:asciiTheme="minorEastAsia" w:hAnsiTheme="minorEastAsia" w:cs="맑은 고딕"/>
          <w:sz w:val="20"/>
          <w:szCs w:val="20"/>
        </w:rPr>
        <w:t xml:space="preserve"> </w:t>
      </w:r>
      <w:r w:rsidR="00F528F2">
        <w:rPr>
          <w:rFonts w:asciiTheme="minorEastAsia" w:hAnsiTheme="minorEastAsia" w:cs="맑은 고딕" w:hint="eastAsia"/>
          <w:sz w:val="20"/>
          <w:szCs w:val="20"/>
        </w:rPr>
        <w:t>①</w:t>
      </w:r>
      <w:r w:rsidR="00F528F2">
        <w:rPr>
          <w:rFonts w:asciiTheme="minorEastAsia" w:hAnsiTheme="minorEastAsia" w:cs="맑은 고딕"/>
          <w:sz w:val="20"/>
          <w:szCs w:val="20"/>
        </w:rPr>
        <w:t xml:space="preserve"> </w:t>
      </w:r>
      <w:proofErr w:type="spellStart"/>
      <w:r w:rsidR="00F528F2">
        <w:rPr>
          <w:rFonts w:asciiTheme="minorEastAsia" w:hAnsiTheme="minorEastAsia" w:cs="맑은 고딕" w:hint="eastAsia"/>
          <w:sz w:val="20"/>
          <w:szCs w:val="20"/>
        </w:rPr>
        <w:t>세액공제받지</w:t>
      </w:r>
      <w:proofErr w:type="spellEnd"/>
      <w:r w:rsidR="00F528F2">
        <w:rPr>
          <w:rFonts w:asciiTheme="minorEastAsia" w:hAnsiTheme="minorEastAsia" w:cs="맑은 고딕" w:hint="eastAsia"/>
          <w:sz w:val="20"/>
          <w:szCs w:val="20"/>
        </w:rPr>
        <w:t xml:space="preserve"> 않은 </w:t>
      </w:r>
      <w:r w:rsidR="00665376">
        <w:rPr>
          <w:rFonts w:asciiTheme="minorEastAsia" w:hAnsiTheme="minorEastAsia" w:cs="맑은 고딕" w:hint="eastAsia"/>
          <w:sz w:val="20"/>
          <w:szCs w:val="20"/>
        </w:rPr>
        <w:t>납입금</w:t>
      </w:r>
      <w:r w:rsidR="007D1551">
        <w:rPr>
          <w:rFonts w:asciiTheme="minorEastAsia" w:hAnsiTheme="minorEastAsia" w:cs="맑은 고딕"/>
          <w:sz w:val="20"/>
          <w:szCs w:val="20"/>
        </w:rPr>
        <w:t xml:space="preserve">, </w:t>
      </w:r>
      <w:r w:rsidR="007D1551">
        <w:rPr>
          <w:rFonts w:asciiTheme="minorEastAsia" w:hAnsiTheme="minorEastAsia" w:cs="맑은 고딕" w:hint="eastAsia"/>
          <w:sz w:val="20"/>
          <w:szCs w:val="20"/>
        </w:rPr>
        <w:t>②</w:t>
      </w:r>
      <w:r w:rsidR="007D1551">
        <w:rPr>
          <w:rFonts w:asciiTheme="minorEastAsia" w:hAnsiTheme="minorEastAsia" w:cs="맑은 고딕"/>
          <w:sz w:val="20"/>
          <w:szCs w:val="20"/>
        </w:rPr>
        <w:t xml:space="preserve"> </w:t>
      </w:r>
      <w:r w:rsidR="007D1551">
        <w:rPr>
          <w:rFonts w:asciiTheme="minorEastAsia" w:hAnsiTheme="minorEastAsia" w:cs="맑은 고딕" w:hint="eastAsia"/>
          <w:sz w:val="20"/>
          <w:szCs w:val="20"/>
        </w:rPr>
        <w:t>퇴직금 ③</w:t>
      </w:r>
      <w:r w:rsidR="007D1551">
        <w:rPr>
          <w:rFonts w:asciiTheme="minorEastAsia" w:hAnsiTheme="minorEastAsia" w:cs="맑은 고딕"/>
          <w:sz w:val="20"/>
          <w:szCs w:val="20"/>
        </w:rPr>
        <w:t xml:space="preserve"> </w:t>
      </w:r>
      <w:proofErr w:type="spellStart"/>
      <w:r w:rsidR="007D1551">
        <w:rPr>
          <w:rFonts w:asciiTheme="minorEastAsia" w:hAnsiTheme="minorEastAsia" w:cs="맑은 고딕" w:hint="eastAsia"/>
          <w:sz w:val="20"/>
          <w:szCs w:val="20"/>
        </w:rPr>
        <w:t>세액공제받은</w:t>
      </w:r>
      <w:proofErr w:type="spellEnd"/>
      <w:r w:rsidR="007D1551">
        <w:rPr>
          <w:rFonts w:asciiTheme="minorEastAsia" w:hAnsiTheme="minorEastAsia" w:cs="맑은 고딕" w:hint="eastAsia"/>
          <w:sz w:val="20"/>
          <w:szCs w:val="20"/>
        </w:rPr>
        <w:t xml:space="preserve"> </w:t>
      </w:r>
      <w:r w:rsidR="00665376">
        <w:rPr>
          <w:rFonts w:asciiTheme="minorEastAsia" w:hAnsiTheme="minorEastAsia" w:cs="맑은 고딕" w:hint="eastAsia"/>
          <w:sz w:val="20"/>
          <w:szCs w:val="20"/>
        </w:rPr>
        <w:t>납입</w:t>
      </w:r>
      <w:r w:rsidR="007D1551">
        <w:rPr>
          <w:rFonts w:asciiTheme="minorEastAsia" w:hAnsiTheme="minorEastAsia" w:cs="맑은 고딕" w:hint="eastAsia"/>
          <w:sz w:val="20"/>
          <w:szCs w:val="20"/>
        </w:rPr>
        <w:t>금과 운용수익 순서다.</w:t>
      </w:r>
      <w:r w:rsidR="007D1551">
        <w:rPr>
          <w:rFonts w:asciiTheme="minorEastAsia" w:hAnsiTheme="minorEastAsia" w:cs="맑은 고딕"/>
          <w:sz w:val="20"/>
          <w:szCs w:val="20"/>
        </w:rPr>
        <w:t xml:space="preserve"> </w:t>
      </w:r>
      <w:proofErr w:type="spellStart"/>
      <w:r w:rsidR="007D1551">
        <w:rPr>
          <w:rFonts w:asciiTheme="minorEastAsia" w:hAnsiTheme="minorEastAsia" w:cs="맑은 고딕" w:hint="eastAsia"/>
          <w:sz w:val="20"/>
          <w:szCs w:val="20"/>
        </w:rPr>
        <w:t>세액공제받지</w:t>
      </w:r>
      <w:proofErr w:type="spellEnd"/>
      <w:r w:rsidR="007D1551">
        <w:rPr>
          <w:rFonts w:asciiTheme="minorEastAsia" w:hAnsiTheme="minorEastAsia" w:cs="맑은 고딕" w:hint="eastAsia"/>
          <w:sz w:val="20"/>
          <w:szCs w:val="20"/>
        </w:rPr>
        <w:t xml:space="preserve"> 않은 납입금</w:t>
      </w:r>
      <w:r w:rsidR="001127E4">
        <w:rPr>
          <w:rFonts w:asciiTheme="minorEastAsia" w:hAnsiTheme="minorEastAsia" w:cs="맑은 고딕" w:hint="eastAsia"/>
          <w:sz w:val="20"/>
          <w:szCs w:val="20"/>
        </w:rPr>
        <w:t xml:space="preserve">은 비과세되는데 </w:t>
      </w:r>
      <w:r w:rsidR="007D1551">
        <w:rPr>
          <w:rFonts w:asciiTheme="minorEastAsia" w:hAnsiTheme="minorEastAsia" w:cs="맑은 고딕" w:hint="eastAsia"/>
          <w:sz w:val="20"/>
          <w:szCs w:val="20"/>
        </w:rPr>
        <w:t>제일 먼저 인출</w:t>
      </w:r>
      <w:r w:rsidR="001127E4">
        <w:rPr>
          <w:rFonts w:asciiTheme="minorEastAsia" w:hAnsiTheme="minorEastAsia" w:cs="맑은 고딕" w:hint="eastAsia"/>
          <w:sz w:val="20"/>
          <w:szCs w:val="20"/>
        </w:rPr>
        <w:t>된다.</w:t>
      </w:r>
      <w:r w:rsidR="001127E4">
        <w:rPr>
          <w:rFonts w:asciiTheme="minorEastAsia" w:hAnsiTheme="minorEastAsia" w:cs="맑은 고딕"/>
          <w:sz w:val="20"/>
          <w:szCs w:val="20"/>
        </w:rPr>
        <w:t xml:space="preserve"> </w:t>
      </w:r>
      <w:r w:rsidR="001127E4">
        <w:rPr>
          <w:rFonts w:asciiTheme="minorEastAsia" w:hAnsiTheme="minorEastAsia" w:cs="맑은 고딕" w:hint="eastAsia"/>
          <w:sz w:val="20"/>
          <w:szCs w:val="20"/>
        </w:rPr>
        <w:t>납입했다가 언제든 세금없이 꺼내 쓸 수 있다.</w:t>
      </w:r>
      <w:r w:rsidR="001127E4">
        <w:rPr>
          <w:rFonts w:asciiTheme="minorEastAsia" w:hAnsiTheme="minorEastAsia" w:cs="맑은 고딕"/>
          <w:sz w:val="20"/>
          <w:szCs w:val="20"/>
        </w:rPr>
        <w:t xml:space="preserve"> </w:t>
      </w:r>
      <w:r w:rsidR="007D1551">
        <w:rPr>
          <w:rFonts w:asciiTheme="minorEastAsia" w:hAnsiTheme="minorEastAsia" w:cs="맑은 고딕" w:hint="eastAsia"/>
          <w:sz w:val="20"/>
          <w:szCs w:val="20"/>
        </w:rPr>
        <w:t xml:space="preserve">중도인출에 제한이 있는 </w:t>
      </w:r>
      <w:r w:rsidR="007D1551">
        <w:rPr>
          <w:rFonts w:asciiTheme="minorEastAsia" w:hAnsiTheme="minorEastAsia" w:cs="맑은 고딕"/>
          <w:sz w:val="20"/>
          <w:szCs w:val="20"/>
        </w:rPr>
        <w:t>IRP</w:t>
      </w:r>
      <w:r w:rsidR="007D1551">
        <w:rPr>
          <w:rFonts w:asciiTheme="minorEastAsia" w:hAnsiTheme="minorEastAsia" w:cs="맑은 고딕" w:hint="eastAsia"/>
          <w:sz w:val="20"/>
          <w:szCs w:val="20"/>
        </w:rPr>
        <w:t xml:space="preserve">가 아닌 연금저축펀드에 납입해야 </w:t>
      </w:r>
      <w:r w:rsidR="001127E4">
        <w:rPr>
          <w:rFonts w:asciiTheme="minorEastAsia" w:hAnsiTheme="minorEastAsia" w:cs="맑은 고딕" w:hint="eastAsia"/>
          <w:sz w:val="20"/>
          <w:szCs w:val="20"/>
        </w:rPr>
        <w:t xml:space="preserve">자유롭게 필요한 금액을 </w:t>
      </w:r>
      <w:r w:rsidR="007D1551">
        <w:rPr>
          <w:rFonts w:asciiTheme="minorEastAsia" w:hAnsiTheme="minorEastAsia" w:cs="맑은 고딕" w:hint="eastAsia"/>
          <w:sz w:val="20"/>
          <w:szCs w:val="20"/>
        </w:rPr>
        <w:t>인출할 수 있다.</w:t>
      </w:r>
      <w:r w:rsidR="007D1551">
        <w:rPr>
          <w:rFonts w:asciiTheme="minorEastAsia" w:hAnsiTheme="minorEastAsia" w:cs="맑은 고딕"/>
          <w:sz w:val="20"/>
          <w:szCs w:val="20"/>
        </w:rPr>
        <w:t xml:space="preserve"> </w:t>
      </w:r>
    </w:p>
    <w:p w:rsidR="001127E4" w:rsidRDefault="00A54F78" w:rsidP="00BA323F">
      <w:pPr>
        <w:spacing w:before="60" w:after="60"/>
        <w:jc w:val="center"/>
        <w:rPr>
          <w:rFonts w:asciiTheme="minorEastAsia" w:hAnsiTheme="minorEastAsia"/>
          <w:sz w:val="20"/>
          <w:szCs w:val="20"/>
        </w:rPr>
      </w:pPr>
      <w:r w:rsidRPr="00424BB7">
        <w:rPr>
          <w:rFonts w:asciiTheme="minorEastAsia" w:hAnsiTheme="minorEastAsia"/>
          <w:noProof/>
          <w:sz w:val="20"/>
          <w:szCs w:val="20"/>
        </w:rPr>
        <w:lastRenderedPageBreak/>
        <w:drawing>
          <wp:inline distT="0" distB="0" distL="0" distR="0" wp14:anchorId="53681CCC" wp14:editId="5C25A7E8">
            <wp:extent cx="4953429" cy="342929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7E4" w:rsidRPr="00970C41" w:rsidRDefault="001127E4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sectPr w:rsidR="001127E4" w:rsidRPr="00970C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741F" w:rsidRDefault="0019741F" w:rsidP="003A5362">
      <w:r>
        <w:separator/>
      </w:r>
    </w:p>
  </w:endnote>
  <w:endnote w:type="continuationSeparator" w:id="0">
    <w:p w:rsidR="0019741F" w:rsidRDefault="0019741F" w:rsidP="003A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741F" w:rsidRDefault="0019741F" w:rsidP="003A5362">
      <w:r>
        <w:separator/>
      </w:r>
    </w:p>
  </w:footnote>
  <w:footnote w:type="continuationSeparator" w:id="0">
    <w:p w:rsidR="0019741F" w:rsidRDefault="0019741F" w:rsidP="003A5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505F"/>
    <w:multiLevelType w:val="hybridMultilevel"/>
    <w:tmpl w:val="256E3DD6"/>
    <w:lvl w:ilvl="0" w:tplc="CC2672FA">
      <w:start w:val="1"/>
      <w:numFmt w:val="bullet"/>
      <w:lvlText w:val="●"/>
      <w:lvlJc w:val="left"/>
      <w:pPr>
        <w:ind w:left="720" w:hanging="360"/>
      </w:pPr>
    </w:lvl>
    <w:lvl w:ilvl="1" w:tplc="82DA81AA">
      <w:start w:val="1"/>
      <w:numFmt w:val="bullet"/>
      <w:lvlText w:val="○"/>
      <w:lvlJc w:val="left"/>
      <w:pPr>
        <w:ind w:left="1440" w:hanging="360"/>
      </w:pPr>
    </w:lvl>
    <w:lvl w:ilvl="2" w:tplc="FAEAA2D8">
      <w:start w:val="1"/>
      <w:numFmt w:val="bullet"/>
      <w:lvlText w:val="■"/>
      <w:lvlJc w:val="left"/>
      <w:pPr>
        <w:ind w:left="2160" w:hanging="360"/>
      </w:pPr>
    </w:lvl>
    <w:lvl w:ilvl="3" w:tplc="B5061EF4">
      <w:start w:val="1"/>
      <w:numFmt w:val="bullet"/>
      <w:lvlText w:val="●"/>
      <w:lvlJc w:val="left"/>
      <w:pPr>
        <w:ind w:left="2880" w:hanging="360"/>
      </w:pPr>
    </w:lvl>
    <w:lvl w:ilvl="4" w:tplc="01E052F8">
      <w:start w:val="1"/>
      <w:numFmt w:val="bullet"/>
      <w:lvlText w:val="○"/>
      <w:lvlJc w:val="left"/>
      <w:pPr>
        <w:ind w:left="3600" w:hanging="360"/>
      </w:pPr>
    </w:lvl>
    <w:lvl w:ilvl="5" w:tplc="821CD138">
      <w:start w:val="1"/>
      <w:numFmt w:val="bullet"/>
      <w:lvlText w:val="■"/>
      <w:lvlJc w:val="left"/>
      <w:pPr>
        <w:ind w:left="4320" w:hanging="360"/>
      </w:pPr>
    </w:lvl>
    <w:lvl w:ilvl="6" w:tplc="F8B493F0">
      <w:start w:val="1"/>
      <w:numFmt w:val="bullet"/>
      <w:lvlText w:val="●"/>
      <w:lvlJc w:val="left"/>
      <w:pPr>
        <w:ind w:left="5040" w:hanging="360"/>
      </w:pPr>
    </w:lvl>
    <w:lvl w:ilvl="7" w:tplc="E2149C02">
      <w:start w:val="1"/>
      <w:numFmt w:val="bullet"/>
      <w:lvlText w:val="●"/>
      <w:lvlJc w:val="left"/>
      <w:pPr>
        <w:ind w:left="5760" w:hanging="360"/>
      </w:pPr>
    </w:lvl>
    <w:lvl w:ilvl="8" w:tplc="60F4D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06622E"/>
    <w:multiLevelType w:val="hybridMultilevel"/>
    <w:tmpl w:val="0CE64A5C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7C817CC"/>
    <w:multiLevelType w:val="hybridMultilevel"/>
    <w:tmpl w:val="E1A8A232"/>
    <w:lvl w:ilvl="0" w:tplc="825A52E8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7B56328"/>
    <w:multiLevelType w:val="hybridMultilevel"/>
    <w:tmpl w:val="2250C90A"/>
    <w:lvl w:ilvl="0" w:tplc="7382AD54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E4A597F"/>
    <w:multiLevelType w:val="hybridMultilevel"/>
    <w:tmpl w:val="4254E4B8"/>
    <w:lvl w:ilvl="0" w:tplc="22CC4606">
      <w:start w:val="1"/>
      <w:numFmt w:val="decimal"/>
      <w:lvlText w:val="%1."/>
      <w:lvlJc w:val="left"/>
      <w:pPr>
        <w:ind w:left="560" w:hanging="360"/>
      </w:pPr>
    </w:lvl>
    <w:lvl w:ilvl="1" w:tplc="B6C0853E">
      <w:numFmt w:val="decimal"/>
      <w:lvlText w:val=""/>
      <w:lvlJc w:val="left"/>
    </w:lvl>
    <w:lvl w:ilvl="2" w:tplc="2E329086">
      <w:numFmt w:val="decimal"/>
      <w:lvlText w:val=""/>
      <w:lvlJc w:val="left"/>
    </w:lvl>
    <w:lvl w:ilvl="3" w:tplc="125A8782">
      <w:numFmt w:val="decimal"/>
      <w:lvlText w:val=""/>
      <w:lvlJc w:val="left"/>
    </w:lvl>
    <w:lvl w:ilvl="4" w:tplc="2B7A3D96">
      <w:numFmt w:val="decimal"/>
      <w:lvlText w:val=""/>
      <w:lvlJc w:val="left"/>
    </w:lvl>
    <w:lvl w:ilvl="5" w:tplc="155A5B26">
      <w:numFmt w:val="decimal"/>
      <w:lvlText w:val=""/>
      <w:lvlJc w:val="left"/>
    </w:lvl>
    <w:lvl w:ilvl="6" w:tplc="2B665942">
      <w:numFmt w:val="decimal"/>
      <w:lvlText w:val=""/>
      <w:lvlJc w:val="left"/>
    </w:lvl>
    <w:lvl w:ilvl="7" w:tplc="9146A890">
      <w:numFmt w:val="decimal"/>
      <w:lvlText w:val=""/>
      <w:lvlJc w:val="left"/>
    </w:lvl>
    <w:lvl w:ilvl="8" w:tplc="2D64CF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4B4"/>
    <w:rsid w:val="00017305"/>
    <w:rsid w:val="0002403A"/>
    <w:rsid w:val="00036218"/>
    <w:rsid w:val="00081084"/>
    <w:rsid w:val="000A7C13"/>
    <w:rsid w:val="000B5CAD"/>
    <w:rsid w:val="000C0C86"/>
    <w:rsid w:val="000C1018"/>
    <w:rsid w:val="000E0608"/>
    <w:rsid w:val="001055F1"/>
    <w:rsid w:val="001127E4"/>
    <w:rsid w:val="00112F74"/>
    <w:rsid w:val="00117584"/>
    <w:rsid w:val="0013243D"/>
    <w:rsid w:val="00140242"/>
    <w:rsid w:val="00162F24"/>
    <w:rsid w:val="00182000"/>
    <w:rsid w:val="00185D20"/>
    <w:rsid w:val="00191735"/>
    <w:rsid w:val="0019741F"/>
    <w:rsid w:val="001B2109"/>
    <w:rsid w:val="001C254B"/>
    <w:rsid w:val="001C2C53"/>
    <w:rsid w:val="001C6C9D"/>
    <w:rsid w:val="001D6B19"/>
    <w:rsid w:val="001F39C9"/>
    <w:rsid w:val="002074B4"/>
    <w:rsid w:val="002130B3"/>
    <w:rsid w:val="0025562E"/>
    <w:rsid w:val="00262AAE"/>
    <w:rsid w:val="00271CC0"/>
    <w:rsid w:val="00297903"/>
    <w:rsid w:val="002C670F"/>
    <w:rsid w:val="002D63A8"/>
    <w:rsid w:val="00314152"/>
    <w:rsid w:val="0034562E"/>
    <w:rsid w:val="00351D75"/>
    <w:rsid w:val="00371E54"/>
    <w:rsid w:val="003A5362"/>
    <w:rsid w:val="003B34DE"/>
    <w:rsid w:val="003C29FA"/>
    <w:rsid w:val="003C4B46"/>
    <w:rsid w:val="003E2D85"/>
    <w:rsid w:val="004105A7"/>
    <w:rsid w:val="00424BB7"/>
    <w:rsid w:val="004419AD"/>
    <w:rsid w:val="00445E90"/>
    <w:rsid w:val="00465E44"/>
    <w:rsid w:val="00484AD3"/>
    <w:rsid w:val="004C1793"/>
    <w:rsid w:val="004F2625"/>
    <w:rsid w:val="0053337A"/>
    <w:rsid w:val="00540FAF"/>
    <w:rsid w:val="005638AE"/>
    <w:rsid w:val="0057205D"/>
    <w:rsid w:val="00577451"/>
    <w:rsid w:val="0058649B"/>
    <w:rsid w:val="00595C5F"/>
    <w:rsid w:val="005C6115"/>
    <w:rsid w:val="005C70DB"/>
    <w:rsid w:val="005E2ECC"/>
    <w:rsid w:val="006102A5"/>
    <w:rsid w:val="00637C73"/>
    <w:rsid w:val="006406C7"/>
    <w:rsid w:val="00641E23"/>
    <w:rsid w:val="00665376"/>
    <w:rsid w:val="0068378A"/>
    <w:rsid w:val="006F2DE1"/>
    <w:rsid w:val="0070466F"/>
    <w:rsid w:val="007333E0"/>
    <w:rsid w:val="007364B8"/>
    <w:rsid w:val="007865E1"/>
    <w:rsid w:val="0079205D"/>
    <w:rsid w:val="007D1551"/>
    <w:rsid w:val="007E5655"/>
    <w:rsid w:val="007F0CAB"/>
    <w:rsid w:val="007F57D4"/>
    <w:rsid w:val="007F7975"/>
    <w:rsid w:val="00801B6F"/>
    <w:rsid w:val="00804572"/>
    <w:rsid w:val="00811339"/>
    <w:rsid w:val="008142D9"/>
    <w:rsid w:val="008336EF"/>
    <w:rsid w:val="0085713A"/>
    <w:rsid w:val="00865EEB"/>
    <w:rsid w:val="00866554"/>
    <w:rsid w:val="00866961"/>
    <w:rsid w:val="008879AC"/>
    <w:rsid w:val="008D6DBB"/>
    <w:rsid w:val="008D6E23"/>
    <w:rsid w:val="00927BD2"/>
    <w:rsid w:val="0094456C"/>
    <w:rsid w:val="00950BB4"/>
    <w:rsid w:val="00952FC7"/>
    <w:rsid w:val="00960F96"/>
    <w:rsid w:val="00966EF1"/>
    <w:rsid w:val="00970C41"/>
    <w:rsid w:val="009833CD"/>
    <w:rsid w:val="00983519"/>
    <w:rsid w:val="009B21E1"/>
    <w:rsid w:val="009F5A57"/>
    <w:rsid w:val="00A179DC"/>
    <w:rsid w:val="00A31DDF"/>
    <w:rsid w:val="00A43F17"/>
    <w:rsid w:val="00A54F78"/>
    <w:rsid w:val="00A742BF"/>
    <w:rsid w:val="00AA058F"/>
    <w:rsid w:val="00AB2A49"/>
    <w:rsid w:val="00AB71C7"/>
    <w:rsid w:val="00AE3CF6"/>
    <w:rsid w:val="00AE7FAC"/>
    <w:rsid w:val="00AF4DE3"/>
    <w:rsid w:val="00B04A43"/>
    <w:rsid w:val="00B071C5"/>
    <w:rsid w:val="00B2574B"/>
    <w:rsid w:val="00B616D6"/>
    <w:rsid w:val="00B716BD"/>
    <w:rsid w:val="00B740F5"/>
    <w:rsid w:val="00B940DA"/>
    <w:rsid w:val="00B95F80"/>
    <w:rsid w:val="00BA323F"/>
    <w:rsid w:val="00BB2B1F"/>
    <w:rsid w:val="00BD4965"/>
    <w:rsid w:val="00BE260C"/>
    <w:rsid w:val="00BF4DA4"/>
    <w:rsid w:val="00C03669"/>
    <w:rsid w:val="00C20154"/>
    <w:rsid w:val="00C2362B"/>
    <w:rsid w:val="00C40F27"/>
    <w:rsid w:val="00C4778F"/>
    <w:rsid w:val="00C937D4"/>
    <w:rsid w:val="00CA0F5A"/>
    <w:rsid w:val="00D01926"/>
    <w:rsid w:val="00D065C9"/>
    <w:rsid w:val="00D10344"/>
    <w:rsid w:val="00D263BE"/>
    <w:rsid w:val="00D26992"/>
    <w:rsid w:val="00D46E17"/>
    <w:rsid w:val="00D55FA0"/>
    <w:rsid w:val="00D90CB1"/>
    <w:rsid w:val="00DD05A9"/>
    <w:rsid w:val="00DE77FD"/>
    <w:rsid w:val="00DF6153"/>
    <w:rsid w:val="00E05B16"/>
    <w:rsid w:val="00E30C43"/>
    <w:rsid w:val="00E52021"/>
    <w:rsid w:val="00E7662F"/>
    <w:rsid w:val="00EA0969"/>
    <w:rsid w:val="00EA29F8"/>
    <w:rsid w:val="00EC62BC"/>
    <w:rsid w:val="00F05F9C"/>
    <w:rsid w:val="00F07BAC"/>
    <w:rsid w:val="00F143A2"/>
    <w:rsid w:val="00F3094E"/>
    <w:rsid w:val="00F41F84"/>
    <w:rsid w:val="00F46901"/>
    <w:rsid w:val="00F50DEA"/>
    <w:rsid w:val="00F528F2"/>
    <w:rsid w:val="00F63446"/>
    <w:rsid w:val="00F64856"/>
    <w:rsid w:val="00FA0E43"/>
    <w:rsid w:val="00FA66A8"/>
    <w:rsid w:val="00FA78D3"/>
    <w:rsid w:val="00FC6FA4"/>
    <w:rsid w:val="00FC700A"/>
    <w:rsid w:val="00FC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6E55D"/>
  <w15:docId w15:val="{3B1B0BB1-9069-4742-8CB9-97533FAA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A5362"/>
  </w:style>
  <w:style w:type="paragraph" w:styleId="ab">
    <w:name w:val="footer"/>
    <w:basedOn w:val="a"/>
    <w:link w:val="Char2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A5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서혜민</cp:lastModifiedBy>
  <cp:revision>71</cp:revision>
  <dcterms:created xsi:type="dcterms:W3CDTF">2026-04-20T01:10:00Z</dcterms:created>
  <dcterms:modified xsi:type="dcterms:W3CDTF">2026-05-27T04:52:00Z</dcterms:modified>
</cp:coreProperties>
</file>