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60" w:rsidRDefault="004B5C60"/>
    <w:p w:rsidR="00C1721D" w:rsidRDefault="00C1721D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Abstract</w:t>
      </w:r>
    </w:p>
    <w:p w:rsidR="00E259F6" w:rsidRPr="00E259F6" w:rsidRDefault="00D856AC" w:rsidP="009204F9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We propose a three step procedural map generation process capable of designing a pseudo-random map that is both navigable by units and</w:t>
      </w:r>
      <w:r w:rsidR="007A7914">
        <w:rPr>
          <w:rFonts w:ascii="Trebuchet MS" w:hAnsi="Trebuchet MS"/>
          <w:sz w:val="24"/>
          <w:szCs w:val="24"/>
        </w:rPr>
        <w:t xml:space="preserve"> generated in a timely fashion. The generated maps will be tested by an interactive zombie apocalypse simulation</w:t>
      </w:r>
      <w:r w:rsidR="0069196F">
        <w:rPr>
          <w:rFonts w:ascii="Trebuchet MS" w:hAnsi="Trebuchet MS"/>
          <w:sz w:val="24"/>
          <w:szCs w:val="24"/>
        </w:rPr>
        <w:t xml:space="preserve"> - Zombienation</w:t>
      </w:r>
      <w:r w:rsidR="007A7914">
        <w:rPr>
          <w:rFonts w:ascii="Trebuchet MS" w:hAnsi="Trebuchet MS"/>
          <w:sz w:val="24"/>
          <w:szCs w:val="24"/>
        </w:rPr>
        <w:t>, for which the map generation process and outp</w:t>
      </w:r>
      <w:r w:rsidR="0009059A">
        <w:rPr>
          <w:rFonts w:ascii="Trebuchet MS" w:hAnsi="Trebuchet MS"/>
          <w:sz w:val="24"/>
          <w:szCs w:val="24"/>
        </w:rPr>
        <w:t>ut i</w:t>
      </w:r>
      <w:r w:rsidR="007A7914">
        <w:rPr>
          <w:rFonts w:ascii="Trebuchet MS" w:hAnsi="Trebuchet MS"/>
          <w:sz w:val="24"/>
          <w:szCs w:val="24"/>
        </w:rPr>
        <w:t>s optimized.</w:t>
      </w:r>
    </w:p>
    <w:p w:rsidR="00C1721D" w:rsidRDefault="00667A30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1. Introduction</w:t>
      </w:r>
    </w:p>
    <w:p w:rsidR="007815C9" w:rsidRDefault="007815C9" w:rsidP="009204F9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Procedural map generation is the process of algori</w:t>
      </w:r>
      <w:r w:rsidR="00EA7733">
        <w:rPr>
          <w:rFonts w:ascii="Trebuchet MS" w:hAnsi="Trebuchet MS"/>
          <w:sz w:val="24"/>
          <w:szCs w:val="24"/>
        </w:rPr>
        <w:t>thmically defining</w:t>
      </w:r>
      <w:r w:rsidR="007E66A1">
        <w:rPr>
          <w:rFonts w:ascii="Trebuchet MS" w:hAnsi="Trebuchet MS"/>
          <w:sz w:val="24"/>
          <w:szCs w:val="24"/>
        </w:rPr>
        <w:t xml:space="preserve"> the composition</w:t>
      </w:r>
      <w:r>
        <w:rPr>
          <w:rFonts w:ascii="Trebuchet MS" w:hAnsi="Trebuchet MS"/>
          <w:sz w:val="24"/>
          <w:szCs w:val="24"/>
        </w:rPr>
        <w:t xml:space="preserve"> of a map, rather than via manual input. </w:t>
      </w:r>
      <w:r w:rsidR="00CD05DF">
        <w:rPr>
          <w:rFonts w:ascii="Trebuchet MS" w:hAnsi="Trebuchet MS"/>
          <w:sz w:val="24"/>
          <w:szCs w:val="24"/>
        </w:rPr>
        <w:t>T</w:t>
      </w:r>
      <w:r w:rsidR="009B393B">
        <w:rPr>
          <w:rFonts w:ascii="Trebuchet MS" w:hAnsi="Trebuchet MS"/>
          <w:sz w:val="24"/>
          <w:szCs w:val="24"/>
        </w:rPr>
        <w:t xml:space="preserve">he most obvious benefits of this are saved time on the creation of playable material and the ability to introduce randomness into the game in question, allowing for a more unique experience </w:t>
      </w:r>
      <w:r w:rsidR="008B0092">
        <w:rPr>
          <w:rFonts w:ascii="Trebuchet MS" w:hAnsi="Trebuchet MS"/>
          <w:sz w:val="24"/>
          <w:szCs w:val="24"/>
        </w:rPr>
        <w:t xml:space="preserve">with each play. </w:t>
      </w:r>
      <w:r w:rsidR="005F0C42">
        <w:rPr>
          <w:rFonts w:ascii="Trebuchet MS" w:hAnsi="Trebuchet MS"/>
          <w:sz w:val="24"/>
          <w:szCs w:val="24"/>
        </w:rPr>
        <w:t xml:space="preserve">Despite the potential for expensive computation, advances in hardware are reaching a point at which procedural techniques can be used to generate random material in real-time, as it is encountered by the user. </w:t>
      </w:r>
      <w:r w:rsidR="009D0DDB">
        <w:rPr>
          <w:rFonts w:ascii="Trebuchet MS" w:hAnsi="Trebuchet MS"/>
          <w:sz w:val="24"/>
          <w:szCs w:val="24"/>
        </w:rPr>
        <w:t>The possibility of a seemingly infinite virtual world is an exciting prospect, and the prim</w:t>
      </w:r>
      <w:r w:rsidR="00B537E2">
        <w:rPr>
          <w:rFonts w:ascii="Trebuchet MS" w:hAnsi="Trebuchet MS"/>
          <w:sz w:val="24"/>
          <w:szCs w:val="24"/>
        </w:rPr>
        <w:t>ary motivation behind the proposed system.</w:t>
      </w:r>
    </w:p>
    <w:p w:rsidR="00D105E8" w:rsidRPr="007815C9" w:rsidRDefault="0069196F" w:rsidP="009204F9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nature of Zombienation </w:t>
      </w:r>
      <w:r w:rsidR="00565624">
        <w:rPr>
          <w:rFonts w:ascii="Trebuchet MS" w:hAnsi="Trebuchet MS"/>
          <w:sz w:val="24"/>
          <w:szCs w:val="24"/>
        </w:rPr>
        <w:t xml:space="preserve">is such that our map generation procedure is limited to two dimensions, </w:t>
      </w:r>
      <w:r w:rsidR="00B81C30">
        <w:rPr>
          <w:rFonts w:ascii="Trebuchet MS" w:hAnsi="Trebuchet MS"/>
          <w:sz w:val="24"/>
          <w:szCs w:val="24"/>
        </w:rPr>
        <w:t>and does not ne</w:t>
      </w:r>
      <w:r w:rsidR="00511333">
        <w:rPr>
          <w:rFonts w:ascii="Trebuchet MS" w:hAnsi="Trebuchet MS"/>
          <w:sz w:val="24"/>
          <w:szCs w:val="24"/>
        </w:rPr>
        <w:t>ed require any real-time calculation</w:t>
      </w:r>
      <w:r w:rsidR="00B81C30">
        <w:rPr>
          <w:rFonts w:ascii="Trebuchet MS" w:hAnsi="Trebuchet MS"/>
          <w:sz w:val="24"/>
          <w:szCs w:val="24"/>
        </w:rPr>
        <w:t xml:space="preserve">. </w:t>
      </w:r>
      <w:r w:rsidR="008A1FC6">
        <w:rPr>
          <w:rFonts w:ascii="Trebuchet MS" w:hAnsi="Trebuchet MS"/>
          <w:sz w:val="24"/>
          <w:szCs w:val="24"/>
        </w:rPr>
        <w:t xml:space="preserve">We preserve the “on-the-fly” intention of procedural generation by initiating map creation </w:t>
      </w:r>
      <w:r w:rsidR="008B7CB8">
        <w:rPr>
          <w:rFonts w:ascii="Trebuchet MS" w:hAnsi="Trebuchet MS"/>
          <w:sz w:val="24"/>
          <w:szCs w:val="24"/>
        </w:rPr>
        <w:t xml:space="preserve">immediately preceding </w:t>
      </w:r>
      <w:r w:rsidR="008A1FC6">
        <w:rPr>
          <w:rFonts w:ascii="Trebuchet MS" w:hAnsi="Trebuchet MS"/>
          <w:sz w:val="24"/>
          <w:szCs w:val="24"/>
        </w:rPr>
        <w:t xml:space="preserve">use of the map. </w:t>
      </w:r>
      <w:r w:rsidR="0033695C">
        <w:rPr>
          <w:rFonts w:ascii="Trebuchet MS" w:hAnsi="Trebuchet MS"/>
          <w:sz w:val="24"/>
          <w:szCs w:val="24"/>
        </w:rPr>
        <w:t xml:space="preserve">Various parameters have been set so as to maximize the aesthetic appeal and calculation time of the output, the results of which are discussed below. </w:t>
      </w:r>
    </w:p>
    <w:p w:rsidR="00FC3EE6" w:rsidRDefault="00667A30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2. </w:t>
      </w:r>
      <w:r w:rsidR="002D2971">
        <w:rPr>
          <w:rFonts w:ascii="Trebuchet MS" w:hAnsi="Trebuchet MS"/>
          <w:b/>
          <w:sz w:val="28"/>
          <w:szCs w:val="28"/>
        </w:rPr>
        <w:t>Related</w:t>
      </w:r>
      <w:r w:rsidR="00C1721D">
        <w:rPr>
          <w:rFonts w:ascii="Trebuchet MS" w:hAnsi="Trebuchet MS"/>
          <w:b/>
          <w:sz w:val="28"/>
          <w:szCs w:val="28"/>
        </w:rPr>
        <w:t xml:space="preserve"> Work</w:t>
      </w:r>
    </w:p>
    <w:p w:rsidR="0047108A" w:rsidRDefault="0047108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Dead Linger</w:t>
      </w:r>
    </w:p>
    <w:p w:rsidR="0047108A" w:rsidRDefault="008C75B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Real-time Procedural Generation of ‘Pseudo Infinite’ Cities</w:t>
      </w:r>
      <w:r w:rsidR="00DA3253">
        <w:rPr>
          <w:rFonts w:ascii="Trebuchet MS" w:hAnsi="Trebuchet MS"/>
          <w:sz w:val="24"/>
          <w:szCs w:val="24"/>
        </w:rPr>
        <w:t xml:space="preserve"> (2003)</w:t>
      </w:r>
      <w:r>
        <w:rPr>
          <w:rFonts w:ascii="Trebuchet MS" w:hAnsi="Trebuchet MS"/>
          <w:sz w:val="24"/>
          <w:szCs w:val="24"/>
        </w:rPr>
        <w:t xml:space="preserve"> – Stefan Greuter, Jeremy Parker, Nigel Stewart, Geoff Leach</w:t>
      </w:r>
    </w:p>
    <w:p w:rsidR="008C75BB" w:rsidRPr="0047108A" w:rsidRDefault="00DA325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Procedural Modeling of Cities (2001) – Yoav I H Parish, Pascal Mϋller</w:t>
      </w:r>
    </w:p>
    <w:p w:rsidR="00C1721D" w:rsidRDefault="00667A30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3. Procedural Map Generation</w:t>
      </w:r>
    </w:p>
    <w:p w:rsidR="00FB752C" w:rsidRDefault="00326443" w:rsidP="009204F9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Three important aspects</w:t>
      </w:r>
      <w:r w:rsidR="000459F5">
        <w:rPr>
          <w:rFonts w:ascii="Trebuchet MS" w:hAnsi="Trebuchet MS"/>
          <w:sz w:val="24"/>
          <w:szCs w:val="24"/>
        </w:rPr>
        <w:t xml:space="preserve"> in the generation of any map are the creation of terrain, placement of roads, and organization of structures. </w:t>
      </w:r>
      <w:r w:rsidR="009370C7">
        <w:rPr>
          <w:rFonts w:ascii="Trebuchet MS" w:hAnsi="Trebuchet MS"/>
          <w:sz w:val="24"/>
          <w:szCs w:val="24"/>
        </w:rPr>
        <w:t>These t</w:t>
      </w:r>
      <w:r w:rsidR="00B77972">
        <w:rPr>
          <w:rFonts w:ascii="Trebuchet MS" w:hAnsi="Trebuchet MS"/>
          <w:sz w:val="24"/>
          <w:szCs w:val="24"/>
        </w:rPr>
        <w:t xml:space="preserve">hree elements </w:t>
      </w:r>
      <w:r w:rsidR="00FA640B">
        <w:rPr>
          <w:rFonts w:ascii="Trebuchet MS" w:hAnsi="Trebuchet MS"/>
          <w:sz w:val="24"/>
          <w:szCs w:val="24"/>
        </w:rPr>
        <w:t xml:space="preserve">are </w:t>
      </w:r>
      <w:r w:rsidR="00FA640B">
        <w:rPr>
          <w:rFonts w:ascii="Trebuchet MS" w:hAnsi="Trebuchet MS"/>
          <w:sz w:val="24"/>
          <w:szCs w:val="24"/>
        </w:rPr>
        <w:lastRenderedPageBreak/>
        <w:t xml:space="preserve">the primary components of our process, and by combining them we are able to create random maps that maintain </w:t>
      </w:r>
      <w:r w:rsidR="00BD32EE">
        <w:rPr>
          <w:rFonts w:ascii="Trebuchet MS" w:hAnsi="Trebuchet MS"/>
          <w:sz w:val="24"/>
          <w:szCs w:val="24"/>
        </w:rPr>
        <w:t>structure and are usable by the apocalypse simulator.</w:t>
      </w:r>
    </w:p>
    <w:p w:rsidR="00396A8B" w:rsidRPr="00FB752C" w:rsidRDefault="00396A8B" w:rsidP="009204F9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 order to accomplish these sub-goals, we have implemented</w:t>
      </w:r>
      <w:r w:rsidR="00F47721">
        <w:rPr>
          <w:rFonts w:ascii="Trebuchet MS" w:hAnsi="Trebuchet MS"/>
          <w:sz w:val="24"/>
          <w:szCs w:val="24"/>
        </w:rPr>
        <w:t xml:space="preserve"> maze generation via</w:t>
      </w:r>
      <w:r>
        <w:rPr>
          <w:rFonts w:ascii="Trebuchet MS" w:hAnsi="Trebuchet MS"/>
          <w:sz w:val="24"/>
          <w:szCs w:val="24"/>
        </w:rPr>
        <w:t xml:space="preserve"> </w:t>
      </w:r>
      <w:r w:rsidR="00C64710">
        <w:rPr>
          <w:rFonts w:ascii="Trebuchet MS" w:hAnsi="Trebuchet MS"/>
          <w:sz w:val="24"/>
          <w:szCs w:val="24"/>
        </w:rPr>
        <w:t>Recursive Division to create roadways, Perlin Noise</w:t>
      </w:r>
      <w:r w:rsidR="00F47721">
        <w:rPr>
          <w:rFonts w:ascii="Trebuchet MS" w:hAnsi="Trebuchet MS"/>
          <w:sz w:val="24"/>
          <w:szCs w:val="24"/>
        </w:rPr>
        <w:t xml:space="preserve"> height</w:t>
      </w:r>
      <w:r w:rsidR="009E3759">
        <w:rPr>
          <w:rFonts w:ascii="Trebuchet MS" w:hAnsi="Trebuchet MS"/>
          <w:sz w:val="24"/>
          <w:szCs w:val="24"/>
        </w:rPr>
        <w:t xml:space="preserve"> </w:t>
      </w:r>
      <w:r w:rsidR="00F47721">
        <w:rPr>
          <w:rFonts w:ascii="Trebuchet MS" w:hAnsi="Trebuchet MS"/>
          <w:sz w:val="24"/>
          <w:szCs w:val="24"/>
        </w:rPr>
        <w:t>maps</w:t>
      </w:r>
      <w:r w:rsidR="00C64710">
        <w:rPr>
          <w:rFonts w:ascii="Trebuchet MS" w:hAnsi="Trebuchet MS"/>
          <w:sz w:val="24"/>
          <w:szCs w:val="24"/>
        </w:rPr>
        <w:t xml:space="preserve"> for the placement of bodies of water, and </w:t>
      </w:r>
      <w:r w:rsidR="00F47721">
        <w:rPr>
          <w:rFonts w:ascii="Trebuchet MS" w:hAnsi="Trebuchet MS"/>
          <w:sz w:val="24"/>
          <w:szCs w:val="24"/>
        </w:rPr>
        <w:t>randomized stru</w:t>
      </w:r>
      <w:r w:rsidR="003E067A">
        <w:rPr>
          <w:rFonts w:ascii="Trebuchet MS" w:hAnsi="Trebuchet MS"/>
          <w:sz w:val="24"/>
          <w:szCs w:val="24"/>
        </w:rPr>
        <w:t xml:space="preserve">cture organization algorithms of our own devising. </w:t>
      </w:r>
    </w:p>
    <w:p w:rsidR="00667A30" w:rsidRDefault="00667A30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3.1 Recursive Division</w:t>
      </w:r>
    </w:p>
    <w:p w:rsidR="004402BF" w:rsidRDefault="00C12156" w:rsidP="00DE206B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Recursive Division is the process </w:t>
      </w:r>
      <w:r w:rsidR="00DC0D4A">
        <w:rPr>
          <w:rFonts w:ascii="Trebuchet MS" w:hAnsi="Trebuchet MS"/>
          <w:sz w:val="24"/>
          <w:szCs w:val="24"/>
        </w:rPr>
        <w:t xml:space="preserve">of dividing </w:t>
      </w:r>
      <w:r w:rsidR="000675C5">
        <w:rPr>
          <w:rFonts w:ascii="Trebuchet MS" w:hAnsi="Trebuchet MS"/>
          <w:sz w:val="24"/>
          <w:szCs w:val="24"/>
        </w:rPr>
        <w:t xml:space="preserve">a rectangle </w:t>
      </w:r>
      <w:r w:rsidR="000936C7">
        <w:rPr>
          <w:rFonts w:ascii="Trebuchet MS" w:hAnsi="Trebuchet MS"/>
          <w:sz w:val="24"/>
          <w:szCs w:val="24"/>
        </w:rPr>
        <w:t>in</w:t>
      </w:r>
      <w:r w:rsidR="00100343">
        <w:rPr>
          <w:rFonts w:ascii="Trebuchet MS" w:hAnsi="Trebuchet MS"/>
          <w:sz w:val="24"/>
          <w:szCs w:val="24"/>
        </w:rPr>
        <w:t xml:space="preserve"> half at a random interval</w:t>
      </w:r>
      <w:r w:rsidR="000936C7">
        <w:rPr>
          <w:rFonts w:ascii="Trebuchet MS" w:hAnsi="Trebuchet MS"/>
          <w:sz w:val="24"/>
          <w:szCs w:val="24"/>
        </w:rPr>
        <w:t xml:space="preserve"> with a particular orientation. Each child rectangle can be recursively divided with the opposite orientation until either the divisions are too small or a predetermined recursion depth is reached. </w:t>
      </w:r>
      <w:r w:rsidR="001F7A22">
        <w:rPr>
          <w:rFonts w:ascii="Trebuchet MS" w:hAnsi="Trebuchet MS"/>
          <w:sz w:val="24"/>
          <w:szCs w:val="24"/>
        </w:rPr>
        <w:t>Placing roadways along the boundaries of the fi</w:t>
      </w:r>
      <w:r w:rsidR="00D3174E">
        <w:rPr>
          <w:rFonts w:ascii="Trebuchet MS" w:hAnsi="Trebuchet MS"/>
          <w:sz w:val="24"/>
          <w:szCs w:val="24"/>
        </w:rPr>
        <w:t>nal children yields either a maze</w:t>
      </w:r>
      <w:r w:rsidR="001F7A22">
        <w:rPr>
          <w:rFonts w:ascii="Trebuchet MS" w:hAnsi="Trebuchet MS"/>
          <w:sz w:val="24"/>
          <w:szCs w:val="24"/>
        </w:rPr>
        <w:t xml:space="preserve"> with no set start or finish, or a sectioned city with interconnected roadways. </w:t>
      </w:r>
      <w:r w:rsidR="004402BF">
        <w:rPr>
          <w:rFonts w:ascii="Trebuchet MS" w:hAnsi="Trebuchet MS"/>
          <w:sz w:val="24"/>
          <w:szCs w:val="24"/>
        </w:rPr>
        <w:t xml:space="preserve">The Recursive Division method of maze generation exceeds the usefulness of using Prim’s or Kruskal’s algorithm because it allows more control over the </w:t>
      </w:r>
      <w:r w:rsidR="00DC128C">
        <w:rPr>
          <w:rFonts w:ascii="Trebuchet MS" w:hAnsi="Trebuchet MS"/>
          <w:sz w:val="24"/>
          <w:szCs w:val="24"/>
        </w:rPr>
        <w:t>distance b</w:t>
      </w:r>
      <w:r w:rsidR="00F209BF">
        <w:rPr>
          <w:rFonts w:ascii="Trebuchet MS" w:hAnsi="Trebuchet MS"/>
          <w:sz w:val="24"/>
          <w:szCs w:val="24"/>
        </w:rPr>
        <w:t xml:space="preserve">etween roads and avoids </w:t>
      </w:r>
      <w:r w:rsidR="00AE3B84">
        <w:rPr>
          <w:rFonts w:ascii="Trebuchet MS" w:hAnsi="Trebuchet MS"/>
          <w:sz w:val="24"/>
          <w:szCs w:val="24"/>
        </w:rPr>
        <w:t xml:space="preserve">the computational complexity of running searches on weighted graphs. </w:t>
      </w:r>
    </w:p>
    <w:p w:rsidR="00E71536" w:rsidRPr="008B6D70" w:rsidRDefault="00247303" w:rsidP="00E71536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Our process uses two levels of Recursive Division. </w:t>
      </w:r>
      <w:r w:rsidR="00D86705">
        <w:rPr>
          <w:rFonts w:ascii="Trebuchet MS" w:hAnsi="Trebuchet MS"/>
          <w:sz w:val="24"/>
          <w:szCs w:val="24"/>
        </w:rPr>
        <w:t>The first level divides the entire map into larger areas called Districts</w:t>
      </w:r>
      <w:r w:rsidR="00147F85">
        <w:rPr>
          <w:rFonts w:ascii="Trebuchet MS" w:hAnsi="Trebuchet MS"/>
          <w:sz w:val="24"/>
          <w:szCs w:val="24"/>
        </w:rPr>
        <w:t xml:space="preserve">. </w:t>
      </w:r>
      <w:r w:rsidR="00001678">
        <w:rPr>
          <w:rFonts w:ascii="Trebuchet MS" w:hAnsi="Trebuchet MS"/>
          <w:sz w:val="24"/>
          <w:szCs w:val="24"/>
        </w:rPr>
        <w:t xml:space="preserve">To ensure relative similarity in the size of each District, the division interval (i) is limited to 1/3 &lt; i &lt; 2/3 the total length of the division axis. </w:t>
      </w:r>
      <w:r w:rsidR="00147F85">
        <w:rPr>
          <w:rFonts w:ascii="Trebuchet MS" w:hAnsi="Trebuchet MS"/>
          <w:sz w:val="24"/>
          <w:szCs w:val="24"/>
        </w:rPr>
        <w:t xml:space="preserve">Districts are separated by double width roads to simulate highways that run through and outside the city. </w:t>
      </w:r>
      <w:r w:rsidR="00240DCA">
        <w:rPr>
          <w:rFonts w:ascii="Trebuchet MS" w:hAnsi="Trebuchet MS"/>
          <w:sz w:val="24"/>
          <w:szCs w:val="24"/>
        </w:rPr>
        <w:t xml:space="preserve">The second level of division occurs within each District, to further divide it into Sectors. </w:t>
      </w:r>
      <w:r w:rsidR="00BB5582">
        <w:rPr>
          <w:rFonts w:ascii="Trebuchet MS" w:hAnsi="Trebuchet MS"/>
          <w:sz w:val="24"/>
          <w:szCs w:val="24"/>
        </w:rPr>
        <w:t xml:space="preserve">Division ceases when the area of a Sector becomes too small or the preset recursion depth is reached. The effects of various depths on the overall calculation time are discussed below. </w:t>
      </w:r>
      <w:r w:rsidR="00882940">
        <w:rPr>
          <w:rFonts w:ascii="Trebuchet MS" w:hAnsi="Trebuchet MS"/>
          <w:sz w:val="24"/>
          <w:szCs w:val="24"/>
        </w:rPr>
        <w:t xml:space="preserve">Sector boundaries are marked with single width roads. To avoid an entirely rectangular city, some randomly decided Sector dividing roads are not placed. </w:t>
      </w:r>
      <w:r w:rsidR="003E4C55">
        <w:rPr>
          <w:rFonts w:ascii="Trebuchet MS" w:hAnsi="Trebuchet MS"/>
          <w:sz w:val="24"/>
          <w:szCs w:val="24"/>
        </w:rPr>
        <w:t xml:space="preserve">The final result is a city divided by highways, with interior roads that give the city a structured feel. </w:t>
      </w:r>
    </w:p>
    <w:p w:rsidR="00667A30" w:rsidRDefault="00667A30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3.2 Perlin Noise</w:t>
      </w:r>
    </w:p>
    <w:p w:rsidR="009D7466" w:rsidRDefault="00B43CBF" w:rsidP="009D7466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Perlin Noise is a method of generating noise by </w:t>
      </w:r>
      <w:r w:rsidR="00042A7F">
        <w:rPr>
          <w:rFonts w:ascii="Trebuchet MS" w:hAnsi="Trebuchet MS"/>
          <w:sz w:val="24"/>
          <w:szCs w:val="24"/>
        </w:rPr>
        <w:t xml:space="preserve">interpolating noise functions of various wavelengths to produce </w:t>
      </w:r>
      <w:r w:rsidR="00E71C0C">
        <w:rPr>
          <w:rFonts w:ascii="Trebuchet MS" w:hAnsi="Trebuchet MS"/>
          <w:sz w:val="24"/>
          <w:szCs w:val="24"/>
        </w:rPr>
        <w:t xml:space="preserve">a smooth n-dimensional noise map. </w:t>
      </w:r>
      <w:r w:rsidR="001E73B9">
        <w:rPr>
          <w:rFonts w:ascii="Trebuchet MS" w:hAnsi="Trebuchet MS"/>
          <w:sz w:val="24"/>
          <w:szCs w:val="24"/>
        </w:rPr>
        <w:t>By creating two dimensional Perlin Noise, a can be extended into three dimensions by assigning altitude based on the noise value at each</w:t>
      </w:r>
      <w:r w:rsidR="001E67B8">
        <w:rPr>
          <w:rFonts w:ascii="Trebuchet MS" w:hAnsi="Trebuchet MS"/>
          <w:sz w:val="24"/>
          <w:szCs w:val="24"/>
        </w:rPr>
        <w:t xml:space="preserve"> grid point</w:t>
      </w:r>
      <w:r w:rsidR="00B403E3">
        <w:rPr>
          <w:rFonts w:ascii="Trebuchet MS" w:hAnsi="Trebuchet MS"/>
          <w:sz w:val="24"/>
          <w:szCs w:val="24"/>
        </w:rPr>
        <w:t>.</w:t>
      </w:r>
      <w:r w:rsidR="00D358D3">
        <w:rPr>
          <w:rFonts w:ascii="Trebuchet MS" w:hAnsi="Trebuchet MS"/>
          <w:sz w:val="24"/>
          <w:szCs w:val="24"/>
        </w:rPr>
        <w:t xml:space="preserve"> This can be used to create terrain, or for our purposes, assigning water tiles to every point on the grid below a threshold value. </w:t>
      </w:r>
      <w:r w:rsidR="002D7EB8">
        <w:rPr>
          <w:rFonts w:ascii="Trebuchet MS" w:hAnsi="Trebuchet MS"/>
          <w:sz w:val="24"/>
          <w:szCs w:val="24"/>
        </w:rPr>
        <w:t xml:space="preserve">This method allows for generation of noise in a region with sides of length other than base two values (as is the case with the Diamond Square algorithm) and alleviates some of the complexity of calculating Simplex Noise. </w:t>
      </w:r>
    </w:p>
    <w:p w:rsidR="00B43CBF" w:rsidRPr="00B43CBF" w:rsidRDefault="007F61C8" w:rsidP="00A71F59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The number of wavelengths used determines the smoothness of the resulting noise. </w:t>
      </w:r>
      <w:r w:rsidR="00562866">
        <w:rPr>
          <w:rFonts w:ascii="Trebuchet MS" w:hAnsi="Trebuchet MS"/>
          <w:sz w:val="24"/>
          <w:szCs w:val="24"/>
        </w:rPr>
        <w:t xml:space="preserve">We have set this, along with the depth threshold to accommodate realism and playability in generated water bodies and as such </w:t>
      </w:r>
      <w:r w:rsidR="00136A85">
        <w:rPr>
          <w:rFonts w:ascii="Trebuchet MS" w:hAnsi="Trebuchet MS"/>
          <w:sz w:val="24"/>
          <w:szCs w:val="24"/>
        </w:rPr>
        <w:t>the eff</w:t>
      </w:r>
      <w:r w:rsidR="00B301D9">
        <w:rPr>
          <w:rFonts w:ascii="Trebuchet MS" w:hAnsi="Trebuchet MS"/>
          <w:sz w:val="24"/>
          <w:szCs w:val="24"/>
        </w:rPr>
        <w:t>ects of altering these values are</w:t>
      </w:r>
      <w:r w:rsidR="00136A85">
        <w:rPr>
          <w:rFonts w:ascii="Trebuchet MS" w:hAnsi="Trebuchet MS"/>
          <w:sz w:val="24"/>
          <w:szCs w:val="24"/>
        </w:rPr>
        <w:t xml:space="preserve"> not examined. </w:t>
      </w:r>
      <w:r w:rsidR="00CB3073">
        <w:rPr>
          <w:rFonts w:ascii="Trebuchet MS" w:hAnsi="Trebuchet MS"/>
          <w:sz w:val="24"/>
          <w:szCs w:val="24"/>
        </w:rPr>
        <w:t>In an attempt to spread water more evenly throughout the</w:t>
      </w:r>
      <w:r w:rsidR="00521A58">
        <w:rPr>
          <w:rFonts w:ascii="Trebuchet MS" w:hAnsi="Trebuchet MS"/>
          <w:sz w:val="24"/>
          <w:szCs w:val="24"/>
        </w:rPr>
        <w:t xml:space="preserve"> map, each District has its own Perlin Noise map calculated separately. </w:t>
      </w:r>
      <w:r w:rsidR="006C3241">
        <w:rPr>
          <w:rFonts w:ascii="Trebuchet MS" w:hAnsi="Trebuchet MS"/>
          <w:sz w:val="24"/>
          <w:szCs w:val="24"/>
        </w:rPr>
        <w:t>The effects of generating water local</w:t>
      </w:r>
      <w:r w:rsidR="00B2204B">
        <w:rPr>
          <w:rFonts w:ascii="Trebuchet MS" w:hAnsi="Trebuchet MS"/>
          <w:sz w:val="24"/>
          <w:szCs w:val="24"/>
        </w:rPr>
        <w:t>ly in this fashion are examined</w:t>
      </w:r>
      <w:r w:rsidR="006C3241">
        <w:rPr>
          <w:rFonts w:ascii="Trebuchet MS" w:hAnsi="Trebuchet MS"/>
          <w:sz w:val="24"/>
          <w:szCs w:val="24"/>
        </w:rPr>
        <w:t xml:space="preserve"> below. </w:t>
      </w:r>
      <w:r w:rsidR="006A2111">
        <w:rPr>
          <w:rFonts w:ascii="Trebuchet MS" w:hAnsi="Trebuchet MS"/>
          <w:sz w:val="24"/>
          <w:szCs w:val="24"/>
        </w:rPr>
        <w:t xml:space="preserve">The final result of generating water in this fashion is a larger set of smaller water bodies distributed throughout the map that do not encroach on </w:t>
      </w:r>
      <w:r w:rsidR="00F5122D">
        <w:rPr>
          <w:rFonts w:ascii="Trebuchet MS" w:hAnsi="Trebuchet MS"/>
          <w:sz w:val="24"/>
          <w:szCs w:val="24"/>
        </w:rPr>
        <w:t xml:space="preserve">the dividing highways. </w:t>
      </w:r>
      <w:bookmarkStart w:id="0" w:name="_GoBack"/>
      <w:bookmarkEnd w:id="0"/>
    </w:p>
    <w:p w:rsidR="00667A30" w:rsidRDefault="00667A30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3.3 Sector Distinction and Placement</w:t>
      </w:r>
    </w:p>
    <w:p w:rsidR="00667A30" w:rsidRDefault="00667A30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4. Zombienation</w:t>
      </w:r>
    </w:p>
    <w:p w:rsidR="00667A30" w:rsidRDefault="00667A30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4.1 </w:t>
      </w:r>
      <w:r w:rsidR="008A1BB3">
        <w:rPr>
          <w:rFonts w:ascii="Trebuchet MS" w:hAnsi="Trebuchet MS"/>
          <w:b/>
          <w:sz w:val="24"/>
          <w:szCs w:val="24"/>
        </w:rPr>
        <w:t>Units</w:t>
      </w:r>
    </w:p>
    <w:p w:rsidR="008A1BB3" w:rsidRDefault="008A1B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4.11 Civilians</w:t>
      </w:r>
    </w:p>
    <w:p w:rsidR="008A1BB3" w:rsidRDefault="008A1B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4.12 Workers</w:t>
      </w:r>
    </w:p>
    <w:p w:rsidR="008A1BB3" w:rsidRDefault="008A1B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4.13 Rangers</w:t>
      </w:r>
    </w:p>
    <w:p w:rsidR="008A1BB3" w:rsidRDefault="008A1BB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4.14 Zombies</w:t>
      </w:r>
    </w:p>
    <w:p w:rsidR="008A1BB3" w:rsidRDefault="008A1BB3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4.2 Movement and Searching</w:t>
      </w:r>
    </w:p>
    <w:p w:rsidR="008A1BB3" w:rsidRDefault="008A1BB3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4.3 Collision</w:t>
      </w:r>
    </w:p>
    <w:p w:rsidR="000A5F81" w:rsidRDefault="000A5F81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5. Performance</w:t>
      </w:r>
    </w:p>
    <w:p w:rsidR="000A5F81" w:rsidRDefault="000A5F81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6. Conclusion</w:t>
      </w:r>
    </w:p>
    <w:p w:rsidR="000A5F81" w:rsidRPr="000A5F81" w:rsidRDefault="000A5F81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6.1 Future Work</w:t>
      </w:r>
    </w:p>
    <w:p w:rsidR="00C1721D" w:rsidRPr="00C1721D" w:rsidRDefault="00C1721D">
      <w:pPr>
        <w:rPr>
          <w:rFonts w:ascii="Trebuchet MS" w:hAnsi="Trebuchet MS"/>
          <w:b/>
          <w:sz w:val="28"/>
          <w:szCs w:val="28"/>
        </w:rPr>
      </w:pPr>
    </w:p>
    <w:sectPr w:rsidR="00C1721D" w:rsidRPr="00C172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161" w:rsidRDefault="00A70161" w:rsidP="00C1721D">
      <w:pPr>
        <w:spacing w:after="0" w:line="240" w:lineRule="auto"/>
      </w:pPr>
      <w:r>
        <w:separator/>
      </w:r>
    </w:p>
  </w:endnote>
  <w:endnote w:type="continuationSeparator" w:id="0">
    <w:p w:rsidR="00A70161" w:rsidRDefault="00A70161" w:rsidP="00C1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161" w:rsidRDefault="00A70161" w:rsidP="00C1721D">
      <w:pPr>
        <w:spacing w:after="0" w:line="240" w:lineRule="auto"/>
      </w:pPr>
      <w:r>
        <w:separator/>
      </w:r>
    </w:p>
  </w:footnote>
  <w:footnote w:type="continuationSeparator" w:id="0">
    <w:p w:rsidR="00A70161" w:rsidRDefault="00A70161" w:rsidP="00C17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C1721D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ascii="Trebuchet MS" w:hAnsi="Trebuchet MS"/>
            </w:rPr>
            <w:alias w:val="Company"/>
            <w:id w:val="78735422"/>
            <w:placeholder>
              <w:docPart w:val="BC3C6E2E8B9844609289DDABCACAA78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1721D" w:rsidRDefault="00C1721D">
              <w:pPr>
                <w:pStyle w:val="Header"/>
                <w:jc w:val="right"/>
              </w:pPr>
              <w:r w:rsidRPr="00C1721D">
                <w:rPr>
                  <w:rFonts w:ascii="Trebuchet MS" w:hAnsi="Trebuchet MS"/>
                </w:rPr>
                <w:t>CMPUT 350 Project Report – Procedural Map Generation</w:t>
              </w:r>
            </w:p>
          </w:sdtContent>
        </w:sdt>
        <w:sdt>
          <w:sdtPr>
            <w:rPr>
              <w:rFonts w:ascii="Trebuchet MS" w:hAnsi="Trebuchet MS"/>
              <w:b/>
              <w:bCs/>
            </w:rPr>
            <w:alias w:val="Title"/>
            <w:id w:val="78735415"/>
            <w:placeholder>
              <w:docPart w:val="91A4E4EAD979485CA4F20D11E71A3BF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1721D" w:rsidRDefault="00C1721D">
              <w:pPr>
                <w:pStyle w:val="Header"/>
                <w:jc w:val="right"/>
                <w:rPr>
                  <w:b/>
                  <w:bCs/>
                </w:rPr>
              </w:pPr>
              <w:r w:rsidRPr="00C1721D">
                <w:rPr>
                  <w:rFonts w:ascii="Trebuchet MS" w:hAnsi="Trebuchet MS"/>
                  <w:b/>
                  <w:bCs/>
                </w:rPr>
                <w:t>Mihai Oprescu, Mikus Lorence, Michael Bessette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1721D" w:rsidRPr="00C1721D" w:rsidRDefault="00C1721D">
          <w:pPr>
            <w:pStyle w:val="Header"/>
            <w:rPr>
              <w:rFonts w:ascii="Trebuchet MS" w:hAnsi="Trebuchet MS"/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102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C1721D" w:rsidRDefault="00C17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21D"/>
    <w:rsid w:val="00001678"/>
    <w:rsid w:val="00042A7F"/>
    <w:rsid w:val="000459F5"/>
    <w:rsid w:val="000675C5"/>
    <w:rsid w:val="0009059A"/>
    <w:rsid w:val="000936C7"/>
    <w:rsid w:val="000A5F81"/>
    <w:rsid w:val="00100343"/>
    <w:rsid w:val="00136A85"/>
    <w:rsid w:val="00147F85"/>
    <w:rsid w:val="001E67B8"/>
    <w:rsid w:val="001E73B9"/>
    <w:rsid w:val="001F7A22"/>
    <w:rsid w:val="0023584F"/>
    <w:rsid w:val="00240DCA"/>
    <w:rsid w:val="00247303"/>
    <w:rsid w:val="00285FED"/>
    <w:rsid w:val="002D2971"/>
    <w:rsid w:val="002D7EB8"/>
    <w:rsid w:val="00326443"/>
    <w:rsid w:val="0033695C"/>
    <w:rsid w:val="00343FCB"/>
    <w:rsid w:val="00396A8B"/>
    <w:rsid w:val="003E067A"/>
    <w:rsid w:val="003E4C55"/>
    <w:rsid w:val="004402BF"/>
    <w:rsid w:val="0047108A"/>
    <w:rsid w:val="004970CE"/>
    <w:rsid w:val="004B5C60"/>
    <w:rsid w:val="004D3BC7"/>
    <w:rsid w:val="004D5D9A"/>
    <w:rsid w:val="00511333"/>
    <w:rsid w:val="00521A58"/>
    <w:rsid w:val="00562866"/>
    <w:rsid w:val="00565624"/>
    <w:rsid w:val="00567246"/>
    <w:rsid w:val="005F0C42"/>
    <w:rsid w:val="00667A30"/>
    <w:rsid w:val="00681029"/>
    <w:rsid w:val="0069196F"/>
    <w:rsid w:val="006A2111"/>
    <w:rsid w:val="006C3241"/>
    <w:rsid w:val="006D59F4"/>
    <w:rsid w:val="00723FEB"/>
    <w:rsid w:val="007815C9"/>
    <w:rsid w:val="007A7914"/>
    <w:rsid w:val="007E66A1"/>
    <w:rsid w:val="007F61C8"/>
    <w:rsid w:val="00802D20"/>
    <w:rsid w:val="00810E8B"/>
    <w:rsid w:val="00882940"/>
    <w:rsid w:val="008A1BB3"/>
    <w:rsid w:val="008A1FC6"/>
    <w:rsid w:val="008B0092"/>
    <w:rsid w:val="008B6D70"/>
    <w:rsid w:val="008B7CB8"/>
    <w:rsid w:val="008C75BB"/>
    <w:rsid w:val="009204F9"/>
    <w:rsid w:val="009370C7"/>
    <w:rsid w:val="009B393B"/>
    <w:rsid w:val="009D0DDB"/>
    <w:rsid w:val="009D7466"/>
    <w:rsid w:val="009E3759"/>
    <w:rsid w:val="00A70161"/>
    <w:rsid w:val="00A71F59"/>
    <w:rsid w:val="00A747F6"/>
    <w:rsid w:val="00AE03FA"/>
    <w:rsid w:val="00AE3B84"/>
    <w:rsid w:val="00B2204B"/>
    <w:rsid w:val="00B301D9"/>
    <w:rsid w:val="00B302C0"/>
    <w:rsid w:val="00B403E3"/>
    <w:rsid w:val="00B43CBF"/>
    <w:rsid w:val="00B537E2"/>
    <w:rsid w:val="00B77972"/>
    <w:rsid w:val="00B81C30"/>
    <w:rsid w:val="00BB5582"/>
    <w:rsid w:val="00BD32EE"/>
    <w:rsid w:val="00C12156"/>
    <w:rsid w:val="00C1721D"/>
    <w:rsid w:val="00C568CA"/>
    <w:rsid w:val="00C64710"/>
    <w:rsid w:val="00CB3073"/>
    <w:rsid w:val="00CD05DF"/>
    <w:rsid w:val="00D105E8"/>
    <w:rsid w:val="00D3174E"/>
    <w:rsid w:val="00D358D3"/>
    <w:rsid w:val="00D856AC"/>
    <w:rsid w:val="00D86705"/>
    <w:rsid w:val="00DA3253"/>
    <w:rsid w:val="00DC0D4A"/>
    <w:rsid w:val="00DC128C"/>
    <w:rsid w:val="00DE206B"/>
    <w:rsid w:val="00E259F6"/>
    <w:rsid w:val="00E57EDE"/>
    <w:rsid w:val="00E71536"/>
    <w:rsid w:val="00E71C0C"/>
    <w:rsid w:val="00E8345A"/>
    <w:rsid w:val="00EA7733"/>
    <w:rsid w:val="00EE3964"/>
    <w:rsid w:val="00F209BF"/>
    <w:rsid w:val="00F33199"/>
    <w:rsid w:val="00F47721"/>
    <w:rsid w:val="00F5122D"/>
    <w:rsid w:val="00FA640B"/>
    <w:rsid w:val="00FB752C"/>
    <w:rsid w:val="00F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1D"/>
  </w:style>
  <w:style w:type="paragraph" w:styleId="Footer">
    <w:name w:val="footer"/>
    <w:basedOn w:val="Normal"/>
    <w:link w:val="FooterChar"/>
    <w:uiPriority w:val="99"/>
    <w:unhideWhenUsed/>
    <w:rsid w:val="00C17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1D"/>
  </w:style>
  <w:style w:type="paragraph" w:styleId="BalloonText">
    <w:name w:val="Balloon Text"/>
    <w:basedOn w:val="Normal"/>
    <w:link w:val="BalloonTextChar"/>
    <w:uiPriority w:val="99"/>
    <w:semiHidden/>
    <w:unhideWhenUsed/>
    <w:rsid w:val="00C1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1D"/>
  </w:style>
  <w:style w:type="paragraph" w:styleId="Footer">
    <w:name w:val="footer"/>
    <w:basedOn w:val="Normal"/>
    <w:link w:val="FooterChar"/>
    <w:uiPriority w:val="99"/>
    <w:unhideWhenUsed/>
    <w:rsid w:val="00C17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1D"/>
  </w:style>
  <w:style w:type="paragraph" w:styleId="BalloonText">
    <w:name w:val="Balloon Text"/>
    <w:basedOn w:val="Normal"/>
    <w:link w:val="BalloonTextChar"/>
    <w:uiPriority w:val="99"/>
    <w:semiHidden/>
    <w:unhideWhenUsed/>
    <w:rsid w:val="00C1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3C6E2E8B9844609289DDABCACAA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F68C-0E15-4115-A3A3-C9168D95463C}"/>
      </w:docPartPr>
      <w:docPartBody>
        <w:p w:rsidR="00000000" w:rsidRDefault="00202F62" w:rsidP="00202F62">
          <w:pPr>
            <w:pStyle w:val="BC3C6E2E8B9844609289DDABCACAA784"/>
          </w:pPr>
          <w:r>
            <w:t>[Type the company name]</w:t>
          </w:r>
        </w:p>
      </w:docPartBody>
    </w:docPart>
    <w:docPart>
      <w:docPartPr>
        <w:name w:val="91A4E4EAD979485CA4F20D11E71A3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430CC-05C3-4535-8885-F064A232A3B3}"/>
      </w:docPartPr>
      <w:docPartBody>
        <w:p w:rsidR="00000000" w:rsidRDefault="00202F62" w:rsidP="00202F62">
          <w:pPr>
            <w:pStyle w:val="91A4E4EAD979485CA4F20D11E71A3BFC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62"/>
    <w:rsid w:val="00202F62"/>
    <w:rsid w:val="006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3B2DC26C943E990B9C115531591ED">
    <w:name w:val="2AC3B2DC26C943E990B9C115531591ED"/>
    <w:rsid w:val="00202F62"/>
  </w:style>
  <w:style w:type="paragraph" w:customStyle="1" w:styleId="A184D93A87DD4592B08A373CAAF9B2D1">
    <w:name w:val="A184D93A87DD4592B08A373CAAF9B2D1"/>
    <w:rsid w:val="00202F62"/>
  </w:style>
  <w:style w:type="paragraph" w:customStyle="1" w:styleId="BC3C6E2E8B9844609289DDABCACAA784">
    <w:name w:val="BC3C6E2E8B9844609289DDABCACAA784"/>
    <w:rsid w:val="00202F62"/>
  </w:style>
  <w:style w:type="paragraph" w:customStyle="1" w:styleId="91A4E4EAD979485CA4F20D11E71A3BFC">
    <w:name w:val="91A4E4EAD979485CA4F20D11E71A3BFC"/>
    <w:rsid w:val="00202F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3B2DC26C943E990B9C115531591ED">
    <w:name w:val="2AC3B2DC26C943E990B9C115531591ED"/>
    <w:rsid w:val="00202F62"/>
  </w:style>
  <w:style w:type="paragraph" w:customStyle="1" w:styleId="A184D93A87DD4592B08A373CAAF9B2D1">
    <w:name w:val="A184D93A87DD4592B08A373CAAF9B2D1"/>
    <w:rsid w:val="00202F62"/>
  </w:style>
  <w:style w:type="paragraph" w:customStyle="1" w:styleId="BC3C6E2E8B9844609289DDABCACAA784">
    <w:name w:val="BC3C6E2E8B9844609289DDABCACAA784"/>
    <w:rsid w:val="00202F62"/>
  </w:style>
  <w:style w:type="paragraph" w:customStyle="1" w:styleId="91A4E4EAD979485CA4F20D11E71A3BFC">
    <w:name w:val="91A4E4EAD979485CA4F20D11E71A3BFC"/>
    <w:rsid w:val="00202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Mihai Oprescu, Mikus Lorence, Michael Bessette</vt:lpstr>
    </vt:vector>
  </TitlesOfParts>
  <Company>CMPUT 350 Project Report – Procedural Map Generation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Mihai Oprescu, Mikus Lorence, Michael Bessette</dc:title>
  <dc:creator>ghost</dc:creator>
  <cp:lastModifiedBy>ghost</cp:lastModifiedBy>
  <cp:revision>2</cp:revision>
  <dcterms:created xsi:type="dcterms:W3CDTF">2012-12-05T18:54:00Z</dcterms:created>
  <dcterms:modified xsi:type="dcterms:W3CDTF">2012-12-05T18:54:00Z</dcterms:modified>
</cp:coreProperties>
</file>