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2B" w:rsidRPr="0038317E" w:rsidRDefault="00505B92" w:rsidP="0038317E">
      <w:pPr>
        <w:ind w:firstLine="602"/>
        <w:jc w:val="center"/>
        <w:rPr>
          <w:rFonts w:asciiTheme="minorEastAsia" w:hAnsiTheme="minorEastAsia"/>
          <w:b/>
          <w:sz w:val="30"/>
          <w:szCs w:val="30"/>
        </w:rPr>
      </w:pPr>
      <w:r w:rsidRPr="0038317E">
        <w:rPr>
          <w:rFonts w:asciiTheme="minorEastAsia" w:hAnsiTheme="minorEastAsia" w:hint="eastAsia"/>
          <w:b/>
          <w:sz w:val="30"/>
          <w:szCs w:val="30"/>
        </w:rPr>
        <w:t>参数不确定性和</w:t>
      </w:r>
      <w:r w:rsidR="0038317E">
        <w:rPr>
          <w:rFonts w:cs="Times New Roman" w:hint="eastAsia"/>
          <w:b/>
          <w:sz w:val="30"/>
          <w:szCs w:val="30"/>
        </w:rPr>
        <w:t>K</w:t>
      </w:r>
      <w:r w:rsidRPr="0038317E">
        <w:rPr>
          <w:rFonts w:cs="Times New Roman"/>
          <w:b/>
          <w:sz w:val="30"/>
          <w:szCs w:val="30"/>
        </w:rPr>
        <w:t>riging</w:t>
      </w:r>
      <w:r w:rsidRPr="0038317E">
        <w:rPr>
          <w:rFonts w:asciiTheme="minorEastAsia" w:hAnsiTheme="minorEastAsia" w:hint="eastAsia"/>
          <w:b/>
          <w:sz w:val="30"/>
          <w:szCs w:val="30"/>
        </w:rPr>
        <w:t>模型不确定性的稳健设计</w:t>
      </w:r>
    </w:p>
    <w:p w:rsidR="0038317E" w:rsidRPr="0038317E" w:rsidRDefault="0038317E" w:rsidP="0038317E">
      <w:pPr>
        <w:ind w:firstLine="480"/>
        <w:jc w:val="center"/>
        <w:rPr>
          <w:szCs w:val="24"/>
        </w:rPr>
      </w:pPr>
      <w:r w:rsidRPr="0038317E">
        <w:rPr>
          <w:rFonts w:hint="eastAsia"/>
          <w:szCs w:val="24"/>
        </w:rPr>
        <w:t>彭翔</w:t>
      </w:r>
    </w:p>
    <w:p w:rsidR="00A961CC" w:rsidRDefault="00A961CC" w:rsidP="00A961CC">
      <w:pPr>
        <w:ind w:firstLineChars="0" w:firstLine="0"/>
        <w:rPr>
          <w:rFonts w:hint="eastAsia"/>
        </w:rPr>
      </w:pPr>
      <w:r>
        <w:rPr>
          <w:rFonts w:hint="eastAsia"/>
        </w:rPr>
        <w:t>数学模型来源：</w:t>
      </w:r>
      <w:r>
        <w:rPr>
          <w:rFonts w:hint="eastAsia"/>
        </w:rPr>
        <w:t>Concurrent treatment of parametric uncertainty and meta-modeling uncertainty in robust design</w:t>
      </w:r>
      <w:r w:rsidR="005E5587">
        <w:t xml:space="preserve"> Section4.1</w:t>
      </w:r>
    </w:p>
    <w:p w:rsidR="00A961CC" w:rsidRDefault="00A961CC">
      <w:pPr>
        <w:ind w:firstLine="480"/>
      </w:pPr>
    </w:p>
    <w:p w:rsidR="0038317E" w:rsidRDefault="0038317E">
      <w:pPr>
        <w:ind w:firstLine="480"/>
      </w:pPr>
      <w:r>
        <w:rPr>
          <w:rFonts w:hint="eastAsia"/>
        </w:rPr>
        <w:t>研究的数学模型：</w:t>
      </w:r>
      <w:r w:rsidR="00E34758" w:rsidRPr="00F167B0">
        <w:rPr>
          <w:position w:val="-10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pt;height:17.85pt" o:ole="">
            <v:imagedata r:id="rId5" o:title=""/>
          </v:shape>
          <o:OLEObject Type="Embed" ProgID="Equation.3" ShapeID="_x0000_i1025" DrawAspect="Content" ObjectID="_1428509661" r:id="rId6"/>
        </w:object>
      </w:r>
    </w:p>
    <w:p w:rsidR="00E34758" w:rsidRDefault="00E34758" w:rsidP="00E34758">
      <w:pPr>
        <w:ind w:firstLineChars="0" w:firstLine="0"/>
      </w:pPr>
      <w:r w:rsidRPr="00E34758">
        <w:rPr>
          <w:position w:val="-10"/>
        </w:rPr>
        <w:object w:dxaOrig="1260" w:dyaOrig="360">
          <v:shape id="_x0000_i1026" type="#_x0000_t75" style="width:62.8pt;height:17.85pt" o:ole="">
            <v:imagedata r:id="rId7" o:title=""/>
          </v:shape>
          <o:OLEObject Type="Embed" ProgID="Equation.3" ShapeID="_x0000_i1026" DrawAspect="Content" ObjectID="_1428509662" r:id="rId8"/>
        </w:object>
      </w:r>
      <w:r>
        <w:rPr>
          <w:rFonts w:hint="eastAsia"/>
        </w:rPr>
        <w:t>且</w:t>
      </w:r>
      <w:r w:rsidRPr="00E34758">
        <w:rPr>
          <w:position w:val="-6"/>
        </w:rPr>
        <w:object w:dxaOrig="960" w:dyaOrig="279">
          <v:shape id="_x0000_i1027" type="#_x0000_t75" style="width:47.8pt;height:13.8pt" o:ole="">
            <v:imagedata r:id="rId9" o:title=""/>
          </v:shape>
          <o:OLEObject Type="Embed" ProgID="Equation.3" ShapeID="_x0000_i1027" DrawAspect="Content" ObjectID="_1428509663" r:id="rId10"/>
        </w:object>
      </w:r>
    </w:p>
    <w:p w:rsidR="00E34758" w:rsidRDefault="00E34758" w:rsidP="00E34758">
      <w:pPr>
        <w:ind w:firstLineChars="0" w:firstLine="0"/>
      </w:pPr>
      <w:r w:rsidRPr="00E34758">
        <w:rPr>
          <w:position w:val="-6"/>
        </w:rPr>
        <w:object w:dxaOrig="880" w:dyaOrig="279">
          <v:shape id="_x0000_i1028" type="#_x0000_t75" style="width:43.8pt;height:13.8pt" o:ole="">
            <v:imagedata r:id="rId11" o:title=""/>
          </v:shape>
          <o:OLEObject Type="Embed" ProgID="Equation.3" ShapeID="_x0000_i1028" DrawAspect="Content" ObjectID="_1428509664" r:id="rId12"/>
        </w:object>
      </w:r>
    </w:p>
    <w:p w:rsidR="00FB627A" w:rsidRDefault="00E34758" w:rsidP="00E34758">
      <w:pPr>
        <w:ind w:firstLineChars="0" w:firstLine="0"/>
      </w:pPr>
      <w:r>
        <w:rPr>
          <w:rFonts w:hint="eastAsia"/>
        </w:rPr>
        <w:t>Kriging</w:t>
      </w:r>
      <w:r>
        <w:rPr>
          <w:rFonts w:hint="eastAsia"/>
        </w:rPr>
        <w:t>近似模型选择的样本点为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0.22</w:t>
      </w:r>
      <w:r>
        <w:rPr>
          <w:rFonts w:hint="eastAsia"/>
        </w:rPr>
        <w:t>，</w:t>
      </w:r>
      <w:r>
        <w:rPr>
          <w:rFonts w:hint="eastAsia"/>
        </w:rPr>
        <w:t>0.39</w:t>
      </w:r>
      <w:r>
        <w:rPr>
          <w:rFonts w:hint="eastAsia"/>
        </w:rPr>
        <w:t>，</w:t>
      </w:r>
      <w:r>
        <w:rPr>
          <w:rFonts w:hint="eastAsia"/>
        </w:rPr>
        <w:t>0.63</w:t>
      </w:r>
      <w:r>
        <w:rPr>
          <w:rFonts w:hint="eastAsia"/>
        </w:rPr>
        <w:t>，</w:t>
      </w:r>
      <w:r>
        <w:rPr>
          <w:rFonts w:hint="eastAsia"/>
        </w:rPr>
        <w:t>0.86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，使用开源</w:t>
      </w:r>
      <w:r>
        <w:rPr>
          <w:rFonts w:hint="eastAsia"/>
        </w:rPr>
        <w:t>matlab</w:t>
      </w:r>
      <w:r>
        <w:rPr>
          <w:rFonts w:hint="eastAsia"/>
        </w:rPr>
        <w:t>代码</w:t>
      </w:r>
      <w:r>
        <w:rPr>
          <w:rFonts w:hint="eastAsia"/>
        </w:rPr>
        <w:t>Kriging</w:t>
      </w:r>
      <w:r w:rsidRPr="00E34758">
        <w:t xml:space="preserve"> Toolbox</w:t>
      </w:r>
      <w:r>
        <w:rPr>
          <w:rFonts w:hint="eastAsia"/>
        </w:rPr>
        <w:t>(</w:t>
      </w:r>
      <w:r>
        <w:t>DACE</w:t>
      </w:r>
      <w:r>
        <w:rPr>
          <w:rFonts w:hint="eastAsia"/>
        </w:rPr>
        <w:t>)</w:t>
      </w:r>
      <w:r>
        <w:rPr>
          <w:rFonts w:hint="eastAsia"/>
        </w:rPr>
        <w:t>进行</w:t>
      </w:r>
      <w:r>
        <w:rPr>
          <w:rFonts w:hint="eastAsia"/>
        </w:rPr>
        <w:t>kriging</w:t>
      </w:r>
      <w:r>
        <w:rPr>
          <w:rFonts w:hint="eastAsia"/>
        </w:rPr>
        <w:t>近似模型构建。</w:t>
      </w:r>
    </w:p>
    <w:p w:rsidR="00FE7896" w:rsidRDefault="00FE7896" w:rsidP="00E34758">
      <w:pPr>
        <w:ind w:firstLineChars="0" w:firstLine="0"/>
        <w:rPr>
          <w:rFonts w:hint="eastAsia"/>
        </w:rPr>
      </w:pPr>
      <w:r>
        <w:rPr>
          <w:rFonts w:hint="eastAsia"/>
        </w:rPr>
        <w:t xml:space="preserve">Kriging </w:t>
      </w:r>
      <w:r>
        <w:rPr>
          <w:rFonts w:hint="eastAsia"/>
        </w:rPr>
        <w:t>近似模型使用的</w:t>
      </w:r>
      <w:r>
        <w:rPr>
          <w:rFonts w:hint="eastAsia"/>
        </w:rPr>
        <w:t>regpoly1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corrspline</w:t>
      </w:r>
    </w:p>
    <w:p w:rsidR="00FB627A" w:rsidRDefault="00FB627A" w:rsidP="00E34758">
      <w:pPr>
        <w:ind w:firstLineChars="0" w:firstLine="0"/>
      </w:pPr>
      <w:r>
        <w:rPr>
          <w:rFonts w:hint="eastAsia"/>
        </w:rPr>
        <w:t>对应论文中</w:t>
      </w:r>
      <w:r>
        <w:rPr>
          <w:rFonts w:hint="eastAsia"/>
        </w:rPr>
        <w:t>Fig3</w:t>
      </w:r>
    </w:p>
    <w:p w:rsidR="00FB627A" w:rsidRDefault="00902EA0" w:rsidP="00E34758">
      <w:pPr>
        <w:ind w:firstLineChars="0" w:firstLine="0"/>
      </w:pPr>
      <w:r w:rsidRPr="00902EA0">
        <w:rPr>
          <w:noProof/>
        </w:rPr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76" w:rsidRDefault="00CC7276" w:rsidP="00E34758">
      <w:pPr>
        <w:ind w:firstLineChars="0" w:firstLine="0"/>
      </w:pPr>
    </w:p>
    <w:p w:rsidR="00C25558" w:rsidRDefault="00C25558" w:rsidP="00E34758">
      <w:pPr>
        <w:ind w:firstLineChars="0" w:firstLine="0"/>
      </w:pPr>
    </w:p>
    <w:p w:rsidR="00C25558" w:rsidRDefault="00C25558" w:rsidP="00E34758">
      <w:pPr>
        <w:ind w:firstLineChars="0" w:firstLine="0"/>
        <w:rPr>
          <w:rFonts w:hint="eastAsia"/>
        </w:rPr>
      </w:pPr>
    </w:p>
    <w:p w:rsidR="00DA4704" w:rsidRDefault="00DA4704" w:rsidP="00E34758">
      <w:pPr>
        <w:ind w:firstLineChars="0" w:firstLine="0"/>
      </w:pPr>
      <w:r>
        <w:rPr>
          <w:rFonts w:hint="eastAsia"/>
        </w:rPr>
        <w:lastRenderedPageBreak/>
        <w:t>对应论文中</w:t>
      </w:r>
      <w:r>
        <w:rPr>
          <w:rFonts w:hint="eastAsia"/>
        </w:rPr>
        <w:t>Fig4a</w:t>
      </w:r>
    </w:p>
    <w:p w:rsidR="00CB2CA7" w:rsidRDefault="00CB2CA7" w:rsidP="00E34758">
      <w:pPr>
        <w:ind w:firstLineChars="0" w:firstLine="0"/>
      </w:pPr>
    </w:p>
    <w:p w:rsidR="00CB2CA7" w:rsidRDefault="00CB2CA7" w:rsidP="00E34758">
      <w:pPr>
        <w:ind w:firstLineChars="0" w:firstLine="0"/>
      </w:pPr>
      <w:r>
        <w:rPr>
          <w:rFonts w:hint="eastAsia"/>
        </w:rPr>
        <w:t>只考虑参数不确定性时，</w:t>
      </w:r>
    </w:p>
    <w:p w:rsidR="00CB2CA7" w:rsidRDefault="00CB2CA7" w:rsidP="00E34758">
      <w:pPr>
        <w:ind w:firstLineChars="0" w:firstLine="0"/>
      </w:pPr>
      <w:r w:rsidRPr="00CB2CA7">
        <w:rPr>
          <w:position w:val="-16"/>
        </w:rPr>
        <w:object w:dxaOrig="4740" w:dyaOrig="440">
          <v:shape id="_x0000_i1029" type="#_x0000_t75" style="width:236.75pt;height:21.9pt" o:ole="">
            <v:imagedata r:id="rId14" o:title=""/>
          </v:shape>
          <o:OLEObject Type="Embed" ProgID="Equation.3" ShapeID="_x0000_i1029" DrawAspect="Content" ObjectID="_1428509665" r:id="rId15"/>
        </w:object>
      </w:r>
    </w:p>
    <w:p w:rsidR="00CB2CA7" w:rsidRDefault="00507C54" w:rsidP="00E34758">
      <w:pPr>
        <w:ind w:firstLineChars="0" w:firstLine="0"/>
      </w:pPr>
      <w:r w:rsidRPr="00CB2CA7">
        <w:rPr>
          <w:position w:val="-16"/>
        </w:rPr>
        <w:object w:dxaOrig="5899" w:dyaOrig="480">
          <v:shape id="_x0000_i1030" type="#_x0000_t75" style="width:294.9pt;height:24.2pt" o:ole="">
            <v:imagedata r:id="rId16" o:title=""/>
          </v:shape>
          <o:OLEObject Type="Embed" ProgID="Equation.3" ShapeID="_x0000_i1030" DrawAspect="Content" ObjectID="_1428509666" r:id="rId17"/>
        </w:object>
      </w:r>
    </w:p>
    <w:p w:rsidR="00CB2CA7" w:rsidRDefault="00FE7896" w:rsidP="00E34758">
      <w:pPr>
        <w:ind w:firstLineChars="0" w:firstLine="0"/>
        <w:rPr>
          <w:rFonts w:hint="eastAsia"/>
        </w:rPr>
      </w:pPr>
      <w:r w:rsidRPr="007B75EC">
        <w:rPr>
          <w:position w:val="-10"/>
        </w:rPr>
        <w:object w:dxaOrig="1820" w:dyaOrig="360">
          <v:shape id="_x0000_i1031" type="#_x0000_t75" style="width:91pt;height:17.85pt" o:ole="">
            <v:imagedata r:id="rId18" o:title=""/>
          </v:shape>
          <o:OLEObject Type="Embed" ProgID="Equation.3" ShapeID="_x0000_i1031" DrawAspect="Content" ObjectID="_1428509667" r:id="rId19"/>
        </w:object>
      </w:r>
      <w:r w:rsidR="00CB2CA7">
        <w:rPr>
          <w:rFonts w:hint="eastAsia"/>
        </w:rPr>
        <w:t>，使用蒙特卡罗采样法表征该</w:t>
      </w:r>
      <w:r w:rsidRPr="007B75EC">
        <w:rPr>
          <w:position w:val="-10"/>
        </w:rPr>
        <w:object w:dxaOrig="540" w:dyaOrig="340">
          <v:shape id="_x0000_i1032" type="#_x0000_t75" style="width:27.05pt;height:17.3pt" o:ole="">
            <v:imagedata r:id="rId20" o:title=""/>
          </v:shape>
          <o:OLEObject Type="Embed" ProgID="Equation.3" ShapeID="_x0000_i1032" DrawAspect="Content" ObjectID="_1428509668" r:id="rId21"/>
        </w:object>
      </w:r>
      <w:r w:rsidR="00CB2CA7">
        <w:rPr>
          <w:rFonts w:hint="eastAsia"/>
        </w:rPr>
        <w:t>。</w:t>
      </w:r>
    </w:p>
    <w:p w:rsidR="00DA4704" w:rsidRDefault="00883168" w:rsidP="00E34758">
      <w:pPr>
        <w:ind w:firstLineChars="0" w:firstLine="0"/>
      </w:pPr>
      <w:r w:rsidRPr="00883168">
        <w:rPr>
          <w:noProof/>
        </w:rPr>
        <w:drawing>
          <wp:inline distT="0" distB="0" distL="0" distR="0">
            <wp:extent cx="5274310" cy="39573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A1" w:rsidRDefault="00E41ADC" w:rsidP="00E34758">
      <w:pPr>
        <w:ind w:firstLineChars="0" w:firstLine="0"/>
        <w:rPr>
          <w:rFonts w:hint="eastAsia"/>
        </w:rPr>
      </w:pPr>
      <w:r>
        <w:rPr>
          <w:rFonts w:hint="eastAsia"/>
        </w:rPr>
        <w:t>Fig4b</w:t>
      </w:r>
    </w:p>
    <w:p w:rsidR="00E41ADC" w:rsidRDefault="00E41ADC" w:rsidP="00E34758">
      <w:pPr>
        <w:ind w:firstLineChars="0" w:firstLine="0"/>
      </w:pPr>
      <w:r w:rsidRPr="00E41ADC">
        <w:rPr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A1" w:rsidRDefault="00854EA1" w:rsidP="00E34758">
      <w:pPr>
        <w:ind w:firstLineChars="0" w:firstLine="0"/>
        <w:rPr>
          <w:rFonts w:hint="eastAsia"/>
        </w:rPr>
      </w:pPr>
      <w:r>
        <w:rPr>
          <w:rFonts w:hint="eastAsia"/>
        </w:rPr>
        <w:t>Fig5</w:t>
      </w:r>
      <w:r>
        <w:t xml:space="preserve"> </w:t>
      </w:r>
      <w:r w:rsidR="00261E7D" w:rsidRPr="00854EA1">
        <w:rPr>
          <w:position w:val="-12"/>
        </w:rPr>
        <w:object w:dxaOrig="340" w:dyaOrig="360">
          <v:shape id="_x0000_i1033" type="#_x0000_t75" style="width:17.3pt;height:17.85pt" o:ole="">
            <v:imagedata r:id="rId24" o:title=""/>
          </v:shape>
          <o:OLEObject Type="Embed" ProgID="Equation.3" ShapeID="_x0000_i1033" DrawAspect="Content" ObjectID="_1428509669" r:id="rId25"/>
        </w:object>
      </w:r>
    </w:p>
    <w:p w:rsidR="00854EA1" w:rsidRDefault="00D650F1" w:rsidP="00E34758">
      <w:pPr>
        <w:ind w:firstLineChars="0" w:firstLine="0"/>
      </w:pPr>
      <w:r w:rsidRPr="00D650F1">
        <w:rPr>
          <w:rFonts w:hint="eastAsia"/>
          <w:noProof/>
        </w:rPr>
        <w:drawing>
          <wp:inline distT="0" distB="0" distL="0" distR="0">
            <wp:extent cx="5274310" cy="3957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76" w:rsidRDefault="00883168" w:rsidP="00E34758">
      <w:pPr>
        <w:ind w:firstLineChars="0" w:firstLine="0"/>
      </w:pPr>
      <w:r w:rsidRPr="00755D76">
        <w:rPr>
          <w:position w:val="-12"/>
        </w:rPr>
        <w:object w:dxaOrig="340" w:dyaOrig="360">
          <v:shape id="_x0000_i1034" type="#_x0000_t75" style="width:17.3pt;height:17.85pt" o:ole="">
            <v:imagedata r:id="rId27" o:title=""/>
          </v:shape>
          <o:OLEObject Type="Embed" ProgID="Equation.3" ShapeID="_x0000_i1034" DrawAspect="Content" ObjectID="_1428509670" r:id="rId28"/>
        </w:object>
      </w:r>
    </w:p>
    <w:p w:rsidR="00755D76" w:rsidRDefault="00755D76" w:rsidP="00E34758">
      <w:pPr>
        <w:ind w:firstLineChars="0" w:firstLine="0"/>
      </w:pPr>
      <w:r w:rsidRPr="00755D76">
        <w:rPr>
          <w:rFonts w:hint="eastAsia"/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70" w:rsidRDefault="00900815" w:rsidP="00E34758">
      <w:pPr>
        <w:ind w:firstLineChars="0" w:firstLine="0"/>
      </w:pPr>
      <w:r w:rsidRPr="00755D76">
        <w:rPr>
          <w:position w:val="-12"/>
        </w:rPr>
        <w:object w:dxaOrig="520" w:dyaOrig="360">
          <v:shape id="_x0000_i1035" type="#_x0000_t75" style="width:25.9pt;height:17.85pt" o:ole="">
            <v:imagedata r:id="rId30" o:title=""/>
          </v:shape>
          <o:OLEObject Type="Embed" ProgID="Equation.3" ShapeID="_x0000_i1035" DrawAspect="Content" ObjectID="_1428509671" r:id="rId31"/>
        </w:object>
      </w:r>
    </w:p>
    <w:p w:rsidR="00C04270" w:rsidRDefault="00C04270" w:rsidP="00E34758">
      <w:pPr>
        <w:ind w:firstLineChars="0" w:firstLine="0"/>
      </w:pPr>
      <w:r w:rsidRPr="00C04270">
        <w:rPr>
          <w:rFonts w:hint="eastAsia"/>
          <w:noProof/>
        </w:rPr>
        <w:drawing>
          <wp:inline distT="0" distB="0" distL="0" distR="0">
            <wp:extent cx="5274310" cy="39573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15" w:rsidRDefault="00900815" w:rsidP="00E34758">
      <w:pPr>
        <w:ind w:firstLineChars="0" w:firstLine="0"/>
      </w:pPr>
    </w:p>
    <w:p w:rsidR="00900815" w:rsidRDefault="00900815" w:rsidP="00E34758">
      <w:pPr>
        <w:ind w:firstLineChars="0" w:firstLine="0"/>
      </w:pPr>
    </w:p>
    <w:p w:rsidR="00900815" w:rsidRDefault="00900815" w:rsidP="00E34758">
      <w:pPr>
        <w:ind w:firstLineChars="0" w:firstLine="0"/>
      </w:pPr>
      <w:r>
        <w:rPr>
          <w:rFonts w:hint="eastAsia"/>
        </w:rPr>
        <w:lastRenderedPageBreak/>
        <w:t>Fig 5</w:t>
      </w:r>
    </w:p>
    <w:p w:rsidR="00900815" w:rsidRDefault="00900815" w:rsidP="00E34758">
      <w:pPr>
        <w:ind w:firstLineChars="0" w:firstLine="0"/>
      </w:pPr>
      <w:r w:rsidRPr="00900815">
        <w:rPr>
          <w:rFonts w:hint="eastAsia"/>
          <w:noProof/>
        </w:rPr>
        <w:drawing>
          <wp:inline distT="0" distB="0" distL="0" distR="0">
            <wp:extent cx="5274310" cy="39573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08" w:rsidRDefault="00241108" w:rsidP="00E34758">
      <w:p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Kriging</w:t>
      </w:r>
      <w:r>
        <w:rPr>
          <w:rFonts w:hint="eastAsia"/>
        </w:rPr>
        <w:t>模型作为真实模型，只考虑参数的不确定性</w:t>
      </w:r>
    </w:p>
    <w:p w:rsidR="00314D3B" w:rsidRDefault="00314D3B" w:rsidP="00E34758">
      <w:pPr>
        <w:ind w:firstLineChars="0" w:firstLine="0"/>
      </w:pPr>
      <w:r w:rsidRPr="00314D3B">
        <w:rPr>
          <w:rFonts w:hint="eastAsia"/>
          <w:noProof/>
        </w:rPr>
        <w:drawing>
          <wp:inline distT="0" distB="0" distL="0" distR="0">
            <wp:extent cx="5274310" cy="395730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3B" w:rsidRDefault="00314D3B" w:rsidP="00E34758">
      <w:pPr>
        <w:ind w:firstLineChars="0" w:firstLine="0"/>
      </w:pPr>
      <w:r w:rsidRPr="00314D3B">
        <w:rPr>
          <w:rFonts w:hint="eastAsia"/>
          <w:noProof/>
        </w:rPr>
        <w:lastRenderedPageBreak/>
        <w:drawing>
          <wp:inline distT="0" distB="0" distL="0" distR="0">
            <wp:extent cx="5274310" cy="395730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C7" w:rsidRDefault="009A49C7" w:rsidP="00E34758">
      <w:pPr>
        <w:ind w:firstLineChars="0" w:firstLine="0"/>
        <w:rPr>
          <w:rFonts w:hint="eastAsia"/>
        </w:rPr>
      </w:pPr>
      <w:r>
        <w:rPr>
          <w:rFonts w:hint="eastAsia"/>
        </w:rPr>
        <w:t>Fig6-7</w:t>
      </w:r>
    </w:p>
    <w:p w:rsidR="009A49C7" w:rsidRDefault="009A49C7" w:rsidP="00E34758">
      <w:pPr>
        <w:ind w:firstLineChars="0" w:firstLine="0"/>
      </w:pPr>
      <w:r w:rsidRPr="009A49C7">
        <w:rPr>
          <w:rFonts w:hint="eastAsia"/>
          <w:noProof/>
        </w:rPr>
        <w:drawing>
          <wp:inline distT="0" distB="0" distL="0" distR="0">
            <wp:extent cx="5274310" cy="39573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14" w:rsidRDefault="00B24A14" w:rsidP="00E34758">
      <w:pPr>
        <w:ind w:firstLineChars="0" w:firstLine="0"/>
      </w:pPr>
    </w:p>
    <w:p w:rsidR="00B24A14" w:rsidRDefault="00B24A14" w:rsidP="00E34758">
      <w:pPr>
        <w:ind w:firstLineChars="0" w:firstLine="0"/>
      </w:pPr>
    </w:p>
    <w:p w:rsidR="00B24A14" w:rsidRDefault="00B24A14" w:rsidP="00E34758">
      <w:pPr>
        <w:ind w:firstLineChars="0" w:firstLine="0"/>
        <w:rPr>
          <w:rFonts w:hint="eastAsia"/>
        </w:rPr>
      </w:pPr>
      <w:bookmarkStart w:id="0" w:name="_GoBack"/>
      <w:bookmarkEnd w:id="0"/>
    </w:p>
    <w:sectPr w:rsidR="00B24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92"/>
    <w:rsid w:val="00022A2B"/>
    <w:rsid w:val="00035438"/>
    <w:rsid w:val="0007797D"/>
    <w:rsid w:val="000A616D"/>
    <w:rsid w:val="001018DC"/>
    <w:rsid w:val="0011270C"/>
    <w:rsid w:val="00114DC9"/>
    <w:rsid w:val="00144F3C"/>
    <w:rsid w:val="00193794"/>
    <w:rsid w:val="001A215E"/>
    <w:rsid w:val="001A22AA"/>
    <w:rsid w:val="001A3A7C"/>
    <w:rsid w:val="001C2AC9"/>
    <w:rsid w:val="001F5DBE"/>
    <w:rsid w:val="0023596E"/>
    <w:rsid w:val="00241108"/>
    <w:rsid w:val="0025384D"/>
    <w:rsid w:val="00261E7D"/>
    <w:rsid w:val="00314D3B"/>
    <w:rsid w:val="00376C66"/>
    <w:rsid w:val="0038317E"/>
    <w:rsid w:val="003B4E72"/>
    <w:rsid w:val="003D406A"/>
    <w:rsid w:val="003E11BE"/>
    <w:rsid w:val="003F3008"/>
    <w:rsid w:val="00411868"/>
    <w:rsid w:val="0041446B"/>
    <w:rsid w:val="004C74C1"/>
    <w:rsid w:val="004D1C61"/>
    <w:rsid w:val="004D7036"/>
    <w:rsid w:val="00505B92"/>
    <w:rsid w:val="00505C59"/>
    <w:rsid w:val="00507C54"/>
    <w:rsid w:val="00513144"/>
    <w:rsid w:val="00574D4E"/>
    <w:rsid w:val="00581008"/>
    <w:rsid w:val="00584328"/>
    <w:rsid w:val="005E5587"/>
    <w:rsid w:val="005E7233"/>
    <w:rsid w:val="005F68E9"/>
    <w:rsid w:val="006003E5"/>
    <w:rsid w:val="00600B7B"/>
    <w:rsid w:val="00616AED"/>
    <w:rsid w:val="00624793"/>
    <w:rsid w:val="00643FA8"/>
    <w:rsid w:val="006C3985"/>
    <w:rsid w:val="006D4884"/>
    <w:rsid w:val="006E224D"/>
    <w:rsid w:val="00710A70"/>
    <w:rsid w:val="00755D76"/>
    <w:rsid w:val="007A152E"/>
    <w:rsid w:val="007A79CF"/>
    <w:rsid w:val="00820009"/>
    <w:rsid w:val="00854EA1"/>
    <w:rsid w:val="00883168"/>
    <w:rsid w:val="00900815"/>
    <w:rsid w:val="009016C3"/>
    <w:rsid w:val="00902EA0"/>
    <w:rsid w:val="00907246"/>
    <w:rsid w:val="00970B28"/>
    <w:rsid w:val="00977FB1"/>
    <w:rsid w:val="009A25FE"/>
    <w:rsid w:val="009A49C7"/>
    <w:rsid w:val="009E7CE8"/>
    <w:rsid w:val="00A12F7D"/>
    <w:rsid w:val="00A24C0B"/>
    <w:rsid w:val="00A251FB"/>
    <w:rsid w:val="00A31263"/>
    <w:rsid w:val="00A33029"/>
    <w:rsid w:val="00A7212B"/>
    <w:rsid w:val="00A9075F"/>
    <w:rsid w:val="00A961CC"/>
    <w:rsid w:val="00AA79C6"/>
    <w:rsid w:val="00AB0998"/>
    <w:rsid w:val="00AD1482"/>
    <w:rsid w:val="00AD43D4"/>
    <w:rsid w:val="00AF6127"/>
    <w:rsid w:val="00B24548"/>
    <w:rsid w:val="00B24A14"/>
    <w:rsid w:val="00B578F1"/>
    <w:rsid w:val="00B8460C"/>
    <w:rsid w:val="00B87226"/>
    <w:rsid w:val="00B97C74"/>
    <w:rsid w:val="00C04270"/>
    <w:rsid w:val="00C25558"/>
    <w:rsid w:val="00C3169B"/>
    <w:rsid w:val="00C82757"/>
    <w:rsid w:val="00CA5405"/>
    <w:rsid w:val="00CB2CA7"/>
    <w:rsid w:val="00CC7276"/>
    <w:rsid w:val="00D07578"/>
    <w:rsid w:val="00D513FD"/>
    <w:rsid w:val="00D650F1"/>
    <w:rsid w:val="00D679DA"/>
    <w:rsid w:val="00D86383"/>
    <w:rsid w:val="00D91336"/>
    <w:rsid w:val="00D96A02"/>
    <w:rsid w:val="00DA21E8"/>
    <w:rsid w:val="00DA4704"/>
    <w:rsid w:val="00DB7532"/>
    <w:rsid w:val="00E172D1"/>
    <w:rsid w:val="00E17E39"/>
    <w:rsid w:val="00E34758"/>
    <w:rsid w:val="00E370EB"/>
    <w:rsid w:val="00E41ADC"/>
    <w:rsid w:val="00EE76C9"/>
    <w:rsid w:val="00F167B0"/>
    <w:rsid w:val="00F25105"/>
    <w:rsid w:val="00F2788C"/>
    <w:rsid w:val="00F408CF"/>
    <w:rsid w:val="00FB627A"/>
    <w:rsid w:val="00F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96AEA-722E-499D-9C4F-B25CB875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17E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9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7.emf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emf"/><Relationship Id="rId28" Type="http://schemas.openxmlformats.org/officeDocument/2006/relationships/oleObject" Target="embeddings/oleObject10.bin"/><Relationship Id="rId36" Type="http://schemas.openxmlformats.org/officeDocument/2006/relationships/image" Target="media/image21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471AB-4979-40CF-880F-D9FB9F4C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100</Words>
  <Characters>571</Characters>
  <Application>Microsoft Office Word</Application>
  <DocSecurity>0</DocSecurity>
  <Lines>4</Lines>
  <Paragraphs>1</Paragraphs>
  <ScaleCrop>false</ScaleCrop>
  <Company>zhejiang university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</dc:creator>
  <cp:keywords/>
  <dc:description/>
  <cp:lastModifiedBy>pengxiang</cp:lastModifiedBy>
  <cp:revision>40</cp:revision>
  <dcterms:created xsi:type="dcterms:W3CDTF">2013-04-26T06:21:00Z</dcterms:created>
  <dcterms:modified xsi:type="dcterms:W3CDTF">2013-04-26T11:24:00Z</dcterms:modified>
</cp:coreProperties>
</file>