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AB" w:rsidRDefault="009023BB" w:rsidP="009023BB">
      <w:pPr>
        <w:pStyle w:val="1"/>
      </w:pPr>
      <w:r>
        <w:rPr>
          <w:rFonts w:hint="eastAsia"/>
        </w:rPr>
        <w:t>环境</w:t>
      </w:r>
      <w:r>
        <w:t>条件</w:t>
      </w:r>
    </w:p>
    <w:p w:rsidR="009023BB" w:rsidRDefault="009023BB" w:rsidP="009023BB">
      <w:pPr>
        <w:pStyle w:val="2"/>
      </w:pPr>
      <w:r>
        <w:rPr>
          <w:rFonts w:hint="eastAsia"/>
        </w:rPr>
        <w:t>CDH</w:t>
      </w:r>
    </w:p>
    <w:p w:rsidR="009023BB" w:rsidRDefault="009023BB" w:rsidP="009023BB">
      <w:pPr>
        <w:ind w:firstLineChars="200" w:firstLine="420"/>
      </w:pPr>
      <w:r>
        <w:rPr>
          <w:rFonts w:hint="eastAsia"/>
        </w:rPr>
        <w:t>访问</w:t>
      </w:r>
      <w:r>
        <w:t>地址：</w:t>
      </w:r>
      <w:hyperlink r:id="rId6" w:history="1">
        <w:r w:rsidRPr="00372F86">
          <w:rPr>
            <w:rStyle w:val="a4"/>
          </w:rPr>
          <w:t>http://bigdata5:7180/cmf/home</w:t>
        </w:r>
      </w:hyperlink>
    </w:p>
    <w:p w:rsidR="009023BB" w:rsidRDefault="009023BB" w:rsidP="009023BB">
      <w:pPr>
        <w:ind w:firstLineChars="200" w:firstLine="420"/>
        <w:rPr>
          <w:rFonts w:hint="eastAsia"/>
        </w:rPr>
      </w:pPr>
      <w:r>
        <w:t>CDH</w:t>
      </w:r>
      <w:r>
        <w:t>服务端</w:t>
      </w:r>
      <w:r>
        <w:rPr>
          <w:rFonts w:hint="eastAsia"/>
        </w:rPr>
        <w:t>位于</w:t>
      </w:r>
      <w:r>
        <w:rPr>
          <w:rFonts w:hint="eastAsia"/>
        </w:rPr>
        <w:t xml:space="preserve"> </w:t>
      </w:r>
      <w:r>
        <w:t>bigdata5</w:t>
      </w:r>
      <w:r>
        <w:rPr>
          <w:rFonts w:hint="eastAsia"/>
        </w:rPr>
        <w:t>节点，</w:t>
      </w:r>
      <w:r>
        <w:t>而客户端分别位于</w:t>
      </w:r>
      <w:r>
        <w:t>bigdata1</w:t>
      </w:r>
      <w:r>
        <w:rPr>
          <w:rFonts w:hint="eastAsia"/>
        </w:rPr>
        <w:t>、</w:t>
      </w:r>
      <w:r>
        <w:t>bigdata</w:t>
      </w:r>
      <w:r>
        <w:t>3</w:t>
      </w:r>
      <w:r>
        <w:rPr>
          <w:rFonts w:hint="eastAsia"/>
        </w:rPr>
        <w:t>、</w:t>
      </w:r>
      <w:r>
        <w:t>bigdata</w:t>
      </w:r>
      <w:r>
        <w:t>4</w:t>
      </w:r>
      <w:r>
        <w:rPr>
          <w:rFonts w:hint="eastAsia"/>
        </w:rPr>
        <w:t>节点</w:t>
      </w:r>
      <w:r>
        <w:t>。</w:t>
      </w:r>
    </w:p>
    <w:p w:rsidR="009023BB" w:rsidRDefault="009023BB" w:rsidP="009023BB">
      <w:pPr>
        <w:ind w:firstLine="420"/>
      </w:pPr>
      <w:r>
        <w:rPr>
          <w:rFonts w:hint="eastAsia"/>
        </w:rPr>
        <w:t>目前</w:t>
      </w:r>
      <w:r>
        <w:t>已有</w:t>
      </w:r>
      <w:r>
        <w:rPr>
          <w:rFonts w:hint="eastAsia"/>
        </w:rPr>
        <w:t>服务</w:t>
      </w:r>
      <w:r>
        <w:t>如</w:t>
      </w:r>
      <w:r>
        <w:fldChar w:fldCharType="begin"/>
      </w:r>
      <w:r>
        <w:instrText xml:space="preserve"> REF _Ref517340172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</w:t>
      </w:r>
      <w:r>
        <w:t>：</w:t>
      </w:r>
    </w:p>
    <w:p w:rsidR="009023BB" w:rsidRDefault="009023BB" w:rsidP="009023BB">
      <w:pPr>
        <w:jc w:val="center"/>
      </w:pPr>
      <w:r>
        <w:rPr>
          <w:noProof/>
        </w:rPr>
        <w:drawing>
          <wp:inline distT="0" distB="0" distL="0" distR="0" wp14:anchorId="56766412" wp14:editId="557B3EC8">
            <wp:extent cx="2361063" cy="200778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8027" cy="20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BB" w:rsidRDefault="009023BB" w:rsidP="009023BB">
      <w:pPr>
        <w:pStyle w:val="a5"/>
        <w:jc w:val="center"/>
        <w:rPr>
          <w:rFonts w:hint="eastAsia"/>
        </w:rPr>
      </w:pPr>
      <w:bookmarkStart w:id="0" w:name="_Ref51734017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1</w:t>
      </w:r>
      <w:r>
        <w:fldChar w:fldCharType="end"/>
      </w:r>
      <w:bookmarkEnd w:id="0"/>
      <w:r>
        <w:t xml:space="preserve"> CDH</w:t>
      </w:r>
      <w:r>
        <w:t>现存</w:t>
      </w:r>
      <w:r>
        <w:rPr>
          <w:rFonts w:hint="eastAsia"/>
        </w:rPr>
        <w:t>服务</w:t>
      </w:r>
    </w:p>
    <w:p w:rsidR="009023BB" w:rsidRDefault="009023BB" w:rsidP="009023BB">
      <w:pPr>
        <w:ind w:firstLine="420"/>
      </w:pPr>
      <w:r>
        <w:rPr>
          <w:rFonts w:hint="eastAsia"/>
        </w:rPr>
        <w:t>在</w:t>
      </w:r>
      <w:r>
        <w:t>当前环境中</w:t>
      </w:r>
      <w:r>
        <w:rPr>
          <w:rFonts w:hint="eastAsia"/>
        </w:rPr>
        <w:t>，已经</w:t>
      </w:r>
      <w:r>
        <w:t>有</w:t>
      </w:r>
      <w:r>
        <w:t>Spark</w:t>
      </w:r>
      <w:r>
        <w:rPr>
          <w:rFonts w:hint="eastAsia"/>
        </w:rPr>
        <w:t>服务</w:t>
      </w:r>
      <w:r>
        <w:t>，该</w:t>
      </w:r>
      <w:r>
        <w:rPr>
          <w:rFonts w:hint="eastAsia"/>
        </w:rPr>
        <w:t>服务</w:t>
      </w:r>
      <w:r>
        <w:t>版本为</w:t>
      </w:r>
      <w:r>
        <w:t>Spark1.6.3</w:t>
      </w:r>
      <w:r>
        <w:t>，本文档的目标是添加</w:t>
      </w:r>
      <w:r>
        <w:rPr>
          <w:rFonts w:hint="eastAsia"/>
        </w:rPr>
        <w:t>Spark</w:t>
      </w:r>
      <w:r>
        <w:t>2</w:t>
      </w:r>
      <w:r>
        <w:rPr>
          <w:rFonts w:hint="eastAsia"/>
        </w:rPr>
        <w:t>服务</w:t>
      </w:r>
      <w:r>
        <w:t>和</w:t>
      </w:r>
      <w:r>
        <w:t>Spark1</w:t>
      </w:r>
      <w:r>
        <w:rPr>
          <w:rFonts w:hint="eastAsia"/>
        </w:rPr>
        <w:t>共存</w:t>
      </w:r>
      <w:r>
        <w:t>。</w:t>
      </w:r>
    </w:p>
    <w:p w:rsidR="009023BB" w:rsidRDefault="009023BB" w:rsidP="009023BB">
      <w:pPr>
        <w:ind w:firstLine="420"/>
      </w:pPr>
      <w:r>
        <w:rPr>
          <w:rFonts w:hint="eastAsia"/>
        </w:rPr>
        <w:t>观察</w:t>
      </w:r>
      <w:r>
        <w:t>Spark1</w:t>
      </w:r>
      <w:r>
        <w:rPr>
          <w:rFonts w:hint="eastAsia"/>
        </w:rPr>
        <w:t>的</w:t>
      </w:r>
      <w:r>
        <w:t>主机角色配置，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_Ref517340364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所示</w:t>
      </w:r>
      <w:r>
        <w:t>：</w:t>
      </w:r>
    </w:p>
    <w:p w:rsidR="009023BB" w:rsidRDefault="009023BB" w:rsidP="009023BB">
      <w:r>
        <w:rPr>
          <w:noProof/>
        </w:rPr>
        <w:drawing>
          <wp:inline distT="0" distB="0" distL="0" distR="0" wp14:anchorId="13666D61" wp14:editId="56B11676">
            <wp:extent cx="5274310" cy="20345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3BB" w:rsidRDefault="009023BB" w:rsidP="009023BB">
      <w:pPr>
        <w:pStyle w:val="a5"/>
        <w:rPr>
          <w:rFonts w:hint="eastAsia"/>
        </w:rPr>
      </w:pPr>
      <w:bookmarkStart w:id="1" w:name="_Ref51734036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2</w:t>
      </w:r>
      <w:r>
        <w:fldChar w:fldCharType="end"/>
      </w:r>
      <w:bookmarkEnd w:id="1"/>
      <w:r>
        <w:t xml:space="preserve"> Spark</w:t>
      </w:r>
      <w:r>
        <w:t>服务的主机角色配置</w:t>
      </w:r>
    </w:p>
    <w:p w:rsidR="009023BB" w:rsidRPr="009023BB" w:rsidRDefault="009023BB" w:rsidP="009023B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_Ref517340364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中</w:t>
      </w:r>
      <w:r>
        <w:t>可以看到四个节点都作为了</w:t>
      </w:r>
      <w:r>
        <w:t>Gateway</w:t>
      </w:r>
      <w:r>
        <w:t>，而</w:t>
      </w:r>
      <w:r>
        <w:t>bigdata4</w:t>
      </w:r>
      <w:r>
        <w:rPr>
          <w:rFonts w:hint="eastAsia"/>
        </w:rPr>
        <w:t>作为</w:t>
      </w:r>
      <w:r>
        <w:t>了</w:t>
      </w:r>
      <w:r>
        <w:t>History Server</w:t>
      </w:r>
      <w:r>
        <w:rPr>
          <w:rFonts w:hint="eastAsia"/>
        </w:rPr>
        <w:t>，</w:t>
      </w:r>
      <w:r>
        <w:t>同理</w:t>
      </w:r>
      <w:r>
        <w:rPr>
          <w:rFonts w:hint="eastAsia"/>
        </w:rPr>
        <w:t>为了保持</w:t>
      </w:r>
      <w:r>
        <w:t>一致性，</w:t>
      </w:r>
      <w:r>
        <w:rPr>
          <w:rFonts w:hint="eastAsia"/>
        </w:rPr>
        <w:t>本</w:t>
      </w:r>
      <w:r>
        <w:t>文档也采用这种主机角色配置方案。</w:t>
      </w:r>
    </w:p>
    <w:p w:rsidR="009023BB" w:rsidRDefault="009023BB" w:rsidP="009023BB">
      <w:pPr>
        <w:pStyle w:val="2"/>
      </w:pPr>
      <w:r>
        <w:rPr>
          <w:rFonts w:hint="eastAsia"/>
        </w:rPr>
        <w:lastRenderedPageBreak/>
        <w:t>集群</w:t>
      </w:r>
    </w:p>
    <w:p w:rsidR="009023BB" w:rsidRDefault="009023BB" w:rsidP="009023BB">
      <w:r>
        <w:rPr>
          <w:noProof/>
        </w:rPr>
        <w:drawing>
          <wp:inline distT="0" distB="0" distL="0" distR="0" wp14:anchorId="07E81063" wp14:editId="3D335EAA">
            <wp:extent cx="471487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AE" w:rsidRDefault="00FF38AE" w:rsidP="00FF38AE">
      <w:pPr>
        <w:pStyle w:val="a5"/>
        <w:jc w:val="center"/>
        <w:rPr>
          <w:rFonts w:hint="eastAsia"/>
        </w:rPr>
      </w:pPr>
      <w:bookmarkStart w:id="2" w:name="_Ref51734048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3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集群</w:t>
      </w:r>
      <w:r>
        <w:t>节点详细信息</w:t>
      </w:r>
    </w:p>
    <w:p w:rsidR="009023BB" w:rsidRDefault="00FF38AE" w:rsidP="00FF38AE">
      <w:pPr>
        <w:ind w:firstLineChars="200" w:firstLine="42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_Ref517340486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</w:t>
      </w:r>
      <w:r>
        <w:fldChar w:fldCharType="end"/>
      </w:r>
      <w:r>
        <w:t>所示</w:t>
      </w:r>
      <w:r w:rsidR="009023BB">
        <w:rPr>
          <w:rFonts w:hint="eastAsia"/>
        </w:rPr>
        <w:t>总共</w:t>
      </w:r>
      <w:r w:rsidR="009023BB">
        <w:t>四个主机，</w:t>
      </w:r>
      <w:r w:rsidR="009023BB">
        <w:rPr>
          <w:rFonts w:hint="eastAsia"/>
        </w:rPr>
        <w:t>每个</w:t>
      </w:r>
      <w:r w:rsidR="009023BB">
        <w:t>主机都具有相应的角色。</w:t>
      </w:r>
      <w:r>
        <w:rPr>
          <w:rFonts w:hint="eastAsia"/>
        </w:rPr>
        <w:t>由于</w:t>
      </w:r>
      <w:r>
        <w:t>对于</w:t>
      </w:r>
      <w:r>
        <w:t>CDH</w:t>
      </w:r>
      <w:r>
        <w:rPr>
          <w:rFonts w:hint="eastAsia"/>
        </w:rPr>
        <w:t>服务</w:t>
      </w:r>
      <w:r>
        <w:t>而言，其服务端位于</w:t>
      </w:r>
      <w:r>
        <w:t>bigdata5</w:t>
      </w:r>
      <w:r>
        <w:rPr>
          <w:rFonts w:hint="eastAsia"/>
        </w:rPr>
        <w:t>，</w:t>
      </w:r>
      <w:r>
        <w:t>因此我们这里主要</w:t>
      </w:r>
      <w:r>
        <w:rPr>
          <w:rFonts w:hint="eastAsia"/>
        </w:rPr>
        <w:t>的</w:t>
      </w:r>
      <w:r>
        <w:t>部署方案是在</w:t>
      </w:r>
      <w:r>
        <w:t>bigdata5</w:t>
      </w:r>
      <w:r>
        <w:rPr>
          <w:rFonts w:hint="eastAsia"/>
        </w:rPr>
        <w:t>上</w:t>
      </w:r>
      <w:r>
        <w:t>进行，然后进行资源分发到各个客户端节点。</w:t>
      </w:r>
    </w:p>
    <w:p w:rsidR="00FF38AE" w:rsidRDefault="00FF38AE" w:rsidP="00FF38AE">
      <w:pPr>
        <w:pStyle w:val="2"/>
      </w:pPr>
      <w:r>
        <w:rPr>
          <w:rFonts w:hint="eastAsia"/>
        </w:rPr>
        <w:t>软件</w:t>
      </w:r>
      <w:r>
        <w:t>包</w:t>
      </w:r>
    </w:p>
    <w:p w:rsidR="00FF38AE" w:rsidRDefault="00FF38AE" w:rsidP="00FF38AE">
      <w:pPr>
        <w:ind w:firstLineChars="200" w:firstLine="420"/>
      </w:pPr>
      <w:r>
        <w:t>Spark2</w:t>
      </w:r>
      <w:r>
        <w:t>的软件包</w:t>
      </w:r>
      <w:r>
        <w:rPr>
          <w:rFonts w:hint="eastAsia"/>
        </w:rPr>
        <w:t>的</w:t>
      </w:r>
      <w:r>
        <w:t>版本主要被</w:t>
      </w:r>
      <w:r>
        <w:t>CDH</w:t>
      </w:r>
      <w:r>
        <w:rPr>
          <w:rFonts w:hint="eastAsia"/>
        </w:rPr>
        <w:t>版本</w:t>
      </w:r>
      <w:r>
        <w:t>所限制，</w:t>
      </w:r>
      <w:r>
        <w:rPr>
          <w:rFonts w:hint="eastAsia"/>
        </w:rPr>
        <w:t>观察</w:t>
      </w:r>
      <w:r>
        <w:t>CDH</w:t>
      </w:r>
      <w:r>
        <w:t>版本，如</w:t>
      </w:r>
      <w:r>
        <w:fldChar w:fldCharType="begin"/>
      </w:r>
      <w:r>
        <w:instrText xml:space="preserve"> REF _Ref517340726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t>所示，可知</w:t>
      </w:r>
      <w:r>
        <w:t>CDH</w:t>
      </w:r>
      <w:r>
        <w:t>为</w:t>
      </w:r>
      <w:r>
        <w:rPr>
          <w:rFonts w:hint="eastAsia"/>
        </w:rPr>
        <w:t>5.8</w:t>
      </w:r>
      <w:r>
        <w:rPr>
          <w:rFonts w:hint="eastAsia"/>
        </w:rPr>
        <w:t>版本</w:t>
      </w:r>
      <w:r>
        <w:t>。</w:t>
      </w:r>
    </w:p>
    <w:p w:rsidR="00FF38AE" w:rsidRDefault="00FF38AE" w:rsidP="00FF38AE">
      <w:pPr>
        <w:jc w:val="center"/>
      </w:pPr>
      <w:r>
        <w:rPr>
          <w:noProof/>
        </w:rPr>
        <w:drawing>
          <wp:inline distT="0" distB="0" distL="0" distR="0" wp14:anchorId="69A73A93" wp14:editId="6636D949">
            <wp:extent cx="2904135" cy="19670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2747" cy="198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AE" w:rsidRDefault="00FF38AE" w:rsidP="00FF38AE">
      <w:pPr>
        <w:pStyle w:val="a5"/>
        <w:jc w:val="center"/>
      </w:pPr>
      <w:bookmarkStart w:id="3" w:name="_Ref51734072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4</w:t>
      </w:r>
      <w:r>
        <w:fldChar w:fldCharType="end"/>
      </w:r>
      <w:bookmarkEnd w:id="3"/>
      <w:r>
        <w:t xml:space="preserve"> CDH</w:t>
      </w:r>
      <w:r>
        <w:t>版本信息</w:t>
      </w:r>
    </w:p>
    <w:p w:rsidR="00FF38AE" w:rsidRDefault="00FF38AE" w:rsidP="00FF38AE">
      <w:pPr>
        <w:ind w:firstLine="420"/>
      </w:pPr>
      <w:r>
        <w:rPr>
          <w:rFonts w:hint="eastAsia"/>
        </w:rPr>
        <w:t>当前</w:t>
      </w:r>
      <w:r>
        <w:t>Spark2</w:t>
      </w:r>
      <w:r>
        <w:t>软件</w:t>
      </w:r>
      <w:r>
        <w:rPr>
          <w:rFonts w:hint="eastAsia"/>
        </w:rPr>
        <w:t>包</w:t>
      </w:r>
      <w:r>
        <w:t>可以从</w:t>
      </w:r>
      <w:hyperlink r:id="rId11" w:anchor="versions" w:history="1">
        <w:r w:rsidRPr="00FF38AE">
          <w:rPr>
            <w:rStyle w:val="a4"/>
            <w:rFonts w:hint="eastAsia"/>
          </w:rPr>
          <w:t>cloud</w:t>
        </w:r>
        <w:r w:rsidRPr="00FF38AE">
          <w:rPr>
            <w:rStyle w:val="a4"/>
          </w:rPr>
          <w:t>era</w:t>
        </w:r>
        <w:r w:rsidRPr="00FF38AE">
          <w:rPr>
            <w:rStyle w:val="a4"/>
            <w:rFonts w:hint="eastAsia"/>
          </w:rPr>
          <w:t>官网</w:t>
        </w:r>
      </w:hyperlink>
      <w:r>
        <w:t>查看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_Ref517340959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fldChar w:fldCharType="end"/>
      </w:r>
      <w:r>
        <w:t>所示。</w:t>
      </w:r>
    </w:p>
    <w:p w:rsidR="00FF38AE" w:rsidRDefault="00FF38AE" w:rsidP="00FF38A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812C94" wp14:editId="53AD14AB">
            <wp:extent cx="3664915" cy="18686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2805" cy="18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AE" w:rsidRDefault="00FF38AE" w:rsidP="00FF38AE">
      <w:pPr>
        <w:pStyle w:val="a5"/>
        <w:jc w:val="center"/>
        <w:rPr>
          <w:rFonts w:hint="eastAsia"/>
        </w:rPr>
      </w:pPr>
      <w:bookmarkStart w:id="4" w:name="_Ref51734095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5</w:t>
      </w:r>
      <w:r>
        <w:fldChar w:fldCharType="end"/>
      </w:r>
      <w:bookmarkEnd w:id="4"/>
      <w:r>
        <w:t xml:space="preserve"> Spark2</w:t>
      </w:r>
      <w:r>
        <w:rPr>
          <w:rFonts w:hint="eastAsia"/>
        </w:rPr>
        <w:t>软件</w:t>
      </w:r>
      <w:r>
        <w:t>包</w:t>
      </w:r>
    </w:p>
    <w:p w:rsidR="00FF38AE" w:rsidRDefault="00FF38AE" w:rsidP="007D605A">
      <w:pPr>
        <w:ind w:firstLine="420"/>
      </w:pPr>
      <w:r>
        <w:rPr>
          <w:rFonts w:hint="eastAsia"/>
        </w:rPr>
        <w:t>对于</w:t>
      </w:r>
      <w:r>
        <w:t>Spark2</w:t>
      </w:r>
      <w:r>
        <w:rPr>
          <w:rFonts w:hint="eastAsia"/>
        </w:rPr>
        <w:t>来</w:t>
      </w:r>
      <w:r>
        <w:t>说</w:t>
      </w:r>
      <w:r>
        <w:rPr>
          <w:rFonts w:hint="eastAsia"/>
        </w:rPr>
        <w:t>，</w:t>
      </w:r>
      <w:r>
        <w:t>原则上是使用最新版本的软件包，</w:t>
      </w:r>
      <w:r>
        <w:rPr>
          <w:rFonts w:hint="eastAsia"/>
        </w:rPr>
        <w:t>也就是</w:t>
      </w:r>
      <w:r>
        <w:t>最新版的</w:t>
      </w:r>
      <w:r>
        <w:rPr>
          <w:rFonts w:hint="eastAsia"/>
        </w:rPr>
        <w:t>2.3</w:t>
      </w:r>
      <w:r>
        <w:rPr>
          <w:rFonts w:hint="eastAsia"/>
        </w:rPr>
        <w:t>，</w:t>
      </w:r>
      <w:r>
        <w:t>但是在尝试使用</w:t>
      </w:r>
      <w:r>
        <w:rPr>
          <w:rFonts w:hint="eastAsia"/>
        </w:rPr>
        <w:t>后，</w:t>
      </w:r>
      <w:r>
        <w:t>发现必须将</w:t>
      </w:r>
      <w:r>
        <w:t>CDH</w:t>
      </w:r>
      <w:r>
        <w:t>升级到</w:t>
      </w:r>
      <w:r>
        <w:rPr>
          <w:rFonts w:hint="eastAsia"/>
        </w:rPr>
        <w:t>5.9</w:t>
      </w:r>
      <w:r>
        <w:rPr>
          <w:rFonts w:hint="eastAsia"/>
        </w:rPr>
        <w:t>版本</w:t>
      </w:r>
      <w:r>
        <w:t>才行</w:t>
      </w:r>
      <w:r>
        <w:rPr>
          <w:rFonts w:hint="eastAsia"/>
        </w:rPr>
        <w:t>，</w:t>
      </w:r>
      <w:r>
        <w:t>因此本</w:t>
      </w:r>
      <w:r>
        <w:rPr>
          <w:rFonts w:hint="eastAsia"/>
        </w:rPr>
        <w:t>文档</w:t>
      </w:r>
      <w:r w:rsidR="007D605A">
        <w:rPr>
          <w:rFonts w:hint="eastAsia"/>
        </w:rPr>
        <w:t>采用</w:t>
      </w:r>
      <w:r w:rsidR="007D605A">
        <w:rPr>
          <w:rFonts w:hint="eastAsia"/>
        </w:rPr>
        <w:t>2.2</w:t>
      </w:r>
      <w:r w:rsidR="007D605A">
        <w:rPr>
          <w:rFonts w:hint="eastAsia"/>
        </w:rPr>
        <w:t>版本</w:t>
      </w:r>
      <w:r w:rsidR="007D605A">
        <w:t>，也即</w:t>
      </w:r>
      <w:r w:rsidR="007D605A">
        <w:fldChar w:fldCharType="begin"/>
      </w:r>
      <w:r w:rsidR="007D605A">
        <w:instrText xml:space="preserve"> REF _Ref517340959 \h </w:instrText>
      </w:r>
      <w:r w:rsidR="007D605A">
        <w:fldChar w:fldCharType="separate"/>
      </w:r>
      <w:r w:rsidR="007D605A">
        <w:rPr>
          <w:rFonts w:hint="eastAsia"/>
        </w:rPr>
        <w:t>图</w:t>
      </w:r>
      <w:r w:rsidR="007D605A">
        <w:rPr>
          <w:rFonts w:hint="eastAsia"/>
        </w:rPr>
        <w:t xml:space="preserve"> </w:t>
      </w:r>
      <w:r w:rsidR="007D605A">
        <w:rPr>
          <w:noProof/>
        </w:rPr>
        <w:t>5</w:t>
      </w:r>
      <w:r w:rsidR="007D605A">
        <w:fldChar w:fldCharType="end"/>
      </w:r>
      <w:r w:rsidR="007D605A">
        <w:rPr>
          <w:rFonts w:hint="eastAsia"/>
        </w:rPr>
        <w:t>中对应</w:t>
      </w:r>
      <w:r w:rsidR="007D605A" w:rsidRPr="007D605A">
        <w:t>2.2 Release 2</w:t>
      </w:r>
      <w:r w:rsidR="007D605A">
        <w:rPr>
          <w:rFonts w:hint="eastAsia"/>
        </w:rPr>
        <w:t>。下载“</w:t>
      </w:r>
      <w:r w:rsidR="007D605A" w:rsidRPr="007D605A">
        <w:t>SPARK2_ON_YARN-2.2.0.cloudera2.jar</w:t>
      </w:r>
      <w:r w:rsidR="007D605A">
        <w:rPr>
          <w:rFonts w:hint="eastAsia"/>
        </w:rPr>
        <w:t>”到</w:t>
      </w:r>
      <w:r w:rsidR="007D605A">
        <w:t>bigdata5</w:t>
      </w:r>
      <w:r w:rsidR="007D605A">
        <w:rPr>
          <w:rFonts w:hint="eastAsia"/>
        </w:rPr>
        <w:t>服务器</w:t>
      </w:r>
      <w:r w:rsidR="007D605A">
        <w:t>的</w:t>
      </w:r>
      <w:r w:rsidR="007D605A" w:rsidRPr="007D605A">
        <w:rPr>
          <w:bdr w:val="single" w:sz="4" w:space="0" w:color="auto"/>
        </w:rPr>
        <w:t>/opt/cloudera/csd</w:t>
      </w:r>
      <w:r w:rsidR="007D605A">
        <w:rPr>
          <w:rFonts w:hint="eastAsia"/>
        </w:rPr>
        <w:t>目录，</w:t>
      </w:r>
      <w:r w:rsidR="007D605A">
        <w:t>并修改所属用户</w:t>
      </w:r>
      <w:r w:rsidR="007D605A">
        <w:rPr>
          <w:rFonts w:hint="eastAsia"/>
        </w:rPr>
        <w:t>和</w:t>
      </w:r>
      <w:r w:rsidR="007D605A">
        <w:t>权限。</w:t>
      </w:r>
    </w:p>
    <w:p w:rsidR="007D605A" w:rsidRDefault="007D605A" w:rsidP="007D605A">
      <w:r>
        <w:rPr>
          <w:noProof/>
        </w:rPr>
        <w:drawing>
          <wp:inline distT="0" distB="0" distL="0" distR="0" wp14:anchorId="6A65530A" wp14:editId="597104D0">
            <wp:extent cx="4648200" cy="914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5A" w:rsidRDefault="007D605A" w:rsidP="007D605A">
      <w:pPr>
        <w:rPr>
          <w:rFonts w:hint="eastAsia"/>
        </w:rPr>
      </w:pPr>
      <w:r>
        <w:t>所属用户和</w:t>
      </w:r>
      <w:r>
        <w:t>csd</w:t>
      </w:r>
      <w:r>
        <w:t>一致</w:t>
      </w:r>
      <w:r>
        <w:rPr>
          <w:rFonts w:hint="eastAsia"/>
        </w:rPr>
        <w:t>，用户</w:t>
      </w:r>
      <w:r>
        <w:t>和组都是</w:t>
      </w:r>
      <w:r>
        <w:rPr>
          <w:rFonts w:hint="eastAsia"/>
        </w:rPr>
        <w:t>cloudera-scm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05A" w:rsidTr="007D605A">
        <w:tc>
          <w:tcPr>
            <w:tcW w:w="8296" w:type="dxa"/>
          </w:tcPr>
          <w:p w:rsidR="00B47A6E" w:rsidRDefault="00B47A6E" w:rsidP="007D605A">
            <w:r w:rsidRPr="00B47A6E">
              <w:t>cd /opt/cloudera/csd</w:t>
            </w:r>
          </w:p>
          <w:p w:rsidR="007D605A" w:rsidRDefault="007D605A" w:rsidP="007D605A">
            <w:r w:rsidRPr="007D605A">
              <w:t>chown cloudera-scm:cloudera-scm</w:t>
            </w:r>
            <w:r w:rsidR="00B47A6E">
              <w:t xml:space="preserve"> </w:t>
            </w:r>
            <w:r w:rsidR="00B47A6E" w:rsidRPr="00B47A6E">
              <w:t>SPARK2_ON_YARN-2.2.0.cloudera2.jar</w:t>
            </w:r>
          </w:p>
          <w:p w:rsidR="00B47A6E" w:rsidRPr="007D605A" w:rsidRDefault="00B47A6E" w:rsidP="007D605A">
            <w:pPr>
              <w:rPr>
                <w:rFonts w:hint="eastAsia"/>
              </w:rPr>
            </w:pPr>
            <w:r w:rsidRPr="00B47A6E">
              <w:t>chmod 644</w:t>
            </w:r>
            <w:r>
              <w:t xml:space="preserve"> </w:t>
            </w:r>
            <w:r w:rsidRPr="00B47A6E">
              <w:t>SPARK2_ON_YARN-2.2.0.cloudera2.jar</w:t>
            </w:r>
          </w:p>
        </w:tc>
      </w:tr>
    </w:tbl>
    <w:p w:rsidR="007D605A" w:rsidRPr="00B47A6E" w:rsidRDefault="00B47A6E" w:rsidP="007D605A">
      <w:pPr>
        <w:rPr>
          <w:rFonts w:hint="eastAsia"/>
        </w:rPr>
      </w:pPr>
      <w:r>
        <w:rPr>
          <w:noProof/>
        </w:rPr>
        <w:drawing>
          <wp:inline distT="0" distB="0" distL="0" distR="0" wp14:anchorId="0DB2AC67" wp14:editId="6F266EA9">
            <wp:extent cx="5274310" cy="3937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5A" w:rsidRDefault="006F5C84" w:rsidP="007D605A">
      <w:r w:rsidRPr="006F5C84">
        <w:rPr>
          <w:rFonts w:hint="eastAsia"/>
        </w:rPr>
        <w:t>重启</w:t>
      </w:r>
      <w:r w:rsidRPr="006F5C84">
        <w:rPr>
          <w:rFonts w:hint="eastAsia"/>
        </w:rPr>
        <w:t>sever</w:t>
      </w:r>
      <w:r w:rsidRPr="006F5C84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5C84" w:rsidTr="006F5C84">
        <w:tc>
          <w:tcPr>
            <w:tcW w:w="8296" w:type="dxa"/>
          </w:tcPr>
          <w:p w:rsidR="006F5C84" w:rsidRDefault="006F5C84" w:rsidP="007D605A">
            <w:pPr>
              <w:rPr>
                <w:rFonts w:hint="eastAsia"/>
              </w:rPr>
            </w:pPr>
            <w:r w:rsidRPr="006F5C84">
              <w:t>service cloudera-scm-server restart</w:t>
            </w:r>
          </w:p>
        </w:tc>
      </w:tr>
    </w:tbl>
    <w:p w:rsidR="006F5C84" w:rsidRDefault="006F5C84" w:rsidP="007D605A">
      <w:r>
        <w:rPr>
          <w:rFonts w:hint="eastAsia"/>
        </w:rPr>
        <w:t>从</w:t>
      </w:r>
      <w:r>
        <w:rPr>
          <w:rFonts w:hint="eastAsia"/>
        </w:rPr>
        <w:t>Pa</w:t>
      </w:r>
      <w:r>
        <w:t>r</w:t>
      </w:r>
      <w:r>
        <w:rPr>
          <w:rFonts w:hint="eastAsia"/>
        </w:rPr>
        <w:t>cel</w:t>
      </w:r>
      <w:r>
        <w:rPr>
          <w:rFonts w:hint="eastAsia"/>
        </w:rPr>
        <w:t>源的链接</w:t>
      </w:r>
      <w:r>
        <w:t>中下载</w:t>
      </w:r>
      <w:r>
        <w:rPr>
          <w:rFonts w:hint="eastAsia"/>
        </w:rPr>
        <w:t>三种</w:t>
      </w:r>
      <w:r>
        <w:t>类型的文件。</w:t>
      </w:r>
      <w:r>
        <w:rPr>
          <w:rFonts w:hint="eastAsia"/>
        </w:rPr>
        <w:t>下载时</w:t>
      </w:r>
      <w:r>
        <w:t>，主要涉及到</w:t>
      </w:r>
      <w:r>
        <w:rPr>
          <w:rFonts w:hint="eastAsia"/>
        </w:rPr>
        <w:t>两种</w:t>
      </w:r>
      <w:r>
        <w:t>种版本的对应</w:t>
      </w:r>
      <w:r>
        <w:rPr>
          <w:rFonts w:hint="eastAsia"/>
        </w:rPr>
        <w:t>：</w:t>
      </w:r>
    </w:p>
    <w:p w:rsidR="006F5C84" w:rsidRDefault="006F5C84" w:rsidP="006F5C84">
      <w:pPr>
        <w:pStyle w:val="a3"/>
        <w:numPr>
          <w:ilvl w:val="0"/>
          <w:numId w:val="2"/>
        </w:numPr>
        <w:ind w:firstLineChars="0"/>
      </w:pPr>
      <w:r>
        <w:t>CDH</w:t>
      </w:r>
      <w:r>
        <w:t>版本，我们集群是</w:t>
      </w:r>
      <w:r>
        <w:t>CDH5.8</w:t>
      </w:r>
      <w:r>
        <w:rPr>
          <w:rFonts w:hint="eastAsia"/>
        </w:rPr>
        <w:t>，</w:t>
      </w:r>
      <w:r>
        <w:t>因此这里对应</w:t>
      </w:r>
      <w:r>
        <w:t>cdh5</w:t>
      </w:r>
      <w:r>
        <w:rPr>
          <w:rFonts w:hint="eastAsia"/>
        </w:rPr>
        <w:t>；</w:t>
      </w:r>
    </w:p>
    <w:p w:rsidR="006F5C84" w:rsidRPr="006F5C84" w:rsidRDefault="006F5C84" w:rsidP="006F5C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Linux</w:t>
      </w:r>
      <w:r>
        <w:t>系统版本，我们的系统是</w:t>
      </w:r>
      <w:r>
        <w:t>CentOS6</w:t>
      </w:r>
      <w:r>
        <w:rPr>
          <w:rFonts w:hint="eastAsia"/>
        </w:rPr>
        <w:t>，</w:t>
      </w:r>
      <w:r>
        <w:t>因此对应</w:t>
      </w:r>
      <w:r>
        <w:t>el6;</w:t>
      </w:r>
    </w:p>
    <w:p w:rsidR="006F5C84" w:rsidRPr="006F5C84" w:rsidRDefault="006F5C84" w:rsidP="007D60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E1E495" wp14:editId="18D0DCEE">
            <wp:extent cx="5274310" cy="4860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5A" w:rsidRDefault="00E77FD5" w:rsidP="00E77FD5">
      <w:pPr>
        <w:pStyle w:val="a5"/>
        <w:jc w:val="center"/>
      </w:pPr>
      <w:bookmarkStart w:id="5" w:name="_Ref51734233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6</w:t>
      </w:r>
      <w:r>
        <w:fldChar w:fldCharType="end"/>
      </w:r>
      <w:bookmarkEnd w:id="5"/>
      <w:r>
        <w:t xml:space="preserve"> parcels</w:t>
      </w:r>
      <w:r>
        <w:t>源</w:t>
      </w:r>
      <w:r>
        <w:rPr>
          <w:rFonts w:hint="eastAsia"/>
        </w:rPr>
        <w:t>要</w:t>
      </w:r>
      <w:r>
        <w:t>下载的文件</w:t>
      </w:r>
    </w:p>
    <w:p w:rsidR="00E77FD5" w:rsidRDefault="00E77FD5" w:rsidP="00E77FD5">
      <w:pPr>
        <w:ind w:firstLine="420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_Ref517342338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6</w:t>
      </w:r>
      <w:r>
        <w:fldChar w:fldCharType="end"/>
      </w:r>
      <w:r>
        <w:t>中</w:t>
      </w:r>
      <w:r>
        <w:rPr>
          <w:rFonts w:hint="eastAsia"/>
        </w:rPr>
        <w:t>，</w:t>
      </w:r>
      <w:r>
        <w:t>要注意的是</w:t>
      </w:r>
      <w:r>
        <w:rPr>
          <w:rFonts w:hint="eastAsia"/>
        </w:rPr>
        <w:t>.sha1</w:t>
      </w:r>
      <w:r>
        <w:rPr>
          <w:rFonts w:hint="eastAsia"/>
        </w:rPr>
        <w:t>文件</w:t>
      </w:r>
      <w:r>
        <w:t>下载后要修改后缀为</w:t>
      </w:r>
      <w:r>
        <w:rPr>
          <w:rFonts w:hint="eastAsia"/>
        </w:rPr>
        <w:t>.sha</w:t>
      </w:r>
      <w:r>
        <w:rPr>
          <w:rFonts w:hint="eastAsia"/>
        </w:rPr>
        <w:t>，</w:t>
      </w:r>
      <w:r>
        <w:t>否则</w:t>
      </w:r>
      <w:r>
        <w:t>CDH</w:t>
      </w:r>
      <w:r>
        <w:rPr>
          <w:rFonts w:hint="eastAsia"/>
        </w:rPr>
        <w:t>可能</w:t>
      </w:r>
      <w:r>
        <w:t>无法</w:t>
      </w:r>
      <w:r>
        <w:rPr>
          <w:rFonts w:hint="eastAsia"/>
        </w:rPr>
        <w:t>识别该</w:t>
      </w:r>
      <w:r>
        <w:t>源</w:t>
      </w:r>
      <w:r>
        <w:rPr>
          <w:rFonts w:hint="eastAsia"/>
        </w:rPr>
        <w:t>。</w:t>
      </w:r>
      <w:r>
        <w:t>另外</w:t>
      </w:r>
      <w:r>
        <w:rPr>
          <w:rFonts w:hint="eastAsia"/>
        </w:rPr>
        <w:t>一种</w:t>
      </w:r>
      <w:r>
        <w:t>操作是直接将该网络地址复制</w:t>
      </w:r>
      <w:r>
        <w:rPr>
          <w:rFonts w:hint="eastAsia"/>
        </w:rPr>
        <w:t>到</w:t>
      </w:r>
      <w:r>
        <w:t>CDH UI</w:t>
      </w:r>
      <w:r>
        <w:t>中</w:t>
      </w:r>
      <w:r>
        <w:rPr>
          <w:rFonts w:hint="eastAsia"/>
        </w:rPr>
        <w:t>让</w:t>
      </w:r>
      <w:r>
        <w:t>CDH</w:t>
      </w:r>
      <w:r>
        <w:t>自动远程下载，但是经过测试</w:t>
      </w:r>
      <w:r>
        <w:rPr>
          <w:rFonts w:hint="eastAsia"/>
        </w:rPr>
        <w:t>发现</w:t>
      </w:r>
      <w:r>
        <w:t>，</w:t>
      </w:r>
      <w:r>
        <w:t>CDH</w:t>
      </w:r>
      <w:r>
        <w:t>自动下载耗时太久，因此本文档采用</w:t>
      </w:r>
      <w:r>
        <w:rPr>
          <w:rFonts w:hint="eastAsia"/>
        </w:rPr>
        <w:t>本地</w:t>
      </w:r>
      <w:r>
        <w:t>导入</w:t>
      </w:r>
      <w:r>
        <w:rPr>
          <w:rFonts w:hint="eastAsia"/>
        </w:rPr>
        <w:t>源</w:t>
      </w:r>
      <w:r>
        <w:t>的方式。</w:t>
      </w:r>
    </w:p>
    <w:p w:rsidR="00E77FD5" w:rsidRDefault="00E77FD5" w:rsidP="00E77FD5">
      <w:pPr>
        <w:ind w:firstLine="420"/>
      </w:pPr>
      <w:r>
        <w:rPr>
          <w:rFonts w:hint="eastAsia"/>
        </w:rPr>
        <w:t>当</w:t>
      </w:r>
      <w:r>
        <w:t>下载完成后</w:t>
      </w:r>
      <w:r>
        <w:rPr>
          <w:rFonts w:hint="eastAsia"/>
        </w:rPr>
        <w:t>，</w:t>
      </w:r>
      <w:r>
        <w:t>到</w:t>
      </w:r>
      <w:r>
        <w:t>bigdata5</w:t>
      </w:r>
      <w:r>
        <w:rPr>
          <w:rFonts w:hint="eastAsia"/>
        </w:rPr>
        <w:t>服务</w:t>
      </w:r>
      <w:r>
        <w:t>器上进行</w:t>
      </w:r>
      <w:r>
        <w:rPr>
          <w:rFonts w:hint="eastAsia"/>
        </w:rPr>
        <w:t>以下</w:t>
      </w:r>
      <w:r>
        <w:t>操作：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7FD5" w:rsidTr="00E77FD5">
        <w:tc>
          <w:tcPr>
            <w:tcW w:w="8296" w:type="dxa"/>
          </w:tcPr>
          <w:p w:rsidR="00E77FD5" w:rsidRDefault="00E77FD5" w:rsidP="00E77FD5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进入</w:t>
            </w:r>
            <w:r>
              <w:t>到</w:t>
            </w:r>
            <w:r>
              <w:t>CDH</w:t>
            </w:r>
            <w:r>
              <w:t>的远程源仓库中</w:t>
            </w:r>
          </w:p>
          <w:p w:rsidR="00E77FD5" w:rsidRDefault="00E77FD5" w:rsidP="00E77FD5">
            <w:r w:rsidRPr="00E77FD5">
              <w:t>cd /var/www/html/repos/</w:t>
            </w:r>
          </w:p>
          <w:p w:rsidR="00E77FD5" w:rsidRDefault="00E77FD5" w:rsidP="00E77FD5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创建</w:t>
            </w:r>
            <w:r>
              <w:t>spark2</w:t>
            </w:r>
            <w:r>
              <w:rPr>
                <w:rFonts w:hint="eastAsia"/>
              </w:rPr>
              <w:t>文件夹</w:t>
            </w:r>
          </w:p>
          <w:p w:rsidR="00E77FD5" w:rsidRDefault="00E77FD5" w:rsidP="00E77FD5">
            <w:r>
              <w:t>m</w:t>
            </w:r>
            <w:r>
              <w:rPr>
                <w:rFonts w:hint="eastAsia"/>
              </w:rPr>
              <w:t>kdir</w:t>
            </w:r>
            <w:r>
              <w:t xml:space="preserve"> spark2</w:t>
            </w:r>
          </w:p>
          <w:p w:rsidR="00E77FD5" w:rsidRDefault="00E77FD5" w:rsidP="00E77FD5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>将上面</w:t>
            </w:r>
            <w:r>
              <w:t>下载的三个文件都</w:t>
            </w:r>
            <w:r>
              <w:rPr>
                <w:rFonts w:hint="eastAsia"/>
              </w:rPr>
              <w:t>发送</w:t>
            </w:r>
            <w:r>
              <w:t>到</w:t>
            </w:r>
            <w:r>
              <w:t>spark2</w:t>
            </w:r>
            <w:r>
              <w:rPr>
                <w:rFonts w:hint="eastAsia"/>
              </w:rPr>
              <w:t>目录</w:t>
            </w:r>
            <w:r>
              <w:t>中</w:t>
            </w:r>
          </w:p>
        </w:tc>
      </w:tr>
    </w:tbl>
    <w:p w:rsidR="00E77FD5" w:rsidRDefault="00E77FD5" w:rsidP="00E77FD5">
      <w:r>
        <w:rPr>
          <w:noProof/>
        </w:rPr>
        <w:drawing>
          <wp:inline distT="0" distB="0" distL="0" distR="0" wp14:anchorId="56ECB987" wp14:editId="71316E6E">
            <wp:extent cx="5274310" cy="767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FD5" w:rsidRDefault="00E77FD5" w:rsidP="00E77FD5">
      <w:pPr>
        <w:ind w:firstLine="420"/>
      </w:pPr>
      <w:r>
        <w:rPr>
          <w:rFonts w:hint="eastAsia"/>
        </w:rPr>
        <w:t>至此</w:t>
      </w:r>
      <w:r>
        <w:t>，软件包下载成功。</w:t>
      </w:r>
    </w:p>
    <w:p w:rsidR="00E77FD5" w:rsidRDefault="00E77FD5" w:rsidP="00E77FD5">
      <w:pPr>
        <w:pStyle w:val="1"/>
      </w:pPr>
      <w:r>
        <w:lastRenderedPageBreak/>
        <w:t>Spark2</w:t>
      </w:r>
      <w:r>
        <w:rPr>
          <w:rFonts w:hint="eastAsia"/>
        </w:rPr>
        <w:t>部署</w:t>
      </w:r>
    </w:p>
    <w:p w:rsidR="00E77FD5" w:rsidRDefault="00E77FD5" w:rsidP="00E77FD5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Parcel</w:t>
      </w:r>
    </w:p>
    <w:p w:rsidR="00E77FD5" w:rsidRDefault="00E77FD5" w:rsidP="00D11AD9">
      <w:pPr>
        <w:ind w:firstLineChars="200" w:firstLine="420"/>
      </w:pPr>
      <w:r>
        <w:rPr>
          <w:rFonts w:hint="eastAsia"/>
        </w:rPr>
        <w:t>进入</w:t>
      </w:r>
      <w:r>
        <w:t>到</w:t>
      </w:r>
      <w:r>
        <w:rPr>
          <w:rFonts w:hint="eastAsia"/>
        </w:rPr>
        <w:t>CDH</w:t>
      </w:r>
      <w:r>
        <w:t xml:space="preserve"> UI</w:t>
      </w:r>
      <w:r>
        <w:t>界面</w:t>
      </w:r>
      <w:r>
        <w:rPr>
          <w:rFonts w:hint="eastAsia"/>
        </w:rPr>
        <w:t>，如</w:t>
      </w:r>
      <w:r w:rsidR="00D11AD9">
        <w:fldChar w:fldCharType="begin"/>
      </w:r>
      <w:r w:rsidR="00D11AD9">
        <w:instrText xml:space="preserve"> </w:instrText>
      </w:r>
      <w:r w:rsidR="00D11AD9">
        <w:rPr>
          <w:rFonts w:hint="eastAsia"/>
        </w:rPr>
        <w:instrText>REF _Ref517343289 \h</w:instrText>
      </w:r>
      <w:r w:rsidR="00D11AD9">
        <w:instrText xml:space="preserve"> </w:instrText>
      </w:r>
      <w:r w:rsidR="00D11AD9">
        <w:fldChar w:fldCharType="separate"/>
      </w:r>
      <w:r w:rsidR="00D11AD9">
        <w:rPr>
          <w:rFonts w:hint="eastAsia"/>
        </w:rPr>
        <w:t>图</w:t>
      </w:r>
      <w:r w:rsidR="00D11AD9">
        <w:rPr>
          <w:rFonts w:hint="eastAsia"/>
        </w:rPr>
        <w:t xml:space="preserve"> </w:t>
      </w:r>
      <w:r w:rsidR="00D11AD9">
        <w:rPr>
          <w:noProof/>
        </w:rPr>
        <w:t>7</w:t>
      </w:r>
      <w:r w:rsidR="00D11AD9">
        <w:fldChar w:fldCharType="end"/>
      </w:r>
      <w:r>
        <w:t>所示，</w:t>
      </w:r>
      <w:r w:rsidR="00D11AD9">
        <w:rPr>
          <w:rFonts w:hint="eastAsia"/>
        </w:rPr>
        <w:t>在</w:t>
      </w:r>
      <w:r w:rsidR="00D11AD9">
        <w:t>主界面的右上角</w:t>
      </w:r>
      <w:r w:rsidR="00D11AD9">
        <w:rPr>
          <w:rFonts w:hint="eastAsia"/>
        </w:rPr>
        <w:t>点击</w:t>
      </w:r>
      <w:r>
        <w:t>Parcel</w:t>
      </w:r>
      <w:r w:rsidR="00D11AD9">
        <w:rPr>
          <w:rFonts w:hint="eastAsia"/>
        </w:rPr>
        <w:t>图标，</w:t>
      </w:r>
      <w:r w:rsidR="00D11AD9">
        <w:t>然后在弹出的界面中</w:t>
      </w:r>
      <w:r w:rsidR="00D11AD9">
        <w:rPr>
          <w:rFonts w:hint="eastAsia"/>
        </w:rPr>
        <w:t>点击</w:t>
      </w:r>
      <w:r w:rsidR="00D11AD9">
        <w:t>配置按钮</w:t>
      </w:r>
      <w:r>
        <w:rPr>
          <w:rFonts w:hint="eastAsia"/>
        </w:rPr>
        <w:t>。</w:t>
      </w:r>
    </w:p>
    <w:p w:rsidR="00E77FD5" w:rsidRDefault="00D11AD9" w:rsidP="00D11AD9">
      <w:pPr>
        <w:jc w:val="center"/>
      </w:pPr>
      <w:r>
        <w:rPr>
          <w:noProof/>
        </w:rPr>
        <w:drawing>
          <wp:inline distT="0" distB="0" distL="0" distR="0" wp14:anchorId="6AA220C5" wp14:editId="11F882C1">
            <wp:extent cx="3048000" cy="1143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D9" w:rsidRPr="00D11AD9" w:rsidRDefault="00D11AD9" w:rsidP="00D11AD9">
      <w:pPr>
        <w:pStyle w:val="a5"/>
        <w:jc w:val="center"/>
        <w:rPr>
          <w:rFonts w:hint="eastAsia"/>
        </w:rPr>
      </w:pPr>
      <w:bookmarkStart w:id="6" w:name="_Ref51734328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7</w:t>
      </w:r>
      <w:r>
        <w:fldChar w:fldCharType="end"/>
      </w:r>
      <w:bookmarkEnd w:id="6"/>
      <w:r>
        <w:t xml:space="preserve"> </w:t>
      </w:r>
      <w:r>
        <w:rPr>
          <w:rFonts w:hint="eastAsia"/>
        </w:rPr>
        <w:t>配置</w:t>
      </w:r>
      <w:r>
        <w:t>Parcel</w:t>
      </w:r>
      <w:r>
        <w:rPr>
          <w:rFonts w:hint="eastAsia"/>
        </w:rPr>
        <w:t>步骤</w:t>
      </w:r>
    </w:p>
    <w:p w:rsidR="00D11AD9" w:rsidRDefault="00D11AD9" w:rsidP="00D11AD9">
      <w:pPr>
        <w:ind w:firstLine="420"/>
      </w:pPr>
      <w:r>
        <w:rPr>
          <w:rFonts w:hint="eastAsia"/>
        </w:rPr>
        <w:t>现在</w:t>
      </w:r>
      <w:r>
        <w:t>你可以看到</w:t>
      </w:r>
      <w:r>
        <w:rPr>
          <w:rFonts w:hint="eastAsia"/>
        </w:rPr>
        <w:t>集群</w:t>
      </w:r>
      <w:r>
        <w:t>中的所有的</w:t>
      </w:r>
      <w:r>
        <w:t>Parcel</w:t>
      </w:r>
      <w:r>
        <w:t>源信息，</w:t>
      </w:r>
      <w:r>
        <w:rPr>
          <w:rFonts w:hint="eastAsia"/>
        </w:rPr>
        <w:t>然后把放在</w:t>
      </w:r>
      <w:r w:rsidRPr="00D11AD9">
        <w:t>/var/www/html/repos/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Parcel</w:t>
      </w:r>
      <w:r>
        <w:t>配置</w:t>
      </w:r>
      <w:r>
        <w:rPr>
          <w:rFonts w:hint="eastAsia"/>
        </w:rPr>
        <w:t>进去</w:t>
      </w:r>
      <w:r>
        <w:t>，如</w:t>
      </w:r>
      <w:r>
        <w:fldChar w:fldCharType="begin"/>
      </w:r>
      <w:r>
        <w:instrText xml:space="preserve"> REF _Ref517343607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8</w:t>
      </w:r>
      <w:r>
        <w:fldChar w:fldCharType="end"/>
      </w:r>
      <w:r>
        <w:t>所示。</w:t>
      </w:r>
    </w:p>
    <w:p w:rsidR="00D11AD9" w:rsidRDefault="00D11AD9" w:rsidP="00D11AD9">
      <w:r>
        <w:rPr>
          <w:noProof/>
        </w:rPr>
        <w:drawing>
          <wp:inline distT="0" distB="0" distL="0" distR="0" wp14:anchorId="261DCD3E" wp14:editId="6DB5C343">
            <wp:extent cx="5274310" cy="1997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D9" w:rsidRDefault="00D11AD9" w:rsidP="00D11AD9">
      <w:pPr>
        <w:pStyle w:val="a5"/>
        <w:jc w:val="center"/>
      </w:pPr>
      <w:bookmarkStart w:id="7" w:name="_Ref51734360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8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配置</w:t>
      </w:r>
      <w:r>
        <w:t>Parcel</w:t>
      </w:r>
      <w:r>
        <w:t>源的库位置</w:t>
      </w:r>
    </w:p>
    <w:p w:rsidR="00D11AD9" w:rsidRDefault="00D11AD9" w:rsidP="00D11AD9">
      <w:pPr>
        <w:ind w:firstLine="420"/>
      </w:pPr>
      <w:r>
        <w:rPr>
          <w:rFonts w:hint="eastAsia"/>
        </w:rPr>
        <w:t>然后刷新</w:t>
      </w:r>
      <w:r>
        <w:t>页面能够发现</w:t>
      </w:r>
      <w:r>
        <w:rPr>
          <w:rFonts w:hint="eastAsia"/>
        </w:rPr>
        <w:t>在</w:t>
      </w:r>
      <w:r>
        <w:t>Parcel</w:t>
      </w:r>
      <w:r>
        <w:t>中自动出现</w:t>
      </w:r>
      <w:r>
        <w:rPr>
          <w:rFonts w:hint="eastAsia"/>
        </w:rPr>
        <w:t>SPARK2</w:t>
      </w:r>
      <w:r>
        <w:t>信息，如</w:t>
      </w:r>
      <w:r>
        <w:fldChar w:fldCharType="begin"/>
      </w:r>
      <w:r>
        <w:instrText xml:space="preserve"> REF _Ref517343687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9</w:t>
      </w:r>
      <w:r>
        <w:fldChar w:fldCharType="end"/>
      </w:r>
      <w:r>
        <w:t>所示。</w:t>
      </w:r>
    </w:p>
    <w:p w:rsidR="00D11AD9" w:rsidRDefault="00D11AD9" w:rsidP="00D11AD9">
      <w:r>
        <w:rPr>
          <w:noProof/>
        </w:rPr>
        <w:drawing>
          <wp:inline distT="0" distB="0" distL="0" distR="0" wp14:anchorId="4DC8CD8D" wp14:editId="5FEEC597">
            <wp:extent cx="5274310" cy="2089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AD9" w:rsidRDefault="00D11AD9" w:rsidP="00D11AD9">
      <w:pPr>
        <w:pStyle w:val="a5"/>
        <w:jc w:val="center"/>
      </w:pPr>
      <w:bookmarkStart w:id="8" w:name="_Ref5173436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9</w:t>
      </w:r>
      <w:r>
        <w:fldChar w:fldCharType="end"/>
      </w:r>
      <w:bookmarkEnd w:id="8"/>
      <w:r>
        <w:t xml:space="preserve"> Pacel</w:t>
      </w:r>
      <w:r>
        <w:t>列表</w:t>
      </w:r>
    </w:p>
    <w:p w:rsidR="00D11AD9" w:rsidRDefault="00D11AD9" w:rsidP="00D11AD9">
      <w:pPr>
        <w:ind w:firstLine="420"/>
      </w:pPr>
      <w:r>
        <w:rPr>
          <w:rFonts w:hint="eastAsia"/>
        </w:rPr>
        <w:t>现在</w:t>
      </w:r>
      <w:r>
        <w:t>逐步点击</w:t>
      </w:r>
      <w:r>
        <w:t>SPARK2</w:t>
      </w:r>
      <w:r>
        <w:rPr>
          <w:rFonts w:hint="eastAsia"/>
        </w:rPr>
        <w:t>的</w:t>
      </w:r>
      <w:r>
        <w:t>下载，</w:t>
      </w:r>
      <w:r>
        <w:rPr>
          <w:rFonts w:hint="eastAsia"/>
        </w:rPr>
        <w:t>分配</w:t>
      </w:r>
      <w:r>
        <w:t>，激活</w:t>
      </w:r>
      <w:r>
        <w:rPr>
          <w:rFonts w:hint="eastAsia"/>
        </w:rPr>
        <w:t>，</w:t>
      </w:r>
      <w:r>
        <w:t>操作完成后，其状态</w:t>
      </w:r>
      <w:r>
        <w:rPr>
          <w:rFonts w:hint="eastAsia"/>
        </w:rPr>
        <w:t>变</w:t>
      </w:r>
      <w:r>
        <w:t>为</w:t>
      </w:r>
      <w:r>
        <w:t>“</w:t>
      </w:r>
      <w:r>
        <w:rPr>
          <w:rFonts w:hint="eastAsia"/>
        </w:rPr>
        <w:t>已</w:t>
      </w:r>
      <w:r>
        <w:t>分配，已激活</w:t>
      </w:r>
      <w:r>
        <w:t>”</w:t>
      </w:r>
      <w:r>
        <w:rPr>
          <w:rFonts w:hint="eastAsia"/>
        </w:rPr>
        <w:t>。至此，</w:t>
      </w:r>
      <w:r>
        <w:t>表示</w:t>
      </w:r>
      <w:r>
        <w:t>Spark2</w:t>
      </w:r>
      <w:r>
        <w:rPr>
          <w:rFonts w:hint="eastAsia"/>
        </w:rPr>
        <w:t>的源</w:t>
      </w:r>
      <w:r>
        <w:t>已经</w:t>
      </w:r>
      <w:r>
        <w:rPr>
          <w:rFonts w:hint="eastAsia"/>
        </w:rPr>
        <w:t>分配</w:t>
      </w:r>
      <w:r>
        <w:t>到各个节点，且采用了</w:t>
      </w:r>
      <w:r>
        <w:rPr>
          <w:rFonts w:hint="eastAsia"/>
        </w:rPr>
        <w:t>指定</w:t>
      </w:r>
      <w:r>
        <w:t>的软件包版本。</w:t>
      </w:r>
    </w:p>
    <w:p w:rsidR="00D11AD9" w:rsidRDefault="00BB6674" w:rsidP="00BB6674">
      <w:pPr>
        <w:pStyle w:val="2"/>
      </w:pPr>
      <w:r>
        <w:rPr>
          <w:rFonts w:hint="eastAsia"/>
        </w:rPr>
        <w:lastRenderedPageBreak/>
        <w:t>安装</w:t>
      </w:r>
      <w:r>
        <w:t>Spark2</w:t>
      </w:r>
      <w:r>
        <w:rPr>
          <w:rFonts w:hint="eastAsia"/>
        </w:rPr>
        <w:t>服务</w:t>
      </w:r>
    </w:p>
    <w:p w:rsidR="00BB6674" w:rsidRDefault="00BB6674" w:rsidP="00BB6674">
      <w:pPr>
        <w:ind w:left="567"/>
      </w:pPr>
      <w:r>
        <w:rPr>
          <w:rFonts w:hint="eastAsia"/>
        </w:rPr>
        <w:t>回到</w:t>
      </w:r>
      <w:r>
        <w:t>CDH</w:t>
      </w:r>
      <w:r>
        <w:rPr>
          <w:rFonts w:hint="eastAsia"/>
        </w:rPr>
        <w:t>主页</w:t>
      </w:r>
      <w:r>
        <w:t>，如</w:t>
      </w:r>
      <w:r>
        <w:fldChar w:fldCharType="begin"/>
      </w:r>
      <w:r>
        <w:instrText xml:space="preserve"> REF _Ref517344021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10</w:t>
      </w:r>
      <w:r>
        <w:fldChar w:fldCharType="end"/>
      </w:r>
      <w:r>
        <w:t>所示，点击添加服务</w:t>
      </w:r>
      <w:r>
        <w:rPr>
          <w:rFonts w:hint="eastAsia"/>
        </w:rPr>
        <w:t>链接</w:t>
      </w:r>
      <w:r>
        <w:t>。</w:t>
      </w:r>
    </w:p>
    <w:p w:rsidR="00BB6674" w:rsidRDefault="00BB6674" w:rsidP="00BB6674">
      <w:pPr>
        <w:jc w:val="center"/>
      </w:pPr>
      <w:r>
        <w:rPr>
          <w:noProof/>
        </w:rPr>
        <w:drawing>
          <wp:inline distT="0" distB="0" distL="0" distR="0" wp14:anchorId="0A198391" wp14:editId="05D73F7A">
            <wp:extent cx="2755410" cy="302895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418" cy="303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74" w:rsidRDefault="00BB6674" w:rsidP="00BB6674">
      <w:pPr>
        <w:pStyle w:val="a5"/>
        <w:jc w:val="center"/>
      </w:pPr>
      <w:bookmarkStart w:id="9" w:name="_Ref51734402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10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为</w:t>
      </w:r>
      <w:r>
        <w:t>CDH</w:t>
      </w:r>
      <w:r>
        <w:rPr>
          <w:rFonts w:hint="eastAsia"/>
        </w:rPr>
        <w:t>添加新</w:t>
      </w:r>
      <w:r>
        <w:t>的服务</w:t>
      </w:r>
    </w:p>
    <w:p w:rsidR="00BB6674" w:rsidRDefault="00BB6674" w:rsidP="00BB6674">
      <w:pPr>
        <w:ind w:firstLine="420"/>
      </w:pPr>
      <w:r>
        <w:rPr>
          <w:rFonts w:hint="eastAsia"/>
        </w:rPr>
        <w:t>选择</w:t>
      </w:r>
      <w:r>
        <w:t>Spark2</w:t>
      </w:r>
      <w:r>
        <w:rPr>
          <w:rFonts w:hint="eastAsia"/>
        </w:rPr>
        <w:t>服务</w:t>
      </w:r>
      <w:r>
        <w:t>，如</w:t>
      </w:r>
      <w:r>
        <w:fldChar w:fldCharType="begin"/>
      </w:r>
      <w:r>
        <w:instrText xml:space="preserve"> REF _Ref517344262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11</w:t>
      </w:r>
      <w:r>
        <w:fldChar w:fldCharType="end"/>
      </w:r>
      <w:r>
        <w:t>所示</w:t>
      </w:r>
    </w:p>
    <w:p w:rsidR="00BB6674" w:rsidRDefault="00BB6674" w:rsidP="00BB6674">
      <w:r>
        <w:rPr>
          <w:noProof/>
        </w:rPr>
        <w:drawing>
          <wp:inline distT="0" distB="0" distL="0" distR="0" wp14:anchorId="54C367C3" wp14:editId="28BA5A5C">
            <wp:extent cx="5274310" cy="8375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74" w:rsidRDefault="00BB6674" w:rsidP="00BB6674">
      <w:r>
        <w:rPr>
          <w:noProof/>
        </w:rPr>
        <w:drawing>
          <wp:inline distT="0" distB="0" distL="0" distR="0" wp14:anchorId="5FE8FEAE" wp14:editId="23B5D2BF">
            <wp:extent cx="5274310" cy="7486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74" w:rsidRDefault="00BB6674" w:rsidP="00BB6674">
      <w:pPr>
        <w:pStyle w:val="a5"/>
        <w:jc w:val="center"/>
      </w:pPr>
      <w:bookmarkStart w:id="10" w:name="_Ref51734426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11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选择</w:t>
      </w:r>
      <w:r>
        <w:t>Spark2</w:t>
      </w:r>
      <w:r>
        <w:rPr>
          <w:rFonts w:hint="eastAsia"/>
        </w:rPr>
        <w:t>服务</w:t>
      </w:r>
    </w:p>
    <w:p w:rsidR="002E55E9" w:rsidRDefault="002E55E9" w:rsidP="002E55E9">
      <w:pPr>
        <w:ind w:firstLine="420"/>
      </w:pPr>
      <w:r>
        <w:rPr>
          <w:rFonts w:hint="eastAsia"/>
        </w:rPr>
        <w:t>选择</w:t>
      </w:r>
      <w:r>
        <w:t>能够支持</w:t>
      </w:r>
      <w:r>
        <w:t>Hive</w:t>
      </w:r>
      <w:r>
        <w:t>的</w:t>
      </w:r>
      <w:r>
        <w:t>Spark2</w:t>
      </w:r>
      <w:r>
        <w:rPr>
          <w:rFonts w:hint="eastAsia"/>
        </w:rPr>
        <w:t>版本，</w:t>
      </w:r>
      <w:r>
        <w:t>如</w:t>
      </w:r>
      <w:r>
        <w:fldChar w:fldCharType="begin"/>
      </w:r>
      <w:r>
        <w:instrText xml:space="preserve"> REF _Ref517345325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12</w:t>
      </w:r>
      <w:r>
        <w:fldChar w:fldCharType="end"/>
      </w:r>
      <w:r>
        <w:t>所示。</w:t>
      </w:r>
    </w:p>
    <w:p w:rsidR="002E55E9" w:rsidRDefault="002E55E9" w:rsidP="002E55E9">
      <w:r>
        <w:rPr>
          <w:noProof/>
        </w:rPr>
        <w:drawing>
          <wp:inline distT="0" distB="0" distL="0" distR="0" wp14:anchorId="275C7D12" wp14:editId="46972FAD">
            <wp:extent cx="5274310" cy="9994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9" w:rsidRDefault="002E55E9" w:rsidP="002E55E9">
      <w:pPr>
        <w:pStyle w:val="a5"/>
        <w:jc w:val="center"/>
      </w:pPr>
      <w:bookmarkStart w:id="11" w:name="_Ref51734532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12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选择</w:t>
      </w:r>
      <w:r>
        <w:t>支持</w:t>
      </w:r>
      <w:r>
        <w:t>Hive</w:t>
      </w:r>
      <w:r>
        <w:t>的</w:t>
      </w:r>
      <w:r>
        <w:t>Spark2</w:t>
      </w:r>
      <w:r>
        <w:rPr>
          <w:rFonts w:hint="eastAsia"/>
        </w:rPr>
        <w:t>版本</w:t>
      </w:r>
    </w:p>
    <w:p w:rsidR="002E55E9" w:rsidRDefault="002E55E9" w:rsidP="002E55E9">
      <w:pPr>
        <w:ind w:firstLine="420"/>
        <w:rPr>
          <w:rFonts w:hint="eastAsia"/>
        </w:rPr>
      </w:pPr>
      <w:r>
        <w:rPr>
          <w:rFonts w:hint="eastAsia"/>
        </w:rPr>
        <w:t>角色</w:t>
      </w:r>
      <w:r>
        <w:t>分配中考虑和</w:t>
      </w:r>
      <w:r>
        <w:t>Spark1</w:t>
      </w:r>
      <w:r>
        <w:rPr>
          <w:rFonts w:hint="eastAsia"/>
        </w:rPr>
        <w:t>的</w:t>
      </w:r>
      <w:r>
        <w:t>设置保持一致，如</w:t>
      </w:r>
      <w:r>
        <w:fldChar w:fldCharType="begin"/>
      </w:r>
      <w:r>
        <w:instrText xml:space="preserve"> REF _Ref517345325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12</w:t>
      </w:r>
      <w:r>
        <w:fldChar w:fldCharType="end"/>
      </w:r>
      <w:r>
        <w:t>所示。</w:t>
      </w:r>
      <w:r>
        <w:rPr>
          <w:rFonts w:hint="eastAsia"/>
        </w:rPr>
        <w:t>History</w:t>
      </w:r>
      <w:r>
        <w:t xml:space="preserve"> Server</w:t>
      </w:r>
      <w:r>
        <w:rPr>
          <w:rFonts w:hint="eastAsia"/>
        </w:rPr>
        <w:t>选择</w:t>
      </w:r>
      <w:r>
        <w:t>bigdata4</w:t>
      </w:r>
      <w:r>
        <w:rPr>
          <w:rFonts w:hint="eastAsia"/>
        </w:rPr>
        <w:t>，</w:t>
      </w:r>
      <w:r>
        <w:t>而</w:t>
      </w:r>
      <w:r>
        <w:t>Gateway</w:t>
      </w:r>
      <w:r>
        <w:rPr>
          <w:rFonts w:hint="eastAsia"/>
        </w:rPr>
        <w:t>则是</w:t>
      </w:r>
      <w:r>
        <w:t>将四个主机都选择。</w:t>
      </w:r>
    </w:p>
    <w:p w:rsidR="002E55E9" w:rsidRDefault="002E55E9" w:rsidP="002E55E9">
      <w:r>
        <w:rPr>
          <w:noProof/>
        </w:rPr>
        <w:lastRenderedPageBreak/>
        <w:drawing>
          <wp:inline distT="0" distB="0" distL="0" distR="0" wp14:anchorId="670F54C6" wp14:editId="5F2FCAD3">
            <wp:extent cx="5274310" cy="15392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9" w:rsidRDefault="002E55E9" w:rsidP="002E55E9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自定义</w:t>
      </w:r>
      <w:r>
        <w:t>Spark2</w:t>
      </w:r>
      <w:r>
        <w:rPr>
          <w:rFonts w:hint="eastAsia"/>
        </w:rPr>
        <w:t>的</w:t>
      </w:r>
      <w:r>
        <w:t>角色分配</w:t>
      </w:r>
    </w:p>
    <w:p w:rsidR="002E55E9" w:rsidRDefault="002E55E9" w:rsidP="002E55E9">
      <w:pPr>
        <w:ind w:firstLine="420"/>
      </w:pPr>
      <w:r>
        <w:rPr>
          <w:rFonts w:hint="eastAsia"/>
        </w:rPr>
        <w:t>审核</w:t>
      </w:r>
      <w:r>
        <w:t>功能选择默认配置即可，如</w:t>
      </w:r>
      <w:r>
        <w:fldChar w:fldCharType="begin"/>
      </w:r>
      <w:r>
        <w:instrText xml:space="preserve"> REF _Ref517345525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14</w:t>
      </w:r>
      <w:r>
        <w:fldChar w:fldCharType="end"/>
      </w:r>
      <w:r>
        <w:t>所示</w:t>
      </w:r>
    </w:p>
    <w:p w:rsidR="002E55E9" w:rsidRDefault="002E55E9" w:rsidP="002E55E9">
      <w:r>
        <w:rPr>
          <w:noProof/>
        </w:rPr>
        <w:drawing>
          <wp:inline distT="0" distB="0" distL="0" distR="0" wp14:anchorId="4AD4E890" wp14:editId="40E51430">
            <wp:extent cx="5274310" cy="16891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9" w:rsidRDefault="002E55E9" w:rsidP="002E55E9">
      <w:pPr>
        <w:pStyle w:val="a5"/>
        <w:jc w:val="center"/>
      </w:pPr>
      <w:bookmarkStart w:id="12" w:name="_Ref51734552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A3387">
        <w:rPr>
          <w:noProof/>
        </w:rPr>
        <w:t>14</w:t>
      </w:r>
      <w:r>
        <w:fldChar w:fldCharType="end"/>
      </w:r>
      <w:bookmarkEnd w:id="12"/>
      <w:r>
        <w:t xml:space="preserve"> </w:t>
      </w:r>
      <w:r>
        <w:rPr>
          <w:rFonts w:hint="eastAsia"/>
        </w:rPr>
        <w:t>审核</w:t>
      </w:r>
      <w:r>
        <w:t>功能选择默认配置</w:t>
      </w:r>
    </w:p>
    <w:p w:rsidR="002E55E9" w:rsidRDefault="002E55E9" w:rsidP="002A3387">
      <w:pPr>
        <w:ind w:firstLine="420"/>
        <w:rPr>
          <w:rFonts w:hint="eastAsia"/>
        </w:rPr>
      </w:pPr>
      <w:r>
        <w:rPr>
          <w:rFonts w:hint="eastAsia"/>
        </w:rPr>
        <w:t>然后</w:t>
      </w:r>
      <w:r>
        <w:t>等待完成。就表示添加服务</w:t>
      </w:r>
      <w:r>
        <w:rPr>
          <w:rFonts w:hint="eastAsia"/>
        </w:rPr>
        <w:t>步骤</w:t>
      </w:r>
      <w:r>
        <w:t>结束</w:t>
      </w:r>
      <w:r>
        <w:rPr>
          <w:rFonts w:hint="eastAsia"/>
        </w:rPr>
        <w:t>。</w:t>
      </w:r>
      <w:r>
        <w:t>回到</w:t>
      </w:r>
      <w:r>
        <w:rPr>
          <w:rFonts w:hint="eastAsia"/>
        </w:rPr>
        <w:t>主页</w:t>
      </w:r>
      <w:r>
        <w:t>，查看服务列表。</w:t>
      </w:r>
      <w:r w:rsidR="002A3387">
        <w:rPr>
          <w:rFonts w:hint="eastAsia"/>
        </w:rPr>
        <w:t>如</w:t>
      </w:r>
      <w:r w:rsidR="002A3387">
        <w:fldChar w:fldCharType="begin"/>
      </w:r>
      <w:r w:rsidR="002A3387">
        <w:instrText xml:space="preserve"> </w:instrText>
      </w:r>
      <w:r w:rsidR="002A3387">
        <w:rPr>
          <w:rFonts w:hint="eastAsia"/>
        </w:rPr>
        <w:instrText>REF _Ref517351518 \h</w:instrText>
      </w:r>
      <w:r w:rsidR="002A3387">
        <w:instrText xml:space="preserve"> </w:instrText>
      </w:r>
      <w:r w:rsidR="002A3387">
        <w:fldChar w:fldCharType="separate"/>
      </w:r>
      <w:r w:rsidR="002A3387">
        <w:rPr>
          <w:rFonts w:hint="eastAsia"/>
        </w:rPr>
        <w:t>图</w:t>
      </w:r>
      <w:r w:rsidR="002A3387">
        <w:rPr>
          <w:rFonts w:hint="eastAsia"/>
        </w:rPr>
        <w:t xml:space="preserve"> </w:t>
      </w:r>
      <w:r w:rsidR="002A3387">
        <w:rPr>
          <w:noProof/>
        </w:rPr>
        <w:t>15</w:t>
      </w:r>
      <w:r w:rsidR="002A3387">
        <w:fldChar w:fldCharType="end"/>
      </w:r>
      <w:r w:rsidR="002A3387">
        <w:t>所示</w:t>
      </w:r>
      <w:r w:rsidR="002A3387">
        <w:rPr>
          <w:rFonts w:hint="eastAsia"/>
        </w:rPr>
        <w:t>，</w:t>
      </w:r>
      <w:r w:rsidR="002A3387">
        <w:t>可以看到</w:t>
      </w:r>
      <w:r w:rsidR="002A3387">
        <w:t>Spark2</w:t>
      </w:r>
      <w:r w:rsidR="002A3387">
        <w:rPr>
          <w:rFonts w:hint="eastAsia"/>
        </w:rPr>
        <w:t>已经</w:t>
      </w:r>
      <w:r w:rsidR="002A3387">
        <w:t>添加成功了。</w:t>
      </w:r>
    </w:p>
    <w:p w:rsidR="002A3387" w:rsidRDefault="002A3387" w:rsidP="002A3387">
      <w:pPr>
        <w:jc w:val="center"/>
      </w:pPr>
      <w:r>
        <w:rPr>
          <w:noProof/>
        </w:rPr>
        <w:drawing>
          <wp:inline distT="0" distB="0" distL="0" distR="0" wp14:anchorId="1FDAFF27" wp14:editId="424AD82D">
            <wp:extent cx="2952750" cy="3083338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65029" cy="30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87" w:rsidRDefault="002A3387" w:rsidP="002A3387">
      <w:pPr>
        <w:pStyle w:val="a5"/>
        <w:jc w:val="center"/>
      </w:pPr>
      <w:bookmarkStart w:id="13" w:name="_Ref5173515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15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添加</w:t>
      </w:r>
      <w:r>
        <w:t>服务之后的集群</w:t>
      </w:r>
    </w:p>
    <w:p w:rsidR="00E66B6F" w:rsidRDefault="00882AE0" w:rsidP="00E66B6F">
      <w:pPr>
        <w:ind w:firstLine="420"/>
      </w:pPr>
      <w:r>
        <w:rPr>
          <w:rFonts w:hint="eastAsia"/>
        </w:rPr>
        <w:t>最后</w:t>
      </w:r>
      <w:r w:rsidR="00D31E96">
        <w:rPr>
          <w:rFonts w:hint="eastAsia"/>
        </w:rPr>
        <w:t>任意</w:t>
      </w:r>
      <w:r w:rsidR="00D31E96">
        <w:t>提交一个</w:t>
      </w:r>
      <w:r w:rsidR="00D31E96">
        <w:t>Spark</w:t>
      </w:r>
      <w:r w:rsidR="00D31E96">
        <w:t>代码采用</w:t>
      </w:r>
      <w:r w:rsidR="00D31E96">
        <w:t>spark2-submit</w:t>
      </w:r>
      <w:r w:rsidR="00D31E96">
        <w:rPr>
          <w:rFonts w:hint="eastAsia"/>
        </w:rPr>
        <w:t>命令</w:t>
      </w:r>
      <w:r w:rsidR="00D31E96">
        <w:t>来提交到集群。</w:t>
      </w:r>
      <w:r w:rsidR="00E66B6F">
        <w:rPr>
          <w:rFonts w:hint="eastAsia"/>
        </w:rPr>
        <w:t>代码</w:t>
      </w:r>
      <w:r w:rsidR="00E66B6F">
        <w:t>举例</w:t>
      </w:r>
      <w:r w:rsidR="00E66B6F"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B6F" w:rsidTr="00E66B6F">
        <w:tc>
          <w:tcPr>
            <w:tcW w:w="8296" w:type="dxa"/>
          </w:tcPr>
          <w:p w:rsidR="00E66B6F" w:rsidRPr="00E66B6F" w:rsidRDefault="00E66B6F" w:rsidP="00E66B6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E66B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object 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put {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def 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main(args: Array[</w:t>
            </w:r>
            <w:r w:rsidRPr="00E66B6F">
              <w:rPr>
                <w:rFonts w:ascii="Courier New" w:eastAsia="宋体" w:hAnsi="Courier New" w:cs="Courier New"/>
                <w:color w:val="20999D"/>
                <w:kern w:val="0"/>
                <w:sz w:val="18"/>
                <w:szCs w:val="18"/>
              </w:rPr>
              <w:t>String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]): Unit = {</w:t>
            </w:r>
            <w:r w:rsidRPr="00E66B6F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spark = SparkSession.</w:t>
            </w:r>
            <w:r w:rsidRPr="00E66B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builder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().getOrCreate()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spark.sparkContext.setLogLevel(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"WARN"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val 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cut = spark.sql(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"show databases"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).count()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true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E66B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println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66B6F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"$$$$$$$$%d$$$$$$$$"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.format(cut))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Thread.</w:t>
            </w:r>
            <w:r w:rsidRPr="00E66B6F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E66B6F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10000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spark.stop()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E66B6F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E66B6F" w:rsidRDefault="00E66B6F" w:rsidP="00E66B6F">
      <w:r>
        <w:rPr>
          <w:rFonts w:hint="eastAsia"/>
        </w:rPr>
        <w:lastRenderedPageBreak/>
        <w:t>提交</w:t>
      </w:r>
      <w:r>
        <w:t>命令为：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B6F" w:rsidTr="00E66B6F">
        <w:tc>
          <w:tcPr>
            <w:tcW w:w="8296" w:type="dxa"/>
          </w:tcPr>
          <w:p w:rsidR="00E66B6F" w:rsidRDefault="00E66B6F" w:rsidP="00E66B6F">
            <w:pPr>
              <w:rPr>
                <w:rFonts w:hint="eastAsia"/>
              </w:rPr>
            </w:pPr>
            <w:r w:rsidRPr="00E66B6F">
              <w:t>spark2-submit --class com.ruijie.stream.put --name pengxx-test-spark2 --master yarn --deploy-mode cluster /home/pengxx/spark/spark2-test-dev.jar</w:t>
            </w:r>
          </w:p>
        </w:tc>
      </w:tr>
    </w:tbl>
    <w:p w:rsidR="00E66B6F" w:rsidRPr="00E66B6F" w:rsidRDefault="00E66B6F" w:rsidP="00E66B6F">
      <w:pPr>
        <w:rPr>
          <w:rFonts w:hint="eastAsia"/>
        </w:rPr>
      </w:pPr>
      <w:r>
        <w:rPr>
          <w:rFonts w:hint="eastAsia"/>
        </w:rPr>
        <w:t>运行</w:t>
      </w:r>
      <w:r>
        <w:t>结果能够在</w:t>
      </w:r>
      <w:r>
        <w:t>Yarn</w:t>
      </w:r>
      <w:r>
        <w:t>集群中看</w:t>
      </w:r>
      <w:r>
        <w:rPr>
          <w:rFonts w:hint="eastAsia"/>
        </w:rPr>
        <w:t>到</w:t>
      </w:r>
      <w:r>
        <w:t>，则说明</w:t>
      </w:r>
      <w:r>
        <w:t>Spark2</w:t>
      </w:r>
      <w:r>
        <w:rPr>
          <w:rFonts w:hint="eastAsia"/>
        </w:rPr>
        <w:t>服务部署</w:t>
      </w:r>
      <w:r>
        <w:t>成功。</w:t>
      </w:r>
      <w:bookmarkStart w:id="14" w:name="_GoBack"/>
      <w:bookmarkEnd w:id="14"/>
    </w:p>
    <w:p w:rsidR="005D14E0" w:rsidRPr="002A3387" w:rsidRDefault="005D14E0" w:rsidP="002A3387">
      <w:pPr>
        <w:rPr>
          <w:rFonts w:hint="eastAsia"/>
        </w:rPr>
      </w:pPr>
      <w:r>
        <w:rPr>
          <w:noProof/>
        </w:rPr>
        <w:drawing>
          <wp:inline distT="0" distB="0" distL="0" distR="0" wp14:anchorId="6ABD76AA" wp14:editId="45CAB213">
            <wp:extent cx="5274310" cy="6197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4E0" w:rsidRPr="002A3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101"/>
    <w:multiLevelType w:val="multilevel"/>
    <w:tmpl w:val="0B5ADA54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1FB87EC6"/>
    <w:multiLevelType w:val="hybridMultilevel"/>
    <w:tmpl w:val="C0481D9C"/>
    <w:lvl w:ilvl="0" w:tplc="B538C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61"/>
    <w:rsid w:val="000F6E16"/>
    <w:rsid w:val="001E067C"/>
    <w:rsid w:val="001F50AB"/>
    <w:rsid w:val="002A3387"/>
    <w:rsid w:val="002E55E9"/>
    <w:rsid w:val="005D14E0"/>
    <w:rsid w:val="006F5C84"/>
    <w:rsid w:val="007D605A"/>
    <w:rsid w:val="00882AE0"/>
    <w:rsid w:val="009023BB"/>
    <w:rsid w:val="00B47A6E"/>
    <w:rsid w:val="00BB6674"/>
    <w:rsid w:val="00D11AD9"/>
    <w:rsid w:val="00D31E96"/>
    <w:rsid w:val="00E66B6F"/>
    <w:rsid w:val="00E77FD5"/>
    <w:rsid w:val="00FF1A61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C65D-D55C-4D76-8D15-3A021774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3B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3B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023B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3B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23B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3B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02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23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023B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023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023BB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023B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023BB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D6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bigdata5:7180/cmf/home" TargetMode="External"/><Relationship Id="rId11" Type="http://schemas.openxmlformats.org/officeDocument/2006/relationships/hyperlink" Target="https://www.cloudera.com/documentation/spark2/latest/topics/spark2_packaging.html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58AD8-6C00-4A5D-9439-A01A7704A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8</Pages>
  <Words>523</Words>
  <Characters>2986</Characters>
  <Application>Microsoft Office Word</Application>
  <DocSecurity>0</DocSecurity>
  <Lines>24</Lines>
  <Paragraphs>7</Paragraphs>
  <ScaleCrop>false</ScaleCrop>
  <Company>Microsoft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6</cp:revision>
  <dcterms:created xsi:type="dcterms:W3CDTF">2018-06-21T02:20:00Z</dcterms:created>
  <dcterms:modified xsi:type="dcterms:W3CDTF">2018-06-21T10:50:00Z</dcterms:modified>
</cp:coreProperties>
</file>