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text" w:horzAnchor="margin" w:tblpXSpec="right" w:tblpY="-3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bookmarkStart w:id="0" w:name="_Toc22984599"/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hint="eastAsia"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Python 语言程序设计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Python异常处理与调试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彭小江，孙瑞泽</w:t>
      </w:r>
      <w:bookmarkStart w:id="8" w:name="_GoBack"/>
      <w:bookmarkEnd w:id="8"/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b/>
          <w:sz w:val="28"/>
          <w:u w:val="single"/>
        </w:rPr>
      </w:pPr>
    </w:p>
    <w:p>
      <w:pPr>
        <w:pStyle w:val="3"/>
        <w:jc w:val="center"/>
      </w:pPr>
      <w:r>
        <w:rPr>
          <w:rFonts w:hint="eastAsia"/>
        </w:rPr>
        <w:t xml:space="preserve">实验十 </w:t>
      </w:r>
      <w:bookmarkEnd w:id="0"/>
      <w:r>
        <w:rPr>
          <w:rFonts w:hint="eastAsia"/>
        </w:rPr>
        <w:t>Python异常处理与调试</w:t>
      </w:r>
    </w:p>
    <w:p>
      <w:pPr>
        <w:pStyle w:val="20"/>
        <w:numPr>
          <w:ilvl w:val="0"/>
          <w:numId w:val="1"/>
        </w:numPr>
      </w:pPr>
      <w:bookmarkStart w:id="1" w:name="_Toc22984600"/>
      <w:r>
        <w:rPr>
          <w:rFonts w:hint="eastAsia"/>
        </w:rPr>
        <w:t>实验学时</w:t>
      </w:r>
      <w:bookmarkEnd w:id="1"/>
    </w:p>
    <w:p>
      <w:pPr>
        <w:ind w:firstLine="420"/>
      </w:pPr>
      <w:r>
        <w:rPr>
          <w:rFonts w:hint="eastAsia"/>
        </w:rPr>
        <w:t>2学时</w:t>
      </w:r>
    </w:p>
    <w:p>
      <w:pPr>
        <w:pStyle w:val="4"/>
        <w:numPr>
          <w:ilvl w:val="0"/>
          <w:numId w:val="1"/>
        </w:numPr>
        <w:spacing w:line="360" w:lineRule="auto"/>
        <w:rPr>
          <w:sz w:val="28"/>
        </w:rPr>
      </w:pPr>
      <w:bookmarkStart w:id="2" w:name="_Toc22984601"/>
      <w:r>
        <w:rPr>
          <w:rFonts w:hint="eastAsia"/>
          <w:sz w:val="28"/>
        </w:rPr>
        <w:t>实验目的</w:t>
      </w:r>
      <w:bookmarkEnd w:id="2"/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bookmarkStart w:id="3" w:name="_Hlk90744093"/>
      <w:bookmarkStart w:id="4" w:name="_Toc22984603"/>
      <w:r>
        <w:rPr>
          <w:rFonts w:hint="eastAsia"/>
          <w:b w:val="0"/>
          <w:bCs w:val="0"/>
          <w:sz w:val="24"/>
          <w:szCs w:val="28"/>
        </w:rPr>
        <w:t>熟悉python的异常处理机制和方法</w:t>
      </w:r>
    </w:p>
    <w:p>
      <w:pPr>
        <w:pStyle w:val="4"/>
        <w:numPr>
          <w:ilvl w:val="0"/>
          <w:numId w:val="2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掌握python的调试方法</w:t>
      </w:r>
    </w:p>
    <w:bookmarkEnd w:id="3"/>
    <w:p>
      <w:pPr>
        <w:pStyle w:val="4"/>
        <w:spacing w:line="360" w:lineRule="auto"/>
        <w:rPr>
          <w:sz w:val="28"/>
        </w:rPr>
      </w:pPr>
      <w:r>
        <w:rPr>
          <w:rFonts w:hint="eastAsia"/>
          <w:sz w:val="28"/>
        </w:rPr>
        <w:t>三、实验内容</w:t>
      </w:r>
      <w:bookmarkEnd w:id="4"/>
    </w:p>
    <w:p>
      <w:pPr>
        <w:pStyle w:val="4"/>
        <w:spacing w:line="360" w:lineRule="auto"/>
        <w:rPr>
          <w:b w:val="0"/>
          <w:bCs w:val="0"/>
          <w:sz w:val="24"/>
          <w:szCs w:val="28"/>
        </w:rPr>
      </w:pPr>
      <w:bookmarkStart w:id="5" w:name="_Toc22984604"/>
      <w:r>
        <w:rPr>
          <w:rFonts w:hint="eastAsia"/>
          <w:b w:val="0"/>
          <w:bCs w:val="0"/>
          <w:sz w:val="24"/>
          <w:szCs w:val="28"/>
        </w:rPr>
        <w:t>（一）参考教材8.2(P183),编写自定义异常类并测试</w:t>
      </w:r>
    </w:p>
    <w:p/>
    <w:p>
      <w:pPr>
        <w:pStyle w:val="4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 xml:space="preserve">使用读方式打开一个不存在的txt文件, 编写相应的异常处理,使得出现异常时候就新建一个该文件,并退出 </w:t>
      </w:r>
    </w:p>
    <w:p/>
    <w:p>
      <w:pPr>
        <w:pStyle w:val="4"/>
        <w:numPr>
          <w:ilvl w:val="0"/>
          <w:numId w:val="3"/>
        </w:numPr>
        <w:spacing w:line="360" w:lineRule="auto"/>
        <w:rPr>
          <w:b w:val="0"/>
          <w:bCs w:val="0"/>
          <w:sz w:val="24"/>
          <w:szCs w:val="28"/>
        </w:rPr>
      </w:pPr>
      <w:r>
        <w:rPr>
          <w:rFonts w:hint="eastAsia"/>
          <w:b w:val="0"/>
          <w:bCs w:val="0"/>
          <w:sz w:val="24"/>
          <w:szCs w:val="28"/>
        </w:rPr>
        <w:t>在以往的代码中,在合适的位置加入assert确保某个值的正确性</w:t>
      </w:r>
    </w:p>
    <w:p/>
    <w:p>
      <w:pPr>
        <w:ind w:left="420"/>
      </w:pPr>
    </w:p>
    <w:p/>
    <w:bookmarkEnd w:id="5"/>
    <w:p>
      <w:pPr>
        <w:pStyle w:val="4"/>
        <w:spacing w:line="360" w:lineRule="auto"/>
        <w:rPr>
          <w:sz w:val="28"/>
        </w:rPr>
      </w:pPr>
      <w:bookmarkStart w:id="6" w:name="_Toc22984605"/>
      <w:r>
        <w:rPr>
          <w:rFonts w:hint="eastAsia"/>
          <w:sz w:val="28"/>
        </w:rPr>
        <w:t>四、思考题</w:t>
      </w:r>
      <w:bookmarkEnd w:id="6"/>
    </w:p>
    <w:p>
      <w:r>
        <w:rPr>
          <w:rFonts w:hint="eastAsia"/>
        </w:rPr>
        <w:t>（一）assert和with的作用?</w:t>
      </w:r>
    </w:p>
    <w:p/>
    <w:p/>
    <w:p/>
    <w:p/>
    <w:p>
      <w:pPr>
        <w:pStyle w:val="4"/>
        <w:spacing w:line="360" w:lineRule="auto"/>
        <w:rPr>
          <w:sz w:val="28"/>
        </w:rPr>
      </w:pPr>
      <w:r>
        <w:rPr>
          <w:rFonts w:hint="eastAsia"/>
          <w:sz w:val="28"/>
        </w:rPr>
        <w:t>五、实验结论或体会</w:t>
      </w:r>
    </w:p>
    <w:p/>
    <w:p/>
    <w:p/>
    <w:p/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bookmarkStart w:id="7" w:name="_Hlk95994024"/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14"/>
              <w:tblpPr w:leftFromText="180" w:rightFromText="180" w:vertAnchor="text" w:horzAnchor="page" w:tblpX="174" w:tblpY="-322"/>
              <w:tblOverlap w:val="never"/>
              <w:tblW w:w="793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193"/>
              <w:gridCol w:w="1418"/>
              <w:gridCol w:w="18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193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418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84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93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42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  <w:bookmarkEnd w:id="7"/>
    </w:tbl>
    <w:p/>
    <w:p>
      <w:pPr>
        <w:ind w:firstLine="420" w:firstLineChars="200"/>
        <w:rPr>
          <w:szCs w:val="21"/>
        </w:rPr>
      </w:pPr>
    </w:p>
    <w:p>
      <w:r>
        <w:rPr>
          <w:rFonts w:hint="eastAsia"/>
        </w:rPr>
        <w:t>注：1、报告内的项目或内容设置，可根据实际情况加以调整和补充。</w:t>
      </w:r>
    </w:p>
    <w:p>
      <w:pPr>
        <w:ind w:firstLine="420" w:firstLineChars="200"/>
      </w:pPr>
      <w:r>
        <w:rPr>
          <w:rFonts w:hint="eastAsia"/>
        </w:rPr>
        <w:t>2、教师批改学生实验报告时间应在学生提交实验报告时间后10日内。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93028782"/>
    </w:sdtPr>
    <w:sdtContent>
      <w:p>
        <w:pPr>
          <w:pStyle w:val="8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A"/>
    <w:rsid w:val="00013936"/>
    <w:rsid w:val="000372D6"/>
    <w:rsid w:val="00050776"/>
    <w:rsid w:val="000519CE"/>
    <w:rsid w:val="0005736E"/>
    <w:rsid w:val="00057763"/>
    <w:rsid w:val="000A0788"/>
    <w:rsid w:val="000A33DC"/>
    <w:rsid w:val="000B3F36"/>
    <w:rsid w:val="000E262B"/>
    <w:rsid w:val="0011627A"/>
    <w:rsid w:val="00116C2F"/>
    <w:rsid w:val="001405FC"/>
    <w:rsid w:val="0015774F"/>
    <w:rsid w:val="001631B7"/>
    <w:rsid w:val="001714D6"/>
    <w:rsid w:val="0019609F"/>
    <w:rsid w:val="001B17B3"/>
    <w:rsid w:val="001B4671"/>
    <w:rsid w:val="001C51A3"/>
    <w:rsid w:val="001F1128"/>
    <w:rsid w:val="001F5CB3"/>
    <w:rsid w:val="00210C1E"/>
    <w:rsid w:val="00212702"/>
    <w:rsid w:val="00220FAD"/>
    <w:rsid w:val="00240E8A"/>
    <w:rsid w:val="002425B4"/>
    <w:rsid w:val="00252F76"/>
    <w:rsid w:val="002922EC"/>
    <w:rsid w:val="0029682D"/>
    <w:rsid w:val="002F0B11"/>
    <w:rsid w:val="003051B7"/>
    <w:rsid w:val="0032149D"/>
    <w:rsid w:val="00323369"/>
    <w:rsid w:val="00340F56"/>
    <w:rsid w:val="003A1931"/>
    <w:rsid w:val="003A38F9"/>
    <w:rsid w:val="003C7FC1"/>
    <w:rsid w:val="003D7D79"/>
    <w:rsid w:val="0040490C"/>
    <w:rsid w:val="00407EBE"/>
    <w:rsid w:val="004111B8"/>
    <w:rsid w:val="00414992"/>
    <w:rsid w:val="00454221"/>
    <w:rsid w:val="004853D6"/>
    <w:rsid w:val="004C0EF4"/>
    <w:rsid w:val="004D1F4F"/>
    <w:rsid w:val="004D3DE1"/>
    <w:rsid w:val="004E3981"/>
    <w:rsid w:val="004E5858"/>
    <w:rsid w:val="004E674B"/>
    <w:rsid w:val="004E746D"/>
    <w:rsid w:val="004F6D19"/>
    <w:rsid w:val="004F7D9F"/>
    <w:rsid w:val="00500513"/>
    <w:rsid w:val="00504B04"/>
    <w:rsid w:val="005317E1"/>
    <w:rsid w:val="005338BD"/>
    <w:rsid w:val="0054247D"/>
    <w:rsid w:val="00543F63"/>
    <w:rsid w:val="0054744C"/>
    <w:rsid w:val="00552260"/>
    <w:rsid w:val="00563703"/>
    <w:rsid w:val="005703A4"/>
    <w:rsid w:val="0057515C"/>
    <w:rsid w:val="00600D85"/>
    <w:rsid w:val="00606DD7"/>
    <w:rsid w:val="00624B6F"/>
    <w:rsid w:val="00651520"/>
    <w:rsid w:val="006615FE"/>
    <w:rsid w:val="00663B13"/>
    <w:rsid w:val="0067004B"/>
    <w:rsid w:val="00680B7B"/>
    <w:rsid w:val="006A3F9C"/>
    <w:rsid w:val="006E426F"/>
    <w:rsid w:val="006F518F"/>
    <w:rsid w:val="006F7656"/>
    <w:rsid w:val="0070203A"/>
    <w:rsid w:val="00712BCD"/>
    <w:rsid w:val="00715886"/>
    <w:rsid w:val="00740404"/>
    <w:rsid w:val="0074313E"/>
    <w:rsid w:val="0074326B"/>
    <w:rsid w:val="00746EF6"/>
    <w:rsid w:val="00777E45"/>
    <w:rsid w:val="00786991"/>
    <w:rsid w:val="0079627C"/>
    <w:rsid w:val="007A0A26"/>
    <w:rsid w:val="007A247C"/>
    <w:rsid w:val="007B4613"/>
    <w:rsid w:val="007B5FDB"/>
    <w:rsid w:val="007C0D5B"/>
    <w:rsid w:val="007C26A9"/>
    <w:rsid w:val="0081518F"/>
    <w:rsid w:val="00817BAF"/>
    <w:rsid w:val="00845763"/>
    <w:rsid w:val="008478F8"/>
    <w:rsid w:val="0086789E"/>
    <w:rsid w:val="008755B3"/>
    <w:rsid w:val="00876AD7"/>
    <w:rsid w:val="008B3C3C"/>
    <w:rsid w:val="008E61E2"/>
    <w:rsid w:val="00914BAC"/>
    <w:rsid w:val="009153C1"/>
    <w:rsid w:val="00944028"/>
    <w:rsid w:val="00946927"/>
    <w:rsid w:val="00951350"/>
    <w:rsid w:val="00952CB8"/>
    <w:rsid w:val="00990877"/>
    <w:rsid w:val="009B1598"/>
    <w:rsid w:val="009B259F"/>
    <w:rsid w:val="009B2806"/>
    <w:rsid w:val="009B4DF0"/>
    <w:rsid w:val="009B6AE1"/>
    <w:rsid w:val="009E2F76"/>
    <w:rsid w:val="00A248B8"/>
    <w:rsid w:val="00A33763"/>
    <w:rsid w:val="00A432B0"/>
    <w:rsid w:val="00A565F1"/>
    <w:rsid w:val="00A82D64"/>
    <w:rsid w:val="00AA62DD"/>
    <w:rsid w:val="00AB3AED"/>
    <w:rsid w:val="00AC00EB"/>
    <w:rsid w:val="00B070F6"/>
    <w:rsid w:val="00B40520"/>
    <w:rsid w:val="00B4129C"/>
    <w:rsid w:val="00B42F30"/>
    <w:rsid w:val="00B47F3C"/>
    <w:rsid w:val="00B50023"/>
    <w:rsid w:val="00B53206"/>
    <w:rsid w:val="00B61883"/>
    <w:rsid w:val="00B91C58"/>
    <w:rsid w:val="00B9776D"/>
    <w:rsid w:val="00BE3F62"/>
    <w:rsid w:val="00BE411A"/>
    <w:rsid w:val="00BF6005"/>
    <w:rsid w:val="00BF7A1C"/>
    <w:rsid w:val="00C00C2A"/>
    <w:rsid w:val="00C02556"/>
    <w:rsid w:val="00C16494"/>
    <w:rsid w:val="00C220CB"/>
    <w:rsid w:val="00C32CFA"/>
    <w:rsid w:val="00CB5617"/>
    <w:rsid w:val="00CB5717"/>
    <w:rsid w:val="00CB7DD9"/>
    <w:rsid w:val="00CD16AA"/>
    <w:rsid w:val="00CE74EC"/>
    <w:rsid w:val="00D00204"/>
    <w:rsid w:val="00D0535A"/>
    <w:rsid w:val="00D315B6"/>
    <w:rsid w:val="00D31957"/>
    <w:rsid w:val="00D8323B"/>
    <w:rsid w:val="00D901E1"/>
    <w:rsid w:val="00DB1A8B"/>
    <w:rsid w:val="00DC2048"/>
    <w:rsid w:val="00DC74C6"/>
    <w:rsid w:val="00DE27FC"/>
    <w:rsid w:val="00DF284B"/>
    <w:rsid w:val="00E000C5"/>
    <w:rsid w:val="00E07FAA"/>
    <w:rsid w:val="00E12572"/>
    <w:rsid w:val="00E26117"/>
    <w:rsid w:val="00E4170B"/>
    <w:rsid w:val="00E80D00"/>
    <w:rsid w:val="00E97B9C"/>
    <w:rsid w:val="00EC6514"/>
    <w:rsid w:val="00EC6F3D"/>
    <w:rsid w:val="00ED12B8"/>
    <w:rsid w:val="00ED1DFB"/>
    <w:rsid w:val="00ED77A8"/>
    <w:rsid w:val="00EE6475"/>
    <w:rsid w:val="00EF1C62"/>
    <w:rsid w:val="00F20E61"/>
    <w:rsid w:val="00F54E86"/>
    <w:rsid w:val="00F6173B"/>
    <w:rsid w:val="00F74F04"/>
    <w:rsid w:val="00F7783F"/>
    <w:rsid w:val="00F83FC7"/>
    <w:rsid w:val="00F86666"/>
    <w:rsid w:val="00FD0F2D"/>
    <w:rsid w:val="00FD784B"/>
    <w:rsid w:val="00FE4CBF"/>
    <w:rsid w:val="00FE7315"/>
    <w:rsid w:val="00FF2DFA"/>
    <w:rsid w:val="00FF393A"/>
    <w:rsid w:val="01986160"/>
    <w:rsid w:val="02451EDD"/>
    <w:rsid w:val="04D5431E"/>
    <w:rsid w:val="06F64BDE"/>
    <w:rsid w:val="08761C58"/>
    <w:rsid w:val="08857B3F"/>
    <w:rsid w:val="0B8E763A"/>
    <w:rsid w:val="0C8A304C"/>
    <w:rsid w:val="0CAB30DE"/>
    <w:rsid w:val="0CAF1115"/>
    <w:rsid w:val="0EA02345"/>
    <w:rsid w:val="0F3356F0"/>
    <w:rsid w:val="0F612F1D"/>
    <w:rsid w:val="109653BC"/>
    <w:rsid w:val="13F37A98"/>
    <w:rsid w:val="14B82F52"/>
    <w:rsid w:val="155253F4"/>
    <w:rsid w:val="16753FD2"/>
    <w:rsid w:val="173068B9"/>
    <w:rsid w:val="187B137D"/>
    <w:rsid w:val="18FD49A1"/>
    <w:rsid w:val="1FFD73F4"/>
    <w:rsid w:val="238454D5"/>
    <w:rsid w:val="25D60DB6"/>
    <w:rsid w:val="26F71026"/>
    <w:rsid w:val="2815396A"/>
    <w:rsid w:val="29DE147B"/>
    <w:rsid w:val="2A4C01BC"/>
    <w:rsid w:val="2BAC1776"/>
    <w:rsid w:val="2CD27103"/>
    <w:rsid w:val="2D21061C"/>
    <w:rsid w:val="2E393C38"/>
    <w:rsid w:val="2E683903"/>
    <w:rsid w:val="34142C4C"/>
    <w:rsid w:val="391B6D34"/>
    <w:rsid w:val="3AD61813"/>
    <w:rsid w:val="3BC234BD"/>
    <w:rsid w:val="3E086756"/>
    <w:rsid w:val="3EDE5179"/>
    <w:rsid w:val="3FD368AD"/>
    <w:rsid w:val="47A10122"/>
    <w:rsid w:val="4B6532BE"/>
    <w:rsid w:val="4E22385F"/>
    <w:rsid w:val="53104592"/>
    <w:rsid w:val="595B3196"/>
    <w:rsid w:val="5A4D6563"/>
    <w:rsid w:val="5BC011F9"/>
    <w:rsid w:val="5C013A81"/>
    <w:rsid w:val="5D38262C"/>
    <w:rsid w:val="5F425A8B"/>
    <w:rsid w:val="61243E70"/>
    <w:rsid w:val="6234753B"/>
    <w:rsid w:val="65E222C0"/>
    <w:rsid w:val="6879162A"/>
    <w:rsid w:val="6C0F17B1"/>
    <w:rsid w:val="6D1433EF"/>
    <w:rsid w:val="6D446580"/>
    <w:rsid w:val="70066335"/>
    <w:rsid w:val="708E5413"/>
    <w:rsid w:val="774130F1"/>
    <w:rsid w:val="78D81B56"/>
    <w:rsid w:val="78DE5703"/>
    <w:rsid w:val="78F41A16"/>
    <w:rsid w:val="7D6E28C2"/>
    <w:rsid w:val="7FBD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Plain Text"/>
    <w:basedOn w:val="1"/>
    <w:link w:val="24"/>
    <w:semiHidden/>
    <w:unhideWhenUsed/>
    <w:qFormat/>
    <w:uiPriority w:val="99"/>
    <w:rPr>
      <w:rFonts w:ascii="宋体" w:hAnsi="Courier New" w:eastAsia="宋体" w:cs="Courier New"/>
      <w:szCs w:val="21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HTML Preformatted"/>
    <w:basedOn w:val="1"/>
    <w:link w:val="43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hAnsi="Courier New" w:eastAsia="黑体" w:cs="Courier New"/>
      <w:color w:val="000000"/>
      <w:kern w:val="0"/>
      <w:sz w:val="20"/>
      <w:szCs w:val="20"/>
    </w:rPr>
  </w:style>
  <w:style w:type="paragraph" w:styleId="13">
    <w:name w:val="Normal (Web)"/>
    <w:basedOn w:val="1"/>
    <w:qFormat/>
    <w:uiPriority w:val="99"/>
    <w:pPr>
      <w:widowControl/>
      <w:spacing w:after="210"/>
      <w:jc w:val="left"/>
    </w:pPr>
    <w:rPr>
      <w:rFonts w:ascii="宋体" w:hAnsi="宋体"/>
      <w:kern w:val="0"/>
      <w:sz w:val="24"/>
    </w:rPr>
  </w:style>
  <w:style w:type="character" w:styleId="16">
    <w:name w:val="Hyperlink"/>
    <w:qFormat/>
    <w:uiPriority w:val="99"/>
    <w:rPr>
      <w:color w:val="136EC2"/>
      <w:u w:val="single"/>
    </w:rPr>
  </w:style>
  <w:style w:type="character" w:customStyle="1" w:styleId="17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8"/>
    <w:qFormat/>
    <w:uiPriority w:val="99"/>
    <w:rPr>
      <w:sz w:val="18"/>
      <w:szCs w:val="18"/>
    </w:rPr>
  </w:style>
  <w:style w:type="character" w:customStyle="1" w:styleId="19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sz w:val="32"/>
      <w:szCs w:val="32"/>
    </w:rPr>
  </w:style>
  <w:style w:type="paragraph" w:customStyle="1" w:styleId="22">
    <w:name w:val="正文－G"/>
    <w:basedOn w:val="1"/>
    <w:qFormat/>
    <w:uiPriority w:val="0"/>
    <w:pPr>
      <w:spacing w:line="360" w:lineRule="exact"/>
      <w:ind w:firstLine="420" w:firstLineChars="200"/>
    </w:pPr>
    <w:rPr>
      <w:rFonts w:ascii="Times New Roman" w:hAnsi="宋体" w:eastAsia="宋体" w:cs="Times New Roman"/>
      <w:bCs/>
      <w:szCs w:val="21"/>
    </w:rPr>
  </w:style>
  <w:style w:type="paragraph" w:customStyle="1" w:styleId="23">
    <w:name w:val="程序"/>
    <w:basedOn w:val="7"/>
    <w:qFormat/>
    <w:uiPriority w:val="0"/>
    <w:pPr>
      <w:shd w:val="clear" w:color="auto" w:fill="E6E6E6"/>
      <w:ind w:firstLine="422" w:firstLineChars="200"/>
    </w:pPr>
    <w:rPr>
      <w:rFonts w:ascii="Tahoma" w:hAnsi="Tahoma" w:cs="Times New Roman"/>
      <w:b/>
      <w:bCs/>
      <w:kern w:val="0"/>
    </w:rPr>
  </w:style>
  <w:style w:type="character" w:customStyle="1" w:styleId="24">
    <w:name w:val="纯文本 字符"/>
    <w:basedOn w:val="15"/>
    <w:link w:val="7"/>
    <w:semiHidden/>
    <w:qFormat/>
    <w:uiPriority w:val="99"/>
    <w:rPr>
      <w:rFonts w:ascii="宋体" w:hAnsi="Courier New" w:eastAsia="宋体" w:cs="Courier New"/>
      <w:szCs w:val="21"/>
    </w:rPr>
  </w:style>
  <w:style w:type="paragraph" w:customStyle="1" w:styleId="25">
    <w:name w:val="程序（OK）"/>
    <w:basedOn w:val="26"/>
    <w:qFormat/>
    <w:uiPriority w:val="0"/>
    <w:rPr>
      <w:sz w:val="18"/>
    </w:rPr>
  </w:style>
  <w:style w:type="paragraph" w:customStyle="1" w:styleId="26">
    <w:name w:val="样式2"/>
    <w:qFormat/>
    <w:uiPriority w:val="0"/>
    <w:pPr>
      <w:widowControl w:val="0"/>
      <w:shd w:val="clear" w:color="auto" w:fill="D9D9D9"/>
      <w:topLinePunct/>
      <w:spacing w:line="260" w:lineRule="atLeast"/>
      <w:ind w:firstLine="425"/>
      <w:jc w:val="both"/>
    </w:pPr>
    <w:rPr>
      <w:rFonts w:ascii="Courier New" w:hAnsi="Courier New" w:eastAsia="宋体" w:cs="Times New Roman"/>
      <w:kern w:val="2"/>
      <w:sz w:val="17"/>
      <w:szCs w:val="24"/>
      <w:lang w:val="en-US" w:eastAsia="zh-CN" w:bidi="ar-SA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paragraph" w:customStyle="1" w:styleId="28">
    <w:name w:val="[本文]思考题"/>
    <w:basedOn w:val="1"/>
    <w:qFormat/>
    <w:uiPriority w:val="0"/>
    <w:pPr>
      <w:ind w:firstLine="422" w:firstLineChars="200"/>
    </w:pPr>
    <w:rPr>
      <w:rFonts w:ascii="仿宋_GB2312" w:hAnsi="Times New Roman" w:eastAsia="仿宋_GB2312" w:cs="Times New Roman"/>
      <w:kern w:val="0"/>
      <w:szCs w:val="24"/>
    </w:rPr>
  </w:style>
  <w:style w:type="paragraph" w:customStyle="1" w:styleId="29">
    <w:name w:val="命令"/>
    <w:basedOn w:val="1"/>
    <w:qFormat/>
    <w:uiPriority w:val="0"/>
    <w:pPr>
      <w:ind w:firstLine="420"/>
    </w:pPr>
    <w:rPr>
      <w:rFonts w:eastAsia="楷体_GB2312"/>
    </w:rPr>
  </w:style>
  <w:style w:type="paragraph" w:customStyle="1" w:styleId="30">
    <w:name w:val="小圆点"/>
    <w:basedOn w:val="1"/>
    <w:qFormat/>
    <w:uiPriority w:val="0"/>
    <w:pPr>
      <w:ind w:left="657" w:leftChars="200" w:hanging="237" w:hangingChars="113"/>
    </w:p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3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批注文字 字符"/>
    <w:link w:val="5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34">
    <w:name w:val="插图编号"/>
    <w:basedOn w:val="1"/>
    <w:next w:val="1"/>
    <w:qFormat/>
    <w:uiPriority w:val="0"/>
    <w:pPr>
      <w:topLinePunct/>
      <w:spacing w:line="480" w:lineRule="auto"/>
      <w:jc w:val="center"/>
    </w:pPr>
    <w:rPr>
      <w:rFonts w:ascii="宋体" w:hAnsi="宋体" w:eastAsia="宋体" w:cs="Times New Roman"/>
      <w:kern w:val="21"/>
      <w:sz w:val="18"/>
      <w:szCs w:val="20"/>
    </w:rPr>
  </w:style>
  <w:style w:type="paragraph" w:customStyle="1" w:styleId="35">
    <w:name w:val="插图"/>
    <w:basedOn w:val="1"/>
    <w:qFormat/>
    <w:uiPriority w:val="0"/>
    <w:pPr>
      <w:topLinePunct/>
      <w:snapToGrid w:val="0"/>
      <w:spacing w:before="156" w:beforeLines="50" w:line="304" w:lineRule="atLeast"/>
      <w:jc w:val="center"/>
    </w:pPr>
    <w:rPr>
      <w:rFonts w:ascii="黑体" w:hAnsi="宋体" w:eastAsia="黑体" w:cs="Times New Roman"/>
      <w:color w:val="000000"/>
      <w:kern w:val="21"/>
      <w:szCs w:val="20"/>
    </w:rPr>
  </w:style>
  <w:style w:type="character" w:customStyle="1" w:styleId="36">
    <w:name w:val="标题 1 字符"/>
    <w:basedOn w:val="15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8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keyword"/>
    <w:basedOn w:val="15"/>
    <w:qFormat/>
    <w:uiPriority w:val="0"/>
  </w:style>
  <w:style w:type="character" w:customStyle="1" w:styleId="40">
    <w:name w:val="number"/>
    <w:basedOn w:val="15"/>
    <w:qFormat/>
    <w:uiPriority w:val="0"/>
  </w:style>
  <w:style w:type="character" w:customStyle="1" w:styleId="41">
    <w:name w:val="comment"/>
    <w:basedOn w:val="15"/>
    <w:qFormat/>
    <w:uiPriority w:val="0"/>
  </w:style>
  <w:style w:type="character" w:customStyle="1" w:styleId="42">
    <w:name w:val="string"/>
    <w:basedOn w:val="15"/>
    <w:qFormat/>
    <w:uiPriority w:val="0"/>
  </w:style>
  <w:style w:type="character" w:customStyle="1" w:styleId="43">
    <w:name w:val="HTML 预设格式 字符"/>
    <w:basedOn w:val="15"/>
    <w:link w:val="12"/>
    <w:qFormat/>
    <w:uiPriority w:val="99"/>
    <w:rPr>
      <w:rFonts w:ascii="黑体" w:hAnsi="Courier New" w:eastAsia="黑体" w:cs="Courier New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2097B2-AF12-E546-9F8D-C20BE1D2D2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372</Words>
  <Characters>432</Characters>
  <Lines>6</Lines>
  <Paragraphs>1</Paragraphs>
  <TotalTime>0</TotalTime>
  <ScaleCrop>false</ScaleCrop>
  <LinksUpToDate>false</LinksUpToDate>
  <CharactersWithSpaces>790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2021-05-25T01:11:00Z</dcterms:created>
  <dc:creator>hehuan</dc:creator>
  <cp:lastModifiedBy>彭小江</cp:lastModifiedBy>
  <dcterms:modified xsi:type="dcterms:W3CDTF">2022-04-01T00:59:15Z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3EA3A8A4A89B41DD8C1B3AC96D0A65F9</vt:lpwstr>
  </property>
</Properties>
</file>