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AE04" w14:textId="77777777" w:rsidR="008D33E5" w:rsidRDefault="002842BC">
      <w:pPr>
        <w:jc w:val="center"/>
      </w:pPr>
      <w:r>
        <w:object w:dxaOrig="5752" w:dyaOrig="1384" w14:anchorId="2A984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7pt;height:69pt" o:ole="">
            <v:imagedata r:id="rId7" o:title=""/>
          </v:shape>
          <o:OLEObject Type="Embed" ProgID="PBrush" ShapeID="_x0000_i1025" DrawAspect="Content" ObjectID="_1601620782" r:id="rId8"/>
        </w:object>
      </w:r>
    </w:p>
    <w:p w14:paraId="559D8D1E" w14:textId="77777777"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183BA48C" w14:textId="77777777"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14:paraId="43245C56" w14:textId="77777777"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 wp14:anchorId="2FCAC71B" wp14:editId="11452F74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72209" w14:textId="77777777" w:rsidR="008D33E5" w:rsidRDefault="008D33E5">
      <w:pPr>
        <w:jc w:val="center"/>
      </w:pPr>
    </w:p>
    <w:p w14:paraId="77E1A874" w14:textId="77777777" w:rsidR="008D33E5" w:rsidRDefault="008D33E5">
      <w:pPr>
        <w:jc w:val="center"/>
      </w:pPr>
    </w:p>
    <w:p w14:paraId="27086DA4" w14:textId="77777777" w:rsidR="00A26E5C" w:rsidRDefault="00A26E5C">
      <w:pPr>
        <w:jc w:val="center"/>
      </w:pPr>
    </w:p>
    <w:p w14:paraId="0962FE07" w14:textId="77777777" w:rsidR="008D33E5" w:rsidRDefault="008D33E5"/>
    <w:p w14:paraId="35B81707" w14:textId="77777777"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72584221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3EEDDCFB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46435FBA" w14:textId="62E0B4DB" w:rsidR="008D33E5" w:rsidRPr="002D5ABC" w:rsidRDefault="0039019A">
      <w:pPr>
        <w:spacing w:line="500" w:lineRule="exact"/>
        <w:ind w:left="420" w:firstLineChars="400" w:firstLine="112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 xml:space="preserve"> </w:t>
      </w:r>
      <w:r w:rsidR="002842BC" w:rsidRPr="0039019A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2842BC" w:rsidRP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5F50BD">
        <w:rPr>
          <w:rFonts w:ascii="楷体_GB2312" w:eastAsia="楷体_GB2312" w:hint="eastAsia"/>
          <w:sz w:val="28"/>
          <w:szCs w:val="28"/>
          <w:u w:val="single"/>
        </w:rPr>
        <w:t>张英杰</w:t>
      </w:r>
      <w:r w:rsidR="000A1E39" w:rsidRPr="0039019A">
        <w:rPr>
          <w:rFonts w:ascii="楷体_GB2312" w:eastAsia="楷体_GB2312"/>
          <w:sz w:val="28"/>
          <w:szCs w:val="28"/>
          <w:u w:val="single"/>
        </w:rPr>
        <w:t xml:space="preserve"> 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11</w:t>
      </w:r>
      <w:r w:rsidR="006C0A3C">
        <w:rPr>
          <w:rFonts w:ascii="楷体_GB2312" w:eastAsia="楷体_GB2312" w:hint="eastAsia"/>
          <w:sz w:val="28"/>
          <w:szCs w:val="28"/>
          <w:u w:val="single"/>
        </w:rPr>
        <w:t>8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03791004</w:t>
      </w:r>
      <w:r w:rsidR="006C0A3C">
        <w:rPr>
          <w:rFonts w:ascii="楷体_GB2312" w:eastAsia="楷体_GB2312" w:hint="eastAsia"/>
          <w:sz w:val="28"/>
          <w:szCs w:val="28"/>
          <w:u w:val="single"/>
        </w:rPr>
        <w:t>1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</w:p>
    <w:p w14:paraId="21BC348B" w14:textId="317FBBD5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07676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5F50BD">
        <w:rPr>
          <w:rFonts w:ascii="楷体_GB2312" w:eastAsia="楷体_GB2312" w:hint="eastAsia"/>
          <w:sz w:val="28"/>
          <w:szCs w:val="28"/>
          <w:u w:val="single"/>
        </w:rPr>
        <w:t>姚朋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6C0A3C">
        <w:rPr>
          <w:rFonts w:ascii="楷体_GB2312" w:eastAsia="楷体_GB2312"/>
          <w:sz w:val="28"/>
          <w:szCs w:val="28"/>
          <w:u w:val="single"/>
        </w:rPr>
        <w:t xml:space="preserve"> 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11</w:t>
      </w:r>
      <w:r w:rsidR="006C0A3C">
        <w:rPr>
          <w:rFonts w:ascii="楷体_GB2312" w:eastAsia="楷体_GB2312" w:hint="eastAsia"/>
          <w:sz w:val="28"/>
          <w:szCs w:val="28"/>
          <w:u w:val="single"/>
        </w:rPr>
        <w:t>8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0379100</w:t>
      </w:r>
      <w:r w:rsidR="006C0A3C">
        <w:rPr>
          <w:rFonts w:ascii="楷体_GB2312" w:eastAsia="楷体_GB2312" w:hint="eastAsia"/>
          <w:sz w:val="28"/>
          <w:szCs w:val="28"/>
          <w:u w:val="single"/>
        </w:rPr>
        <w:t>39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 </w:t>
      </w:r>
    </w:p>
    <w:p w14:paraId="2FAF11CC" w14:textId="5F4C6C05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6C0A3C">
        <w:rPr>
          <w:rFonts w:ascii="楷体_GB2312" w:eastAsia="楷体_GB2312"/>
          <w:sz w:val="28"/>
          <w:szCs w:val="28"/>
          <w:u w:val="single"/>
        </w:rPr>
        <w:t xml:space="preserve"> </w:t>
      </w:r>
      <w:r w:rsidR="006C0A3C">
        <w:rPr>
          <w:rFonts w:ascii="楷体_GB2312" w:eastAsia="楷体_GB2312" w:hint="eastAsia"/>
          <w:sz w:val="28"/>
          <w:szCs w:val="28"/>
          <w:u w:val="single"/>
        </w:rPr>
        <w:t>任剑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6C0A3C">
        <w:rPr>
          <w:rFonts w:ascii="楷体_GB2312" w:eastAsia="楷体_GB2312"/>
          <w:sz w:val="28"/>
          <w:szCs w:val="28"/>
          <w:u w:val="single"/>
        </w:rPr>
        <w:t xml:space="preserve">   </w:t>
      </w:r>
      <w:r w:rsidR="006C0A3C" w:rsidRPr="006C0A3C">
        <w:rPr>
          <w:rFonts w:ascii="楷体_GB2312" w:eastAsia="楷体_GB2312" w:hint="eastAsia"/>
          <w:sz w:val="28"/>
          <w:szCs w:val="28"/>
          <w:u w:val="single"/>
        </w:rPr>
        <w:t>118037930076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6A4A8C5C" w14:textId="7777777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专    业: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软件工程          </w:t>
      </w:r>
    </w:p>
    <w:p w14:paraId="48F789AD" w14:textId="249FE918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指导教师: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   姚建国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5B698D09" w14:textId="25E0300B" w:rsidR="008D33E5" w:rsidRPr="002D5ABC" w:rsidRDefault="002842BC">
      <w:pPr>
        <w:spacing w:line="500" w:lineRule="exact"/>
        <w:ind w:left="1260" w:firstLine="420"/>
        <w:rPr>
          <w:sz w:val="28"/>
          <w:szCs w:val="28"/>
        </w:rPr>
      </w:pPr>
      <w:r w:rsidRPr="002D5ABC">
        <w:rPr>
          <w:rFonts w:ascii="楷体_GB2312" w:eastAsia="楷体_GB2312" w:hint="eastAsia"/>
          <w:sz w:val="28"/>
          <w:szCs w:val="28"/>
        </w:rPr>
        <w:t>学院(系):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电子信息与电气工程学院  </w:t>
      </w:r>
    </w:p>
    <w:p w14:paraId="7B546E47" w14:textId="77777777" w:rsidR="008D33E5" w:rsidRDefault="002842B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555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9C17" w14:textId="77777777" w:rsidR="00816FD5" w:rsidRDefault="00816FD5">
          <w:pPr>
            <w:pStyle w:val="TOC"/>
          </w:pPr>
          <w:r>
            <w:rPr>
              <w:lang w:val="zh-CN"/>
            </w:rPr>
            <w:t>目录</w:t>
          </w:r>
        </w:p>
        <w:p w14:paraId="749AB462" w14:textId="77777777" w:rsidR="009025CD" w:rsidRDefault="00816FD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6302" w:history="1">
            <w:r w:rsidR="009025CD" w:rsidRPr="00792160">
              <w:rPr>
                <w:rStyle w:val="a5"/>
                <w:noProof/>
              </w:rPr>
              <w:t>一、简介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_Toc497076302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E0718D2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3" w:history="1">
            <w:r w:rsidR="009025CD" w:rsidRPr="00792160">
              <w:rPr>
                <w:rStyle w:val="a5"/>
                <w:noProof/>
              </w:rPr>
              <w:t>1.1</w:t>
            </w:r>
            <w:r w:rsidR="009025CD" w:rsidRPr="00792160">
              <w:rPr>
                <w:rStyle w:val="a5"/>
                <w:noProof/>
              </w:rPr>
              <w:t>、编写目的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_Toc497076303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21502EFF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4" w:history="1">
            <w:r w:rsidR="009025CD" w:rsidRPr="00792160">
              <w:rPr>
                <w:rStyle w:val="a5"/>
                <w:noProof/>
              </w:rPr>
              <w:t>1.2</w:t>
            </w:r>
            <w:r w:rsidR="009025CD" w:rsidRPr="00792160">
              <w:rPr>
                <w:rStyle w:val="a5"/>
                <w:noProof/>
              </w:rPr>
              <w:t>、测试范围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_Toc497076304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C27A61C" w14:textId="77777777" w:rsidR="009025CD" w:rsidRDefault="000B2AFA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5" w:history="1">
            <w:r w:rsidR="009025CD" w:rsidRPr="00792160">
              <w:rPr>
                <w:rStyle w:val="a5"/>
                <w:noProof/>
              </w:rPr>
              <w:t>二、测试资源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_Toc497076305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381C3FDD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6" w:history="1">
            <w:r w:rsidR="009025CD" w:rsidRPr="00792160">
              <w:rPr>
                <w:rStyle w:val="a5"/>
                <w:noProof/>
              </w:rPr>
              <w:t>2.1</w:t>
            </w:r>
            <w:r w:rsidR="009025CD" w:rsidRPr="00792160">
              <w:rPr>
                <w:rStyle w:val="a5"/>
                <w:noProof/>
              </w:rPr>
              <w:t>、人力资源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_Toc497076306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2ECAC3E6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7" w:history="1">
            <w:r w:rsidR="009025CD" w:rsidRPr="00792160">
              <w:rPr>
                <w:rStyle w:val="a5"/>
                <w:noProof/>
              </w:rPr>
              <w:t>2.2</w:t>
            </w:r>
            <w:r w:rsidR="009025CD" w:rsidRPr="00792160">
              <w:rPr>
                <w:rStyle w:val="a5"/>
                <w:noProof/>
              </w:rPr>
              <w:t>、测试对象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_Toc497076307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33CA1464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8" w:history="1">
            <w:r w:rsidR="009025CD" w:rsidRPr="00792160">
              <w:rPr>
                <w:rStyle w:val="a5"/>
                <w:noProof/>
              </w:rPr>
              <w:t>2.3</w:t>
            </w:r>
            <w:r w:rsidR="009025CD" w:rsidRPr="00792160">
              <w:rPr>
                <w:rStyle w:val="a5"/>
                <w:noProof/>
              </w:rPr>
              <w:t>、测试环境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_Toc497076308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A7CFEE4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9" w:history="1">
            <w:r w:rsidR="009025CD" w:rsidRPr="00792160">
              <w:rPr>
                <w:rStyle w:val="a5"/>
                <w:noProof/>
              </w:rPr>
              <w:t>2.4</w:t>
            </w:r>
            <w:r w:rsidR="009025CD" w:rsidRPr="00792160">
              <w:rPr>
                <w:rStyle w:val="a5"/>
                <w:noProof/>
              </w:rPr>
              <w:t>、测试工具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_Toc497076309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84B645E" w14:textId="77777777" w:rsidR="009025CD" w:rsidRDefault="000B2AFA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0" w:history="1">
            <w:r w:rsidR="009025CD" w:rsidRPr="00792160">
              <w:rPr>
                <w:rStyle w:val="a5"/>
                <w:noProof/>
              </w:rPr>
              <w:t>三、测试过程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_Toc497076310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F56476F" w14:textId="77777777" w:rsidR="009025CD" w:rsidRDefault="000B2AFA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1" w:history="1"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3.1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、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ValidDate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类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_Toc497076311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0BFF4CA3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2" w:history="1">
            <w:r w:rsidR="009025CD" w:rsidRPr="00792160">
              <w:rPr>
                <w:rStyle w:val="a5"/>
                <w:noProof/>
              </w:rPr>
              <w:t>3.1.1isLeap(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_Toc497076312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4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C2BBE7D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3" w:history="1">
            <w:r w:rsidR="009025CD" w:rsidRPr="00792160">
              <w:rPr>
                <w:rStyle w:val="a5"/>
                <w:noProof/>
              </w:rPr>
              <w:t>3.1.2 validCombine(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_Toc497076313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5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537A0DF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4" w:history="1">
            <w:r w:rsidR="009025CD" w:rsidRPr="00792160">
              <w:rPr>
                <w:rStyle w:val="a5"/>
                <w:noProof/>
              </w:rPr>
              <w:t xml:space="preserve">3.1.3 </w:t>
            </w:r>
            <w:r w:rsidR="009025CD" w:rsidRPr="00792160">
              <w:rPr>
                <w:rStyle w:val="a5"/>
                <w:noProof/>
              </w:rPr>
              <w:t>桩函数的应用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_Toc497076314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8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2234E3A" w14:textId="77777777" w:rsidR="009025CD" w:rsidRDefault="000B2AFA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5" w:history="1"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3.2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、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CalRadius</w:t>
            </w:r>
            <w:r w:rsidR="009025CD" w:rsidRPr="00792160">
              <w:rPr>
                <w:rStyle w:val="a5"/>
                <w:rFonts w:ascii="Cambria" w:hAnsi="Cambria"/>
                <w:bCs/>
                <w:noProof/>
              </w:rPr>
              <w:t>类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_Toc497076315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9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F7CB7EC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6" w:history="1">
            <w:r w:rsidR="009025CD" w:rsidRPr="00792160">
              <w:rPr>
                <w:rStyle w:val="a5"/>
                <w:noProof/>
              </w:rPr>
              <w:t>3.2.1</w:t>
            </w:r>
            <w:r w:rsidR="009025CD" w:rsidRPr="00792160">
              <w:rPr>
                <w:rStyle w:val="a5"/>
                <w:noProof/>
              </w:rPr>
              <w:t>、</w:t>
            </w:r>
            <w:r w:rsidR="009025CD" w:rsidRPr="00792160">
              <w:rPr>
                <w:rStyle w:val="a5"/>
                <w:noProof/>
              </w:rPr>
              <w:t>isCollinear(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_Toc497076316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9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EA8C30F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7" w:history="1">
            <w:r w:rsidR="009025CD" w:rsidRPr="00792160">
              <w:rPr>
                <w:rStyle w:val="a5"/>
                <w:noProof/>
              </w:rPr>
              <w:t>3.2.2</w:t>
            </w:r>
            <w:r w:rsidR="009025CD" w:rsidRPr="00792160">
              <w:rPr>
                <w:rStyle w:val="a5"/>
                <w:noProof/>
              </w:rPr>
              <w:t>、</w:t>
            </w:r>
            <w:r w:rsidR="009025CD" w:rsidRPr="00792160">
              <w:rPr>
                <w:rStyle w:val="a5"/>
                <w:noProof/>
              </w:rPr>
              <w:t>calRadius( )</w:t>
            </w:r>
            <w:r w:rsidR="009025CD" w:rsidRPr="00792160">
              <w:rPr>
                <w:rStyle w:val="a5"/>
                <w:noProof/>
              </w:rPr>
              <w:t>方法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_Toc497076317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10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4B4FE6B2" w14:textId="77777777" w:rsidR="009025CD" w:rsidRDefault="000B2AFA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8" w:history="1">
            <w:r w:rsidR="009025CD" w:rsidRPr="00792160">
              <w:rPr>
                <w:rStyle w:val="a5"/>
                <w:noProof/>
              </w:rPr>
              <w:t xml:space="preserve">3.2.3 </w:t>
            </w:r>
            <w:r w:rsidR="009025CD" w:rsidRPr="00792160">
              <w:rPr>
                <w:rStyle w:val="a5"/>
                <w:noProof/>
              </w:rPr>
              <w:t>桩函数的应用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_Toc497076318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11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5352291C" w14:textId="77777777" w:rsidR="009025CD" w:rsidRDefault="000B2AFA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9" w:history="1">
            <w:r w:rsidR="009025CD" w:rsidRPr="00792160">
              <w:rPr>
                <w:rStyle w:val="a5"/>
                <w:noProof/>
              </w:rPr>
              <w:t>四、遇到的困难及解决办法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_Toc497076319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12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11FFE6F9" w14:textId="77777777" w:rsidR="009025CD" w:rsidRDefault="000B2AFA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20" w:history="1">
            <w:r w:rsidR="009025CD" w:rsidRPr="00792160">
              <w:rPr>
                <w:rStyle w:val="a5"/>
                <w:noProof/>
              </w:rPr>
              <w:t>五、感想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_Toc497076320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13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0ACDE10F" w14:textId="77777777" w:rsidR="00816FD5" w:rsidRDefault="00816FD5">
          <w:r>
            <w:rPr>
              <w:b/>
              <w:bCs/>
              <w:lang w:val="zh-CN"/>
            </w:rPr>
            <w:fldChar w:fldCharType="end"/>
          </w:r>
        </w:p>
      </w:sdtContent>
    </w:sdt>
    <w:p w14:paraId="173FA8A9" w14:textId="77777777" w:rsidR="008D33E5" w:rsidRPr="00816FD5" w:rsidRDefault="008D33E5">
      <w:pPr>
        <w:pStyle w:val="Style2"/>
        <w:rPr>
          <w:sz w:val="40"/>
          <w:szCs w:val="30"/>
        </w:rPr>
      </w:pPr>
    </w:p>
    <w:p w14:paraId="00361551" w14:textId="77777777" w:rsidR="008D33E5" w:rsidRDefault="008D33E5">
      <w:pPr>
        <w:rPr>
          <w:b/>
          <w:bCs/>
          <w:sz w:val="30"/>
          <w:szCs w:val="30"/>
          <w:lang w:val="zh-CN"/>
        </w:rPr>
      </w:pPr>
    </w:p>
    <w:p w14:paraId="35DC8790" w14:textId="77777777" w:rsidR="008D33E5" w:rsidRDefault="002842BC">
      <w:pPr>
        <w:rPr>
          <w:b/>
          <w:bCs/>
          <w:sz w:val="30"/>
          <w:szCs w:val="30"/>
          <w:lang w:val="zh-CN"/>
        </w:rPr>
      </w:pPr>
      <w:r>
        <w:rPr>
          <w:b/>
          <w:bCs/>
          <w:sz w:val="30"/>
          <w:szCs w:val="30"/>
          <w:lang w:val="zh-CN"/>
        </w:rPr>
        <w:br w:type="page"/>
      </w:r>
    </w:p>
    <w:p w14:paraId="68496F8F" w14:textId="77777777" w:rsidR="008D33E5" w:rsidRDefault="002842BC">
      <w:pPr>
        <w:pStyle w:val="1"/>
        <w:rPr>
          <w:sz w:val="32"/>
          <w:szCs w:val="18"/>
        </w:rPr>
      </w:pPr>
      <w:bookmarkStart w:id="0" w:name="_Toc466646081"/>
      <w:bookmarkStart w:id="1" w:name="_Toc497076302"/>
      <w:r>
        <w:rPr>
          <w:sz w:val="32"/>
          <w:szCs w:val="18"/>
        </w:rPr>
        <w:lastRenderedPageBreak/>
        <w:t>一、简介</w:t>
      </w:r>
      <w:bookmarkEnd w:id="0"/>
      <w:bookmarkEnd w:id="1"/>
    </w:p>
    <w:p w14:paraId="6449BDC7" w14:textId="77777777" w:rsidR="008D33E5" w:rsidRDefault="002842BC">
      <w:pPr>
        <w:pStyle w:val="2"/>
        <w:rPr>
          <w:sz w:val="28"/>
          <w:szCs w:val="28"/>
        </w:rPr>
      </w:pPr>
      <w:bookmarkStart w:id="2" w:name="_Toc290196466"/>
      <w:bookmarkStart w:id="3" w:name="_Toc30092"/>
      <w:bookmarkStart w:id="4" w:name="_Toc265200160"/>
      <w:bookmarkStart w:id="5" w:name="_Toc466646082"/>
      <w:bookmarkStart w:id="6" w:name="_Toc497076303"/>
      <w:r>
        <w:rPr>
          <w:sz w:val="28"/>
          <w:szCs w:val="28"/>
        </w:rPr>
        <w:t>1.1</w:t>
      </w:r>
      <w:r>
        <w:rPr>
          <w:sz w:val="28"/>
          <w:szCs w:val="28"/>
        </w:rPr>
        <w:t>、编写目的</w:t>
      </w:r>
      <w:bookmarkEnd w:id="2"/>
      <w:bookmarkEnd w:id="3"/>
      <w:bookmarkEnd w:id="4"/>
      <w:bookmarkEnd w:id="5"/>
      <w:bookmarkEnd w:id="6"/>
    </w:p>
    <w:p w14:paraId="7C026CA8" w14:textId="550F80AF" w:rsidR="005F5886" w:rsidRPr="005F5886" w:rsidRDefault="005E744D" w:rsidP="00746F2B">
      <w:pPr>
        <w:autoSpaceDE w:val="0"/>
        <w:autoSpaceDN w:val="0"/>
        <w:adjustRightInd w:val="0"/>
        <w:spacing w:line="360" w:lineRule="auto"/>
        <w:ind w:firstLineChars="200" w:firstLine="420"/>
        <w:jc w:val="left"/>
      </w:pPr>
      <w:r>
        <w:rPr>
          <w:rFonts w:hint="eastAsia"/>
        </w:rPr>
        <w:t>按照课程第五章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的要求，编写</w:t>
      </w:r>
      <w:r w:rsidR="00746F2B">
        <w:rPr>
          <w:rFonts w:hint="eastAsia"/>
        </w:rPr>
        <w:t>符合作业要求的两个模块，即</w:t>
      </w:r>
      <w:r w:rsidR="00746F2B" w:rsidRPr="00746F2B">
        <w:rPr>
          <w:rFonts w:hint="eastAsia"/>
        </w:rPr>
        <w:t>每个模块（类）有</w:t>
      </w:r>
      <w:r w:rsidR="00746F2B" w:rsidRPr="00746F2B">
        <w:t>2</w:t>
      </w:r>
      <w:r w:rsidR="00746F2B" w:rsidRPr="00746F2B">
        <w:rPr>
          <w:rFonts w:hint="eastAsia"/>
        </w:rPr>
        <w:t>个以上的函数（方法），至少其中</w:t>
      </w:r>
      <w:r w:rsidR="00746F2B" w:rsidRPr="00746F2B">
        <w:t>1</w:t>
      </w:r>
      <w:r w:rsidR="00746F2B" w:rsidRPr="00746F2B">
        <w:rPr>
          <w:rFonts w:hint="eastAsia"/>
        </w:rPr>
        <w:t>个方法拥有</w:t>
      </w:r>
      <w:r w:rsidR="00746F2B" w:rsidRPr="00746F2B">
        <w:t>3</w:t>
      </w:r>
      <w:r w:rsidR="00746F2B" w:rsidRPr="00746F2B">
        <w:rPr>
          <w:rFonts w:hint="eastAsia"/>
        </w:rPr>
        <w:t>个以上的参数</w:t>
      </w:r>
      <w:r w:rsidR="00746F2B">
        <w:rPr>
          <w:rFonts w:hint="eastAsia"/>
        </w:rPr>
        <w:t>，且</w:t>
      </w:r>
      <w:r w:rsidR="00746F2B" w:rsidRPr="00746F2B">
        <w:rPr>
          <w:rFonts w:hint="eastAsia"/>
        </w:rPr>
        <w:t>每个模块的函数（方法）中，应有不少于</w:t>
      </w:r>
      <w:r w:rsidR="00746F2B" w:rsidRPr="00746F2B">
        <w:t>1</w:t>
      </w:r>
      <w:r w:rsidR="00746F2B" w:rsidRPr="00746F2B">
        <w:rPr>
          <w:rFonts w:hint="eastAsia"/>
        </w:rPr>
        <w:t>个函数（方法）具有子函数调用。</w:t>
      </w:r>
      <w:r w:rsidR="00746F2B">
        <w:rPr>
          <w:rFonts w:hint="eastAsia"/>
        </w:rPr>
        <w:t>并</w:t>
      </w:r>
      <w:r w:rsidR="005F5886">
        <w:rPr>
          <w:rFonts w:hint="eastAsia"/>
        </w:rPr>
        <w:t>使用等价类划分方法对于所选的两个模块进行测试，</w:t>
      </w:r>
      <w:r w:rsidR="00746F2B">
        <w:rPr>
          <w:rFonts w:hint="eastAsia"/>
        </w:rPr>
        <w:t>在此基础上</w:t>
      </w:r>
      <w:r w:rsidR="005F5886">
        <w:rPr>
          <w:rFonts w:hint="eastAsia"/>
        </w:rPr>
        <w:t>使用</w:t>
      </w:r>
      <w:r w:rsidR="005F5886">
        <w:rPr>
          <w:rFonts w:hint="eastAsia"/>
        </w:rPr>
        <w:t xml:space="preserve"> pair-wise</w:t>
      </w:r>
      <w:r w:rsidR="005F5886">
        <w:t xml:space="preserve"> </w:t>
      </w:r>
      <w:r w:rsidR="005F5886">
        <w:rPr>
          <w:rFonts w:hint="eastAsia"/>
        </w:rPr>
        <w:t>的方法减少测试用例，并比较两种方法的代码覆盖率。</w:t>
      </w:r>
    </w:p>
    <w:p w14:paraId="040F626B" w14:textId="77777777" w:rsidR="008D33E5" w:rsidRDefault="002842BC">
      <w:pPr>
        <w:pStyle w:val="2"/>
        <w:rPr>
          <w:sz w:val="28"/>
          <w:szCs w:val="28"/>
        </w:rPr>
      </w:pPr>
      <w:bookmarkStart w:id="7" w:name="_Toc23133"/>
      <w:bookmarkStart w:id="8" w:name="_Toc265200162"/>
      <w:bookmarkStart w:id="9" w:name="_Toc290196467"/>
      <w:bookmarkStart w:id="10" w:name="_Toc466646083"/>
      <w:bookmarkStart w:id="11" w:name="_Toc497076304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7"/>
      <w:bookmarkEnd w:id="8"/>
      <w:bookmarkEnd w:id="9"/>
      <w:bookmarkEnd w:id="10"/>
      <w:bookmarkEnd w:id="11"/>
    </w:p>
    <w:p w14:paraId="5D3F603C" w14:textId="3EE690DD" w:rsidR="005F5886" w:rsidRPr="005F5886" w:rsidRDefault="005F5886" w:rsidP="00746F2B">
      <w:pPr>
        <w:spacing w:line="360" w:lineRule="auto"/>
        <w:ind w:firstLineChars="200" w:firstLine="420"/>
      </w:pPr>
      <w:r>
        <w:rPr>
          <w:rFonts w:hint="eastAsia"/>
        </w:rPr>
        <w:t>本次测试主要测试</w:t>
      </w:r>
      <w:r w:rsidR="00746F2B">
        <w:rPr>
          <w:rFonts w:hint="eastAsia"/>
        </w:rPr>
        <w:t>上述</w:t>
      </w:r>
      <w:r>
        <w:rPr>
          <w:rFonts w:hint="eastAsia"/>
        </w:rPr>
        <w:t>两个模块的功能，</w:t>
      </w:r>
      <w:r w:rsidR="00746F2B">
        <w:rPr>
          <w:rFonts w:hint="eastAsia"/>
        </w:rPr>
        <w:t>先</w:t>
      </w:r>
      <w:r>
        <w:rPr>
          <w:rFonts w:hint="eastAsia"/>
        </w:rPr>
        <w:t>使用等价类划分的方法生成</w:t>
      </w:r>
      <w:r>
        <w:rPr>
          <w:rFonts w:hint="eastAsia"/>
        </w:rPr>
        <w:t xml:space="preserve"> J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测试，</w:t>
      </w:r>
      <w:r w:rsidR="004F4174">
        <w:rPr>
          <w:rFonts w:hint="eastAsia"/>
        </w:rPr>
        <w:t>存在调用其他函数时，使用桩函数</w:t>
      </w:r>
      <w:r w:rsidR="00202114">
        <w:rPr>
          <w:rFonts w:hint="eastAsia"/>
        </w:rPr>
        <w:t>代替。</w:t>
      </w:r>
      <w:r w:rsidR="00746F2B">
        <w:rPr>
          <w:rFonts w:hint="eastAsia"/>
        </w:rPr>
        <w:t>在上述测试用例都通过后，再</w:t>
      </w:r>
      <w:r w:rsidR="00297D06" w:rsidRPr="00297D06">
        <w:rPr>
          <w:rFonts w:hint="eastAsia"/>
        </w:rPr>
        <w:t>使用</w:t>
      </w:r>
      <w:r w:rsidR="00297D06" w:rsidRPr="00297D06">
        <w:rPr>
          <w:rFonts w:hint="eastAsia"/>
        </w:rPr>
        <w:t>pair-wise</w:t>
      </w:r>
      <w:r w:rsidR="00297D06" w:rsidRPr="00297D06">
        <w:rPr>
          <w:rFonts w:hint="eastAsia"/>
        </w:rPr>
        <w:t>方法减少测试用例，比较两种方法的覆盖率。</w:t>
      </w:r>
    </w:p>
    <w:p w14:paraId="635BD4EE" w14:textId="77777777" w:rsidR="008D33E5" w:rsidRDefault="002842BC">
      <w:pPr>
        <w:pStyle w:val="1"/>
        <w:rPr>
          <w:sz w:val="32"/>
          <w:szCs w:val="32"/>
        </w:rPr>
      </w:pPr>
      <w:bookmarkStart w:id="12" w:name="_Toc265200168"/>
      <w:bookmarkStart w:id="13" w:name="_Toc290196468"/>
      <w:bookmarkStart w:id="14" w:name="_Toc20878"/>
      <w:bookmarkStart w:id="15" w:name="_Toc466646084"/>
      <w:bookmarkStart w:id="16" w:name="_Toc497076305"/>
      <w:r>
        <w:rPr>
          <w:rFonts w:hint="eastAsia"/>
          <w:sz w:val="32"/>
          <w:szCs w:val="32"/>
        </w:rPr>
        <w:t>二、测试资源</w:t>
      </w:r>
      <w:bookmarkEnd w:id="12"/>
      <w:bookmarkEnd w:id="13"/>
      <w:bookmarkEnd w:id="14"/>
      <w:bookmarkEnd w:id="15"/>
      <w:bookmarkEnd w:id="16"/>
      <w:r w:rsidR="00202114">
        <w:rPr>
          <w:rFonts w:hint="eastAsia"/>
          <w:sz w:val="32"/>
          <w:szCs w:val="32"/>
        </w:rPr>
        <w:t xml:space="preserve"> </w:t>
      </w:r>
    </w:p>
    <w:p w14:paraId="5504A752" w14:textId="77777777" w:rsidR="00873F17" w:rsidRDefault="00873F17" w:rsidP="00873F17">
      <w:pPr>
        <w:pStyle w:val="2"/>
        <w:rPr>
          <w:sz w:val="28"/>
          <w:szCs w:val="28"/>
        </w:rPr>
      </w:pPr>
      <w:bookmarkStart w:id="17" w:name="_Toc448914007"/>
      <w:bookmarkStart w:id="18" w:name="_Toc466646085"/>
      <w:bookmarkStart w:id="19" w:name="_Toc497076306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7"/>
      <w:bookmarkEnd w:id="18"/>
      <w:bookmarkEnd w:id="19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4290" w14:paraId="7C1ADB79" w14:textId="77777777" w:rsidTr="0005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2E93CE1B" w14:textId="77777777" w:rsidR="00054290" w:rsidRDefault="00054290" w:rsidP="003B2396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14:paraId="7756A910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52A0C10C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</w:tr>
      <w:tr w:rsidR="00054290" w14:paraId="3EB497AC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D62A34D" w14:textId="33C47A4E" w:rsidR="00054290" w:rsidRDefault="00093106" w:rsidP="00054290">
            <w:pPr>
              <w:jc w:val="center"/>
            </w:pPr>
            <w:r>
              <w:rPr>
                <w:rFonts w:hint="eastAsia"/>
              </w:rPr>
              <w:t>张英杰</w:t>
            </w:r>
          </w:p>
        </w:tc>
        <w:tc>
          <w:tcPr>
            <w:tcW w:w="2841" w:type="dxa"/>
          </w:tcPr>
          <w:p w14:paraId="3C1F7BA4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</w:tcPr>
          <w:p w14:paraId="1ED72509" w14:textId="3D93DCEA" w:rsidR="00054290" w:rsidRDefault="009308CE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模块</w:t>
            </w:r>
            <w:r w:rsidR="00054290">
              <w:rPr>
                <w:rFonts w:hint="eastAsia"/>
              </w:rPr>
              <w:t>与文档编写</w:t>
            </w:r>
            <w:r w:rsidR="00A21F64">
              <w:rPr>
                <w:rFonts w:hint="eastAsia"/>
              </w:rPr>
              <w:t>，总体策划</w:t>
            </w:r>
          </w:p>
        </w:tc>
      </w:tr>
      <w:tr w:rsidR="00054290" w14:paraId="6509E64D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12B6D50" w14:textId="5DE15439" w:rsidR="00054290" w:rsidRDefault="00093106" w:rsidP="00054290">
            <w:pPr>
              <w:jc w:val="center"/>
            </w:pPr>
            <w:r>
              <w:rPr>
                <w:rFonts w:hint="eastAsia"/>
              </w:rPr>
              <w:t>姚朋</w:t>
            </w:r>
          </w:p>
        </w:tc>
        <w:tc>
          <w:tcPr>
            <w:tcW w:w="2841" w:type="dxa"/>
          </w:tcPr>
          <w:p w14:paraId="6A0D6902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方案设计</w:t>
            </w:r>
          </w:p>
        </w:tc>
        <w:tc>
          <w:tcPr>
            <w:tcW w:w="2841" w:type="dxa"/>
          </w:tcPr>
          <w:p w14:paraId="1F824E7D" w14:textId="4B4C8DF3" w:rsidR="00054290" w:rsidRPr="00A21F64" w:rsidRDefault="009308CE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代码实现，</w:t>
            </w:r>
            <w:r w:rsidR="00A21F64" w:rsidRPr="00A21F64">
              <w:rPr>
                <w:rFonts w:hint="eastAsia"/>
              </w:rPr>
              <w:t>策划测试内容</w:t>
            </w:r>
          </w:p>
        </w:tc>
      </w:tr>
      <w:tr w:rsidR="00054290" w14:paraId="6D9C9797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D51075" w14:textId="2B7A14E2" w:rsidR="00054290" w:rsidRDefault="00093106" w:rsidP="00054290">
            <w:pPr>
              <w:jc w:val="center"/>
            </w:pPr>
            <w:r>
              <w:rPr>
                <w:rFonts w:hint="eastAsia"/>
              </w:rPr>
              <w:t>任剑</w:t>
            </w:r>
          </w:p>
        </w:tc>
        <w:tc>
          <w:tcPr>
            <w:tcW w:w="2841" w:type="dxa"/>
          </w:tcPr>
          <w:p w14:paraId="53E53557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测试设计</w:t>
            </w:r>
          </w:p>
        </w:tc>
        <w:tc>
          <w:tcPr>
            <w:tcW w:w="2841" w:type="dxa"/>
          </w:tcPr>
          <w:p w14:paraId="1B3C2678" w14:textId="77777777" w:rsidR="00054290" w:rsidRDefault="00A21F64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规划测试方案</w:t>
            </w:r>
          </w:p>
        </w:tc>
      </w:tr>
    </w:tbl>
    <w:p w14:paraId="74B97B8C" w14:textId="77777777" w:rsidR="003B2396" w:rsidRPr="00A21F64" w:rsidRDefault="003B2396" w:rsidP="003B2396"/>
    <w:p w14:paraId="0AC595AF" w14:textId="77777777" w:rsidR="00873F17" w:rsidRDefault="00873F17" w:rsidP="00873F17">
      <w:pPr>
        <w:pStyle w:val="2"/>
        <w:rPr>
          <w:sz w:val="28"/>
          <w:szCs w:val="28"/>
        </w:rPr>
      </w:pPr>
      <w:bookmarkStart w:id="20" w:name="_Toc466646086"/>
      <w:bookmarkStart w:id="21" w:name="_Toc497076307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20"/>
      <w:bookmarkEnd w:id="21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A21F64" w14:paraId="514740A6" w14:textId="77777777" w:rsidTr="00EF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</w:tcPr>
          <w:p w14:paraId="590C1CBC" w14:textId="77777777" w:rsidR="00A21F64" w:rsidRDefault="00A21F64" w:rsidP="00A21F64">
            <w:r>
              <w:rPr>
                <w:rFonts w:hint="eastAsia"/>
              </w:rPr>
              <w:t>测试对象</w:t>
            </w:r>
          </w:p>
        </w:tc>
        <w:tc>
          <w:tcPr>
            <w:tcW w:w="4728" w:type="dxa"/>
          </w:tcPr>
          <w:p w14:paraId="40B7410C" w14:textId="77777777" w:rsidR="00A21F64" w:rsidRDefault="00A21F64" w:rsidP="00A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A21F64" w14:paraId="6FF7BCB3" w14:textId="77777777" w:rsidTr="00EF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5881199" w14:textId="42D3C254" w:rsidR="00A21F64" w:rsidRPr="00744A6F" w:rsidRDefault="004633F7" w:rsidP="00A21F64">
            <w:pPr>
              <w:rPr>
                <w:color w:val="0D0D0D" w:themeColor="text1" w:themeTint="F2"/>
              </w:rPr>
            </w:pPr>
            <w:r w:rsidRPr="00744A6F">
              <w:rPr>
                <w:rFonts w:hint="eastAsia"/>
                <w:color w:val="0D0D0D" w:themeColor="text1" w:themeTint="F2"/>
              </w:rPr>
              <w:t>1</w:t>
            </w:r>
          </w:p>
        </w:tc>
        <w:tc>
          <w:tcPr>
            <w:tcW w:w="4728" w:type="dxa"/>
          </w:tcPr>
          <w:p w14:paraId="4017E6A2" w14:textId="3DA75386" w:rsidR="00A21F64" w:rsidRDefault="00EF5B7F" w:rsidP="00A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8760DC">
              <w:rPr>
                <w:rFonts w:hint="eastAsia"/>
              </w:rPr>
              <w:t>输入的日期</w:t>
            </w:r>
            <w:r w:rsidR="003A0BE8">
              <w:rPr>
                <w:rFonts w:hint="eastAsia"/>
              </w:rPr>
              <w:t>来计算该日期是该年的第几天</w:t>
            </w:r>
          </w:p>
        </w:tc>
      </w:tr>
      <w:tr w:rsidR="00A21F64" w14:paraId="372262D9" w14:textId="77777777" w:rsidTr="00EF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E0F15CB" w14:textId="6B13866D" w:rsidR="00A21F64" w:rsidRPr="00744A6F" w:rsidRDefault="004633F7" w:rsidP="00A21F64">
            <w:pPr>
              <w:rPr>
                <w:color w:val="0D0D0D" w:themeColor="text1" w:themeTint="F2"/>
              </w:rPr>
            </w:pPr>
            <w:r w:rsidRPr="00744A6F">
              <w:rPr>
                <w:rFonts w:hint="eastAsia"/>
                <w:color w:val="0D0D0D" w:themeColor="text1" w:themeTint="F2"/>
              </w:rPr>
              <w:t>2</w:t>
            </w:r>
          </w:p>
        </w:tc>
        <w:tc>
          <w:tcPr>
            <w:tcW w:w="4728" w:type="dxa"/>
          </w:tcPr>
          <w:p w14:paraId="73C3BC79" w14:textId="6C23F22D" w:rsidR="00A21F64" w:rsidRDefault="00315FC2" w:rsidP="00A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给定三个点</w:t>
            </w:r>
            <w:r w:rsidR="00EF5B7F">
              <w:rPr>
                <w:rFonts w:hint="eastAsia"/>
              </w:rPr>
              <w:t>的坐标来</w:t>
            </w:r>
            <w:r>
              <w:rPr>
                <w:rFonts w:hint="eastAsia"/>
              </w:rPr>
              <w:t>计算</w:t>
            </w:r>
            <w:r w:rsidR="00EF5B7F">
              <w:rPr>
                <w:rFonts w:hint="eastAsia"/>
              </w:rPr>
              <w:t>由三点构成的</w:t>
            </w:r>
            <w:r>
              <w:rPr>
                <w:rFonts w:hint="eastAsia"/>
              </w:rPr>
              <w:t>圆的半径</w:t>
            </w:r>
          </w:p>
        </w:tc>
      </w:tr>
    </w:tbl>
    <w:p w14:paraId="3D36E018" w14:textId="0378164E" w:rsidR="00A21F64" w:rsidRDefault="00A21F64" w:rsidP="00A21F64"/>
    <w:p w14:paraId="30FC652F" w14:textId="6A5FBDC9" w:rsidR="006C4A7A" w:rsidRDefault="006C4A7A" w:rsidP="00A21F64"/>
    <w:p w14:paraId="7600B51D" w14:textId="2A97A8E1" w:rsidR="006C4A7A" w:rsidRDefault="006C4A7A" w:rsidP="00A21F64"/>
    <w:p w14:paraId="17369708" w14:textId="0713349A" w:rsidR="006C4A7A" w:rsidRDefault="006C4A7A" w:rsidP="00A21F64"/>
    <w:p w14:paraId="06D5A1FC" w14:textId="20BA7B2A" w:rsidR="006C4A7A" w:rsidRDefault="006C4A7A" w:rsidP="00A21F64"/>
    <w:p w14:paraId="2D13B561" w14:textId="0801F865" w:rsidR="006C4A7A" w:rsidRDefault="006C4A7A" w:rsidP="00A21F64"/>
    <w:p w14:paraId="4EA2E5C6" w14:textId="77777777" w:rsidR="006C4A7A" w:rsidRPr="00A21F64" w:rsidRDefault="006C4A7A" w:rsidP="00A21F64"/>
    <w:p w14:paraId="7D3FDA92" w14:textId="77777777" w:rsidR="00873F17" w:rsidRDefault="00873F17" w:rsidP="00873F17">
      <w:pPr>
        <w:pStyle w:val="2"/>
        <w:rPr>
          <w:sz w:val="28"/>
          <w:szCs w:val="28"/>
        </w:rPr>
      </w:pPr>
      <w:bookmarkStart w:id="22" w:name="_Toc466646087"/>
      <w:bookmarkStart w:id="23" w:name="_Toc497076308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 w:rsidR="00E11FB7">
        <w:rPr>
          <w:rFonts w:hint="eastAsia"/>
          <w:sz w:val="28"/>
          <w:szCs w:val="28"/>
        </w:rPr>
        <w:t>环境</w:t>
      </w:r>
      <w:bookmarkEnd w:id="22"/>
      <w:bookmarkEnd w:id="23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5FC2" w14:paraId="45B175F6" w14:textId="77777777" w:rsidTr="00FB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15B11BC9" w14:textId="77777777" w:rsidR="00315FC2" w:rsidRDefault="00315FC2" w:rsidP="00315FC2">
            <w:r>
              <w:rPr>
                <w:rFonts w:hint="eastAsia"/>
              </w:rPr>
              <w:t>测试环境</w:t>
            </w:r>
          </w:p>
        </w:tc>
        <w:tc>
          <w:tcPr>
            <w:tcW w:w="4261" w:type="dxa"/>
          </w:tcPr>
          <w:p w14:paraId="4683B487" w14:textId="77777777" w:rsidR="00315FC2" w:rsidRDefault="00315FC2" w:rsidP="00315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15FC2" w14:paraId="289A1DD1" w14:textId="77777777" w:rsidTr="00FB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72CD1" w14:textId="77777777" w:rsidR="00315FC2" w:rsidRDefault="00FB6FE4" w:rsidP="00315FC2">
            <w:r>
              <w:rPr>
                <w:rFonts w:hint="eastAsia"/>
              </w:rPr>
              <w:t>软件环境</w:t>
            </w:r>
          </w:p>
        </w:tc>
        <w:tc>
          <w:tcPr>
            <w:tcW w:w="4261" w:type="dxa"/>
          </w:tcPr>
          <w:p w14:paraId="47C12F30" w14:textId="77777777" w:rsidR="00BA0BB9" w:rsidRDefault="00BA0BB9" w:rsidP="00BA0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Eclipse</w:t>
            </w:r>
          </w:p>
          <w:p w14:paraId="12BAF01C" w14:textId="593C1210" w:rsidR="00FB6FE4" w:rsidRPr="00BA0BB9" w:rsidRDefault="00BA0BB9" w:rsidP="00BA0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BA0BB9">
              <w:rPr>
                <w:rFonts w:ascii="Calibri" w:eastAsia="Calibri" w:hAnsi="Calibri" w:cs="Calibri"/>
              </w:rPr>
              <w:t>jdk-10.0.2</w:t>
            </w:r>
          </w:p>
        </w:tc>
      </w:tr>
    </w:tbl>
    <w:p w14:paraId="3B76A4E1" w14:textId="77777777" w:rsidR="00315FC2" w:rsidRPr="00315FC2" w:rsidRDefault="00315FC2" w:rsidP="00315FC2"/>
    <w:p w14:paraId="51A0304B" w14:textId="77777777" w:rsidR="00E11FB7" w:rsidRDefault="00E11FB7" w:rsidP="00E11FB7">
      <w:pPr>
        <w:pStyle w:val="2"/>
        <w:rPr>
          <w:sz w:val="28"/>
          <w:szCs w:val="28"/>
        </w:rPr>
      </w:pPr>
      <w:bookmarkStart w:id="24" w:name="_Toc466646088"/>
      <w:bookmarkStart w:id="25" w:name="_Toc497076309"/>
      <w:r>
        <w:rPr>
          <w:rFonts w:hint="eastAsia"/>
          <w:sz w:val="28"/>
          <w:szCs w:val="28"/>
        </w:rPr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24"/>
      <w:bookmarkEnd w:id="25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162"/>
        <w:gridCol w:w="2159"/>
        <w:gridCol w:w="2220"/>
        <w:gridCol w:w="1981"/>
      </w:tblGrid>
      <w:tr w:rsidR="009716D3" w14:paraId="19EECEA5" w14:textId="77777777" w:rsidTr="0097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14:paraId="09697DF3" w14:textId="77777777" w:rsidR="009716D3" w:rsidRDefault="009716D3" w:rsidP="00684F95">
            <w:r>
              <w:rPr>
                <w:rFonts w:hint="eastAsia"/>
              </w:rPr>
              <w:t>用途</w:t>
            </w:r>
          </w:p>
        </w:tc>
        <w:tc>
          <w:tcPr>
            <w:tcW w:w="2159" w:type="dxa"/>
          </w:tcPr>
          <w:p w14:paraId="2F117871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</w:p>
        </w:tc>
        <w:tc>
          <w:tcPr>
            <w:tcW w:w="2220" w:type="dxa"/>
          </w:tcPr>
          <w:p w14:paraId="4C46647C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厂商</w:t>
            </w:r>
          </w:p>
        </w:tc>
        <w:tc>
          <w:tcPr>
            <w:tcW w:w="1981" w:type="dxa"/>
          </w:tcPr>
          <w:p w14:paraId="4389D64B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9716D3" w14:paraId="4AD35275" w14:textId="77777777" w:rsidTr="0097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97A49C8" w14:textId="77777777" w:rsidR="009716D3" w:rsidRDefault="00BB4BCD" w:rsidP="00684F95">
            <w:r>
              <w:rPr>
                <w:rFonts w:hint="eastAsia"/>
              </w:rPr>
              <w:t>测试</w:t>
            </w:r>
          </w:p>
        </w:tc>
        <w:tc>
          <w:tcPr>
            <w:tcW w:w="2159" w:type="dxa"/>
          </w:tcPr>
          <w:p w14:paraId="636D868C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JUnit</w:t>
            </w:r>
          </w:p>
        </w:tc>
        <w:tc>
          <w:tcPr>
            <w:tcW w:w="2220" w:type="dxa"/>
          </w:tcPr>
          <w:p w14:paraId="7BCFA3AA" w14:textId="77777777" w:rsidR="009716D3" w:rsidRPr="00BA0BB9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A0BB9">
              <w:rPr>
                <w:rFonts w:hint="eastAsia"/>
                <w:color w:val="0D0D0D" w:themeColor="text1" w:themeTint="F2"/>
              </w:rPr>
              <w:t>J</w:t>
            </w:r>
            <w:r w:rsidRPr="00BA0BB9">
              <w:rPr>
                <w:color w:val="0D0D0D" w:themeColor="text1" w:themeTint="F2"/>
              </w:rPr>
              <w:t>U</w:t>
            </w:r>
            <w:r w:rsidRPr="00BA0BB9">
              <w:rPr>
                <w:rFonts w:hint="eastAsia"/>
                <w:color w:val="0D0D0D" w:themeColor="text1" w:themeTint="F2"/>
              </w:rPr>
              <w:t>nit.</w:t>
            </w:r>
            <w:r w:rsidRPr="00BA0BB9">
              <w:rPr>
                <w:color w:val="0D0D0D" w:themeColor="text1" w:themeTint="F2"/>
              </w:rPr>
              <w:t>org</w:t>
            </w:r>
          </w:p>
        </w:tc>
        <w:tc>
          <w:tcPr>
            <w:tcW w:w="1981" w:type="dxa"/>
          </w:tcPr>
          <w:p w14:paraId="67C6A5CB" w14:textId="77777777" w:rsidR="009716D3" w:rsidRPr="00BA0BB9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A0BB9">
              <w:rPr>
                <w:rFonts w:hint="eastAsia"/>
                <w:color w:val="0D0D0D" w:themeColor="text1" w:themeTint="F2"/>
              </w:rPr>
              <w:t>4.8.1</w:t>
            </w:r>
          </w:p>
        </w:tc>
      </w:tr>
      <w:tr w:rsidR="00816FD5" w14:paraId="2388DF12" w14:textId="77777777" w:rsidTr="0097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80F3A0E" w14:textId="77777777" w:rsidR="00816FD5" w:rsidRDefault="00816FD5" w:rsidP="00684F95">
            <w:r>
              <w:rPr>
                <w:rFonts w:hint="eastAsia"/>
              </w:rPr>
              <w:t>覆盖率计算</w:t>
            </w:r>
          </w:p>
        </w:tc>
        <w:tc>
          <w:tcPr>
            <w:tcW w:w="2159" w:type="dxa"/>
          </w:tcPr>
          <w:p w14:paraId="6B3305F9" w14:textId="6AA5C7B3" w:rsidR="00816FD5" w:rsidRPr="004633F7" w:rsidRDefault="00BA0BB9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eclemma</w:t>
            </w:r>
            <w:proofErr w:type="spellEnd"/>
          </w:p>
        </w:tc>
        <w:tc>
          <w:tcPr>
            <w:tcW w:w="2220" w:type="dxa"/>
          </w:tcPr>
          <w:p w14:paraId="1F7907F6" w14:textId="420E9CF1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01332E6E" w14:textId="77777777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2765A" w14:textId="760B7FA3" w:rsidR="00684F95" w:rsidRDefault="00684F95" w:rsidP="00684F95"/>
    <w:p w14:paraId="322C8B7A" w14:textId="71EF8A14" w:rsidR="006C4A7A" w:rsidRDefault="006C4A7A" w:rsidP="00684F95"/>
    <w:p w14:paraId="0D911B67" w14:textId="5A55C7C7" w:rsidR="006C4A7A" w:rsidRDefault="006C4A7A" w:rsidP="00684F95"/>
    <w:p w14:paraId="27DDF7E2" w14:textId="45A78F02" w:rsidR="006C4A7A" w:rsidRDefault="006C4A7A" w:rsidP="00684F95"/>
    <w:p w14:paraId="4826282D" w14:textId="77777777" w:rsidR="00BA0BB9" w:rsidRPr="00684F95" w:rsidRDefault="00BA0BB9" w:rsidP="00684F95">
      <w:pPr>
        <w:rPr>
          <w:rFonts w:hint="eastAsia"/>
        </w:rPr>
      </w:pPr>
    </w:p>
    <w:p w14:paraId="0EE3449C" w14:textId="77777777" w:rsidR="00E11FB7" w:rsidRDefault="00E11FB7" w:rsidP="00E11FB7">
      <w:pPr>
        <w:pStyle w:val="1"/>
        <w:rPr>
          <w:sz w:val="32"/>
          <w:szCs w:val="32"/>
        </w:rPr>
      </w:pPr>
      <w:bookmarkStart w:id="26" w:name="_Toc466646089"/>
      <w:bookmarkStart w:id="27" w:name="_Toc497076310"/>
      <w:r>
        <w:rPr>
          <w:rFonts w:hint="eastAsia"/>
          <w:sz w:val="32"/>
          <w:szCs w:val="32"/>
        </w:rPr>
        <w:t>三、测试过程</w:t>
      </w:r>
      <w:bookmarkEnd w:id="26"/>
      <w:bookmarkEnd w:id="27"/>
    </w:p>
    <w:p w14:paraId="3FCBD1AA" w14:textId="5D33A917" w:rsidR="00096105" w:rsidRDefault="00096105" w:rsidP="00E13803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28" w:name="_Toc466646090"/>
      <w:bookmarkStart w:id="29" w:name="_Toc497076311"/>
      <w:r w:rsidRPr="00E13803">
        <w:rPr>
          <w:rFonts w:ascii="Cambria" w:hAnsi="Cambria" w:hint="eastAsia"/>
          <w:bCs/>
          <w:kern w:val="2"/>
          <w:sz w:val="28"/>
          <w:szCs w:val="28"/>
        </w:rPr>
        <w:t>3.1</w:t>
      </w:r>
      <w:r w:rsidRPr="00E13803">
        <w:rPr>
          <w:rFonts w:ascii="Cambria" w:hAnsi="Cambria"/>
          <w:bCs/>
          <w:kern w:val="2"/>
          <w:sz w:val="28"/>
          <w:szCs w:val="28"/>
        </w:rPr>
        <w:t>、</w:t>
      </w:r>
      <w:bookmarkStart w:id="30" w:name="OLE_LINK2"/>
      <w:bookmarkStart w:id="31" w:name="OLE_LINK3"/>
      <w:proofErr w:type="spellStart"/>
      <w:r w:rsidR="00C92B09">
        <w:rPr>
          <w:rFonts w:ascii="Cambria" w:hAnsi="Cambria"/>
          <w:bCs/>
          <w:kern w:val="2"/>
          <w:sz w:val="28"/>
          <w:szCs w:val="28"/>
        </w:rPr>
        <w:t>Date</w:t>
      </w:r>
      <w:r w:rsidR="003A0BE8">
        <w:rPr>
          <w:rFonts w:ascii="Cambria" w:hAnsi="Cambria"/>
          <w:bCs/>
          <w:kern w:val="2"/>
          <w:sz w:val="28"/>
          <w:szCs w:val="28"/>
        </w:rPr>
        <w:t>Count</w:t>
      </w:r>
      <w:bookmarkEnd w:id="30"/>
      <w:bookmarkEnd w:id="31"/>
      <w:proofErr w:type="spellEnd"/>
      <w:r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28"/>
      <w:bookmarkEnd w:id="29"/>
    </w:p>
    <w:p w14:paraId="53F50F92" w14:textId="66C82977" w:rsidR="00A44D2D" w:rsidRDefault="00A44D2D" w:rsidP="00A44D2D">
      <w:pPr>
        <w:pStyle w:val="2"/>
        <w:rPr>
          <w:sz w:val="28"/>
          <w:szCs w:val="28"/>
        </w:rPr>
      </w:pPr>
      <w:bookmarkStart w:id="32" w:name="_Toc497076312"/>
      <w:r>
        <w:rPr>
          <w:rFonts w:hint="eastAsia"/>
          <w:sz w:val="28"/>
          <w:szCs w:val="28"/>
        </w:rPr>
        <w:t>3.1.1</w:t>
      </w:r>
      <w:r w:rsidR="003A0BE8">
        <w:rPr>
          <w:sz w:val="28"/>
          <w:szCs w:val="28"/>
        </w:rPr>
        <w:t xml:space="preserve"> </w:t>
      </w:r>
      <w:proofErr w:type="spellStart"/>
      <w:r w:rsidR="003A0BE8" w:rsidRPr="003A0BE8">
        <w:rPr>
          <w:sz w:val="28"/>
          <w:szCs w:val="28"/>
        </w:rPr>
        <w:t>isLeapYear</w:t>
      </w:r>
      <w:proofErr w:type="spellEnd"/>
      <w:r w:rsidR="003A0BE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2"/>
    </w:p>
    <w:p w14:paraId="72C83942" w14:textId="1587FF81" w:rsidR="00BD2AAA" w:rsidRPr="006C4A7A" w:rsidRDefault="00BD2AAA" w:rsidP="006C4A7A">
      <w:pPr>
        <w:spacing w:line="360" w:lineRule="auto"/>
        <w:ind w:firstLine="420"/>
        <w:rPr>
          <w:sz w:val="24"/>
          <w:szCs w:val="24"/>
        </w:rPr>
      </w:pPr>
      <w:proofErr w:type="spellStart"/>
      <w:r w:rsidRPr="006C4A7A">
        <w:rPr>
          <w:rFonts w:hint="eastAsia"/>
          <w:sz w:val="24"/>
          <w:szCs w:val="24"/>
        </w:rPr>
        <w:t>is</w:t>
      </w:r>
      <w:r w:rsidRPr="006C4A7A">
        <w:rPr>
          <w:sz w:val="24"/>
          <w:szCs w:val="24"/>
        </w:rPr>
        <w:t>Leap</w:t>
      </w:r>
      <w:r w:rsidR="006C4A7A">
        <w:rPr>
          <w:sz w:val="24"/>
          <w:szCs w:val="24"/>
        </w:rPr>
        <w:t>Y</w:t>
      </w:r>
      <w:r w:rsidR="006C4A7A">
        <w:rPr>
          <w:rFonts w:hint="eastAsia"/>
          <w:sz w:val="24"/>
          <w:szCs w:val="24"/>
        </w:rPr>
        <w:t>ear</w:t>
      </w:r>
      <w:proofErr w:type="spellEnd"/>
      <w:r w:rsidRPr="006C4A7A">
        <w:rPr>
          <w:sz w:val="24"/>
          <w:szCs w:val="24"/>
        </w:rPr>
        <w:t>( )</w:t>
      </w:r>
      <w:r w:rsidRPr="006C4A7A">
        <w:rPr>
          <w:rFonts w:hint="eastAsia"/>
          <w:sz w:val="24"/>
          <w:szCs w:val="24"/>
        </w:rPr>
        <w:t>方法判断输入年份是否为</w:t>
      </w:r>
      <w:bookmarkStart w:id="33" w:name="OLE_LINK4"/>
      <w:r w:rsidRPr="006C4A7A">
        <w:rPr>
          <w:rFonts w:hint="eastAsia"/>
          <w:sz w:val="24"/>
          <w:szCs w:val="24"/>
        </w:rPr>
        <w:t>闰年</w:t>
      </w:r>
      <w:bookmarkEnd w:id="33"/>
      <w:r w:rsidRPr="006C4A7A">
        <w:rPr>
          <w:rFonts w:hint="eastAsia"/>
          <w:sz w:val="24"/>
          <w:szCs w:val="24"/>
        </w:rPr>
        <w:t>。</w:t>
      </w:r>
      <w:r w:rsidR="006C4A7A" w:rsidRPr="006C4A7A">
        <w:rPr>
          <w:rFonts w:hint="eastAsia"/>
          <w:sz w:val="24"/>
          <w:szCs w:val="24"/>
        </w:rPr>
        <w:t>因为整个类的功能是输入一个日期，计算出该日期是该年的第几天，然而年份有闰年和正常年份之分，要正确计算，还需要先判断输入的年份是否是闰年。</w:t>
      </w:r>
    </w:p>
    <w:p w14:paraId="5E32A2F8" w14:textId="69A674F4" w:rsidR="00BD2AAA" w:rsidRDefault="00BD2AAA" w:rsidP="00BD2AAA">
      <w:pPr>
        <w:ind w:firstLine="420"/>
      </w:pPr>
    </w:p>
    <w:p w14:paraId="31E198F9" w14:textId="77777777" w:rsidR="006C4A7A" w:rsidRDefault="006C4A7A" w:rsidP="00BD2AAA">
      <w:pPr>
        <w:ind w:firstLine="420"/>
      </w:pPr>
    </w:p>
    <w:p w14:paraId="6FF6087C" w14:textId="18CDAF27" w:rsidR="00BD2AAA" w:rsidRDefault="006C4A7A" w:rsidP="006C4A7A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 w:rsidR="00BD2AAA" w:rsidRPr="00460164">
        <w:rPr>
          <w:rFonts w:hint="eastAsia"/>
          <w:sz w:val="24"/>
          <w:szCs w:val="24"/>
        </w:rPr>
        <w:t>根据输入条件划分等价类：</w:t>
      </w:r>
    </w:p>
    <w:p w14:paraId="42CE550B" w14:textId="36623260" w:rsidR="0067242E" w:rsidRDefault="0067242E" w:rsidP="006C4A7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对于年份来说，</w:t>
      </w:r>
      <w:r w:rsidR="006C4A7A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限制有效输入在</w:t>
      </w:r>
      <w:r w:rsidR="006C4A7A"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年到</w:t>
      </w:r>
      <w:r w:rsidR="006C4A7A">
        <w:rPr>
          <w:rFonts w:hint="eastAsia"/>
          <w:sz w:val="24"/>
          <w:szCs w:val="24"/>
        </w:rPr>
        <w:t>210</w:t>
      </w:r>
      <w:r>
        <w:rPr>
          <w:rFonts w:hint="eastAsia"/>
          <w:sz w:val="24"/>
          <w:szCs w:val="24"/>
        </w:rPr>
        <w:t>0</w:t>
      </w:r>
      <w:r w:rsidR="006C4A7A">
        <w:rPr>
          <w:rFonts w:hint="eastAsia"/>
          <w:sz w:val="24"/>
          <w:szCs w:val="24"/>
        </w:rPr>
        <w:t>年之间。所以根据输入条件划分如下表</w:t>
      </w:r>
      <w:r>
        <w:rPr>
          <w:rFonts w:hint="eastAsia"/>
          <w:sz w:val="24"/>
          <w:szCs w:val="24"/>
        </w:rPr>
        <w:t>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67242E" w:rsidRPr="00301B72" w14:paraId="1D0DF7FA" w14:textId="77777777" w:rsidTr="008D3176">
        <w:trPr>
          <w:trHeight w:val="534"/>
        </w:trPr>
        <w:tc>
          <w:tcPr>
            <w:tcW w:w="1951" w:type="dxa"/>
            <w:shd w:val="clear" w:color="auto" w:fill="auto"/>
          </w:tcPr>
          <w:p w14:paraId="00A15AC5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bookmarkStart w:id="34" w:name="_Hlk527834258"/>
            <w:r w:rsidRPr="007F676A">
              <w:rPr>
                <w:b/>
                <w:sz w:val="28"/>
                <w:szCs w:val="24"/>
              </w:rPr>
              <w:lastRenderedPageBreak/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4923EDE4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026A11C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3A37FAD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109E1EBD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67242E" w:rsidRPr="00301B72" w14:paraId="5B092011" w14:textId="77777777" w:rsidTr="008D3176">
        <w:tc>
          <w:tcPr>
            <w:tcW w:w="1951" w:type="dxa"/>
            <w:shd w:val="clear" w:color="auto" w:fill="auto"/>
          </w:tcPr>
          <w:p w14:paraId="3BEEF7F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闰年</w:t>
            </w:r>
          </w:p>
        </w:tc>
        <w:tc>
          <w:tcPr>
            <w:tcW w:w="851" w:type="dxa"/>
            <w:shd w:val="clear" w:color="auto" w:fill="auto"/>
          </w:tcPr>
          <w:p w14:paraId="59AB261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5E0B053" w14:textId="7F9769E4" w:rsidR="0067242E" w:rsidRPr="007F676A" w:rsidRDefault="006C4A7A" w:rsidP="008D3176">
            <w:pPr>
              <w:jc w:val="left"/>
              <w:rPr>
                <w:sz w:val="24"/>
                <w:szCs w:val="24"/>
              </w:rPr>
            </w:pPr>
            <w:bookmarkStart w:id="35" w:name="OLE_LINK5"/>
            <w:bookmarkStart w:id="36" w:name="OLE_LINK6"/>
            <w:bookmarkStart w:id="37" w:name="OLE_LINK7"/>
            <w:bookmarkStart w:id="38" w:name="OLE_LINK8"/>
            <w:bookmarkStart w:id="39" w:name="OLE_LINK11"/>
            <w:bookmarkStart w:id="40" w:name="OLE_LINK12"/>
            <w:r>
              <w:rPr>
                <w:rFonts w:hint="eastAsia"/>
                <w:sz w:val="24"/>
                <w:szCs w:val="24"/>
              </w:rPr>
              <w:t>在输入范围内</w:t>
            </w:r>
            <w:bookmarkEnd w:id="35"/>
            <w:bookmarkEnd w:id="36"/>
            <w:bookmarkEnd w:id="37"/>
            <w:bookmarkEnd w:id="38"/>
            <w:r>
              <w:rPr>
                <w:rFonts w:hint="eastAsia"/>
                <w:sz w:val="24"/>
                <w:szCs w:val="24"/>
              </w:rPr>
              <w:t>，且为正常年份</w:t>
            </w:r>
            <w:r w:rsidR="0067242E">
              <w:rPr>
                <w:rFonts w:hint="eastAsia"/>
                <w:sz w:val="24"/>
                <w:szCs w:val="24"/>
              </w:rPr>
              <w:t>，如</w:t>
            </w:r>
            <w:r w:rsidR="00A839A1">
              <w:rPr>
                <w:rFonts w:hint="eastAsia"/>
                <w:sz w:val="24"/>
                <w:szCs w:val="24"/>
              </w:rPr>
              <w:t>1991</w:t>
            </w:r>
            <w:r w:rsidR="0067242E">
              <w:rPr>
                <w:rFonts w:hint="eastAsia"/>
                <w:sz w:val="24"/>
                <w:szCs w:val="24"/>
              </w:rPr>
              <w:t>，</w:t>
            </w:r>
            <w:r w:rsidR="0067242E">
              <w:rPr>
                <w:rFonts w:hint="eastAsia"/>
                <w:sz w:val="24"/>
                <w:szCs w:val="24"/>
              </w:rPr>
              <w:t>2015</w:t>
            </w:r>
            <w:bookmarkEnd w:id="39"/>
            <w:bookmarkEnd w:id="40"/>
          </w:p>
        </w:tc>
        <w:tc>
          <w:tcPr>
            <w:tcW w:w="850" w:type="dxa"/>
            <w:shd w:val="clear" w:color="auto" w:fill="auto"/>
          </w:tcPr>
          <w:p w14:paraId="67D91892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0E9090A1" w14:textId="0953312A" w:rsidR="0067242E" w:rsidRPr="007F676A" w:rsidRDefault="006C4A7A" w:rsidP="008D3176">
            <w:pPr>
              <w:jc w:val="left"/>
              <w:rPr>
                <w:sz w:val="24"/>
                <w:szCs w:val="24"/>
              </w:rPr>
            </w:pPr>
            <w:bookmarkStart w:id="41" w:name="OLE_LINK18"/>
            <w:bookmarkStart w:id="42" w:name="OLE_LINK19"/>
            <w:bookmarkStart w:id="43" w:name="OLE_LINK20"/>
            <w:r>
              <w:rPr>
                <w:rFonts w:hint="eastAsia"/>
                <w:sz w:val="24"/>
                <w:szCs w:val="24"/>
              </w:rPr>
              <w:t>210</w:t>
            </w:r>
            <w:r w:rsidR="0067242E">
              <w:rPr>
                <w:rFonts w:hint="eastAsia"/>
                <w:sz w:val="24"/>
                <w:szCs w:val="24"/>
              </w:rPr>
              <w:t>0</w:t>
            </w:r>
            <w:r w:rsidR="0067242E">
              <w:rPr>
                <w:rFonts w:hint="eastAsia"/>
                <w:sz w:val="24"/>
                <w:szCs w:val="24"/>
              </w:rPr>
              <w:t>以上</w:t>
            </w:r>
            <w:bookmarkEnd w:id="41"/>
            <w:bookmarkEnd w:id="42"/>
            <w:bookmarkEnd w:id="43"/>
          </w:p>
        </w:tc>
      </w:tr>
      <w:tr w:rsidR="0067242E" w:rsidRPr="00301B72" w14:paraId="000C3357" w14:textId="77777777" w:rsidTr="008D3176">
        <w:tc>
          <w:tcPr>
            <w:tcW w:w="1951" w:type="dxa"/>
            <w:shd w:val="clear" w:color="auto" w:fill="auto"/>
          </w:tcPr>
          <w:p w14:paraId="08201322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18AA27E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E889CE1" w14:textId="7642F25C" w:rsidR="0067242E" w:rsidRPr="007F676A" w:rsidRDefault="006C4A7A" w:rsidP="008D3176">
            <w:pPr>
              <w:jc w:val="left"/>
              <w:rPr>
                <w:sz w:val="24"/>
                <w:szCs w:val="24"/>
              </w:rPr>
            </w:pPr>
            <w:bookmarkStart w:id="44" w:name="OLE_LINK13"/>
            <w:bookmarkStart w:id="45" w:name="OLE_LINK14"/>
            <w:bookmarkStart w:id="46" w:name="OLE_LINK15"/>
            <w:r>
              <w:rPr>
                <w:rFonts w:hint="eastAsia"/>
                <w:sz w:val="24"/>
                <w:szCs w:val="24"/>
              </w:rPr>
              <w:t>在输入范围内</w:t>
            </w:r>
            <w:r w:rsidR="0067242E">
              <w:rPr>
                <w:rFonts w:hint="eastAsia"/>
                <w:sz w:val="24"/>
                <w:szCs w:val="24"/>
              </w:rPr>
              <w:t>，且</w:t>
            </w:r>
            <w:proofErr w:type="gramStart"/>
            <w:r w:rsidR="0067242E">
              <w:rPr>
                <w:rFonts w:hint="eastAsia"/>
                <w:sz w:val="24"/>
                <w:szCs w:val="24"/>
              </w:rPr>
              <w:t>是非整百闰年</w:t>
            </w:r>
            <w:proofErr w:type="gramEnd"/>
            <w:r w:rsidR="0067242E">
              <w:rPr>
                <w:rFonts w:hint="eastAsia"/>
                <w:sz w:val="24"/>
                <w:szCs w:val="24"/>
              </w:rPr>
              <w:t>，如</w:t>
            </w:r>
            <w:r w:rsidR="0067242E">
              <w:rPr>
                <w:rFonts w:hint="eastAsia"/>
                <w:sz w:val="24"/>
                <w:szCs w:val="24"/>
              </w:rPr>
              <w:t>2016</w:t>
            </w:r>
            <w:bookmarkEnd w:id="44"/>
            <w:bookmarkEnd w:id="45"/>
            <w:bookmarkEnd w:id="46"/>
          </w:p>
        </w:tc>
        <w:tc>
          <w:tcPr>
            <w:tcW w:w="850" w:type="dxa"/>
            <w:shd w:val="clear" w:color="auto" w:fill="auto"/>
          </w:tcPr>
          <w:p w14:paraId="69F74D2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4F580D89" w14:textId="40B267AE" w:rsidR="0067242E" w:rsidRPr="007F676A" w:rsidRDefault="006C4A7A" w:rsidP="008D3176">
            <w:pPr>
              <w:jc w:val="left"/>
              <w:rPr>
                <w:sz w:val="24"/>
                <w:szCs w:val="24"/>
              </w:rPr>
            </w:pPr>
            <w:bookmarkStart w:id="47" w:name="OLE_LINK21"/>
            <w:bookmarkStart w:id="48" w:name="OLE_LINK22"/>
            <w:bookmarkStart w:id="49" w:name="OLE_LINK23"/>
            <w:r>
              <w:rPr>
                <w:rFonts w:hint="eastAsia"/>
                <w:sz w:val="24"/>
                <w:szCs w:val="24"/>
              </w:rPr>
              <w:t>19</w:t>
            </w:r>
            <w:r w:rsidR="0067242E">
              <w:rPr>
                <w:rFonts w:hint="eastAsia"/>
                <w:sz w:val="24"/>
                <w:szCs w:val="24"/>
              </w:rPr>
              <w:t>00</w:t>
            </w:r>
            <w:r w:rsidR="0067242E">
              <w:rPr>
                <w:rFonts w:hint="eastAsia"/>
                <w:sz w:val="24"/>
                <w:szCs w:val="24"/>
              </w:rPr>
              <w:t>以下</w:t>
            </w:r>
            <w:bookmarkEnd w:id="47"/>
            <w:bookmarkEnd w:id="48"/>
            <w:bookmarkEnd w:id="49"/>
          </w:p>
        </w:tc>
      </w:tr>
      <w:tr w:rsidR="0067242E" w:rsidRPr="00301B72" w14:paraId="29F9698F" w14:textId="77777777" w:rsidTr="008D3176">
        <w:tc>
          <w:tcPr>
            <w:tcW w:w="1951" w:type="dxa"/>
            <w:shd w:val="clear" w:color="auto" w:fill="auto"/>
          </w:tcPr>
          <w:p w14:paraId="6F1A39AA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C231D4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4A271146" w14:textId="293855F6" w:rsidR="0067242E" w:rsidRDefault="006C4A7A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在输入范围内</w:t>
            </w:r>
            <w:r w:rsidR="0067242E">
              <w:rPr>
                <w:rFonts w:hint="eastAsia"/>
                <w:sz w:val="24"/>
                <w:szCs w:val="24"/>
              </w:rPr>
              <w:t>，且</w:t>
            </w:r>
            <w:proofErr w:type="gramStart"/>
            <w:r w:rsidR="0067242E">
              <w:rPr>
                <w:rFonts w:hint="eastAsia"/>
                <w:sz w:val="24"/>
                <w:szCs w:val="24"/>
              </w:rPr>
              <w:t>是整百闰年</w:t>
            </w:r>
            <w:proofErr w:type="gramEnd"/>
            <w:r w:rsidR="0067242E">
              <w:rPr>
                <w:rFonts w:hint="eastAsia"/>
                <w:sz w:val="24"/>
                <w:szCs w:val="24"/>
              </w:rPr>
              <w:t>，如</w:t>
            </w:r>
            <w:r w:rsidR="0067242E">
              <w:rPr>
                <w:rFonts w:hint="eastAsia"/>
                <w:sz w:val="24"/>
                <w:szCs w:val="24"/>
              </w:rPr>
              <w:t>2000</w:t>
            </w:r>
          </w:p>
        </w:tc>
        <w:tc>
          <w:tcPr>
            <w:tcW w:w="850" w:type="dxa"/>
            <w:shd w:val="clear" w:color="auto" w:fill="auto"/>
          </w:tcPr>
          <w:p w14:paraId="57CE7428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64B188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247C740C" w14:textId="77777777" w:rsidR="00BA0BB9" w:rsidRPr="00BA0BB9" w:rsidRDefault="00BA0BB9" w:rsidP="00BA0BB9">
      <w:pPr>
        <w:pStyle w:val="a6"/>
        <w:ind w:left="420" w:firstLineChars="0" w:firstLine="0"/>
        <w:rPr>
          <w:rFonts w:hint="eastAsia"/>
          <w:b/>
          <w:bCs/>
          <w:sz w:val="30"/>
          <w:szCs w:val="30"/>
        </w:rPr>
      </w:pPr>
      <w:bookmarkStart w:id="50" w:name="OLE_LINK44"/>
      <w:bookmarkEnd w:id="34"/>
    </w:p>
    <w:p w14:paraId="60535D5A" w14:textId="3825FD8A" w:rsidR="0067242E" w:rsidRPr="00460164" w:rsidRDefault="006C4A7A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之后</w:t>
      </w:r>
      <w:r w:rsidR="0067242E">
        <w:rPr>
          <w:rFonts w:hint="eastAsia"/>
          <w:sz w:val="24"/>
          <w:szCs w:val="24"/>
        </w:rPr>
        <w:t>生成测试用例</w:t>
      </w:r>
      <w:r>
        <w:rPr>
          <w:rFonts w:hint="eastAsia"/>
          <w:sz w:val="24"/>
          <w:szCs w:val="24"/>
        </w:rPr>
        <w:t>并测试</w:t>
      </w:r>
      <w:r w:rsidR="0067242E">
        <w:rPr>
          <w:rFonts w:hint="eastAsia"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4206"/>
        <w:gridCol w:w="734"/>
        <w:gridCol w:w="1276"/>
      </w:tblGrid>
      <w:tr w:rsidR="0067242E" w:rsidRPr="00BA301D" w14:paraId="35C7770C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79312DB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bookmarkStart w:id="51" w:name="_Hlk527834416"/>
            <w:bookmarkEnd w:id="50"/>
            <w:r>
              <w:rPr>
                <w:rFonts w:asciiTheme="minorEastAsia" w:hAnsiTheme="minorEastAsia" w:cs="微软雅黑" w:hint="eastAsia"/>
                <w:b/>
                <w:sz w:val="24"/>
              </w:rPr>
              <w:t>年</w:t>
            </w:r>
          </w:p>
        </w:tc>
        <w:tc>
          <w:tcPr>
            <w:tcW w:w="4206" w:type="dxa"/>
            <w:shd w:val="clear" w:color="auto" w:fill="auto"/>
          </w:tcPr>
          <w:p w14:paraId="6EB2E3FF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覆盖类</w:t>
            </w:r>
          </w:p>
        </w:tc>
        <w:tc>
          <w:tcPr>
            <w:tcW w:w="734" w:type="dxa"/>
            <w:shd w:val="clear" w:color="auto" w:fill="auto"/>
          </w:tcPr>
          <w:p w14:paraId="5FE1A1D9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6E0AF78B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是否通过</w:t>
            </w:r>
          </w:p>
        </w:tc>
      </w:tr>
      <w:tr w:rsidR="0067242E" w:rsidRPr="00BA301D" w14:paraId="5523243D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402EE266" w14:textId="749FBB46" w:rsidR="0067242E" w:rsidRPr="00BA301D" w:rsidRDefault="006C4A7A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4206" w:type="dxa"/>
            <w:shd w:val="clear" w:color="auto" w:fill="auto"/>
          </w:tcPr>
          <w:p w14:paraId="61B0312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734" w:type="dxa"/>
            <w:shd w:val="clear" w:color="auto" w:fill="auto"/>
          </w:tcPr>
          <w:p w14:paraId="3F59A32B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CD57CD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D87318F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403213CC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4206" w:type="dxa"/>
            <w:shd w:val="clear" w:color="auto" w:fill="auto"/>
          </w:tcPr>
          <w:p w14:paraId="5C2E589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734" w:type="dxa"/>
            <w:shd w:val="clear" w:color="auto" w:fill="auto"/>
          </w:tcPr>
          <w:p w14:paraId="79089C3F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A5F1A7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bookmarkEnd w:id="51"/>
      <w:tr w:rsidR="0067242E" w:rsidRPr="00BA301D" w14:paraId="63DC6116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684E4C3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4206" w:type="dxa"/>
            <w:shd w:val="clear" w:color="auto" w:fill="auto"/>
          </w:tcPr>
          <w:p w14:paraId="0348CDF5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有效类3</w:t>
            </w:r>
          </w:p>
        </w:tc>
        <w:tc>
          <w:tcPr>
            <w:tcW w:w="734" w:type="dxa"/>
            <w:shd w:val="clear" w:color="auto" w:fill="auto"/>
          </w:tcPr>
          <w:p w14:paraId="1B11DD90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76DA194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0E6AAD9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8857D49" w14:textId="42BC65E0" w:rsidR="0067242E" w:rsidRDefault="006C4A7A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bookmarkStart w:id="52" w:name="OLE_LINK37"/>
            <w:bookmarkStart w:id="53" w:name="OLE_LINK38"/>
            <w:r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  <w:bookmarkEnd w:id="52"/>
            <w:bookmarkEnd w:id="53"/>
          </w:p>
        </w:tc>
        <w:tc>
          <w:tcPr>
            <w:tcW w:w="4206" w:type="dxa"/>
            <w:shd w:val="clear" w:color="auto" w:fill="auto"/>
          </w:tcPr>
          <w:p w14:paraId="54240966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734" w:type="dxa"/>
            <w:shd w:val="clear" w:color="auto" w:fill="auto"/>
          </w:tcPr>
          <w:p w14:paraId="05896A85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shd w:val="clear" w:color="auto" w:fill="auto"/>
          </w:tcPr>
          <w:p w14:paraId="03C8295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7EA0281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C35222C" w14:textId="3C18A17A" w:rsidR="0067242E" w:rsidRDefault="006C4A7A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bookmarkStart w:id="54" w:name="OLE_LINK39"/>
            <w:bookmarkStart w:id="55" w:name="OLE_LINK40"/>
            <w:r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  <w:bookmarkEnd w:id="54"/>
            <w:bookmarkEnd w:id="55"/>
          </w:p>
        </w:tc>
        <w:tc>
          <w:tcPr>
            <w:tcW w:w="4206" w:type="dxa"/>
            <w:shd w:val="clear" w:color="auto" w:fill="auto"/>
          </w:tcPr>
          <w:p w14:paraId="3D6CB592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无效类5</w:t>
            </w:r>
          </w:p>
        </w:tc>
        <w:tc>
          <w:tcPr>
            <w:tcW w:w="734" w:type="dxa"/>
            <w:shd w:val="clear" w:color="auto" w:fill="auto"/>
          </w:tcPr>
          <w:p w14:paraId="0E7E75BD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shd w:val="clear" w:color="auto" w:fill="auto"/>
          </w:tcPr>
          <w:p w14:paraId="24778304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</w:tbl>
    <w:p w14:paraId="2AFF0AE6" w14:textId="77777777" w:rsidR="00BA0BB9" w:rsidRPr="00BA0BB9" w:rsidRDefault="00BA0BB9" w:rsidP="00BA0BB9">
      <w:pPr>
        <w:pStyle w:val="a6"/>
        <w:ind w:left="420" w:firstLineChars="0" w:firstLine="0"/>
        <w:rPr>
          <w:rFonts w:hint="eastAsia"/>
          <w:b/>
          <w:bCs/>
          <w:sz w:val="30"/>
          <w:szCs w:val="30"/>
        </w:rPr>
      </w:pPr>
    </w:p>
    <w:p w14:paraId="076EBE5F" w14:textId="557CACD3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3E89FC22" w14:textId="1551D0C8" w:rsidR="0067242E" w:rsidRDefault="00BA0BB9" w:rsidP="0067242E">
      <w:pPr>
        <w:ind w:firstLine="420"/>
      </w:pPr>
      <w:r>
        <w:object w:dxaOrig="8310" w:dyaOrig="329" w14:anchorId="338D7AE4">
          <v:rect id="rectole0000000002" o:spid="_x0000_i1026" style="width:415.7pt;height:16.3pt" o:ole="" o:preferrelative="t" stroked="f">
            <v:imagedata r:id="rId10" o:title=""/>
          </v:rect>
          <o:OLEObject Type="Embed" ProgID="StaticDib" ShapeID="rectole0000000002" DrawAspect="Content" ObjectID="_1601620783" r:id="rId11"/>
        </w:object>
      </w:r>
    </w:p>
    <w:p w14:paraId="7EC3371C" w14:textId="77777777" w:rsidR="00BA0BB9" w:rsidRPr="00BD2AAA" w:rsidRDefault="00BA0BB9" w:rsidP="0067242E">
      <w:pPr>
        <w:ind w:firstLine="420"/>
        <w:rPr>
          <w:rFonts w:hint="eastAsia"/>
        </w:rPr>
      </w:pPr>
    </w:p>
    <w:p w14:paraId="4E9A71FA" w14:textId="6F566DE0" w:rsidR="0067242E" w:rsidRDefault="0067242E" w:rsidP="0067242E">
      <w:pPr>
        <w:pStyle w:val="2"/>
        <w:rPr>
          <w:sz w:val="28"/>
          <w:szCs w:val="28"/>
        </w:rPr>
      </w:pPr>
      <w:bookmarkStart w:id="56" w:name="_Toc497076313"/>
      <w:r>
        <w:rPr>
          <w:rFonts w:hint="eastAsia"/>
          <w:sz w:val="28"/>
          <w:szCs w:val="28"/>
        </w:rPr>
        <w:t>3.1.2</w:t>
      </w:r>
      <w:r>
        <w:rPr>
          <w:sz w:val="28"/>
          <w:szCs w:val="28"/>
        </w:rPr>
        <w:t xml:space="preserve"> </w:t>
      </w:r>
      <w:proofErr w:type="spellStart"/>
      <w:r w:rsidR="006C4A7A" w:rsidRPr="006C4A7A">
        <w:rPr>
          <w:sz w:val="28"/>
          <w:szCs w:val="28"/>
        </w:rPr>
        <w:t>dateIsValid</w:t>
      </w:r>
      <w:proofErr w:type="spellEnd"/>
      <w:r w:rsidR="006C4A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56"/>
    </w:p>
    <w:p w14:paraId="1613648E" w14:textId="56691EEF" w:rsidR="0067242E" w:rsidRDefault="0067242E" w:rsidP="00E71051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bookmarkStart w:id="57" w:name="OLE_LINK45"/>
      <w:bookmarkStart w:id="58" w:name="OLE_LINK46"/>
      <w:bookmarkStart w:id="59" w:name="OLE_LINK47"/>
      <w:proofErr w:type="spellStart"/>
      <w:r w:rsidR="00E71051" w:rsidRPr="00E71051">
        <w:rPr>
          <w:rFonts w:hint="eastAsia"/>
          <w:sz w:val="24"/>
          <w:szCs w:val="24"/>
        </w:rPr>
        <w:t>date</w:t>
      </w:r>
      <w:r w:rsidR="00E71051" w:rsidRPr="00E71051">
        <w:rPr>
          <w:sz w:val="24"/>
          <w:szCs w:val="24"/>
        </w:rPr>
        <w:t>IsValid</w:t>
      </w:r>
      <w:proofErr w:type="spellEnd"/>
      <w:r w:rsidRPr="00E71051">
        <w:rPr>
          <w:sz w:val="24"/>
          <w:szCs w:val="24"/>
        </w:rPr>
        <w:t>( )</w:t>
      </w:r>
      <w:r w:rsidR="00E71051" w:rsidRPr="00E71051">
        <w:rPr>
          <w:rFonts w:hint="eastAsia"/>
          <w:sz w:val="24"/>
          <w:szCs w:val="24"/>
        </w:rPr>
        <w:t>方法判断年月日的组合是否为合法输入，比如年月日是否在合法的输入范围内，对于闰年和闰年，能否判断出</w:t>
      </w:r>
      <w:r w:rsidR="00E71051" w:rsidRPr="00E71051">
        <w:rPr>
          <w:rFonts w:hint="eastAsia"/>
          <w:sz w:val="24"/>
          <w:szCs w:val="24"/>
        </w:rPr>
        <w:t>2</w:t>
      </w:r>
      <w:r w:rsidR="00E71051" w:rsidRPr="00E71051">
        <w:rPr>
          <w:rFonts w:hint="eastAsia"/>
          <w:sz w:val="24"/>
          <w:szCs w:val="24"/>
        </w:rPr>
        <w:t>月的天数是否合法，如果是正常年份但在</w:t>
      </w:r>
      <w:r w:rsidR="00E71051" w:rsidRPr="00E71051">
        <w:rPr>
          <w:rFonts w:hint="eastAsia"/>
          <w:sz w:val="24"/>
          <w:szCs w:val="24"/>
        </w:rPr>
        <w:t>2</w:t>
      </w:r>
      <w:r w:rsidR="00E71051" w:rsidRPr="00E71051">
        <w:rPr>
          <w:rFonts w:hint="eastAsia"/>
          <w:sz w:val="24"/>
          <w:szCs w:val="24"/>
        </w:rPr>
        <w:t>月输入日期为</w:t>
      </w:r>
      <w:r w:rsidR="00E71051" w:rsidRPr="00E71051">
        <w:rPr>
          <w:rFonts w:hint="eastAsia"/>
          <w:sz w:val="24"/>
          <w:szCs w:val="24"/>
        </w:rPr>
        <w:t>29</w:t>
      </w:r>
      <w:r w:rsidR="00E71051" w:rsidRPr="00E71051">
        <w:rPr>
          <w:rFonts w:hint="eastAsia"/>
          <w:sz w:val="24"/>
          <w:szCs w:val="24"/>
        </w:rPr>
        <w:t>则应当显示非法。</w:t>
      </w:r>
      <w:bookmarkEnd w:id="57"/>
      <w:bookmarkEnd w:id="58"/>
      <w:bookmarkEnd w:id="59"/>
    </w:p>
    <w:p w14:paraId="0105622C" w14:textId="77777777" w:rsidR="0067242E" w:rsidRPr="00096105" w:rsidRDefault="0067242E" w:rsidP="0067242E">
      <w:pPr>
        <w:rPr>
          <w:sz w:val="24"/>
          <w:szCs w:val="24"/>
        </w:rPr>
      </w:pPr>
    </w:p>
    <w:p w14:paraId="4693E982" w14:textId="77777777" w:rsidR="0067242E" w:rsidRPr="00460164" w:rsidRDefault="0067242E" w:rsidP="0067242E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bookmarkStart w:id="60" w:name="OLE_LINK55"/>
      <w:r w:rsidRPr="00460164">
        <w:rPr>
          <w:rFonts w:hint="eastAsia"/>
          <w:sz w:val="24"/>
          <w:szCs w:val="24"/>
        </w:rPr>
        <w:t>根据输入条件划分等价类：</w:t>
      </w:r>
    </w:p>
    <w:bookmarkEnd w:id="60"/>
    <w:p w14:paraId="3371EA8F" w14:textId="04DBF3A4" w:rsidR="0067242E" w:rsidRDefault="0067242E" w:rsidP="0067242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71051">
        <w:rPr>
          <w:rFonts w:hint="eastAsia"/>
          <w:sz w:val="24"/>
          <w:szCs w:val="24"/>
        </w:rPr>
        <w:t>对于输入年份来说，</w:t>
      </w:r>
      <w:r w:rsidR="00A839A1">
        <w:rPr>
          <w:rFonts w:hint="eastAsia"/>
          <w:sz w:val="24"/>
          <w:szCs w:val="24"/>
        </w:rPr>
        <w:t>我们设置</w:t>
      </w:r>
      <w:r w:rsidR="00E71051">
        <w:rPr>
          <w:rFonts w:hint="eastAsia"/>
          <w:sz w:val="24"/>
          <w:szCs w:val="24"/>
        </w:rPr>
        <w:t>有效输入在</w:t>
      </w:r>
      <w:r w:rsidR="00A839A1">
        <w:rPr>
          <w:rFonts w:hint="eastAsia"/>
          <w:sz w:val="24"/>
          <w:szCs w:val="24"/>
        </w:rPr>
        <w:t>19</w:t>
      </w:r>
      <w:r w:rsidR="00E71051">
        <w:rPr>
          <w:rFonts w:hint="eastAsia"/>
          <w:sz w:val="24"/>
          <w:szCs w:val="24"/>
        </w:rPr>
        <w:t>00</w:t>
      </w:r>
      <w:r w:rsidR="00E71051">
        <w:rPr>
          <w:rFonts w:hint="eastAsia"/>
          <w:sz w:val="24"/>
          <w:szCs w:val="24"/>
        </w:rPr>
        <w:t>年到</w:t>
      </w:r>
      <w:r w:rsidR="00A839A1">
        <w:rPr>
          <w:rFonts w:hint="eastAsia"/>
          <w:sz w:val="24"/>
          <w:szCs w:val="24"/>
        </w:rPr>
        <w:t>210</w:t>
      </w:r>
      <w:r w:rsidR="00E71051">
        <w:rPr>
          <w:rFonts w:hint="eastAsia"/>
          <w:sz w:val="24"/>
          <w:szCs w:val="24"/>
        </w:rPr>
        <w:t>0</w:t>
      </w:r>
      <w:r w:rsidR="00E71051">
        <w:rPr>
          <w:rFonts w:hint="eastAsia"/>
          <w:sz w:val="24"/>
          <w:szCs w:val="24"/>
        </w:rPr>
        <w:t>年之间</w:t>
      </w:r>
      <w:r w:rsidR="00A839A1">
        <w:rPr>
          <w:rFonts w:hint="eastAsia"/>
          <w:sz w:val="24"/>
          <w:szCs w:val="24"/>
        </w:rPr>
        <w:t>；</w:t>
      </w:r>
      <w:r w:rsidR="00E71051">
        <w:rPr>
          <w:rFonts w:hint="eastAsia"/>
          <w:sz w:val="24"/>
          <w:szCs w:val="24"/>
        </w:rPr>
        <w:t>对于输入月份来说，输入必须在</w:t>
      </w:r>
      <w:r w:rsidR="00E71051">
        <w:rPr>
          <w:rFonts w:hint="eastAsia"/>
          <w:sz w:val="24"/>
          <w:szCs w:val="24"/>
        </w:rPr>
        <w:t>1</w:t>
      </w:r>
      <w:r w:rsidR="00E71051">
        <w:rPr>
          <w:rFonts w:hint="eastAsia"/>
          <w:sz w:val="24"/>
          <w:szCs w:val="24"/>
        </w:rPr>
        <w:t>～</w:t>
      </w:r>
      <w:r w:rsidR="00E71051">
        <w:rPr>
          <w:rFonts w:hint="eastAsia"/>
          <w:sz w:val="24"/>
          <w:szCs w:val="24"/>
        </w:rPr>
        <w:t>12</w:t>
      </w:r>
      <w:r w:rsidR="00A839A1">
        <w:rPr>
          <w:rFonts w:hint="eastAsia"/>
          <w:sz w:val="24"/>
          <w:szCs w:val="24"/>
        </w:rPr>
        <w:t>之间；</w:t>
      </w:r>
      <w:r>
        <w:rPr>
          <w:rFonts w:hint="eastAsia"/>
          <w:sz w:val="24"/>
          <w:szCs w:val="24"/>
        </w:rPr>
        <w:t>对于</w:t>
      </w:r>
      <w:r w:rsidR="00E71051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日期来说，输入必须在</w:t>
      </w:r>
      <w:bookmarkStart w:id="61" w:name="OLE_LINK9"/>
      <w:bookmarkStart w:id="62" w:name="OLE_LINK10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31</w:t>
      </w:r>
      <w:bookmarkEnd w:id="61"/>
      <w:bookmarkEnd w:id="62"/>
      <w:r>
        <w:rPr>
          <w:rFonts w:hint="eastAsia"/>
          <w:sz w:val="24"/>
          <w:szCs w:val="24"/>
        </w:rPr>
        <w:t>之间</w:t>
      </w:r>
      <w:r w:rsidR="00E71051">
        <w:rPr>
          <w:rFonts w:hint="eastAsia"/>
          <w:sz w:val="24"/>
          <w:szCs w:val="24"/>
        </w:rPr>
        <w:t>，如果月份是非闰年的话，</w:t>
      </w:r>
      <w:r w:rsidR="00E71051">
        <w:rPr>
          <w:rFonts w:hint="eastAsia"/>
          <w:sz w:val="24"/>
          <w:szCs w:val="24"/>
        </w:rPr>
        <w:t>2</w:t>
      </w:r>
      <w:r w:rsidR="00E71051">
        <w:rPr>
          <w:rFonts w:hint="eastAsia"/>
          <w:sz w:val="24"/>
          <w:szCs w:val="24"/>
        </w:rPr>
        <w:t>月的输入只能在</w:t>
      </w:r>
      <w:r w:rsidR="00E71051">
        <w:rPr>
          <w:rFonts w:hint="eastAsia"/>
          <w:sz w:val="24"/>
          <w:szCs w:val="24"/>
        </w:rPr>
        <w:t>1</w:t>
      </w:r>
      <w:r w:rsidR="00E71051">
        <w:rPr>
          <w:rFonts w:hint="eastAsia"/>
          <w:sz w:val="24"/>
          <w:szCs w:val="24"/>
        </w:rPr>
        <w:t>～</w:t>
      </w:r>
      <w:r w:rsidR="00E71051">
        <w:rPr>
          <w:rFonts w:hint="eastAsia"/>
          <w:sz w:val="24"/>
          <w:szCs w:val="24"/>
        </w:rPr>
        <w:t>28</w:t>
      </w:r>
      <w:r w:rsidR="00E71051"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。所以根据输入条件划分如下图所示：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67242E" w:rsidRPr="00301B72" w14:paraId="034DE09F" w14:textId="77777777" w:rsidTr="008D3176">
        <w:trPr>
          <w:trHeight w:val="534"/>
        </w:trPr>
        <w:tc>
          <w:tcPr>
            <w:tcW w:w="1951" w:type="dxa"/>
            <w:shd w:val="clear" w:color="auto" w:fill="auto"/>
          </w:tcPr>
          <w:p w14:paraId="34403615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lastRenderedPageBreak/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1E679E1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0827D53C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7B2C1737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65839090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67242E" w:rsidRPr="00301B72" w14:paraId="24FABF5B" w14:textId="77777777" w:rsidTr="008D3176">
        <w:tc>
          <w:tcPr>
            <w:tcW w:w="1951" w:type="dxa"/>
            <w:shd w:val="clear" w:color="auto" w:fill="auto"/>
          </w:tcPr>
          <w:p w14:paraId="5DAEF45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851" w:type="dxa"/>
            <w:shd w:val="clear" w:color="auto" w:fill="auto"/>
          </w:tcPr>
          <w:p w14:paraId="1BE0EA3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E859EA4" w14:textId="7B5B5A52" w:rsidR="0067242E" w:rsidRPr="007F676A" w:rsidRDefault="00A839A1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在输入范围内，且为正常年份，如</w:t>
            </w:r>
            <w:r>
              <w:rPr>
                <w:rFonts w:hint="eastAsia"/>
                <w:sz w:val="24"/>
                <w:szCs w:val="24"/>
              </w:rPr>
              <w:t>1991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850" w:type="dxa"/>
            <w:shd w:val="clear" w:color="auto" w:fill="auto"/>
          </w:tcPr>
          <w:p w14:paraId="0723B39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FACD881" w14:textId="1986FF02" w:rsidR="0067242E" w:rsidRPr="007F676A" w:rsidRDefault="00A839A1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2100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28EE82A4" w14:textId="77777777" w:rsidTr="008D3176">
        <w:tc>
          <w:tcPr>
            <w:tcW w:w="1951" w:type="dxa"/>
            <w:shd w:val="clear" w:color="auto" w:fill="auto"/>
          </w:tcPr>
          <w:p w14:paraId="428BCE8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7E6A3C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4BE2FD3" w14:textId="18929E1D" w:rsidR="0067242E" w:rsidRPr="007F676A" w:rsidRDefault="00A839A1" w:rsidP="00A839A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在输入范围内，且是闰年，如</w:t>
            </w:r>
            <w:bookmarkStart w:id="63" w:name="OLE_LINK41"/>
            <w:bookmarkStart w:id="64" w:name="OLE_LINK42"/>
            <w:bookmarkStart w:id="65" w:name="OLE_LINK43"/>
            <w:r>
              <w:rPr>
                <w:rFonts w:hint="eastAsia"/>
                <w:sz w:val="24"/>
                <w:szCs w:val="24"/>
              </w:rPr>
              <w:t>20</w:t>
            </w:r>
            <w:bookmarkEnd w:id="63"/>
            <w:r w:rsidR="00AC426A">
              <w:rPr>
                <w:rFonts w:hint="eastAsia"/>
                <w:sz w:val="24"/>
                <w:szCs w:val="24"/>
              </w:rPr>
              <w:t>16</w:t>
            </w:r>
            <w:bookmarkEnd w:id="64"/>
            <w:bookmarkEnd w:id="65"/>
          </w:p>
        </w:tc>
        <w:tc>
          <w:tcPr>
            <w:tcW w:w="850" w:type="dxa"/>
            <w:shd w:val="clear" w:color="auto" w:fill="auto"/>
          </w:tcPr>
          <w:p w14:paraId="3F3D9C0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399875DD" w14:textId="6D760036" w:rsidR="0067242E" w:rsidRPr="007F676A" w:rsidRDefault="00A839A1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1900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6A72300F" w14:textId="77777777" w:rsidTr="008D3176">
        <w:tc>
          <w:tcPr>
            <w:tcW w:w="1951" w:type="dxa"/>
            <w:shd w:val="clear" w:color="auto" w:fill="auto"/>
          </w:tcPr>
          <w:p w14:paraId="6116A1D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851" w:type="dxa"/>
            <w:shd w:val="clear" w:color="auto" w:fill="auto"/>
          </w:tcPr>
          <w:p w14:paraId="3C4CCF1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69B262F9" w14:textId="621576D5" w:rsidR="0067242E" w:rsidRPr="007F676A" w:rsidRDefault="00A839A1" w:rsidP="008D3176">
            <w:pPr>
              <w:jc w:val="left"/>
              <w:rPr>
                <w:sz w:val="24"/>
                <w:szCs w:val="24"/>
              </w:rPr>
            </w:pPr>
            <w:bookmarkStart w:id="66" w:name="OLE_LINK16"/>
            <w:bookmarkStart w:id="67" w:name="OLE_LINK17"/>
            <w:r>
              <w:rPr>
                <w:rFonts w:hint="eastAsia"/>
                <w:sz w:val="24"/>
                <w:szCs w:val="24"/>
              </w:rPr>
              <w:t>天数为</w:t>
            </w: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天的月份</w:t>
            </w:r>
            <w:bookmarkEnd w:id="66"/>
            <w:bookmarkEnd w:id="67"/>
            <w:r>
              <w:rPr>
                <w:rFonts w:hint="eastAsia"/>
                <w:sz w:val="24"/>
                <w:szCs w:val="24"/>
              </w:rPr>
              <w:t>，比如</w:t>
            </w:r>
            <w:r w:rsidR="0067242E">
              <w:rPr>
                <w:rFonts w:hint="eastAsia"/>
                <w:sz w:val="24"/>
                <w:szCs w:val="24"/>
              </w:rPr>
              <w:t>1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3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5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7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8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10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850" w:type="dxa"/>
            <w:shd w:val="clear" w:color="auto" w:fill="auto"/>
          </w:tcPr>
          <w:p w14:paraId="7B8BE9A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14:paraId="4190C8B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7926057D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39AAA623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2B45BC3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3C3139E2" w14:textId="03EC13C1" w:rsidR="0067242E" w:rsidRDefault="00A839A1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天数为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天的月份，比如</w:t>
            </w:r>
            <w:r w:rsidR="0067242E">
              <w:rPr>
                <w:rFonts w:hint="eastAsia"/>
                <w:sz w:val="24"/>
                <w:szCs w:val="24"/>
              </w:rPr>
              <w:t>4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6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9</w:t>
            </w:r>
            <w:r w:rsidR="0067242E">
              <w:rPr>
                <w:rFonts w:hint="eastAsia"/>
                <w:sz w:val="24"/>
                <w:szCs w:val="24"/>
              </w:rPr>
              <w:t>、</w:t>
            </w:r>
            <w:r w:rsidR="0067242E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850" w:type="dxa"/>
            <w:shd w:val="clear" w:color="auto" w:fill="auto"/>
          </w:tcPr>
          <w:p w14:paraId="4786581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14:paraId="07EF0F2E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7CA9C2EE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42AD8BF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6DE560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6A96E3DE" w14:textId="2549190E" w:rsidR="0067242E" w:rsidRDefault="00A839A1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天数为</w:t>
            </w:r>
            <w:r>
              <w:rPr>
                <w:rFonts w:hint="eastAsia"/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29</w:t>
            </w:r>
            <w:r>
              <w:rPr>
                <w:rFonts w:hint="eastAsia"/>
                <w:sz w:val="24"/>
                <w:szCs w:val="24"/>
              </w:rPr>
              <w:t>的月份，比如</w:t>
            </w:r>
            <w:r w:rsidR="0067242E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850" w:type="dxa"/>
            <w:shd w:val="clear" w:color="auto" w:fill="auto"/>
          </w:tcPr>
          <w:p w14:paraId="39B0A4A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48A853F5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67242E" w:rsidRPr="00301B72" w14:paraId="164121CF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17A81801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14:paraId="26AD957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C4AB091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14:paraId="0864A47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14:paraId="1805169C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689B8E3C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5BBAD27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9284DD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A3FC0B9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850" w:type="dxa"/>
            <w:shd w:val="clear" w:color="auto" w:fill="auto"/>
          </w:tcPr>
          <w:p w14:paraId="4AD13DD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583E49A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7E3C162F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32AC9174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154DA1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14:paraId="4F3EB09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14:paraId="330978B5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0D688828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67242E" w:rsidRPr="00301B72" w14:paraId="715BC1EE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622BF6FE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BAF5A18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26" w:type="dxa"/>
            <w:shd w:val="clear" w:color="auto" w:fill="auto"/>
          </w:tcPr>
          <w:p w14:paraId="2120332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850" w:type="dxa"/>
            <w:shd w:val="clear" w:color="auto" w:fill="auto"/>
          </w:tcPr>
          <w:p w14:paraId="6B57DA6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4627CD5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682BBD65" w14:textId="77777777" w:rsidR="0067242E" w:rsidRDefault="0067242E" w:rsidP="0067242E">
      <w:pPr>
        <w:ind w:firstLine="420"/>
        <w:rPr>
          <w:sz w:val="24"/>
          <w:szCs w:val="24"/>
        </w:rPr>
      </w:pPr>
    </w:p>
    <w:p w14:paraId="0B71D6A5" w14:textId="77777777" w:rsidR="005103B2" w:rsidRPr="00460164" w:rsidRDefault="005103B2" w:rsidP="005103B2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bookmarkStart w:id="68" w:name="OLE_LINK62"/>
      <w:bookmarkStart w:id="69" w:name="OLE_LINK63"/>
      <w:r>
        <w:rPr>
          <w:rFonts w:hint="eastAsia"/>
          <w:sz w:val="24"/>
          <w:szCs w:val="24"/>
        </w:rPr>
        <w:t>之后生成测试用例并测试：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1229"/>
        <w:gridCol w:w="1418"/>
        <w:gridCol w:w="1559"/>
        <w:gridCol w:w="734"/>
        <w:gridCol w:w="1276"/>
      </w:tblGrid>
      <w:tr w:rsidR="0067242E" w:rsidRPr="00BA301D" w14:paraId="6DA2F57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E812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bookmarkStart w:id="70" w:name="_Hlk527834390"/>
            <w:bookmarkEnd w:id="68"/>
            <w:bookmarkEnd w:id="69"/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年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DA13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月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2D514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日</w:t>
            </w:r>
          </w:p>
        </w:tc>
        <w:tc>
          <w:tcPr>
            <w:tcW w:w="4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59B9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覆盖类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F8FB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88E1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是否通过</w:t>
            </w:r>
          </w:p>
        </w:tc>
      </w:tr>
      <w:tr w:rsidR="0067242E" w:rsidRPr="00BA301D" w14:paraId="6E1A9075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5B8D" w14:textId="4D0078AF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bookmarkStart w:id="71" w:name="OLE_LINK24"/>
            <w:bookmarkStart w:id="72" w:name="OLE_LINK25"/>
            <w:bookmarkStart w:id="73" w:name="OLE_LINK26"/>
            <w:bookmarkStart w:id="74" w:name="OLE_LINK27"/>
            <w:bookmarkStart w:id="75" w:name="OLE_LINK28"/>
            <w:bookmarkStart w:id="76" w:name="OLE_LINK29"/>
            <w:bookmarkStart w:id="77" w:name="OLE_LINK30"/>
            <w:bookmarkStart w:id="78" w:name="OLE_LINK31"/>
            <w:bookmarkStart w:id="79" w:name="OLE_LINK32"/>
            <w:bookmarkStart w:id="80" w:name="OLE_LINK33"/>
            <w:bookmarkStart w:id="81" w:name="OLE_LINK34"/>
            <w:bookmarkStart w:id="82" w:name="OLE_LINK35"/>
            <w:bookmarkStart w:id="83" w:name="OLE_LINK36"/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06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60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C12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1A35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369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B6E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1FBE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E167D8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BEC9" w14:textId="5DB8A28C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7D6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315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3E2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347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DEA7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8F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ABC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BEDCC6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AD519" w14:textId="655C6675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E02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8B60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CED0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E43B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8AE6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86F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1EB5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bookmarkEnd w:id="70"/>
      <w:tr w:rsidR="0067242E" w:rsidRPr="00BA301D" w14:paraId="07606C4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8CC7" w14:textId="026BC40C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68A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08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CF7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DDF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C9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F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292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50E08F5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5C8D1" w14:textId="497C2054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AD2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17A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01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26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CAA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58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66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C72B21F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72B2" w14:textId="3BCF910A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F12B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EFB6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A73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E2C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06A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D42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27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7EA3FF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80630" w14:textId="504F024F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186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E43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65A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F48F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4FA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63C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1CC6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EFFB926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5A0D5" w14:textId="61EB80BD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CF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58C4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2BD5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63B4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DAF2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04C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BE3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D7F9FE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EA6DF" w14:textId="6BEB57CE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781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0550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211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091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91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CA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DE0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33C025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7820B" w14:textId="73220940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4C15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98B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8D0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561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41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4A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1D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C7E31A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D7AA" w14:textId="6B969E8F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86B9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4D1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44A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E60E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B02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B668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C52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D4232D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B97E" w14:textId="7C907B78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113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0F07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54F9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DE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DF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AB2A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9A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570EEEC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0938" w14:textId="4C6CA02A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7C2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3FE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5E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F107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3C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715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F19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A24A9C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BA3D" w14:textId="1BE6ED1E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7C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43D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769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561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2C54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45B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EF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27FDB6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239AB" w14:textId="1996C276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B31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5E16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9EF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01C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22D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68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5829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FCD3161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FF7A" w14:textId="1D9AC75D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B01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CBE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63C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146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5D7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5274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AD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BC18BC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1E18" w14:textId="3F6759F0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5FF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CA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05B1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286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0E7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863D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9FD2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047605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E7A7" w14:textId="6D46BD7B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C3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39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6E16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DF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6C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430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21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0A986B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807C7" w14:textId="2826BB0B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48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F67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D5B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FD4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DF8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4B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B6D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9DECF40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E4E9" w14:textId="66EAEA4D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C0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1A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EC3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B5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2B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A45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FE8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01317A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1C9A1" w14:textId="381E3598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0F73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992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55D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602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B2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CB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326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B8C75F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25F6" w14:textId="26BF8225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073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B83D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D3F9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D93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02A7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A85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211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47B8BE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6119F" w14:textId="73278736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BD8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C9C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F64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41E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2514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05E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455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DE69D2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E5B8" w14:textId="062383B3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996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83B9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FA8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2C7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7F8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58E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D58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81D82F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76D15" w14:textId="220B32B3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093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6AD2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D9F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D9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5BF2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34AC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A28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4F2349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2639" w14:textId="33847481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4E4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86C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1843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ED4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7DB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B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1B3F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111BC1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7C97" w14:textId="04EDD977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090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D5B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05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952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0EFB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A1C7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4111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D5034F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7792" w14:textId="34158AC9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FFA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6A34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778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232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A4FF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2E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51F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1068CB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DB9F4" w14:textId="463390F2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3C2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860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A3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F1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5A3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0194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0E9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0F49A8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04F19" w14:textId="4B7211E2" w:rsidR="0067242E" w:rsidRPr="00397C39" w:rsidRDefault="00660A81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506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4E6A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136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8E37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A98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4A6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E8BC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CF3DE4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8C2A0" w14:textId="168C6F02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339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AFBE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854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722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145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4F17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16F3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D72F291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23E94" w14:textId="0FDB8560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7B0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7650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C95B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656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839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77A9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F64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133D731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56F4" w14:textId="3B9618C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A3E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F03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691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81A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069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519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0A2D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3E8998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33890" w14:textId="4F384332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DA3E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F2F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5E47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5B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4DE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59B0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CB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D5B1225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6B1C0" w14:textId="31C8382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DE73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B37D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A027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03B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3783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AFF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8769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07FA88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3D640" w14:textId="68902C3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F5A0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D6CE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8844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A33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E0FE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32B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680F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19443B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207B" w14:textId="7DC0DD4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D59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FA8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31F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7C4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104A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BA31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033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16766C7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FBE1" w14:textId="681E7655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C15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A7E2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27F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8C08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E7D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8B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2983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784AC2C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EBB7B" w14:textId="0C69475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39B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13D9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11E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171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BF2C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E585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018C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35A6B5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C7EA" w14:textId="35B0E921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0AC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C1D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323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8C1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409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233E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DD8F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2C44EA3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4544C" w14:textId="30917C9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DF4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C370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8D78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F57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4BEA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2D4E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E594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739449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9AC7E" w14:textId="58ED7F8E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B191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F685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C6A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772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79B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5E6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87B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A86E09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8DE73" w14:textId="745C7BF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9ED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C9FB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AC1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DC79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D2C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BF2A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0DF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381011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33104" w14:textId="56ED8ADF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1B6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0E8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BE48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BF16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EF4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625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4522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08AFE3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44B8" w14:textId="71EA032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0024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9FC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79A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64B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FD6E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5EB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37E8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D500BD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6EAF4" w14:textId="3A879C0E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0793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7266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D9D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DB47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177D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9D4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26F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3EEA4F4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26570" w14:textId="1B753B33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2D9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B52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803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CEA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4203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42E6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4F22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BB1CAE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04ED4" w14:textId="17A53CD5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CF46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9080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007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03AA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464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E64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60B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FD9992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0751" w14:textId="6AEDB01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F6A9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1D9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0F19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F4A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8C4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78D0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59D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5610AE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63E7F" w14:textId="20A818EC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5E3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4044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5FC6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D91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969D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DD59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BB9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D25E7F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C66EF" w14:textId="46C92B80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B3F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0B9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9FD5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CA0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E12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9B9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69E5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FF70B9F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1DA6F" w14:textId="65288011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5B91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B000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DB1E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E300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8D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323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AC0E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99AFA5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CB52" w14:textId="10DE820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5ECA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3AE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1A79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B5A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90A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2D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1A8F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D5E94D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3D9AA" w14:textId="0907500F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22FB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D5AF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7AD9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68D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F66F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DB74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CABF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3385B7D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37EC" w14:textId="57602CD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277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96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8917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B27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3B1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0CF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D51B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CB8C4B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C0CC" w14:textId="2B3D08F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18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1D3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DD8A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CE99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044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0D6C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DA0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D4B4A7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F8FE5" w14:textId="6D40472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0483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41E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0A95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47D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A101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9496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F40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93A909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B1BD" w14:textId="6E42EF2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78D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F165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B95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BC94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6DE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165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7245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9534A7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A19BF" w14:textId="109E8CCE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A77E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67F4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DC6F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F66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3EDF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C07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E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EB73A0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BEA0E" w14:textId="7DFDF56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AC426A"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087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4DC0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8E84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F4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E36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E2E1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51F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0EAE8E6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9514B" w14:textId="68A3DAD5" w:rsidR="0067242E" w:rsidRPr="00397C39" w:rsidRDefault="00AC426A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079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883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015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373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0E5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11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78E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3E1902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5A05C" w14:textId="70A95DEA" w:rsidR="0067242E" w:rsidRPr="00397C39" w:rsidRDefault="00AC426A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DD5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906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B25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2D4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C20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4B8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028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50F9E7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922B" w14:textId="0DF5670C" w:rsidR="0067242E" w:rsidRPr="00397C39" w:rsidRDefault="00AC426A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85F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0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39B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24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20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703C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55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83925BC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E2D3" w14:textId="3EB8D63E" w:rsidR="0067242E" w:rsidRPr="00397C39" w:rsidRDefault="00AC426A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D82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39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01C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EBA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15BC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9DF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254B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CC0AC9B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95FB0" w14:textId="1CD221FB" w:rsidR="0067242E" w:rsidRPr="00397C39" w:rsidRDefault="00AC426A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893D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D76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D7D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54C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26B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2A6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333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D3FF29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982A" w14:textId="0B5B63C3" w:rsidR="0067242E" w:rsidRPr="00397C39" w:rsidRDefault="00AC426A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C65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40B0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742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4C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472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4C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9E1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8A5112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A0E60" w14:textId="452661C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6675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6849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9597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F8E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D19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CBB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336A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A0EE8D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75CE" w14:textId="5C2D9583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756F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611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09B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2D70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919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F455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3C5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9557A1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762A4" w14:textId="7CBA19D1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FDB9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7D13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64D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B21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433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082F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571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2E0F3E4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F722" w14:textId="05664BB5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ABC5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A85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434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B2E8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45B3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D127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613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3573330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95B8E" w14:textId="1AE543B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156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2E5F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CB90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21C6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685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CCE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9327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25F045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8E41E" w14:textId="51C4F6E2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073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012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8FB1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D9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DCE0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8C0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AC0B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48B814B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666BC" w14:textId="0FEA437F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E7B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8D81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7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2C7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20B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3982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905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817D9C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C07B8" w14:textId="1ACA431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0DFD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8AF5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CAF0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299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462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9F38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0715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7C43333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D80C" w14:textId="3C16500F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310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7DBB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5BC8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2D5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C0ED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47F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EA95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A955DC1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CD9E8" w14:textId="0357B3A3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083D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E411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410D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6906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F5F4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794D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E45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56B714C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A9CE3" w14:textId="669D2083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A04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DDE1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EEC1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3AA8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24F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0A70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4206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E0AA4C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649B3" w14:textId="3F9C3DE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30B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8C54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465D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F1E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6B86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3BE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049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B18C31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FA13" w14:textId="5FA2A71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982F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141C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61EA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3D57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674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6179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895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6DF116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2410B" w14:textId="20EBE3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397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71E1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A110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132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9A29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CE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A76D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F978E3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1500" w14:textId="5F37DB01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7B8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C3A9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173B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6BA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AB8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AEC3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78B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390D5477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7EBB6" w14:textId="4306BC2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A782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BA7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782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9BE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F9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E814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79F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FF5E22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365E" w14:textId="24E0A60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858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7233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13D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D42A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F4A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8BA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0E6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FBE900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D0A0" w14:textId="2D38ABDB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4C4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B754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AF5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A275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73C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4E4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E2A6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02F81A6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772AB" w14:textId="2AC1EB8B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6F11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2F6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89F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92D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8E7D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41E7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1ADD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30DC35F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9CBD2" w14:textId="07327632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E81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CE8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2FB0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46DF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833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1A11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518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487A136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CE740" w14:textId="61BA610B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21D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0348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87E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90AC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0D3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365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BA4A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F73520B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5D9A" w14:textId="4BED5C0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8D4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F965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7655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9D7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F9B9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FE74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7CA2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05DAB8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F7752" w14:textId="6B9E1A31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13A1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D574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9DBA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084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5922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F67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DAB9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D231CF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5AA6" w14:textId="1411E2E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2A60FB">
              <w:rPr>
                <w:rFonts w:asciiTheme="minorEastAsia" w:hAnsiTheme="minorEastAsia" w:cs="微软雅黑" w:hint="eastAsia"/>
                <w:b/>
                <w:sz w:val="24"/>
              </w:rPr>
              <w:t>2177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17A0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2613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74CB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35F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DEE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6CB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524D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6CD0CA3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961B" w14:textId="7CF5EAEB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D5F2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30B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286C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11A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7F91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6F4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99A3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3EAC5AC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AA3F3" w14:textId="62ADA4E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0A0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EDF8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31D4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278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253D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567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CFAB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3B0A68A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421C" w14:textId="1B6B852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AF1E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0156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A18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BB6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0D52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18C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B355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B6110A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CDC68" w14:textId="4745573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352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516C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ADC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385A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C80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F785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8DB4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2D4D17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AD8A" w14:textId="0F11D89D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3682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FF5B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23AE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9BBE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B6C6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E8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DF6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D60AFE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059E" w14:textId="00DBE33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33E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CC8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40C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9AA7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CDD8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AFD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636C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5DFEAB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5C67" w14:textId="6D54A6D5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931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0B19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AF9B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92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0B1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6AE2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C3F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8CDD26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B9F6F" w14:textId="507FA2D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26F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89B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8C2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C161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7C98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AFE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81D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E434F2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82F3" w14:textId="01CAE2A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9EF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81E0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46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2C4E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230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0F5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7F7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307FD20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565D" w14:textId="628AE9F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228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485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3283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BDA8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EDD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4376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A83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D89815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6A8D6" w14:textId="2934D4EB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80F6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DCF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031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8546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A468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0D72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B84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9BA823C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CE20" w14:textId="20977DC3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896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FDD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47F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E2B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565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0ACA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B3C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12556E7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0B90" w14:textId="67DA24F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F965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83BC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6B3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08EC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21B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3C0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278E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C2E8F7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B3AE" w14:textId="45A5FAF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8FBF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81AC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7C5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C73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45A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DFC7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40C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850CAA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0C19" w14:textId="30845DD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3C73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624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05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F56B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05D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2E9C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EC3F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CCBD03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108F" w14:textId="679C60A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234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3E4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A5C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719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B81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4FB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6529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02E635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F8188" w14:textId="754DF3B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9170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5FCA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7B1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4009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7759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7592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2C1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2637700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6C2CC" w14:textId="7B3468A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BE80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E95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114C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616C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4313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03CC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A00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D6E213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90CE5" w14:textId="11E6EA1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9B7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CC4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E664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7A61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6FF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030D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A23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6A156CAB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3F02" w14:textId="77DC626A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6E52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1D03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15D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0E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97B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47B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FC5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762E1C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DEDF" w14:textId="2B0595C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E96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E15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081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02E0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1C4A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2819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2D49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147855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B595E" w14:textId="4EC84EF8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044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0F12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89D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7A2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33B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6E63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BA36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4A09C0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9DC4" w14:textId="59EABD80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B2F2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124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24A1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02AC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6858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EBAA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B949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689D9F4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FA332" w14:textId="230E8DE6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4946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E1B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59C9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65D3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081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9E63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DA7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B5BC36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B2D80" w14:textId="738593A9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4265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EDB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3605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B68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F546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E62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A83B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E9C231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3D136" w14:textId="263F65ED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BE1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2380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E6F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5A44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8FC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5EBD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46ED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7F15D357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EB9F" w14:textId="555033C1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15AA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B11F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D30A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F930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7C41D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B673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2F82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5D71D44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AA25" w14:textId="6ACAE35B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F28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521DF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1596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EB14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14B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E348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1F1B1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4586547B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8FAAF" w14:textId="631F2FFF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FE7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FA10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BF68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D742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F794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A27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5D76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AC426A" w:rsidRPr="00BA301D" w14:paraId="2ACF8FD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B9A4" w14:textId="7C4BE4B4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E133DC">
              <w:rPr>
                <w:rFonts w:asciiTheme="minorEastAsia" w:hAnsiTheme="minorEastAsia" w:cs="微软雅黑" w:hint="eastAsia"/>
                <w:b/>
                <w:sz w:val="24"/>
              </w:rPr>
              <w:t>1880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5A2F2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D3A3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F71E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4311C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D8B7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29A48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7FAB" w14:textId="77777777" w:rsidR="00AC426A" w:rsidRPr="00397C39" w:rsidRDefault="00AC426A" w:rsidP="00AC426A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</w:tbl>
    <w:p w14:paraId="77CE51AB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41200528" w14:textId="4450305D" w:rsidR="0067242E" w:rsidRPr="00A56016" w:rsidRDefault="00072257" w:rsidP="00672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8310" w:dyaOrig="975" w14:anchorId="18930FE1">
          <v:rect id="rectole0000000003" o:spid="_x0000_i1033" style="width:415.7pt;height:48.85pt" o:ole="" o:preferrelative="t" stroked="f">
            <v:imagedata r:id="rId12" o:title=""/>
          </v:rect>
          <o:OLEObject Type="Embed" ProgID="StaticDib" ShapeID="rectole0000000003" DrawAspect="Content" ObjectID="_1601620784" r:id="rId13"/>
        </w:object>
      </w:r>
    </w:p>
    <w:p w14:paraId="0472A913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减少测试用例</w:t>
      </w:r>
    </w:p>
    <w:p w14:paraId="3DCCF3B4" w14:textId="77777777" w:rsidR="0067242E" w:rsidRDefault="0067242E" w:rsidP="006724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后，将用例从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减少至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个，可以看到覆盖率依然为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。</w:t>
      </w:r>
    </w:p>
    <w:p w14:paraId="7AAE03E6" w14:textId="618AE993" w:rsidR="0067242E" w:rsidRDefault="00072257" w:rsidP="0067242E">
      <w:r>
        <w:object w:dxaOrig="8310" w:dyaOrig="975" w14:anchorId="6F8C7BD5">
          <v:rect id="rectole0000000004" o:spid="_x0000_i1032" style="width:415.7pt;height:48.85pt" o:ole="" o:preferrelative="t" stroked="f">
            <v:imagedata r:id="rId12" o:title=""/>
          </v:rect>
          <o:OLEObject Type="Embed" ProgID="StaticDib" ShapeID="rectole0000000004" DrawAspect="Content" ObjectID="_1601620785" r:id="rId14"/>
        </w:object>
      </w:r>
    </w:p>
    <w:p w14:paraId="292F9EAB" w14:textId="77777777" w:rsidR="00072257" w:rsidRDefault="00072257" w:rsidP="0067242E">
      <w:pPr>
        <w:rPr>
          <w:rFonts w:hint="eastAsia"/>
          <w:sz w:val="24"/>
          <w:szCs w:val="24"/>
        </w:rPr>
      </w:pPr>
    </w:p>
    <w:p w14:paraId="2D2BAC4D" w14:textId="12D0EFAC" w:rsidR="00336B0F" w:rsidRPr="00336B0F" w:rsidRDefault="00336B0F" w:rsidP="00336B0F">
      <w:pPr>
        <w:pStyle w:val="2"/>
        <w:rPr>
          <w:sz w:val="28"/>
          <w:szCs w:val="28"/>
        </w:rPr>
      </w:pPr>
      <w:bookmarkStart w:id="84" w:name="_Toc497076314"/>
      <w:bookmarkStart w:id="85" w:name="OLE_LINK60"/>
      <w:bookmarkStart w:id="86" w:name="OLE_LINK61"/>
      <w:r>
        <w:rPr>
          <w:rFonts w:hint="eastAsia"/>
          <w:sz w:val="28"/>
          <w:szCs w:val="28"/>
        </w:rPr>
        <w:t>3.1.3</w:t>
      </w:r>
      <w:r>
        <w:rPr>
          <w:sz w:val="28"/>
          <w:szCs w:val="28"/>
        </w:rPr>
        <w:t xml:space="preserve"> </w:t>
      </w:r>
      <w:bookmarkEnd w:id="84"/>
      <w:r w:rsidR="005103B2" w:rsidRPr="005103B2">
        <w:rPr>
          <w:sz w:val="28"/>
          <w:szCs w:val="28"/>
        </w:rPr>
        <w:t>calculate</w:t>
      </w:r>
      <w:r w:rsidR="005103B2">
        <w:rPr>
          <w:rFonts w:hint="eastAsia"/>
          <w:sz w:val="28"/>
          <w:szCs w:val="28"/>
        </w:rPr>
        <w:t>（）方法</w:t>
      </w:r>
    </w:p>
    <w:bookmarkEnd w:id="85"/>
    <w:bookmarkEnd w:id="86"/>
    <w:p w14:paraId="3F2B7995" w14:textId="52ED29A7" w:rsidR="005103B2" w:rsidRDefault="005103B2" w:rsidP="005103B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calculate</w:t>
      </w:r>
      <w:r w:rsidRPr="00E71051">
        <w:rPr>
          <w:sz w:val="24"/>
          <w:szCs w:val="24"/>
        </w:rPr>
        <w:t>( )</w:t>
      </w:r>
      <w:r w:rsidRPr="00E71051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来计算天数</w:t>
      </w:r>
      <w:r w:rsidRPr="00E7105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经过前两个方法的检查，进入该方法的数据只有合法和不合法之分。</w:t>
      </w:r>
    </w:p>
    <w:p w14:paraId="0C06E242" w14:textId="77777777" w:rsidR="005103B2" w:rsidRPr="00460164" w:rsidRDefault="005103B2" w:rsidP="005103B2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5103B2" w:rsidRPr="007F676A" w14:paraId="7B5D22A7" w14:textId="77777777" w:rsidTr="0011314F">
        <w:trPr>
          <w:trHeight w:val="534"/>
        </w:trPr>
        <w:tc>
          <w:tcPr>
            <w:tcW w:w="1951" w:type="dxa"/>
            <w:shd w:val="clear" w:color="auto" w:fill="auto"/>
          </w:tcPr>
          <w:p w14:paraId="105DF90E" w14:textId="77777777" w:rsidR="005103B2" w:rsidRPr="007F676A" w:rsidRDefault="005103B2" w:rsidP="0011314F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0028477C" w14:textId="77777777" w:rsidR="005103B2" w:rsidRPr="007F676A" w:rsidRDefault="005103B2" w:rsidP="0011314F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244B18C5" w14:textId="77777777" w:rsidR="005103B2" w:rsidRPr="007F676A" w:rsidRDefault="005103B2" w:rsidP="0011314F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7002044C" w14:textId="77777777" w:rsidR="005103B2" w:rsidRPr="007F676A" w:rsidRDefault="005103B2" w:rsidP="0011314F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186BD1D2" w14:textId="77777777" w:rsidR="005103B2" w:rsidRPr="007F676A" w:rsidRDefault="005103B2" w:rsidP="0011314F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5103B2" w:rsidRPr="007F676A" w14:paraId="6DD27683" w14:textId="77777777" w:rsidTr="0011314F">
        <w:tc>
          <w:tcPr>
            <w:tcW w:w="1951" w:type="dxa"/>
            <w:shd w:val="clear" w:color="auto" w:fill="auto"/>
          </w:tcPr>
          <w:p w14:paraId="3F0757CE" w14:textId="6114BCFA" w:rsidR="005103B2" w:rsidRPr="007F676A" w:rsidRDefault="005103B2" w:rsidP="001131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851" w:type="dxa"/>
            <w:shd w:val="clear" w:color="auto" w:fill="auto"/>
          </w:tcPr>
          <w:p w14:paraId="17C04C7C" w14:textId="77777777" w:rsidR="005103B2" w:rsidRPr="007F676A" w:rsidRDefault="005103B2" w:rsidP="001131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742F1EF" w14:textId="21B08405" w:rsidR="005103B2" w:rsidRPr="007F676A" w:rsidRDefault="005103B2" w:rsidP="005103B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输入合法内</w:t>
            </w:r>
          </w:p>
        </w:tc>
        <w:tc>
          <w:tcPr>
            <w:tcW w:w="850" w:type="dxa"/>
            <w:shd w:val="clear" w:color="auto" w:fill="auto"/>
          </w:tcPr>
          <w:p w14:paraId="6E484333" w14:textId="70F887FE" w:rsidR="005103B2" w:rsidRPr="007F676A" w:rsidRDefault="005103B2" w:rsidP="001131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6546F283" w14:textId="7834EE8D" w:rsidR="005103B2" w:rsidRPr="007F676A" w:rsidRDefault="005103B2" w:rsidP="0011314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输入数据不合法</w:t>
            </w:r>
          </w:p>
        </w:tc>
      </w:tr>
    </w:tbl>
    <w:p w14:paraId="441F9E40" w14:textId="77777777" w:rsidR="005103B2" w:rsidRPr="005103B2" w:rsidRDefault="005103B2" w:rsidP="005103B2">
      <w:pPr>
        <w:rPr>
          <w:sz w:val="24"/>
          <w:szCs w:val="24"/>
        </w:rPr>
      </w:pPr>
    </w:p>
    <w:p w14:paraId="06F2CFD5" w14:textId="77777777" w:rsidR="00A347C5" w:rsidRPr="00460164" w:rsidRDefault="00A347C5" w:rsidP="00A347C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之后生成测试用例并测试：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4206"/>
        <w:gridCol w:w="734"/>
        <w:gridCol w:w="1276"/>
      </w:tblGrid>
      <w:tr w:rsidR="00A347C5" w:rsidRPr="00397C39" w14:paraId="0EAD9700" w14:textId="77777777" w:rsidTr="0011314F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7F64A" w14:textId="77777777" w:rsidR="00A347C5" w:rsidRPr="00397C39" w:rsidRDefault="00A347C5" w:rsidP="0011314F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年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4A4C" w14:textId="77777777" w:rsidR="00A347C5" w:rsidRPr="00397C39" w:rsidRDefault="00A347C5" w:rsidP="0011314F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月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883" w14:textId="77777777" w:rsidR="00A347C5" w:rsidRPr="00397C39" w:rsidRDefault="00A347C5" w:rsidP="0011314F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日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D89A8" w14:textId="77777777" w:rsidR="00A347C5" w:rsidRPr="00397C39" w:rsidRDefault="00A347C5" w:rsidP="0011314F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覆盖类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6B11F" w14:textId="77777777" w:rsidR="00A347C5" w:rsidRPr="00397C39" w:rsidRDefault="00A347C5" w:rsidP="0011314F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C9DA" w14:textId="77777777" w:rsidR="00A347C5" w:rsidRPr="00397C39" w:rsidRDefault="00A347C5" w:rsidP="0011314F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是否通过</w:t>
            </w:r>
          </w:p>
        </w:tc>
      </w:tr>
      <w:tr w:rsidR="00A347C5" w:rsidRPr="00397C39" w14:paraId="71091518" w14:textId="77777777" w:rsidTr="0011314F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9692" w14:textId="20A3C5B3" w:rsidR="00A347C5" w:rsidRPr="00397C39" w:rsidRDefault="008C441E" w:rsidP="0011314F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bookmarkStart w:id="87" w:name="_Hlk527834447"/>
            <w:r>
              <w:rPr>
                <w:rFonts w:asciiTheme="minorEastAsia" w:hAnsiTheme="minorEastAsia" w:cs="微软雅黑" w:hint="eastAsia"/>
                <w:b/>
                <w:sz w:val="24"/>
              </w:rPr>
              <w:t>1991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2207" w14:textId="4E3A4ACE" w:rsidR="00A347C5" w:rsidRPr="00397C39" w:rsidRDefault="008C441E" w:rsidP="0011314F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28DB" w14:textId="10E8AD97" w:rsidR="00A347C5" w:rsidRPr="00397C39" w:rsidRDefault="008C441E" w:rsidP="0011314F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FADD9" w14:textId="01106E52" w:rsidR="00A347C5" w:rsidRPr="00397C39" w:rsidRDefault="00A347C5" w:rsidP="0011314F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22FE" w14:textId="77777777" w:rsidR="00A347C5" w:rsidRPr="00397C39" w:rsidRDefault="00A347C5" w:rsidP="0011314F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436DA" w14:textId="77777777" w:rsidR="00A347C5" w:rsidRPr="00397C39" w:rsidRDefault="00A347C5" w:rsidP="0011314F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bookmarkEnd w:id="87"/>
      <w:tr w:rsidR="00A347C5" w:rsidRPr="00397C39" w14:paraId="46433414" w14:textId="77777777" w:rsidTr="0011314F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B3A00" w14:textId="1E5C4C3E" w:rsidR="00A347C5" w:rsidRPr="00397C39" w:rsidRDefault="008C441E" w:rsidP="00A347C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</w:t>
            </w:r>
            <w:r w:rsidR="003D1D2D">
              <w:rPr>
                <w:rFonts w:asciiTheme="minorEastAsia" w:hAnsiTheme="minorEastAsia" w:cs="微软雅黑" w:hint="eastAsia"/>
                <w:b/>
                <w:sz w:val="24"/>
              </w:rPr>
              <w:t>800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CC448" w14:textId="756D6ED1" w:rsidR="00A347C5" w:rsidRPr="00397C39" w:rsidRDefault="003D1D2D" w:rsidP="00A347C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AD10" w14:textId="3B8E5AEE" w:rsidR="00A347C5" w:rsidRPr="00397C39" w:rsidRDefault="003D1D2D" w:rsidP="00A347C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</w:t>
            </w:r>
            <w:r w:rsidR="00C07272">
              <w:rPr>
                <w:rFonts w:asciiTheme="minorEastAsia" w:hAnsiTheme="minorEastAsia" w:cs="微软雅黑" w:hint="eastAsia"/>
                <w:b/>
                <w:sz w:val="24"/>
              </w:rPr>
              <w:t>1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2767" w14:textId="64FF8C4D" w:rsidR="00A347C5" w:rsidRPr="00397C39" w:rsidRDefault="00A347C5" w:rsidP="00A347C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C4773" w14:textId="17DD8C57" w:rsidR="00A347C5" w:rsidRPr="00397C39" w:rsidRDefault="00A347C5" w:rsidP="00A347C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E6FC" w14:textId="77777777" w:rsidR="00A347C5" w:rsidRPr="00397C39" w:rsidRDefault="00A347C5" w:rsidP="00A347C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</w:tbl>
    <w:p w14:paraId="44D31DDA" w14:textId="77777777" w:rsidR="005103B2" w:rsidRPr="00A347C5" w:rsidRDefault="005103B2" w:rsidP="00033AB4">
      <w:pPr>
        <w:ind w:left="420"/>
        <w:rPr>
          <w:sz w:val="24"/>
          <w:szCs w:val="24"/>
        </w:rPr>
      </w:pPr>
    </w:p>
    <w:p w14:paraId="481B22F0" w14:textId="77777777" w:rsidR="005103B2" w:rsidRDefault="005103B2" w:rsidP="00033AB4">
      <w:pPr>
        <w:ind w:left="420"/>
        <w:rPr>
          <w:sz w:val="24"/>
          <w:szCs w:val="24"/>
        </w:rPr>
      </w:pPr>
    </w:p>
    <w:p w14:paraId="3E9EF88F" w14:textId="77777777" w:rsidR="005103B2" w:rsidRDefault="005103B2" w:rsidP="00033AB4">
      <w:pPr>
        <w:ind w:left="420"/>
        <w:rPr>
          <w:sz w:val="24"/>
          <w:szCs w:val="24"/>
        </w:rPr>
      </w:pPr>
    </w:p>
    <w:p w14:paraId="1DC3D20A" w14:textId="77777777" w:rsidR="005103B2" w:rsidRDefault="005103B2" w:rsidP="00033AB4">
      <w:pPr>
        <w:ind w:left="420"/>
        <w:rPr>
          <w:sz w:val="24"/>
          <w:szCs w:val="24"/>
        </w:rPr>
      </w:pPr>
    </w:p>
    <w:p w14:paraId="2B78571E" w14:textId="77777777" w:rsidR="005103B2" w:rsidRDefault="005103B2" w:rsidP="00033AB4">
      <w:pPr>
        <w:ind w:left="420"/>
        <w:rPr>
          <w:sz w:val="24"/>
          <w:szCs w:val="24"/>
        </w:rPr>
      </w:pPr>
    </w:p>
    <w:p w14:paraId="49A7C9D3" w14:textId="435C2EFE" w:rsidR="005103B2" w:rsidRDefault="005103B2" w:rsidP="00A347C5">
      <w:pPr>
        <w:rPr>
          <w:sz w:val="24"/>
          <w:szCs w:val="24"/>
        </w:rPr>
      </w:pPr>
    </w:p>
    <w:p w14:paraId="1942746A" w14:textId="7A69AFAB" w:rsidR="005103B2" w:rsidRPr="005103B2" w:rsidRDefault="005103B2" w:rsidP="005103B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3.1.4</w:t>
      </w:r>
      <w:r>
        <w:rPr>
          <w:sz w:val="28"/>
          <w:szCs w:val="28"/>
        </w:rPr>
        <w:t xml:space="preserve"> </w:t>
      </w:r>
      <w:bookmarkStart w:id="88" w:name="OLE_LINK80"/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ateC</w:t>
      </w:r>
      <w:r>
        <w:rPr>
          <w:rFonts w:hint="eastAsia"/>
          <w:sz w:val="28"/>
          <w:szCs w:val="28"/>
        </w:rPr>
        <w:t>ount</w:t>
      </w:r>
      <w:proofErr w:type="spellEnd"/>
      <w:r>
        <w:rPr>
          <w:rFonts w:hint="eastAsia"/>
          <w:sz w:val="28"/>
          <w:szCs w:val="28"/>
        </w:rPr>
        <w:t>模块的测试总结</w:t>
      </w:r>
      <w:bookmarkEnd w:id="88"/>
    </w:p>
    <w:p w14:paraId="7D5665C2" w14:textId="34C94C7A" w:rsidR="00033AB4" w:rsidRDefault="00A347C5" w:rsidP="008C441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在一开始的测试中，</w:t>
      </w:r>
      <w:r w:rsidR="008C441E">
        <w:rPr>
          <w:rFonts w:hint="eastAsia"/>
          <w:sz w:val="24"/>
          <w:szCs w:val="24"/>
        </w:rPr>
        <w:t>我们遇到了一些问题，导致了覆盖率没有达到</w:t>
      </w:r>
      <w:r w:rsidR="008C441E">
        <w:rPr>
          <w:rFonts w:hint="eastAsia"/>
          <w:sz w:val="24"/>
          <w:szCs w:val="24"/>
        </w:rPr>
        <w:t>100%</w:t>
      </w:r>
      <w:r w:rsidR="008C441E">
        <w:rPr>
          <w:rFonts w:hint="eastAsia"/>
          <w:sz w:val="24"/>
          <w:szCs w:val="24"/>
        </w:rPr>
        <w:t>。经过总结，我们认为，对于</w:t>
      </w:r>
      <w:bookmarkStart w:id="89" w:name="OLE_LINK71"/>
      <w:bookmarkStart w:id="90" w:name="OLE_LINK72"/>
      <w:bookmarkStart w:id="91" w:name="OLE_LINK73"/>
      <w:r w:rsidR="008C441E">
        <w:rPr>
          <w:rFonts w:hint="eastAsia"/>
          <w:sz w:val="24"/>
          <w:szCs w:val="24"/>
        </w:rPr>
        <w:t>桩函数</w:t>
      </w:r>
      <w:bookmarkEnd w:id="89"/>
      <w:bookmarkEnd w:id="90"/>
      <w:bookmarkEnd w:id="91"/>
      <w:r w:rsidR="008C441E">
        <w:rPr>
          <w:rFonts w:hint="eastAsia"/>
          <w:sz w:val="24"/>
          <w:szCs w:val="24"/>
        </w:rPr>
        <w:t>，返回的结果要考虑到使用桩函数的方法的全部路径，如果仅仅返回</w:t>
      </w:r>
      <w:r w:rsidR="008C441E">
        <w:rPr>
          <w:rFonts w:hint="eastAsia"/>
          <w:sz w:val="24"/>
          <w:szCs w:val="24"/>
        </w:rPr>
        <w:t>t</w:t>
      </w:r>
      <w:r w:rsidR="008C441E">
        <w:rPr>
          <w:sz w:val="24"/>
          <w:szCs w:val="24"/>
        </w:rPr>
        <w:t>rue</w:t>
      </w:r>
      <w:r w:rsidR="008C441E">
        <w:rPr>
          <w:rFonts w:hint="eastAsia"/>
          <w:sz w:val="24"/>
          <w:szCs w:val="24"/>
        </w:rPr>
        <w:t>，那么在使用桩函数的方法中，如果有别的分支，那就会导致无法遍历使得覆盖率无法达到</w:t>
      </w:r>
      <w:r w:rsidR="008C441E">
        <w:rPr>
          <w:rFonts w:hint="eastAsia"/>
          <w:sz w:val="24"/>
          <w:szCs w:val="24"/>
        </w:rPr>
        <w:t>100%</w:t>
      </w:r>
      <w:r w:rsidR="008C441E">
        <w:rPr>
          <w:rFonts w:hint="eastAsia"/>
          <w:sz w:val="24"/>
          <w:szCs w:val="24"/>
        </w:rPr>
        <w:t>。</w:t>
      </w:r>
      <w:r w:rsidR="00072257">
        <w:rPr>
          <w:rFonts w:hint="eastAsia"/>
          <w:sz w:val="24"/>
          <w:szCs w:val="24"/>
        </w:rPr>
        <w:t>桩函数如下所示：</w:t>
      </w:r>
    </w:p>
    <w:p w14:paraId="0121C6CC" w14:textId="77777777" w:rsidR="00072257" w:rsidRDefault="008C441E" w:rsidP="008C441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此外方法的代码风格要尽量整洁，尽量减少分支的数量，这样可以使得测试用例除了问题后，排查问题的复杂度大大降低。</w:t>
      </w:r>
    </w:p>
    <w:p w14:paraId="24C225CC" w14:textId="62EEE05A" w:rsidR="004E1D4F" w:rsidRPr="008C441E" w:rsidRDefault="00072257" w:rsidP="008C441E">
      <w:pPr>
        <w:spacing w:line="360" w:lineRule="auto"/>
        <w:ind w:firstLineChars="200" w:firstLine="420"/>
        <w:rPr>
          <w:sz w:val="24"/>
          <w:szCs w:val="24"/>
        </w:rPr>
      </w:pPr>
      <w:r>
        <w:object w:dxaOrig="8310" w:dyaOrig="1080" w14:anchorId="2987C701">
          <v:rect id="rectole0000000005" o:spid="_x0000_i1035" style="width:415.7pt;height:54pt" o:ole="" o:preferrelative="t" stroked="f">
            <v:imagedata r:id="rId15" o:title=""/>
          </v:rect>
          <o:OLEObject Type="Embed" ProgID="StaticDib" ShapeID="rectole0000000005" DrawAspect="Content" ObjectID="_1601620786" r:id="rId16"/>
        </w:object>
      </w:r>
    </w:p>
    <w:p w14:paraId="606741F4" w14:textId="2771ECE3" w:rsidR="00470A25" w:rsidRPr="00470A25" w:rsidRDefault="009E3184" w:rsidP="00470A25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92" w:name="_Toc466646094"/>
      <w:bookmarkStart w:id="93" w:name="_Toc497076315"/>
      <w:r w:rsidRPr="00E13803">
        <w:rPr>
          <w:rFonts w:ascii="Cambria" w:hAnsi="Cambria" w:hint="eastAsia"/>
          <w:bCs/>
          <w:kern w:val="2"/>
          <w:sz w:val="28"/>
          <w:szCs w:val="28"/>
        </w:rPr>
        <w:t>3.</w:t>
      </w:r>
      <w:r w:rsidR="008C756C" w:rsidRPr="00E13803">
        <w:rPr>
          <w:rFonts w:ascii="Cambria" w:hAnsi="Cambria"/>
          <w:bCs/>
          <w:kern w:val="2"/>
          <w:sz w:val="28"/>
          <w:szCs w:val="28"/>
        </w:rPr>
        <w:t>2</w:t>
      </w:r>
      <w:r w:rsidRPr="00E13803">
        <w:rPr>
          <w:rFonts w:ascii="Cambria" w:hAnsi="Cambria"/>
          <w:bCs/>
          <w:kern w:val="2"/>
          <w:sz w:val="28"/>
          <w:szCs w:val="28"/>
        </w:rPr>
        <w:t>、</w:t>
      </w:r>
      <w:bookmarkEnd w:id="92"/>
      <w:proofErr w:type="spellStart"/>
      <w:r w:rsidR="0011314F">
        <w:rPr>
          <w:rFonts w:ascii="Cambria" w:hAnsi="Cambria"/>
          <w:bCs/>
          <w:kern w:val="2"/>
          <w:sz w:val="28"/>
          <w:szCs w:val="28"/>
        </w:rPr>
        <w:t>ValidC</w:t>
      </w:r>
      <w:r w:rsidR="0011314F">
        <w:rPr>
          <w:rFonts w:ascii="Cambria" w:hAnsi="Cambria" w:hint="eastAsia"/>
          <w:bCs/>
          <w:kern w:val="2"/>
          <w:sz w:val="28"/>
          <w:szCs w:val="28"/>
        </w:rPr>
        <w:t>ircle</w:t>
      </w:r>
      <w:proofErr w:type="spellEnd"/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93"/>
    </w:p>
    <w:p w14:paraId="745A1976" w14:textId="067E7186" w:rsidR="0002276E" w:rsidRDefault="00E13803" w:rsidP="00E13803">
      <w:pPr>
        <w:pStyle w:val="2"/>
        <w:rPr>
          <w:sz w:val="28"/>
          <w:szCs w:val="28"/>
        </w:rPr>
      </w:pPr>
      <w:bookmarkStart w:id="94" w:name="_Toc497076316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bookmarkStart w:id="95" w:name="OLE_LINK74"/>
      <w:bookmarkStart w:id="96" w:name="OLE_LINK75"/>
      <w:r w:rsidR="0011314F" w:rsidRPr="0011314F">
        <w:rPr>
          <w:sz w:val="28"/>
          <w:szCs w:val="28"/>
        </w:rPr>
        <w:t>calculate</w:t>
      </w:r>
      <w:r w:rsidR="0011314F">
        <w:rPr>
          <w:rFonts w:hint="eastAsia"/>
          <w:sz w:val="28"/>
          <w:szCs w:val="28"/>
        </w:rPr>
        <w:t xml:space="preserve"> </w:t>
      </w:r>
      <w:bookmarkEnd w:id="95"/>
      <w:bookmarkEnd w:id="96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94"/>
    </w:p>
    <w:p w14:paraId="3F8FAC51" w14:textId="5BB89472" w:rsidR="00816FD5" w:rsidRDefault="0011314F" w:rsidP="008B5079">
      <w:pPr>
        <w:spacing w:line="360" w:lineRule="auto"/>
        <w:ind w:firstLineChars="200" w:firstLine="480"/>
        <w:rPr>
          <w:sz w:val="24"/>
          <w:szCs w:val="24"/>
        </w:rPr>
      </w:pPr>
      <w:r w:rsidRPr="008B5079">
        <w:rPr>
          <w:sz w:val="24"/>
          <w:szCs w:val="24"/>
        </w:rPr>
        <w:t>calculate</w:t>
      </w:r>
      <w:r w:rsidR="00816FD5" w:rsidRPr="008B5079">
        <w:rPr>
          <w:sz w:val="24"/>
          <w:szCs w:val="24"/>
        </w:rPr>
        <w:t>( )</w:t>
      </w:r>
      <w:r w:rsidR="00816FD5" w:rsidRPr="008B5079">
        <w:rPr>
          <w:rFonts w:hint="eastAsia"/>
          <w:sz w:val="24"/>
          <w:szCs w:val="24"/>
        </w:rPr>
        <w:t>方法</w:t>
      </w:r>
      <w:r w:rsidRPr="008B5079">
        <w:rPr>
          <w:rFonts w:hint="eastAsia"/>
          <w:sz w:val="24"/>
          <w:szCs w:val="24"/>
        </w:rPr>
        <w:t>先</w:t>
      </w:r>
      <w:r w:rsidR="00816FD5" w:rsidRPr="008B5079">
        <w:rPr>
          <w:rFonts w:hint="eastAsia"/>
          <w:sz w:val="24"/>
          <w:szCs w:val="24"/>
        </w:rPr>
        <w:t>判断</w:t>
      </w:r>
      <w:r w:rsidR="008B5079" w:rsidRPr="008B5079">
        <w:rPr>
          <w:rFonts w:hint="eastAsia"/>
          <w:sz w:val="24"/>
          <w:szCs w:val="24"/>
        </w:rPr>
        <w:t>三个点是否都存在，两点是否共点，</w:t>
      </w:r>
      <w:r w:rsidR="00816FD5" w:rsidRPr="008B5079">
        <w:rPr>
          <w:rFonts w:hint="eastAsia"/>
          <w:sz w:val="24"/>
          <w:szCs w:val="24"/>
        </w:rPr>
        <w:t>三点是否共线，当</w:t>
      </w:r>
      <w:r w:rsidR="008B5079" w:rsidRPr="008B5079">
        <w:rPr>
          <w:rFonts w:hint="eastAsia"/>
          <w:sz w:val="24"/>
          <w:szCs w:val="24"/>
        </w:rPr>
        <w:t>发生上述情况，无法构成圆，如果能构成圆，那么计算圆心坐标并调用</w:t>
      </w:r>
      <w:proofErr w:type="spellStart"/>
      <w:r w:rsidR="008B5079" w:rsidRPr="008B5079">
        <w:rPr>
          <w:sz w:val="24"/>
          <w:szCs w:val="24"/>
        </w:rPr>
        <w:t>calRadius</w:t>
      </w:r>
      <w:proofErr w:type="spellEnd"/>
      <w:r w:rsidR="008B5079" w:rsidRPr="008B5079">
        <w:rPr>
          <w:rFonts w:hint="eastAsia"/>
          <w:sz w:val="24"/>
          <w:szCs w:val="24"/>
        </w:rPr>
        <w:t>（）方法返回半径。</w:t>
      </w:r>
    </w:p>
    <w:p w14:paraId="05D2815C" w14:textId="77777777" w:rsidR="00816FD5" w:rsidRPr="00096105" w:rsidRDefault="00816FD5" w:rsidP="00816FD5">
      <w:pPr>
        <w:rPr>
          <w:sz w:val="24"/>
          <w:szCs w:val="24"/>
        </w:rPr>
      </w:pPr>
    </w:p>
    <w:p w14:paraId="77B96968" w14:textId="77777777" w:rsidR="00816FD5" w:rsidRPr="00460164" w:rsidRDefault="00816FD5" w:rsidP="00816FD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1F0DA375" w14:textId="77777777" w:rsidR="00816FD5" w:rsidRDefault="00816FD5" w:rsidP="00816F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对于二维平面</w:t>
      </w:r>
      <w:r w:rsidRPr="007F676A">
        <w:rPr>
          <w:rFonts w:hint="eastAsia"/>
          <w:sz w:val="24"/>
          <w:szCs w:val="24"/>
        </w:rPr>
        <w:t>坐标系</w:t>
      </w:r>
      <w:r>
        <w:rPr>
          <w:rFonts w:hint="eastAsia"/>
          <w:sz w:val="24"/>
          <w:szCs w:val="24"/>
        </w:rPr>
        <w:t>，输入坐标并没有限制要求，</w:t>
      </w:r>
      <w:r w:rsidR="00D80F10" w:rsidRPr="00D80F10">
        <w:rPr>
          <w:rFonts w:hint="eastAsia"/>
          <w:sz w:val="24"/>
          <w:szCs w:val="24"/>
        </w:rPr>
        <w:t>对于给定三点坐标，判定是否在一条直线上的方法，接收三个参数皆为点（</w:t>
      </w:r>
      <w:r w:rsidR="00D80F10" w:rsidRPr="00D80F10">
        <w:rPr>
          <w:rFonts w:hint="eastAsia"/>
          <w:sz w:val="24"/>
          <w:szCs w:val="24"/>
        </w:rPr>
        <w:t>Point</w:t>
      </w:r>
      <w:r w:rsidR="00D80F10" w:rsidRPr="00D80F10">
        <w:rPr>
          <w:rFonts w:hint="eastAsia"/>
          <w:sz w:val="24"/>
          <w:szCs w:val="24"/>
        </w:rPr>
        <w:t>）对象。</w:t>
      </w:r>
      <w:r>
        <w:rPr>
          <w:rFonts w:hint="eastAsia"/>
          <w:sz w:val="24"/>
          <w:szCs w:val="24"/>
        </w:rPr>
        <w:t>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816FD5" w:rsidRPr="00301B72" w14:paraId="21FB5D01" w14:textId="77777777" w:rsidTr="00816FD5">
        <w:tc>
          <w:tcPr>
            <w:tcW w:w="1951" w:type="dxa"/>
            <w:shd w:val="clear" w:color="auto" w:fill="auto"/>
          </w:tcPr>
          <w:p w14:paraId="69448FE6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lastRenderedPageBreak/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065166F1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7BE6CCBE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604980C5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7EDDE732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816FD5" w:rsidRPr="00301B72" w14:paraId="26F72AF8" w14:textId="77777777" w:rsidTr="00816FD5">
        <w:tc>
          <w:tcPr>
            <w:tcW w:w="1951" w:type="dxa"/>
            <w:shd w:val="clear" w:color="auto" w:fill="auto"/>
          </w:tcPr>
          <w:p w14:paraId="432BC24F" w14:textId="4746FC38" w:rsidR="00816FD5" w:rsidRPr="007F676A" w:rsidRDefault="008B5079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能否构成圆</w:t>
            </w:r>
          </w:p>
        </w:tc>
        <w:tc>
          <w:tcPr>
            <w:tcW w:w="851" w:type="dxa"/>
            <w:shd w:val="clear" w:color="auto" w:fill="auto"/>
          </w:tcPr>
          <w:p w14:paraId="00CA2D77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73EDCC2" w14:textId="13AE579E" w:rsidR="00816FD5" w:rsidRPr="007F676A" w:rsidRDefault="008B5079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三点可以构成圆</w:t>
            </w:r>
          </w:p>
        </w:tc>
        <w:tc>
          <w:tcPr>
            <w:tcW w:w="850" w:type="dxa"/>
            <w:shd w:val="clear" w:color="auto" w:fill="auto"/>
          </w:tcPr>
          <w:p w14:paraId="71A7F6F6" w14:textId="5AAD86E4" w:rsidR="00816FD5" w:rsidRPr="007F676A" w:rsidRDefault="008B5079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53BA23AB" w14:textId="7BD4E976" w:rsidR="00816FD5" w:rsidRPr="007F676A" w:rsidRDefault="004F1408" w:rsidP="008B507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输入参数为</w:t>
            </w:r>
            <w:r>
              <w:rPr>
                <w:rFonts w:hint="eastAsia"/>
                <w:sz w:val="24"/>
                <w:szCs w:val="24"/>
              </w:rPr>
              <w:t>null</w:t>
            </w:r>
            <w:r w:rsidR="008B5079" w:rsidRPr="007F676A">
              <w:rPr>
                <w:sz w:val="24"/>
                <w:szCs w:val="24"/>
              </w:rPr>
              <w:t xml:space="preserve"> </w:t>
            </w:r>
          </w:p>
        </w:tc>
      </w:tr>
      <w:tr w:rsidR="008B5079" w:rsidRPr="00301B72" w14:paraId="565CF430" w14:textId="77777777" w:rsidTr="00DC7DDB">
        <w:trPr>
          <w:trHeight w:val="660"/>
        </w:trPr>
        <w:tc>
          <w:tcPr>
            <w:tcW w:w="1951" w:type="dxa"/>
            <w:shd w:val="clear" w:color="auto" w:fill="auto"/>
          </w:tcPr>
          <w:p w14:paraId="73382962" w14:textId="3C9FEA65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  <w:bookmarkStart w:id="97" w:name="_Hlk527835776"/>
          </w:p>
        </w:tc>
        <w:tc>
          <w:tcPr>
            <w:tcW w:w="851" w:type="dxa"/>
            <w:shd w:val="clear" w:color="auto" w:fill="auto"/>
          </w:tcPr>
          <w:p w14:paraId="4C9884C5" w14:textId="70A01399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22A5043" w14:textId="7232BECE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C55D3E2" w14:textId="360CD7A3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03AE7220" w14:textId="0B9E5378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输入存在两点为同一点</w:t>
            </w:r>
          </w:p>
        </w:tc>
      </w:tr>
      <w:bookmarkEnd w:id="97"/>
      <w:tr w:rsidR="008B5079" w:rsidRPr="00301B72" w14:paraId="12CC02CC" w14:textId="77777777" w:rsidTr="00DC7DDB">
        <w:trPr>
          <w:trHeight w:val="296"/>
        </w:trPr>
        <w:tc>
          <w:tcPr>
            <w:tcW w:w="1951" w:type="dxa"/>
            <w:shd w:val="clear" w:color="auto" w:fill="auto"/>
          </w:tcPr>
          <w:p w14:paraId="4710C8FA" w14:textId="6F4327F5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9FAFC1B" w14:textId="3160F27B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5CA6771E" w14:textId="66A70B14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9349588" w14:textId="25B94A74" w:rsidR="008B5079" w:rsidRPr="008B5079" w:rsidRDefault="008B5079" w:rsidP="008B507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7159883A" w14:textId="380C0D4C" w:rsidR="008B5079" w:rsidRPr="007F676A" w:rsidRDefault="008B5079" w:rsidP="008B507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输入三点共线</w:t>
            </w:r>
          </w:p>
        </w:tc>
      </w:tr>
    </w:tbl>
    <w:p w14:paraId="37940AFA" w14:textId="77777777" w:rsidR="00816FD5" w:rsidRDefault="00816FD5" w:rsidP="00816FD5">
      <w:pPr>
        <w:ind w:firstLine="420"/>
        <w:rPr>
          <w:sz w:val="24"/>
          <w:szCs w:val="24"/>
        </w:rPr>
      </w:pPr>
    </w:p>
    <w:p w14:paraId="67671A57" w14:textId="77777777" w:rsidR="008C7F66" w:rsidRPr="008C7F66" w:rsidRDefault="00816FD5" w:rsidP="008C7F66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  <w:r w:rsidR="008C7F66">
        <w:rPr>
          <w:sz w:val="24"/>
          <w:szCs w:val="24"/>
        </w:rPr>
        <w:t>在</w:t>
      </w:r>
      <w:r w:rsidR="008C7F66">
        <w:rPr>
          <w:sz w:val="24"/>
          <w:szCs w:val="24"/>
        </w:rPr>
        <w:t>p1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p2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p3</w:t>
      </w:r>
      <w:r w:rsidR="008C7F66">
        <w:rPr>
          <w:sz w:val="24"/>
          <w:szCs w:val="24"/>
        </w:rPr>
        <w:t>的取值中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我们用</w:t>
      </w:r>
      <w:proofErr w:type="spellStart"/>
      <w:r w:rsidR="008C7F66">
        <w:rPr>
          <w:sz w:val="24"/>
          <w:szCs w:val="24"/>
        </w:rPr>
        <w:t>x,y</w:t>
      </w:r>
      <w:proofErr w:type="spellEnd"/>
      <w:r w:rsidR="008C7F66">
        <w:rPr>
          <w:sz w:val="24"/>
          <w:szCs w:val="24"/>
        </w:rPr>
        <w:t xml:space="preserve"> </w:t>
      </w:r>
      <w:r w:rsidR="008C7F66">
        <w:rPr>
          <w:sz w:val="24"/>
          <w:szCs w:val="24"/>
        </w:rPr>
        <w:t>指代</w:t>
      </w:r>
      <w:r w:rsidR="008C7F66">
        <w:rPr>
          <w:sz w:val="24"/>
          <w:szCs w:val="24"/>
        </w:rPr>
        <w:t>Point</w:t>
      </w:r>
      <w:r w:rsidR="008C7F66">
        <w:rPr>
          <w:sz w:val="24"/>
          <w:szCs w:val="24"/>
        </w:rPr>
        <w:t>对象的横坐标与纵坐标</w:t>
      </w:r>
    </w:p>
    <w:p w14:paraId="796A58D0" w14:textId="77777777" w:rsidR="00816FD5" w:rsidRDefault="00816FD5" w:rsidP="00816FD5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09"/>
        <w:gridCol w:w="730"/>
        <w:gridCol w:w="679"/>
        <w:gridCol w:w="1426"/>
        <w:gridCol w:w="1358"/>
        <w:gridCol w:w="1209"/>
        <w:gridCol w:w="1544"/>
      </w:tblGrid>
      <w:tr w:rsidR="00816FD5" w14:paraId="50F31BCF" w14:textId="77777777" w:rsidTr="00305917">
        <w:trPr>
          <w:trHeight w:val="6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2243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A8A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EFE6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1423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446E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EEE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DD93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191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816FD5" w:rsidRPr="002D3912" w14:paraId="3648999A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498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C061" w14:textId="77777777" w:rsidR="00816FD5" w:rsidRPr="00714253" w:rsidRDefault="008C7F66" w:rsidP="008C7F6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5D1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BED5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A4ED" w14:textId="520A6600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1719" w14:textId="0BADB071" w:rsidR="00816FD5" w:rsidRPr="00714253" w:rsidRDefault="00816FD5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15B7" w14:textId="21568B09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DC3A" w14:textId="2FBB0780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</w:tr>
      <w:tr w:rsidR="00816FD5" w:rsidRPr="002D3912" w14:paraId="3C648C90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7E71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7232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A408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A5C4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2865" w14:textId="16D191A5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2.5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C83" w14:textId="532B01AD" w:rsidR="00816FD5" w:rsidRPr="00714253" w:rsidRDefault="008B5079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94EB" w14:textId="5A60EB2D" w:rsidR="00816FD5" w:rsidRPr="00714253" w:rsidRDefault="00816FD5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C15A" w14:textId="62ECA53C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2.5</w:t>
            </w:r>
          </w:p>
        </w:tc>
      </w:tr>
      <w:tr w:rsidR="00816FD5" w14:paraId="3F852C1F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353E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8FEC" w14:textId="383A3700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2912" w14:textId="77777777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9DAA" w14:textId="7F895758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30591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3BA1" w14:textId="231D8904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6427" w14:textId="0085BEEC" w:rsidR="00816FD5" w:rsidRPr="00714253" w:rsidRDefault="00816FD5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361C" w14:textId="25FA041B" w:rsidR="00816FD5" w:rsidRPr="00714253" w:rsidRDefault="008B5079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 w:rsidR="0030591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973" w14:textId="0367938B" w:rsidR="00816FD5" w:rsidRPr="00714253" w:rsidRDefault="008B5079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714253" w14:paraId="6517648A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B7FC" w14:textId="3DF3F8F3" w:rsidR="00714253" w:rsidRPr="00714253" w:rsidRDefault="008B5079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39A8" w14:textId="4F515C5E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A64B" w14:textId="710EB5E3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0EF" w14:textId="1FE08FCD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9173" w14:textId="1DAD2F12" w:rsidR="00714253" w:rsidRPr="00714253" w:rsidRDefault="008B5079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E490" w14:textId="1979AB9C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E7D" w14:textId="364D9B19" w:rsidR="00714253" w:rsidRPr="00714253" w:rsidRDefault="008B5079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6166" w14:textId="594A079B" w:rsidR="00714253" w:rsidRPr="00714253" w:rsidRDefault="008B5079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-1</w:t>
            </w:r>
          </w:p>
        </w:tc>
      </w:tr>
    </w:tbl>
    <w:p w14:paraId="3C1B40CF" w14:textId="77777777" w:rsidR="00816FD5" w:rsidRPr="00C34A35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7C921EF6" w14:textId="0AB846AC" w:rsidR="00816FD5" w:rsidRPr="000B2AFA" w:rsidRDefault="00714253" w:rsidP="000B2AF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</w:pPr>
      <w:r w:rsidRPr="000B2AFA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方法代码行数覆盖率</w:t>
      </w:r>
      <w:r w:rsidRPr="000B2AFA">
        <w:rPr>
          <w:rFonts w:ascii="宋体" w:eastAsia="宋体" w:hAnsi="宋体" w:cs="宋体" w:hint="eastAsia"/>
          <w:color w:val="0D0D0D" w:themeColor="text1" w:themeTint="F2"/>
          <w:kern w:val="0"/>
          <w:sz w:val="24"/>
          <w:szCs w:val="24"/>
        </w:rPr>
        <w:t>100%，分支覆盖率100%</w:t>
      </w:r>
      <w:r w:rsidR="000B2AFA">
        <w:rPr>
          <w:rFonts w:ascii="宋体" w:eastAsia="宋体" w:hAnsi="宋体" w:cs="宋体" w:hint="eastAsia"/>
          <w:color w:val="0D0D0D" w:themeColor="text1" w:themeTint="F2"/>
          <w:kern w:val="0"/>
          <w:sz w:val="24"/>
          <w:szCs w:val="24"/>
        </w:rPr>
        <w:t>。</w:t>
      </w:r>
    </w:p>
    <w:p w14:paraId="44C6D91A" w14:textId="77777777" w:rsidR="000B2AFA" w:rsidRDefault="000B2AFA" w:rsidP="000B2AFA">
      <w:pPr>
        <w:ind w:left="420"/>
      </w:pPr>
      <w:r>
        <w:object w:dxaOrig="8310" w:dyaOrig="299" w14:anchorId="142CC431">
          <v:rect id="rectole0000000006" o:spid="_x0000_i1037" style="width:415.7pt;height:15pt" o:ole="" o:preferrelative="t" stroked="f">
            <v:imagedata r:id="rId17" o:title=""/>
          </v:rect>
          <o:OLEObject Type="Embed" ProgID="StaticDib" ShapeID="rectole0000000006" DrawAspect="Content" ObjectID="_1601620787" r:id="rId18"/>
        </w:object>
      </w:r>
    </w:p>
    <w:p w14:paraId="27BB66B3" w14:textId="06820357" w:rsidR="000B2AFA" w:rsidRDefault="000B2AFA" w:rsidP="000B2AFA">
      <w:pPr>
        <w:spacing w:line="360" w:lineRule="auto"/>
        <w:ind w:firstLineChars="200" w:firstLine="480"/>
        <w:rPr>
          <w:rFonts w:ascii="Calibri" w:eastAsia="Calibri" w:hAnsi="Calibri" w:cs="Calibri"/>
          <w:color w:val="FF0000"/>
          <w:sz w:val="24"/>
        </w:rPr>
      </w:pPr>
      <w:r>
        <w:rPr>
          <w:rFonts w:ascii="宋体" w:eastAsia="宋体" w:hAnsi="宋体" w:cs="宋体"/>
          <w:sz w:val="24"/>
        </w:rPr>
        <w:t>在对函数</w:t>
      </w:r>
      <w:r>
        <w:rPr>
          <w:rFonts w:ascii="Calibri" w:eastAsia="Calibri" w:hAnsi="Calibri" w:cs="Calibri"/>
          <w:sz w:val="24"/>
        </w:rPr>
        <w:t>calculate</w:t>
      </w:r>
      <w:r>
        <w:rPr>
          <w:rFonts w:ascii="宋体" w:eastAsia="宋体" w:hAnsi="宋体" w:cs="宋体"/>
          <w:sz w:val="24"/>
        </w:rPr>
        <w:t>的测试中，我们对函数</w:t>
      </w:r>
      <w:proofErr w:type="spellStart"/>
      <w:r>
        <w:rPr>
          <w:rFonts w:ascii="Calibri" w:eastAsia="Calibri" w:hAnsi="Calibri" w:cs="Calibri"/>
          <w:sz w:val="24"/>
        </w:rPr>
        <w:t>calRadius</w:t>
      </w:r>
      <w:proofErr w:type="spellEnd"/>
      <w:r>
        <w:rPr>
          <w:rFonts w:ascii="宋体" w:eastAsia="宋体" w:hAnsi="宋体" w:cs="宋体"/>
          <w:sz w:val="24"/>
        </w:rPr>
        <w:t>进行了打桩。</w:t>
      </w:r>
    </w:p>
    <w:p w14:paraId="5B5FAF2D" w14:textId="77777777" w:rsidR="000B2AFA" w:rsidRDefault="000B2AFA" w:rsidP="000B2AFA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用桩函数替代进行测试，具体可见所附代码。</w:t>
      </w:r>
    </w:p>
    <w:p w14:paraId="15D61D28" w14:textId="7F4F7EAB" w:rsidR="00816FD5" w:rsidRPr="000B2AFA" w:rsidRDefault="00816FD5" w:rsidP="000B2AFA"/>
    <w:p w14:paraId="1586EDD9" w14:textId="77777777" w:rsidR="00E13803" w:rsidRDefault="00E13803" w:rsidP="00E13803">
      <w:pPr>
        <w:pStyle w:val="2"/>
        <w:rPr>
          <w:sz w:val="28"/>
          <w:szCs w:val="28"/>
        </w:rPr>
      </w:pPr>
      <w:bookmarkStart w:id="98" w:name="_Toc497076317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 w:rsidRPr="00E13803">
        <w:rPr>
          <w:sz w:val="28"/>
          <w:szCs w:val="28"/>
        </w:rPr>
        <w:t>calRadius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方法</w:t>
      </w:r>
      <w:bookmarkEnd w:id="98"/>
    </w:p>
    <w:p w14:paraId="745F48C3" w14:textId="410624D3" w:rsidR="00816FD5" w:rsidRDefault="00AB0AB6" w:rsidP="00816FD5">
      <w:pPr>
        <w:rPr>
          <w:sz w:val="24"/>
          <w:szCs w:val="24"/>
        </w:rPr>
      </w:pPr>
      <w:r>
        <w:rPr>
          <w:rFonts w:hint="eastAsia"/>
        </w:rPr>
        <w:t xml:space="preserve">   </w:t>
      </w:r>
      <w:proofErr w:type="spellStart"/>
      <w:r w:rsidR="00F118EB" w:rsidRPr="008B5079">
        <w:rPr>
          <w:rFonts w:hint="eastAsia"/>
          <w:sz w:val="24"/>
          <w:szCs w:val="24"/>
        </w:rPr>
        <w:t>calRadius</w:t>
      </w:r>
      <w:proofErr w:type="spellEnd"/>
      <w:r w:rsidR="00F118EB" w:rsidRPr="008B5079">
        <w:rPr>
          <w:sz w:val="24"/>
          <w:szCs w:val="24"/>
        </w:rPr>
        <w:t xml:space="preserve">() </w:t>
      </w:r>
      <w:r w:rsidR="00470A25" w:rsidRPr="008B5079">
        <w:rPr>
          <w:sz w:val="24"/>
          <w:szCs w:val="24"/>
        </w:rPr>
        <w:t>方法在给定三个点的情况</w:t>
      </w:r>
      <w:r w:rsidR="008B5079" w:rsidRPr="008B5079">
        <w:rPr>
          <w:sz w:val="24"/>
          <w:szCs w:val="24"/>
        </w:rPr>
        <w:t>是合法的情况</w:t>
      </w:r>
      <w:proofErr w:type="gramStart"/>
      <w:r w:rsidR="008B5079" w:rsidRPr="008B5079">
        <w:rPr>
          <w:sz w:val="24"/>
          <w:szCs w:val="24"/>
        </w:rPr>
        <w:t>下</w:t>
      </w:r>
      <w:r w:rsidR="008B5079" w:rsidRPr="008B5079">
        <w:rPr>
          <w:rFonts w:hint="eastAsia"/>
          <w:sz w:val="24"/>
          <w:szCs w:val="24"/>
        </w:rPr>
        <w:t>计算</w:t>
      </w:r>
      <w:proofErr w:type="gramEnd"/>
      <w:r w:rsidR="008B5079" w:rsidRPr="008B5079">
        <w:rPr>
          <w:rFonts w:hint="eastAsia"/>
          <w:sz w:val="24"/>
          <w:szCs w:val="24"/>
        </w:rPr>
        <w:t>出圆的半径。</w:t>
      </w:r>
    </w:p>
    <w:p w14:paraId="0677641E" w14:textId="77777777" w:rsidR="00816FD5" w:rsidRPr="00096105" w:rsidRDefault="00816FD5" w:rsidP="00816FD5">
      <w:pPr>
        <w:rPr>
          <w:sz w:val="24"/>
          <w:szCs w:val="24"/>
        </w:rPr>
      </w:pPr>
    </w:p>
    <w:p w14:paraId="2D488F5E" w14:textId="77777777" w:rsidR="00F118EB" w:rsidRPr="00460164" w:rsidRDefault="00F118EB" w:rsidP="00F118E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53B0D307" w14:textId="23BF8886" w:rsidR="00F118EB" w:rsidRDefault="00F118EB" w:rsidP="00F118EB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4395"/>
      </w:tblGrid>
      <w:tr w:rsidR="008B5079" w:rsidRPr="00301B72" w14:paraId="508E593E" w14:textId="77777777" w:rsidTr="008B5079">
        <w:tc>
          <w:tcPr>
            <w:tcW w:w="1951" w:type="dxa"/>
            <w:shd w:val="clear" w:color="auto" w:fill="auto"/>
          </w:tcPr>
          <w:p w14:paraId="0046BF51" w14:textId="77777777" w:rsidR="008B5079" w:rsidRPr="007F676A" w:rsidRDefault="008B5079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2126" w:type="dxa"/>
            <w:shd w:val="clear" w:color="auto" w:fill="auto"/>
          </w:tcPr>
          <w:p w14:paraId="35262C7E" w14:textId="77777777" w:rsidR="008B5079" w:rsidRPr="007F676A" w:rsidRDefault="008B5079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4395" w:type="dxa"/>
            <w:shd w:val="clear" w:color="auto" w:fill="auto"/>
          </w:tcPr>
          <w:p w14:paraId="14859BBE" w14:textId="77777777" w:rsidR="008B5079" w:rsidRPr="007F676A" w:rsidRDefault="008B5079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</w:tr>
      <w:tr w:rsidR="008B5079" w:rsidRPr="00301B72" w14:paraId="0216F271" w14:textId="77777777" w:rsidTr="008B5079">
        <w:tc>
          <w:tcPr>
            <w:tcW w:w="1951" w:type="dxa"/>
            <w:shd w:val="clear" w:color="auto" w:fill="auto"/>
          </w:tcPr>
          <w:p w14:paraId="0002928B" w14:textId="68B7B266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坐标数据</w:t>
            </w:r>
          </w:p>
        </w:tc>
        <w:tc>
          <w:tcPr>
            <w:tcW w:w="2126" w:type="dxa"/>
            <w:shd w:val="clear" w:color="auto" w:fill="auto"/>
          </w:tcPr>
          <w:p w14:paraId="7DBC8B00" w14:textId="77777777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14:paraId="452D7B28" w14:textId="6F1C927D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输入数据合法</w:t>
            </w:r>
          </w:p>
        </w:tc>
      </w:tr>
      <w:tr w:rsidR="008B5079" w:rsidRPr="00301B72" w14:paraId="58A7D822" w14:textId="77777777" w:rsidTr="008B5079">
        <w:trPr>
          <w:trHeight w:val="395"/>
        </w:trPr>
        <w:tc>
          <w:tcPr>
            <w:tcW w:w="1951" w:type="dxa"/>
            <w:shd w:val="clear" w:color="auto" w:fill="auto"/>
          </w:tcPr>
          <w:p w14:paraId="455F9BBD" w14:textId="169EDC62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FE66E76" w14:textId="61944A5B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14:paraId="46289CAD" w14:textId="37CA2904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8B5079" w:rsidRPr="00301B72" w14:paraId="61730F04" w14:textId="77777777" w:rsidTr="008B5079">
        <w:trPr>
          <w:trHeight w:val="296"/>
        </w:trPr>
        <w:tc>
          <w:tcPr>
            <w:tcW w:w="1951" w:type="dxa"/>
            <w:shd w:val="clear" w:color="auto" w:fill="auto"/>
          </w:tcPr>
          <w:p w14:paraId="3A1B6745" w14:textId="33F3CD26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48559084" w14:textId="10F55EFA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14:paraId="1595F89D" w14:textId="3B4F2A03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8B5079" w:rsidRPr="00301B72" w14:paraId="5D197CA6" w14:textId="77777777" w:rsidTr="008B5079">
        <w:trPr>
          <w:trHeight w:val="338"/>
        </w:trPr>
        <w:tc>
          <w:tcPr>
            <w:tcW w:w="1951" w:type="dxa"/>
            <w:shd w:val="clear" w:color="auto" w:fill="auto"/>
          </w:tcPr>
          <w:p w14:paraId="4176ECDC" w14:textId="77777777" w:rsidR="008B5079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0A699D59" w14:textId="77777777" w:rsidR="008B5079" w:rsidRPr="007F676A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14:paraId="10C6289D" w14:textId="77777777" w:rsidR="008B5079" w:rsidRDefault="008B5079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065B7310" w14:textId="77777777" w:rsidR="00816FD5" w:rsidRPr="00F118EB" w:rsidRDefault="00816FD5" w:rsidP="00816FD5">
      <w:pPr>
        <w:ind w:firstLine="420"/>
        <w:rPr>
          <w:sz w:val="24"/>
          <w:szCs w:val="24"/>
        </w:rPr>
      </w:pPr>
    </w:p>
    <w:p w14:paraId="79D2095B" w14:textId="77777777" w:rsidR="00816FD5" w:rsidRPr="00460164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p w14:paraId="09BDDD53" w14:textId="77777777" w:rsidR="00816FD5" w:rsidRDefault="00816FD5" w:rsidP="00816FD5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687"/>
        <w:gridCol w:w="1418"/>
        <w:gridCol w:w="1358"/>
        <w:gridCol w:w="1209"/>
        <w:gridCol w:w="1544"/>
      </w:tblGrid>
      <w:tr w:rsidR="00816FD5" w14:paraId="6EE3CDC7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76F8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DC50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C933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EBA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DE0F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D32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48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FD01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B84364" w:rsidRPr="002D3912" w14:paraId="59B793D6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7913" w14:textId="272DA942" w:rsidR="00B84364" w:rsidRPr="00714253" w:rsidRDefault="008B5079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A4F8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9A7C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91A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ACF" w14:textId="526E2601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22A" w14:textId="7EB6FB50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1C5D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0415" w14:textId="235C50B1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</w:tr>
    </w:tbl>
    <w:p w14:paraId="7EBA2EAC" w14:textId="77777777" w:rsidR="00816FD5" w:rsidRPr="00183030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75604F8D" w14:textId="24C31701" w:rsidR="00183030" w:rsidRDefault="000B2AFA" w:rsidP="00183030">
      <w:pPr>
        <w:pStyle w:val="a6"/>
        <w:ind w:left="420" w:firstLineChars="0" w:firstLine="0"/>
        <w:rPr>
          <w:b/>
          <w:bCs/>
          <w:sz w:val="30"/>
          <w:szCs w:val="30"/>
        </w:rPr>
      </w:pPr>
      <w:r>
        <w:object w:dxaOrig="8310" w:dyaOrig="239" w14:anchorId="103EF31F">
          <v:rect id="rectole0000000007" o:spid="_x0000_i1039" style="width:415.7pt;height:12pt" o:ole="" o:preferrelative="t" stroked="f">
            <v:imagedata r:id="rId19" o:title=""/>
          </v:rect>
          <o:OLEObject Type="Embed" ProgID="StaticDib" ShapeID="rectole0000000007" DrawAspect="Content" ObjectID="_1601620788" r:id="rId20"/>
        </w:object>
      </w:r>
    </w:p>
    <w:p w14:paraId="3419EEF3" w14:textId="04FBE5E7" w:rsidR="006A2734" w:rsidRPr="00336B0F" w:rsidRDefault="006A2734" w:rsidP="006A2734">
      <w:pPr>
        <w:pStyle w:val="2"/>
        <w:rPr>
          <w:sz w:val="28"/>
          <w:szCs w:val="28"/>
        </w:rPr>
      </w:pPr>
      <w:bookmarkStart w:id="99" w:name="_Toc497076318"/>
      <w:r>
        <w:rPr>
          <w:rFonts w:hint="eastAsia"/>
          <w:sz w:val="28"/>
          <w:szCs w:val="28"/>
        </w:rPr>
        <w:t>3.2.3</w:t>
      </w:r>
      <w:r>
        <w:rPr>
          <w:sz w:val="28"/>
          <w:szCs w:val="28"/>
        </w:rPr>
        <w:t xml:space="preserve"> </w:t>
      </w:r>
      <w:r w:rsidR="000C3C53">
        <w:rPr>
          <w:rFonts w:hint="eastAsia"/>
          <w:sz w:val="28"/>
          <w:szCs w:val="28"/>
        </w:rPr>
        <w:t>对</w:t>
      </w:r>
      <w:bookmarkStart w:id="100" w:name="OLE_LINK81"/>
      <w:proofErr w:type="spellStart"/>
      <w:r w:rsidR="000C3C53">
        <w:rPr>
          <w:rFonts w:hint="eastAsia"/>
          <w:sz w:val="28"/>
          <w:szCs w:val="28"/>
        </w:rPr>
        <w:t>Valid</w:t>
      </w:r>
      <w:r w:rsidR="000C3C53">
        <w:rPr>
          <w:sz w:val="28"/>
          <w:szCs w:val="28"/>
        </w:rPr>
        <w:t>Circle</w:t>
      </w:r>
      <w:proofErr w:type="spellEnd"/>
      <w:r w:rsidR="000C3C53">
        <w:rPr>
          <w:rFonts w:hint="eastAsia"/>
          <w:sz w:val="28"/>
          <w:szCs w:val="28"/>
        </w:rPr>
        <w:t>模块</w:t>
      </w:r>
      <w:bookmarkEnd w:id="100"/>
      <w:r w:rsidR="000C3C53">
        <w:rPr>
          <w:rFonts w:hint="eastAsia"/>
          <w:sz w:val="28"/>
          <w:szCs w:val="28"/>
        </w:rPr>
        <w:t>的测试总结</w:t>
      </w:r>
      <w:bookmarkEnd w:id="99"/>
    </w:p>
    <w:p w14:paraId="3A7697E8" w14:textId="77777777" w:rsidR="000B2AFA" w:rsidRDefault="000B2AFA" w:rsidP="000B2AFA">
      <w:pPr>
        <w:spacing w:line="360" w:lineRule="auto"/>
        <w:ind w:firstLine="480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sz w:val="24"/>
        </w:rPr>
        <w:t>在对</w:t>
      </w:r>
      <w:proofErr w:type="spellStart"/>
      <w:r>
        <w:rPr>
          <w:rFonts w:ascii="宋体" w:eastAsia="宋体" w:hAnsi="宋体" w:cs="宋体"/>
          <w:sz w:val="24"/>
        </w:rPr>
        <w:t>ValidCircle</w:t>
      </w:r>
      <w:proofErr w:type="spellEnd"/>
      <w:r>
        <w:rPr>
          <w:rFonts w:ascii="宋体" w:eastAsia="宋体" w:hAnsi="宋体" w:cs="宋体"/>
          <w:sz w:val="24"/>
        </w:rPr>
        <w:t>模块的测试中，我们再一次意识到了一个</w:t>
      </w:r>
      <w:r>
        <w:rPr>
          <w:rFonts w:ascii="宋体" w:eastAsia="宋体" w:hAnsi="宋体" w:cs="宋体" w:hint="eastAsia"/>
          <w:sz w:val="24"/>
        </w:rPr>
        <w:t>正确</w:t>
      </w:r>
      <w:r>
        <w:rPr>
          <w:rFonts w:ascii="宋体" w:eastAsia="宋体" w:hAnsi="宋体" w:cs="宋体"/>
          <w:sz w:val="24"/>
        </w:rPr>
        <w:t>的桩函数的重要性。</w:t>
      </w:r>
    </w:p>
    <w:p w14:paraId="1AC4496E" w14:textId="72AE8050" w:rsidR="009025CD" w:rsidRPr="00C34A35" w:rsidRDefault="000B2AFA" w:rsidP="000B2AFA">
      <w:pPr>
        <w:pStyle w:val="a6"/>
        <w:ind w:left="420" w:firstLineChars="0" w:firstLine="0"/>
        <w:rPr>
          <w:b/>
          <w:bCs/>
          <w:sz w:val="30"/>
          <w:szCs w:val="30"/>
        </w:rPr>
      </w:pPr>
      <w:r>
        <w:object w:dxaOrig="8310" w:dyaOrig="659" w14:anchorId="6EA491B4">
          <v:rect id="rectole0000000008" o:spid="_x0000_i1040" style="width:415.7pt;height:33pt" o:ole="" o:preferrelative="t" stroked="f">
            <v:imagedata r:id="rId21" o:title=""/>
          </v:rect>
          <o:OLEObject Type="Embed" ProgID="StaticMetafile" ShapeID="rectole0000000008" DrawAspect="Content" ObjectID="_1601620789" r:id="rId22"/>
        </w:object>
      </w:r>
      <w:bookmarkStart w:id="101" w:name="_GoBack"/>
      <w:bookmarkEnd w:id="101"/>
    </w:p>
    <w:p w14:paraId="4F272D7D" w14:textId="77777777" w:rsidR="00744C30" w:rsidRDefault="00744C30" w:rsidP="00744C30">
      <w:pPr>
        <w:pStyle w:val="1"/>
        <w:rPr>
          <w:sz w:val="32"/>
          <w:szCs w:val="32"/>
        </w:rPr>
      </w:pPr>
      <w:bookmarkStart w:id="102" w:name="_Toc466646098"/>
      <w:bookmarkStart w:id="103" w:name="_Toc497076319"/>
      <w:r>
        <w:rPr>
          <w:rFonts w:hint="eastAsia"/>
          <w:sz w:val="32"/>
          <w:szCs w:val="32"/>
        </w:rPr>
        <w:t>四、</w:t>
      </w:r>
      <w:r w:rsidR="00BE541A" w:rsidRPr="00BE541A">
        <w:rPr>
          <w:rFonts w:hint="eastAsia"/>
          <w:sz w:val="32"/>
          <w:szCs w:val="32"/>
        </w:rPr>
        <w:t>遇到的困难及解决办法</w:t>
      </w:r>
      <w:bookmarkEnd w:id="102"/>
      <w:bookmarkEnd w:id="103"/>
    </w:p>
    <w:p w14:paraId="2D08E542" w14:textId="77777777" w:rsidR="00816FD5" w:rsidRDefault="00BE541A" w:rsidP="00816FD5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proofErr w:type="gramStart"/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一</w:t>
      </w:r>
      <w:proofErr w:type="gramEnd"/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494FEE71" w14:textId="3FD8412B" w:rsidR="008C756C" w:rsidRDefault="00816FD5" w:rsidP="0034024D">
      <w:pPr>
        <w:pStyle w:val="a6"/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团队协作问题，由于</w:t>
      </w:r>
      <w:r w:rsidR="009308CE">
        <w:rPr>
          <w:rFonts w:ascii="宋体" w:hAnsi="宋体" w:cs="宋体" w:hint="eastAsia"/>
          <w:kern w:val="0"/>
          <w:sz w:val="24"/>
          <w:szCs w:val="24"/>
          <w:lang w:bidi="he-IL"/>
        </w:rPr>
        <w:t>团队成员主要来</w:t>
      </w:r>
      <w:r w:rsidR="00EF5B7F">
        <w:rPr>
          <w:rFonts w:ascii="宋体" w:hAnsi="宋体" w:cs="宋体" w:hint="eastAsia"/>
          <w:kern w:val="0"/>
          <w:sz w:val="24"/>
          <w:szCs w:val="24"/>
          <w:lang w:bidi="he-IL"/>
        </w:rPr>
        <w:t>两个不同的实验室，平时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主要交流方式为线上交流，</w:t>
      </w:r>
      <w:r w:rsidR="00EF5B7F">
        <w:rPr>
          <w:rFonts w:ascii="宋体" w:hAnsi="宋体" w:cs="宋体" w:hint="eastAsia"/>
          <w:kern w:val="0"/>
          <w:sz w:val="24"/>
          <w:szCs w:val="24"/>
          <w:lang w:bidi="he-IL"/>
        </w:rPr>
        <w:t>造成了一些磨合问题，例如代码的版本不一致等。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所以良好的交流与协作工具有利于提高团队效率。</w:t>
      </w:r>
    </w:p>
    <w:p w14:paraId="1A7B3A3F" w14:textId="77777777" w:rsidR="00F4033B" w:rsidRDefault="00BE541A" w:rsidP="00827455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="008C756C"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14:paraId="04764A86" w14:textId="77777777" w:rsidR="00816FD5" w:rsidRDefault="00816FD5" w:rsidP="0034024D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49159CAB" w14:textId="754D0C82" w:rsidR="00816FD5" w:rsidRPr="00816FD5" w:rsidRDefault="00816FD5" w:rsidP="0034024D">
      <w:pPr>
        <w:pStyle w:val="a6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使用</w:t>
      </w:r>
      <w:r w:rsidRPr="00816FD5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GitHub</w:t>
      </w:r>
      <w:r w:rsidRPr="00816FD5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代码托管平台进行对整个项目工程的代码进行版本管理</w:t>
      </w:r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，保持版本一致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68CC39F5" w14:textId="724A034B" w:rsidR="00816FD5" w:rsidRDefault="0034024D" w:rsidP="0034024D">
      <w:pPr>
        <w:pStyle w:val="a6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在完成作业期间的双休日</w:t>
      </w:r>
      <w:r w:rsidR="00816FD5">
        <w:rPr>
          <w:rFonts w:ascii="宋体" w:hAnsi="宋体" w:cs="宋体" w:hint="eastAsia"/>
          <w:kern w:val="0"/>
          <w:sz w:val="24"/>
          <w:szCs w:val="24"/>
          <w:lang w:bidi="he-IL"/>
        </w:rPr>
        <w:t>定期举行线下讨论。</w:t>
      </w:r>
    </w:p>
    <w:p w14:paraId="7DD869E1" w14:textId="77777777" w:rsidR="00B84364" w:rsidRDefault="00B84364" w:rsidP="00B84364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7262E2EF" w14:textId="77777777" w:rsidR="00B84364" w:rsidRDefault="00B84364" w:rsidP="00B84364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r>
        <w:rPr>
          <w:rFonts w:ascii="宋体" w:hAnsi="宋体" w:cs="宋体" w:hint="eastAsia"/>
          <w:b/>
          <w:kern w:val="0"/>
          <w:sz w:val="24"/>
          <w:szCs w:val="24"/>
          <w:lang w:bidi="he-IL"/>
        </w:rPr>
        <w:t>二</w:t>
      </w:r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56A8D0F3" w14:textId="750B6D93" w:rsidR="00B84364" w:rsidRDefault="008A22CB" w:rsidP="001658D1">
      <w:pPr>
        <w:pStyle w:val="a6"/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集成开发环境</w:t>
      </w:r>
      <w:r w:rsidR="00CB2187">
        <w:rPr>
          <w:rFonts w:ascii="宋体" w:hAnsi="宋体" w:cs="宋体"/>
          <w:kern w:val="0"/>
          <w:sz w:val="24"/>
          <w:szCs w:val="24"/>
          <w:lang w:bidi="he-IL"/>
        </w:rPr>
        <w:t>和版本管理工具</w:t>
      </w:r>
      <w:r>
        <w:rPr>
          <w:rFonts w:ascii="宋体" w:hAnsi="宋体" w:cs="宋体"/>
          <w:kern w:val="0"/>
          <w:sz w:val="24"/>
          <w:szCs w:val="24"/>
          <w:lang w:bidi="he-IL"/>
        </w:rPr>
        <w:t>的使用问题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>
        <w:rPr>
          <w:rFonts w:ascii="宋体" w:hAnsi="宋体" w:cs="宋体"/>
          <w:kern w:val="0"/>
          <w:sz w:val="24"/>
          <w:szCs w:val="24"/>
          <w:lang w:bidi="he-IL"/>
        </w:rPr>
        <w:t>团队成员</w:t>
      </w:r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中一开始有人是在</w:t>
      </w:r>
      <w:proofErr w:type="spellStart"/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l</w:t>
      </w:r>
      <w:r w:rsidR="0034024D">
        <w:rPr>
          <w:rFonts w:ascii="宋体" w:hAnsi="宋体" w:cs="宋体"/>
          <w:kern w:val="0"/>
          <w:sz w:val="24"/>
          <w:szCs w:val="24"/>
          <w:lang w:bidi="he-IL"/>
        </w:rPr>
        <w:t>inux</w:t>
      </w:r>
      <w:proofErr w:type="spellEnd"/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环境下完成开发，导致后续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出现了一些环境匹配问题。</w:t>
      </w:r>
    </w:p>
    <w:p w14:paraId="3BEF6BBE" w14:textId="3B181FF0" w:rsidR="00982FC6" w:rsidRPr="00842F3A" w:rsidRDefault="00B84364" w:rsidP="00842F3A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14:paraId="55EB9F4A" w14:textId="3534AF27" w:rsidR="001658D1" w:rsidRDefault="00B84364" w:rsidP="001658D1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lastRenderedPageBreak/>
        <w:t>采取的解决方案如下：</w:t>
      </w:r>
    </w:p>
    <w:p w14:paraId="0951C9F2" w14:textId="5E6AA9E6" w:rsidR="001658D1" w:rsidRDefault="001658D1" w:rsidP="001658D1">
      <w:pPr>
        <w:pStyle w:val="a6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后续统一使用w</w:t>
      </w:r>
      <w:r>
        <w:rPr>
          <w:rFonts w:ascii="宋体" w:hAnsi="宋体" w:cs="宋体"/>
          <w:kern w:val="0"/>
          <w:sz w:val="24"/>
          <w:szCs w:val="24"/>
          <w:lang w:bidi="he-IL"/>
        </w:rPr>
        <w:t>indows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环境下来进行开发，尽管</w:t>
      </w:r>
      <w:proofErr w:type="spell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l</w:t>
      </w:r>
      <w:r>
        <w:rPr>
          <w:rFonts w:ascii="宋体" w:hAnsi="宋体" w:cs="宋体"/>
          <w:kern w:val="0"/>
          <w:sz w:val="24"/>
          <w:szCs w:val="24"/>
          <w:lang w:bidi="he-IL"/>
        </w:rPr>
        <w:t>inux</w:t>
      </w:r>
      <w:proofErr w:type="spellEnd"/>
      <w:r>
        <w:rPr>
          <w:rFonts w:ascii="宋体" w:hAnsi="宋体" w:cs="宋体" w:hint="eastAsia"/>
          <w:kern w:val="0"/>
          <w:sz w:val="24"/>
          <w:szCs w:val="24"/>
          <w:lang w:bidi="he-IL"/>
        </w:rPr>
        <w:t>相比w</w:t>
      </w:r>
      <w:r>
        <w:rPr>
          <w:rFonts w:ascii="宋体" w:hAnsi="宋体" w:cs="宋体"/>
          <w:kern w:val="0"/>
          <w:sz w:val="24"/>
          <w:szCs w:val="24"/>
          <w:lang w:bidi="he-IL"/>
        </w:rPr>
        <w:t>indows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更专业，但是考虑到因为作业的本身目的是让我们理解测试的过程，所以使用</w:t>
      </w:r>
      <w:r>
        <w:rPr>
          <w:rFonts w:ascii="宋体" w:hAnsi="宋体" w:cs="宋体"/>
          <w:kern w:val="0"/>
          <w:sz w:val="24"/>
          <w:szCs w:val="24"/>
          <w:lang w:bidi="he-IL"/>
        </w:rPr>
        <w:t>windows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能减少一些环境上的问题。</w:t>
      </w:r>
    </w:p>
    <w:p w14:paraId="3D04CA7A" w14:textId="5F149F6B" w:rsidR="001658D1" w:rsidRPr="001658D1" w:rsidRDefault="001658D1" w:rsidP="001658D1">
      <w:pPr>
        <w:pStyle w:val="a6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对于项目工程中的代码部分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，在完成一个阶段后就在</w:t>
      </w:r>
      <w:proofErr w:type="spell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g</w:t>
      </w:r>
      <w:r>
        <w:rPr>
          <w:rFonts w:ascii="宋体" w:hAnsi="宋体" w:cs="宋体"/>
          <w:kern w:val="0"/>
          <w:sz w:val="24"/>
          <w:szCs w:val="24"/>
          <w:lang w:bidi="he-IL"/>
        </w:rPr>
        <w:t>ithub</w:t>
      </w:r>
      <w:proofErr w:type="spellEnd"/>
      <w:r>
        <w:rPr>
          <w:rFonts w:ascii="宋体" w:hAnsi="宋体" w:cs="宋体" w:hint="eastAsia"/>
          <w:kern w:val="0"/>
          <w:sz w:val="24"/>
          <w:szCs w:val="24"/>
          <w:lang w:bidi="he-IL"/>
        </w:rPr>
        <w:t>上更新，保证每个队员进行开发或测试时用的是上一阶段都通过全部组员r</w:t>
      </w:r>
      <w:r>
        <w:rPr>
          <w:rFonts w:ascii="宋体" w:hAnsi="宋体" w:cs="宋体"/>
          <w:kern w:val="0"/>
          <w:sz w:val="24"/>
          <w:szCs w:val="24"/>
          <w:lang w:bidi="he-IL"/>
        </w:rPr>
        <w:t>eview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的代码。</w:t>
      </w:r>
      <w:r w:rsidRPr="001658D1"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</w:t>
      </w:r>
    </w:p>
    <w:p w14:paraId="48CED396" w14:textId="77777777" w:rsidR="00982FC6" w:rsidRPr="00982FC6" w:rsidRDefault="00982FC6" w:rsidP="00982FC6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4B10405E" w14:textId="0264D277" w:rsidR="00982FC6" w:rsidRPr="00F606AB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r>
        <w:rPr>
          <w:rFonts w:ascii="宋体" w:hAnsi="宋体" w:cs="宋体" w:hint="eastAsia"/>
          <w:b/>
          <w:kern w:val="0"/>
          <w:sz w:val="24"/>
          <w:szCs w:val="24"/>
          <w:lang w:bidi="he-IL"/>
        </w:rPr>
        <w:t>三</w:t>
      </w:r>
      <w:r w:rsidR="00842F3A">
        <w:rPr>
          <w:rFonts w:ascii="宋体" w:hAnsi="宋体" w:cs="宋体"/>
          <w:b/>
          <w:kern w:val="0"/>
          <w:sz w:val="24"/>
          <w:szCs w:val="24"/>
          <w:lang w:bidi="he-IL"/>
        </w:rPr>
        <w:t>:</w:t>
      </w:r>
    </w:p>
    <w:p w14:paraId="49823695" w14:textId="5B1AA182" w:rsidR="00982FC6" w:rsidRDefault="00982FC6" w:rsidP="0034024D">
      <w:pPr>
        <w:pStyle w:val="a6"/>
        <w:spacing w:line="36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  <w:r>
        <w:rPr>
          <w:rFonts w:ascii="宋体" w:hAnsi="宋体" w:cs="宋体"/>
          <w:kern w:val="0"/>
          <w:sz w:val="24"/>
          <w:szCs w:val="24"/>
          <w:lang w:bidi="he-IL"/>
        </w:rPr>
        <w:t>由于小组成员中有多名来自其他专业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，最明显的差距就是基础知识薄弱，如</w:t>
      </w:r>
      <w:r>
        <w:rPr>
          <w:rFonts w:ascii="宋体" w:hAnsi="宋体" w:cs="宋体"/>
          <w:kern w:val="0"/>
          <w:sz w:val="24"/>
          <w:szCs w:val="24"/>
          <w:lang w:bidi="he-IL"/>
        </w:rPr>
        <w:t>java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编程语言急需系统的学习，对</w:t>
      </w:r>
      <w:r w:rsidR="0034024D">
        <w:rPr>
          <w:rFonts w:ascii="宋体" w:hAnsi="宋体" w:cs="宋体"/>
          <w:kern w:val="0"/>
          <w:sz w:val="24"/>
          <w:szCs w:val="24"/>
          <w:lang w:bidi="he-IL"/>
        </w:rPr>
        <w:t>E</w:t>
      </w:r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clipse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等软件的操作还</w:t>
      </w:r>
      <w:r>
        <w:rPr>
          <w:rFonts w:ascii="宋体" w:hAnsi="宋体" w:cs="宋体"/>
          <w:kern w:val="0"/>
          <w:sz w:val="24"/>
          <w:szCs w:val="24"/>
          <w:lang w:bidi="he-IL"/>
        </w:rPr>
        <w:t>不够熟悉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也对如何使用Junit等插件不够熟悉，</w:t>
      </w:r>
      <w:r>
        <w:rPr>
          <w:rFonts w:ascii="宋体" w:hAnsi="宋体" w:cs="宋体"/>
          <w:kern w:val="0"/>
          <w:sz w:val="24"/>
          <w:szCs w:val="24"/>
          <w:lang w:bidi="he-IL"/>
        </w:rPr>
        <w:t>这也</w:t>
      </w:r>
      <w:r w:rsidR="0034024D">
        <w:rPr>
          <w:rFonts w:ascii="宋体" w:hAnsi="宋体" w:cs="宋体" w:hint="eastAsia"/>
          <w:kern w:val="0"/>
          <w:sz w:val="24"/>
          <w:szCs w:val="24"/>
          <w:lang w:bidi="he-IL"/>
        </w:rPr>
        <w:t>让我们明白然后该如何补上基础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2374C334" w14:textId="77777777" w:rsidR="00982FC6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F606AB">
        <w:rPr>
          <w:rFonts w:ascii="宋体" w:hAnsi="宋体" w:cs="宋体"/>
          <w:b/>
          <w:kern w:val="0"/>
          <w:sz w:val="24"/>
          <w:szCs w:val="24"/>
          <w:lang w:bidi="he-IL"/>
        </w:rPr>
        <w:t>方法和总结</w:t>
      </w:r>
      <w:r w:rsidRPr="00F606AB">
        <w:rPr>
          <w:rFonts w:ascii="宋体" w:hAnsi="宋体" w:cs="宋体" w:hint="eastAsia"/>
          <w:b/>
          <w:kern w:val="0"/>
          <w:sz w:val="24"/>
          <w:szCs w:val="24"/>
          <w:lang w:bidi="he-IL"/>
        </w:rPr>
        <w:t>：</w:t>
      </w:r>
    </w:p>
    <w:p w14:paraId="517169E5" w14:textId="77777777" w:rsidR="00982FC6" w:rsidRPr="00C31262" w:rsidRDefault="00982FC6" w:rsidP="0034024D">
      <w:pPr>
        <w:pStyle w:val="a6"/>
        <w:spacing w:line="360" w:lineRule="auto"/>
        <w:ind w:firstLine="48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C31262"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06F86564" w14:textId="15C30D49" w:rsidR="00982FC6" w:rsidRPr="00357E68" w:rsidRDefault="0034024D" w:rsidP="0034024D">
      <w:pPr>
        <w:pStyle w:val="a6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在大作业布置之前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别的专业的同学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就</w:t>
      </w:r>
      <w:proofErr w:type="gramStart"/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通过慕课等</w:t>
      </w:r>
      <w:proofErr w:type="gramEnd"/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网络平台学习相关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内容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，还有队员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在C</w:t>
      </w:r>
      <w:r>
        <w:rPr>
          <w:rFonts w:ascii="宋体" w:hAnsi="宋体" w:cs="宋体"/>
          <w:kern w:val="0"/>
          <w:sz w:val="24"/>
          <w:szCs w:val="24"/>
          <w:lang w:bidi="he-IL"/>
        </w:rPr>
        <w:t>SDN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上专门看了相关的J</w:t>
      </w:r>
      <w:r>
        <w:rPr>
          <w:rFonts w:ascii="宋体" w:hAnsi="宋体" w:cs="宋体"/>
          <w:kern w:val="0"/>
          <w:sz w:val="24"/>
          <w:szCs w:val="24"/>
          <w:lang w:bidi="he-IL"/>
        </w:rPr>
        <w:t>AVA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入门教程以及测试方法实例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，期间结合大作业所需内容一边复习课上知识点，一边查阅相关资料文档，以求将理论与实践相结合，并确保小组内部能独立完成。</w:t>
      </w:r>
    </w:p>
    <w:p w14:paraId="02564FB9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443D2DFF" w14:textId="77777777" w:rsidR="00982FC6" w:rsidRPr="00B9116D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B9116D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问题四</w:t>
      </w:r>
    </w:p>
    <w:p w14:paraId="7A1A558B" w14:textId="0624FB04" w:rsidR="00982FC6" w:rsidRDefault="00842F3A" w:rsidP="001658D1">
      <w:pPr>
        <w:pStyle w:val="a6"/>
        <w:spacing w:line="36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 xml:space="preserve">    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对项目全局把握不够准确</w:t>
      </w:r>
      <w:r w:rsidR="004F5D42"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5F50B865" w14:textId="4119829E" w:rsidR="00982FC6" w:rsidRDefault="00982FC6" w:rsidP="001658D1">
      <w:pPr>
        <w:pStyle w:val="a6"/>
        <w:spacing w:line="360" w:lineRule="auto"/>
        <w:ind w:firstLineChars="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由于本次作业要求提供具有源码的程序，起初我们自己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过多的把注意力放在了模块的功能本身而不是测试上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，虽然出发点是好的，但后期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发现一开始编写的模块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很难符合作业要求，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虽然一个模块可能很复杂，包含很多方法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，但测试用例却较少，且难于与pair-wise方法结合。</w:t>
      </w:r>
    </w:p>
    <w:p w14:paraId="50E7ED71" w14:textId="0ADD0378" w:rsidR="00FC03F6" w:rsidRPr="00FC03F6" w:rsidRDefault="00FC03F6" w:rsidP="00FC03F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F606AB">
        <w:rPr>
          <w:rFonts w:ascii="宋体" w:hAnsi="宋体" w:cs="宋体"/>
          <w:b/>
          <w:kern w:val="0"/>
          <w:sz w:val="24"/>
          <w:szCs w:val="24"/>
          <w:lang w:bidi="he-IL"/>
        </w:rPr>
        <w:t>方法和总结</w:t>
      </w:r>
      <w:r w:rsidRPr="00F606AB">
        <w:rPr>
          <w:rFonts w:ascii="宋体" w:hAnsi="宋体" w:cs="宋体" w:hint="eastAsia"/>
          <w:b/>
          <w:kern w:val="0"/>
          <w:sz w:val="24"/>
          <w:szCs w:val="24"/>
          <w:lang w:bidi="he-IL"/>
        </w:rPr>
        <w:t>：</w:t>
      </w:r>
    </w:p>
    <w:p w14:paraId="36BEE11F" w14:textId="77777777" w:rsidR="00982FC6" w:rsidRPr="00C31262" w:rsidRDefault="00982FC6" w:rsidP="001658D1">
      <w:pPr>
        <w:pStyle w:val="a6"/>
        <w:spacing w:line="360" w:lineRule="auto"/>
        <w:ind w:firstLine="48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C31262"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53CF215A" w14:textId="1DD10400" w:rsidR="00982FC6" w:rsidRDefault="00982FC6" w:rsidP="001658D1">
      <w:pPr>
        <w:pStyle w:val="a6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通过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和陈备清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助教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多次交流，并且有一次去实验室和他直接面谈之后。我们决定放弃之前的模块，将其中适合设计测试用例的一部分保留下来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重起炉灶，重新设计项目，所以第二次所</w:t>
      </w:r>
      <w:r w:rsidR="001658D1">
        <w:rPr>
          <w:rFonts w:ascii="宋体" w:hAnsi="宋体" w:cs="宋体" w:hint="eastAsia"/>
          <w:kern w:val="0"/>
          <w:sz w:val="24"/>
          <w:szCs w:val="24"/>
          <w:lang w:bidi="he-IL"/>
        </w:rPr>
        <w:t>完成的项目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相较于第一次更适合本次作业。今后我们再遇到类似问题时需要做更全面的统筹。</w:t>
      </w:r>
    </w:p>
    <w:p w14:paraId="4C3F5149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341E4452" w14:textId="77777777" w:rsidR="00982FC6" w:rsidRPr="007E7D2C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7E7D2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问题五</w:t>
      </w:r>
    </w:p>
    <w:p w14:paraId="082FDFB9" w14:textId="71442463" w:rsidR="00982FC6" w:rsidRDefault="00FC03F6" w:rsidP="00436401">
      <w:pPr>
        <w:pStyle w:val="a6"/>
        <w:spacing w:line="36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lastRenderedPageBreak/>
        <w:t xml:space="preserve">    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作业进度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一开始没有把握的很好。</w:t>
      </w:r>
    </w:p>
    <w:p w14:paraId="2FA67F32" w14:textId="2EAE7486" w:rsidR="00982FC6" w:rsidRDefault="00982FC6" w:rsidP="00436401">
      <w:pPr>
        <w:pStyle w:val="a6"/>
        <w:spacing w:line="36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虽然为了准备此次作业，我们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很早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就开始学习相关课程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查阅相关资料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但一开始总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想着把java语言学深入一些再启动，直接导致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一开始的规划比较混乱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后来我们发现，在大作业本身进行过程中，结合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实践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能学到更多知识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，大作业完成期间的进步</w:t>
      </w:r>
      <w:r w:rsidR="00436401">
        <w:rPr>
          <w:rFonts w:ascii="宋体" w:hAnsi="宋体" w:cs="宋体" w:hint="eastAsia"/>
          <w:kern w:val="0"/>
          <w:sz w:val="24"/>
          <w:szCs w:val="24"/>
          <w:lang w:bidi="he-IL"/>
        </w:rPr>
        <w:t>能加强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看书学习的效果。</w:t>
      </w:r>
    </w:p>
    <w:p w14:paraId="216A637A" w14:textId="77975B0B" w:rsidR="00982FC6" w:rsidRPr="00C52B11" w:rsidRDefault="00FC03F6" w:rsidP="00C52B11">
      <w:pPr>
        <w:pStyle w:val="1"/>
        <w:rPr>
          <w:sz w:val="32"/>
          <w:szCs w:val="32"/>
        </w:rPr>
      </w:pPr>
      <w:bookmarkStart w:id="104" w:name="_Toc497076320"/>
      <w:r>
        <w:rPr>
          <w:rFonts w:hint="eastAsia"/>
          <w:sz w:val="32"/>
          <w:szCs w:val="32"/>
        </w:rPr>
        <w:t>五、感想</w:t>
      </w:r>
      <w:bookmarkEnd w:id="104"/>
    </w:p>
    <w:p w14:paraId="09770FA6" w14:textId="0DFEEB63" w:rsidR="00982FC6" w:rsidRDefault="00982FC6" w:rsidP="00E4670D">
      <w:pPr>
        <w:pStyle w:val="a6"/>
        <w:spacing w:line="36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  <w:r>
        <w:rPr>
          <w:rFonts w:ascii="宋体" w:hAnsi="宋体" w:cs="宋体"/>
          <w:kern w:val="0"/>
          <w:sz w:val="24"/>
          <w:szCs w:val="24"/>
          <w:lang w:bidi="he-IL"/>
        </w:rPr>
        <w:t>最后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感谢姚老师和助教</w:t>
      </w:r>
      <w:bookmarkStart w:id="105" w:name="OLE_LINK1"/>
      <w:r w:rsidR="009308CE">
        <w:rPr>
          <w:rFonts w:ascii="宋体" w:hAnsi="宋体" w:cs="宋体" w:hint="eastAsia"/>
          <w:kern w:val="0"/>
          <w:sz w:val="24"/>
          <w:szCs w:val="24"/>
          <w:lang w:bidi="he-IL"/>
        </w:rPr>
        <w:t>陈备清</w:t>
      </w:r>
      <w:bookmarkEnd w:id="105"/>
      <w:r w:rsidR="00035A63">
        <w:rPr>
          <w:rFonts w:ascii="宋体" w:hAnsi="宋体" w:cs="宋体" w:hint="eastAsia"/>
          <w:kern w:val="0"/>
          <w:sz w:val="24"/>
          <w:szCs w:val="24"/>
          <w:lang w:bidi="he-IL"/>
        </w:rPr>
        <w:t>学长</w:t>
      </w:r>
      <w:r>
        <w:rPr>
          <w:rFonts w:ascii="宋体" w:hAnsi="宋体" w:cs="宋体"/>
          <w:kern w:val="0"/>
          <w:sz w:val="24"/>
          <w:szCs w:val="24"/>
          <w:lang w:bidi="he-IL"/>
        </w:rPr>
        <w:t>的耐心的指导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期间组内成员多次向</w:t>
      </w:r>
      <w:r w:rsidR="00E62109">
        <w:rPr>
          <w:rFonts w:ascii="宋体" w:hAnsi="宋体" w:cs="宋体" w:hint="eastAsia"/>
          <w:kern w:val="0"/>
          <w:sz w:val="24"/>
          <w:szCs w:val="24"/>
          <w:lang w:bidi="he-IL"/>
        </w:rPr>
        <w:t>陈备清</w:t>
      </w:r>
      <w:r>
        <w:rPr>
          <w:rFonts w:ascii="宋体" w:hAnsi="宋体" w:cs="宋体"/>
          <w:kern w:val="0"/>
          <w:sz w:val="24"/>
          <w:szCs w:val="24"/>
          <w:lang w:bidi="he-IL"/>
        </w:rPr>
        <w:t>学长请教大作业中不确定的细节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E62109">
        <w:rPr>
          <w:rFonts w:ascii="宋体" w:hAnsi="宋体" w:cs="宋体" w:hint="eastAsia"/>
          <w:kern w:val="0"/>
          <w:sz w:val="24"/>
          <w:szCs w:val="24"/>
          <w:lang w:bidi="he-IL"/>
        </w:rPr>
        <w:t>有一次还在周日的晚上和他当面交流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E62109">
        <w:rPr>
          <w:rFonts w:ascii="宋体" w:hAnsi="宋体" w:cs="宋体" w:hint="eastAsia"/>
          <w:kern w:val="0"/>
          <w:sz w:val="24"/>
          <w:szCs w:val="24"/>
          <w:lang w:bidi="he-IL"/>
        </w:rPr>
        <w:t>他给我们提出了很细致的建议，</w:t>
      </w:r>
      <w:r>
        <w:rPr>
          <w:rFonts w:ascii="宋体" w:hAnsi="宋体" w:cs="宋体"/>
          <w:kern w:val="0"/>
          <w:sz w:val="24"/>
          <w:szCs w:val="24"/>
          <w:lang w:bidi="he-IL"/>
        </w:rPr>
        <w:t>使我们意识到了需要做的改进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 w:rsidR="00B67663">
        <w:rPr>
          <w:rFonts w:ascii="宋体" w:hAnsi="宋体" w:cs="宋体" w:hint="eastAsia"/>
          <w:kern w:val="0"/>
          <w:sz w:val="24"/>
          <w:szCs w:val="24"/>
          <w:lang w:bidi="he-IL"/>
        </w:rPr>
        <w:t>我们</w:t>
      </w:r>
      <w:r>
        <w:rPr>
          <w:rFonts w:ascii="宋体" w:hAnsi="宋体" w:cs="宋体"/>
          <w:kern w:val="0"/>
          <w:sz w:val="24"/>
          <w:szCs w:val="24"/>
          <w:lang w:bidi="he-IL"/>
        </w:rPr>
        <w:t>一致</w:t>
      </w:r>
      <w:r w:rsidR="00B67663">
        <w:rPr>
          <w:rFonts w:ascii="宋体" w:hAnsi="宋体" w:cs="宋体" w:hint="eastAsia"/>
          <w:kern w:val="0"/>
          <w:sz w:val="24"/>
          <w:szCs w:val="24"/>
          <w:lang w:bidi="he-IL"/>
        </w:rPr>
        <w:t>认为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这次大作业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使我们将理论与实践相结合，并一定程度上提高了专业技能，从而加深了对课上所学知识的理解</w:t>
      </w:r>
      <w:r w:rsidR="00B67663">
        <w:rPr>
          <w:rFonts w:ascii="宋体" w:hAnsi="宋体" w:cs="宋体" w:hint="eastAsia"/>
          <w:kern w:val="0"/>
          <w:sz w:val="24"/>
          <w:szCs w:val="24"/>
          <w:lang w:bidi="he-IL"/>
        </w:rPr>
        <w:t>，并给我们日后的发展和学习提供了方向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081BB917" w14:textId="77777777" w:rsidR="00B84364" w:rsidRPr="00816FD5" w:rsidRDefault="00B84364" w:rsidP="008A22CB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sectPr w:rsidR="00B84364" w:rsidRPr="00816FD5" w:rsidSect="0039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7952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280737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3E5"/>
    <w:rsid w:val="00016877"/>
    <w:rsid w:val="0002276E"/>
    <w:rsid w:val="00033081"/>
    <w:rsid w:val="00033AB4"/>
    <w:rsid w:val="00035A63"/>
    <w:rsid w:val="00054290"/>
    <w:rsid w:val="00056527"/>
    <w:rsid w:val="00072257"/>
    <w:rsid w:val="000806F2"/>
    <w:rsid w:val="00093106"/>
    <w:rsid w:val="00094D51"/>
    <w:rsid w:val="00096105"/>
    <w:rsid w:val="000A1E39"/>
    <w:rsid w:val="000B2AFA"/>
    <w:rsid w:val="000C3C53"/>
    <w:rsid w:val="000D6265"/>
    <w:rsid w:val="00100124"/>
    <w:rsid w:val="0011314F"/>
    <w:rsid w:val="001364D5"/>
    <w:rsid w:val="00141B83"/>
    <w:rsid w:val="001428A3"/>
    <w:rsid w:val="0014302A"/>
    <w:rsid w:val="001658D1"/>
    <w:rsid w:val="00183030"/>
    <w:rsid w:val="001A0F4C"/>
    <w:rsid w:val="001A1EFA"/>
    <w:rsid w:val="001B342C"/>
    <w:rsid w:val="001B5081"/>
    <w:rsid w:val="001D7B45"/>
    <w:rsid w:val="001E7490"/>
    <w:rsid w:val="00201D68"/>
    <w:rsid w:val="00202114"/>
    <w:rsid w:val="002029B3"/>
    <w:rsid w:val="0024749B"/>
    <w:rsid w:val="002842BC"/>
    <w:rsid w:val="00285903"/>
    <w:rsid w:val="00297D06"/>
    <w:rsid w:val="002A5570"/>
    <w:rsid w:val="002A7B98"/>
    <w:rsid w:val="002D5ABC"/>
    <w:rsid w:val="002F5AD7"/>
    <w:rsid w:val="00305917"/>
    <w:rsid w:val="00311790"/>
    <w:rsid w:val="00315FC2"/>
    <w:rsid w:val="00336B0F"/>
    <w:rsid w:val="0034024D"/>
    <w:rsid w:val="0039019A"/>
    <w:rsid w:val="00397C39"/>
    <w:rsid w:val="003A0BE8"/>
    <w:rsid w:val="003B2396"/>
    <w:rsid w:val="003B31F1"/>
    <w:rsid w:val="003D1D2D"/>
    <w:rsid w:val="0040189A"/>
    <w:rsid w:val="00407676"/>
    <w:rsid w:val="004214C4"/>
    <w:rsid w:val="00436401"/>
    <w:rsid w:val="00460164"/>
    <w:rsid w:val="004633F7"/>
    <w:rsid w:val="004672AC"/>
    <w:rsid w:val="00470A25"/>
    <w:rsid w:val="004E1D4F"/>
    <w:rsid w:val="004E3CC3"/>
    <w:rsid w:val="004E5690"/>
    <w:rsid w:val="004F1408"/>
    <w:rsid w:val="004F4174"/>
    <w:rsid w:val="004F5D42"/>
    <w:rsid w:val="005103B2"/>
    <w:rsid w:val="0053277C"/>
    <w:rsid w:val="00563D2B"/>
    <w:rsid w:val="005B240D"/>
    <w:rsid w:val="005E744D"/>
    <w:rsid w:val="005F50BD"/>
    <w:rsid w:val="005F5886"/>
    <w:rsid w:val="006239CB"/>
    <w:rsid w:val="00633341"/>
    <w:rsid w:val="00640431"/>
    <w:rsid w:val="00660A81"/>
    <w:rsid w:val="0067242E"/>
    <w:rsid w:val="00673456"/>
    <w:rsid w:val="006806DA"/>
    <w:rsid w:val="00684F95"/>
    <w:rsid w:val="006A1574"/>
    <w:rsid w:val="006A2734"/>
    <w:rsid w:val="006C0A3C"/>
    <w:rsid w:val="006C4A7A"/>
    <w:rsid w:val="006E6A6C"/>
    <w:rsid w:val="00700D88"/>
    <w:rsid w:val="00714253"/>
    <w:rsid w:val="007208A0"/>
    <w:rsid w:val="00744A6F"/>
    <w:rsid w:val="00744C30"/>
    <w:rsid w:val="00746F2B"/>
    <w:rsid w:val="007D10CA"/>
    <w:rsid w:val="007F236F"/>
    <w:rsid w:val="007F4858"/>
    <w:rsid w:val="007F4D3B"/>
    <w:rsid w:val="007F676A"/>
    <w:rsid w:val="00816FD5"/>
    <w:rsid w:val="00827455"/>
    <w:rsid w:val="00842F3A"/>
    <w:rsid w:val="00854B8C"/>
    <w:rsid w:val="00863112"/>
    <w:rsid w:val="00873F17"/>
    <w:rsid w:val="008760DC"/>
    <w:rsid w:val="008814BD"/>
    <w:rsid w:val="00883553"/>
    <w:rsid w:val="008A22CB"/>
    <w:rsid w:val="008B5079"/>
    <w:rsid w:val="008C441E"/>
    <w:rsid w:val="008C756C"/>
    <w:rsid w:val="008C7F66"/>
    <w:rsid w:val="008D3176"/>
    <w:rsid w:val="008D33E5"/>
    <w:rsid w:val="009025CD"/>
    <w:rsid w:val="00902899"/>
    <w:rsid w:val="009308CE"/>
    <w:rsid w:val="009716D3"/>
    <w:rsid w:val="00981725"/>
    <w:rsid w:val="00982FC6"/>
    <w:rsid w:val="009965AD"/>
    <w:rsid w:val="00997D81"/>
    <w:rsid w:val="009A35C9"/>
    <w:rsid w:val="009A52CA"/>
    <w:rsid w:val="009E3184"/>
    <w:rsid w:val="00A06BC5"/>
    <w:rsid w:val="00A1161F"/>
    <w:rsid w:val="00A21F64"/>
    <w:rsid w:val="00A26E5C"/>
    <w:rsid w:val="00A279DA"/>
    <w:rsid w:val="00A347C5"/>
    <w:rsid w:val="00A41F86"/>
    <w:rsid w:val="00A44D2D"/>
    <w:rsid w:val="00A839A1"/>
    <w:rsid w:val="00AB0AB6"/>
    <w:rsid w:val="00AC426A"/>
    <w:rsid w:val="00AD2042"/>
    <w:rsid w:val="00B26587"/>
    <w:rsid w:val="00B31B1F"/>
    <w:rsid w:val="00B43350"/>
    <w:rsid w:val="00B51E4E"/>
    <w:rsid w:val="00B67663"/>
    <w:rsid w:val="00B824DE"/>
    <w:rsid w:val="00B84364"/>
    <w:rsid w:val="00BA0BB9"/>
    <w:rsid w:val="00BA2AE6"/>
    <w:rsid w:val="00BB24E2"/>
    <w:rsid w:val="00BB4BCD"/>
    <w:rsid w:val="00BD2AAA"/>
    <w:rsid w:val="00BE541A"/>
    <w:rsid w:val="00C07272"/>
    <w:rsid w:val="00C34A35"/>
    <w:rsid w:val="00C37BEC"/>
    <w:rsid w:val="00C433F2"/>
    <w:rsid w:val="00C52B11"/>
    <w:rsid w:val="00C6270C"/>
    <w:rsid w:val="00C651B9"/>
    <w:rsid w:val="00C87716"/>
    <w:rsid w:val="00C92B09"/>
    <w:rsid w:val="00CB2187"/>
    <w:rsid w:val="00D028C7"/>
    <w:rsid w:val="00D0292A"/>
    <w:rsid w:val="00D1376D"/>
    <w:rsid w:val="00D252D5"/>
    <w:rsid w:val="00D80F10"/>
    <w:rsid w:val="00DC7DDB"/>
    <w:rsid w:val="00DF046E"/>
    <w:rsid w:val="00E11FB7"/>
    <w:rsid w:val="00E12138"/>
    <w:rsid w:val="00E13803"/>
    <w:rsid w:val="00E21D5D"/>
    <w:rsid w:val="00E4670D"/>
    <w:rsid w:val="00E5766A"/>
    <w:rsid w:val="00E62109"/>
    <w:rsid w:val="00E653A3"/>
    <w:rsid w:val="00E71051"/>
    <w:rsid w:val="00EA7F8D"/>
    <w:rsid w:val="00EF5B7F"/>
    <w:rsid w:val="00F118EB"/>
    <w:rsid w:val="00F4030E"/>
    <w:rsid w:val="00F4033B"/>
    <w:rsid w:val="00F42ADD"/>
    <w:rsid w:val="00F53EC2"/>
    <w:rsid w:val="00F56671"/>
    <w:rsid w:val="00F75A95"/>
    <w:rsid w:val="00F94090"/>
    <w:rsid w:val="00FB6FE4"/>
    <w:rsid w:val="00FC03F6"/>
    <w:rsid w:val="00FD3DEF"/>
    <w:rsid w:val="00FE00A5"/>
    <w:rsid w:val="00FE0151"/>
    <w:rsid w:val="00FE2AD3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5F0E5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47C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character" w:customStyle="1" w:styleId="30">
    <w:name w:val="标题 3 字符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460164"/>
    <w:pPr>
      <w:ind w:firstLineChars="200" w:firstLine="420"/>
    </w:pPr>
  </w:style>
  <w:style w:type="table" w:styleId="a7">
    <w:name w:val="Table Grid"/>
    <w:basedOn w:val="a1"/>
    <w:rsid w:val="00054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Web 3"/>
    <w:basedOn w:val="a1"/>
    <w:rsid w:val="00054290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rsid w:val="00054290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Plain Table 2"/>
    <w:basedOn w:val="a1"/>
    <w:uiPriority w:val="42"/>
    <w:rsid w:val="000542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0542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0542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Plain Table 3"/>
    <w:basedOn w:val="a1"/>
    <w:uiPriority w:val="43"/>
    <w:rsid w:val="000542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16F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5103B2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F174C-D4B5-40E3-89B5-1281256C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14</Pages>
  <Words>1523</Words>
  <Characters>8682</Characters>
  <Application>Microsoft Office Word</Application>
  <DocSecurity>0</DocSecurity>
  <Lines>72</Lines>
  <Paragraphs>20</Paragraphs>
  <ScaleCrop>false</ScaleCrop>
  <Company>DoubleOX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2673274393@qq.com</cp:lastModifiedBy>
  <cp:revision>108</cp:revision>
  <cp:lastPrinted>2016-11-11T08:47:00Z</cp:lastPrinted>
  <dcterms:created xsi:type="dcterms:W3CDTF">2014-10-29T12:08:00Z</dcterms:created>
  <dcterms:modified xsi:type="dcterms:W3CDTF">2018-10-21T01:52:00Z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