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E2767" w14:textId="77777777" w:rsidR="003F431F" w:rsidRDefault="003F431F">
      <w:pPr>
        <w:jc w:val="center"/>
        <w:rPr>
          <w:sz w:val="44"/>
          <w:szCs w:val="44"/>
        </w:rPr>
      </w:pPr>
    </w:p>
    <w:p w14:paraId="261A65B9" w14:textId="77777777" w:rsidR="003F431F" w:rsidRDefault="00000000">
      <w:pPr>
        <w:jc w:val="center"/>
        <w:rPr>
          <w:sz w:val="44"/>
          <w:szCs w:val="44"/>
        </w:rPr>
      </w:pPr>
      <w:r>
        <w:rPr>
          <w:rFonts w:hint="eastAsia"/>
          <w:sz w:val="44"/>
          <w:szCs w:val="44"/>
        </w:rPr>
        <w:t>机械创新设计大赛设计说明书</w:t>
      </w:r>
    </w:p>
    <w:p w14:paraId="5DBD32BC" w14:textId="77777777" w:rsidR="003F431F" w:rsidRDefault="003F431F">
      <w:pPr>
        <w:jc w:val="center"/>
        <w:rPr>
          <w:sz w:val="44"/>
          <w:szCs w:val="44"/>
        </w:rPr>
      </w:pPr>
    </w:p>
    <w:p w14:paraId="3E504FE8" w14:textId="77777777" w:rsidR="003F431F" w:rsidRPr="004A7E9E" w:rsidRDefault="003F431F">
      <w:pPr>
        <w:jc w:val="center"/>
        <w:rPr>
          <w:sz w:val="44"/>
          <w:szCs w:val="44"/>
        </w:rPr>
      </w:pPr>
    </w:p>
    <w:p w14:paraId="2A16498E" w14:textId="77777777" w:rsidR="003F431F" w:rsidRDefault="003F431F">
      <w:pPr>
        <w:jc w:val="center"/>
        <w:rPr>
          <w:sz w:val="44"/>
          <w:szCs w:val="44"/>
        </w:rPr>
      </w:pPr>
    </w:p>
    <w:p w14:paraId="341090FF" w14:textId="77777777" w:rsidR="003F431F" w:rsidRDefault="003F431F">
      <w:pPr>
        <w:jc w:val="center"/>
        <w:rPr>
          <w:sz w:val="44"/>
          <w:szCs w:val="44"/>
        </w:rPr>
      </w:pPr>
    </w:p>
    <w:p w14:paraId="7A975A41" w14:textId="77777777" w:rsidR="003F431F" w:rsidRDefault="003F431F">
      <w:pPr>
        <w:jc w:val="center"/>
        <w:rPr>
          <w:sz w:val="44"/>
          <w:szCs w:val="44"/>
        </w:rPr>
      </w:pPr>
    </w:p>
    <w:p w14:paraId="1B6E64BB" w14:textId="77777777" w:rsidR="003F431F" w:rsidRDefault="003F431F">
      <w:pPr>
        <w:jc w:val="center"/>
        <w:rPr>
          <w:sz w:val="44"/>
          <w:szCs w:val="44"/>
        </w:rPr>
      </w:pPr>
    </w:p>
    <w:p w14:paraId="751B09CF" w14:textId="77777777" w:rsidR="003F431F" w:rsidRDefault="003F431F">
      <w:pPr>
        <w:jc w:val="center"/>
        <w:rPr>
          <w:sz w:val="44"/>
          <w:szCs w:val="44"/>
        </w:rPr>
      </w:pPr>
    </w:p>
    <w:p w14:paraId="29544D07" w14:textId="77777777" w:rsidR="003F431F" w:rsidRDefault="003F431F">
      <w:pPr>
        <w:jc w:val="center"/>
        <w:rPr>
          <w:sz w:val="44"/>
          <w:szCs w:val="44"/>
        </w:rPr>
      </w:pPr>
    </w:p>
    <w:p w14:paraId="221BBEB7" w14:textId="77777777" w:rsidR="003F431F" w:rsidRDefault="003F431F">
      <w:pPr>
        <w:jc w:val="center"/>
        <w:rPr>
          <w:sz w:val="44"/>
          <w:szCs w:val="44"/>
        </w:rPr>
      </w:pPr>
    </w:p>
    <w:p w14:paraId="1D703CA9" w14:textId="77777777" w:rsidR="003F431F" w:rsidRDefault="003F431F">
      <w:pPr>
        <w:jc w:val="center"/>
        <w:rPr>
          <w:sz w:val="44"/>
          <w:szCs w:val="44"/>
        </w:rPr>
      </w:pPr>
    </w:p>
    <w:p w14:paraId="75D3F27D" w14:textId="77777777" w:rsidR="003F431F" w:rsidRDefault="003F431F">
      <w:pPr>
        <w:jc w:val="center"/>
        <w:rPr>
          <w:sz w:val="44"/>
          <w:szCs w:val="44"/>
        </w:rPr>
      </w:pPr>
    </w:p>
    <w:p w14:paraId="5F0A901B" w14:textId="77777777" w:rsidR="003F431F" w:rsidRDefault="003F431F">
      <w:pPr>
        <w:jc w:val="center"/>
        <w:rPr>
          <w:sz w:val="44"/>
          <w:szCs w:val="44"/>
        </w:rPr>
      </w:pPr>
    </w:p>
    <w:p w14:paraId="33474ED3" w14:textId="77777777" w:rsidR="003F431F" w:rsidRDefault="003F431F">
      <w:pPr>
        <w:jc w:val="center"/>
        <w:rPr>
          <w:sz w:val="44"/>
          <w:szCs w:val="44"/>
        </w:rPr>
      </w:pPr>
    </w:p>
    <w:p w14:paraId="51A7C786" w14:textId="77777777" w:rsidR="003F431F" w:rsidRDefault="003F431F">
      <w:pPr>
        <w:jc w:val="center"/>
        <w:rPr>
          <w:sz w:val="44"/>
          <w:szCs w:val="44"/>
        </w:rPr>
      </w:pPr>
    </w:p>
    <w:p w14:paraId="2C9E3579" w14:textId="77777777" w:rsidR="003F431F" w:rsidRDefault="003F431F">
      <w:pPr>
        <w:jc w:val="center"/>
        <w:rPr>
          <w:sz w:val="44"/>
          <w:szCs w:val="44"/>
        </w:rPr>
      </w:pPr>
    </w:p>
    <w:p w14:paraId="4C763BF9" w14:textId="77777777" w:rsidR="003F431F" w:rsidRDefault="00000000">
      <w:pPr>
        <w:jc w:val="center"/>
        <w:rPr>
          <w:sz w:val="28"/>
          <w:szCs w:val="28"/>
        </w:rPr>
      </w:pPr>
      <w:r>
        <w:rPr>
          <w:rFonts w:hint="eastAsia"/>
          <w:sz w:val="28"/>
          <w:szCs w:val="28"/>
        </w:rPr>
        <w:t>小组成员：</w:t>
      </w:r>
      <w:proofErr w:type="gramStart"/>
      <w:r>
        <w:rPr>
          <w:rFonts w:hint="eastAsia"/>
          <w:sz w:val="28"/>
          <w:szCs w:val="28"/>
        </w:rPr>
        <w:t>李欣源</w:t>
      </w:r>
      <w:proofErr w:type="gramEnd"/>
      <w:r>
        <w:rPr>
          <w:rFonts w:hint="eastAsia"/>
          <w:sz w:val="28"/>
          <w:szCs w:val="28"/>
        </w:rPr>
        <w:t xml:space="preserve"> </w:t>
      </w:r>
      <w:r>
        <w:rPr>
          <w:rFonts w:hint="eastAsia"/>
          <w:sz w:val="28"/>
          <w:szCs w:val="28"/>
        </w:rPr>
        <w:t>肖澍权</w:t>
      </w:r>
      <w:r>
        <w:rPr>
          <w:rFonts w:hint="eastAsia"/>
          <w:sz w:val="28"/>
          <w:szCs w:val="28"/>
        </w:rPr>
        <w:t xml:space="preserve"> </w:t>
      </w:r>
      <w:r>
        <w:rPr>
          <w:rFonts w:hint="eastAsia"/>
          <w:sz w:val="28"/>
          <w:szCs w:val="28"/>
        </w:rPr>
        <w:t>彭源锋</w:t>
      </w:r>
      <w:r>
        <w:rPr>
          <w:rFonts w:hint="eastAsia"/>
          <w:sz w:val="28"/>
          <w:szCs w:val="28"/>
        </w:rPr>
        <w:t xml:space="preserve"> </w:t>
      </w:r>
      <w:proofErr w:type="gramStart"/>
      <w:r>
        <w:rPr>
          <w:rFonts w:hint="eastAsia"/>
          <w:sz w:val="28"/>
          <w:szCs w:val="28"/>
        </w:rPr>
        <w:t>谷俊鹏</w:t>
      </w:r>
      <w:proofErr w:type="gramEnd"/>
      <w:r>
        <w:rPr>
          <w:rFonts w:hint="eastAsia"/>
          <w:sz w:val="28"/>
          <w:szCs w:val="28"/>
        </w:rPr>
        <w:t xml:space="preserve"> </w:t>
      </w:r>
      <w:r>
        <w:rPr>
          <w:rFonts w:hint="eastAsia"/>
          <w:sz w:val="28"/>
          <w:szCs w:val="28"/>
        </w:rPr>
        <w:t>杨文潞</w:t>
      </w:r>
    </w:p>
    <w:p w14:paraId="6EE79134" w14:textId="77777777" w:rsidR="003F431F" w:rsidRDefault="003F431F">
      <w:pPr>
        <w:jc w:val="center"/>
        <w:rPr>
          <w:sz w:val="28"/>
          <w:szCs w:val="28"/>
        </w:rPr>
      </w:pPr>
    </w:p>
    <w:p w14:paraId="44BA5840" w14:textId="77777777" w:rsidR="003F431F" w:rsidRDefault="003F431F">
      <w:pPr>
        <w:jc w:val="center"/>
        <w:rPr>
          <w:sz w:val="28"/>
          <w:szCs w:val="28"/>
        </w:rPr>
      </w:pPr>
    </w:p>
    <w:p w14:paraId="3BD85981" w14:textId="77777777" w:rsidR="003F431F" w:rsidRDefault="003F431F">
      <w:pPr>
        <w:jc w:val="center"/>
        <w:rPr>
          <w:sz w:val="28"/>
          <w:szCs w:val="28"/>
        </w:rPr>
      </w:pPr>
    </w:p>
    <w:p w14:paraId="75EE83ED" w14:textId="77777777" w:rsidR="003F431F" w:rsidRDefault="003F431F">
      <w:pPr>
        <w:jc w:val="center"/>
        <w:rPr>
          <w:sz w:val="28"/>
          <w:szCs w:val="28"/>
        </w:rPr>
      </w:pPr>
    </w:p>
    <w:sdt>
      <w:sdtPr>
        <w:rPr>
          <w:lang w:val="zh-CN"/>
        </w:rPr>
        <w:id w:val="-2031473949"/>
        <w:docPartObj>
          <w:docPartGallery w:val="Table of Contents"/>
          <w:docPartUnique/>
        </w:docPartObj>
      </w:sdtPr>
      <w:sdtEndPr>
        <w:rPr>
          <w:rFonts w:ascii="微软雅黑" w:eastAsia="微软雅黑" w:hAnsi="微软雅黑" w:cstheme="minorBidi"/>
          <w:b/>
          <w:bCs/>
          <w:color w:val="auto"/>
          <w:kern w:val="2"/>
          <w:sz w:val="24"/>
          <w:szCs w:val="24"/>
        </w:rPr>
      </w:sdtEndPr>
      <w:sdtContent>
        <w:p w14:paraId="1179A450" w14:textId="1A79887C" w:rsidR="00BB0742" w:rsidRPr="00BB0742" w:rsidRDefault="00BB0742">
          <w:pPr>
            <w:pStyle w:val="TOC"/>
            <w:rPr>
              <w:rFonts w:ascii="微软雅黑" w:eastAsia="微软雅黑" w:hAnsi="微软雅黑"/>
              <w:sz w:val="24"/>
              <w:szCs w:val="24"/>
            </w:rPr>
          </w:pPr>
          <w:r w:rsidRPr="00BB0742">
            <w:rPr>
              <w:rFonts w:ascii="微软雅黑" w:eastAsia="微软雅黑" w:hAnsi="微软雅黑"/>
              <w:sz w:val="24"/>
              <w:szCs w:val="24"/>
              <w:lang w:val="zh-CN"/>
            </w:rPr>
            <w:t>目录</w:t>
          </w:r>
        </w:p>
        <w:p w14:paraId="1C757FAB" w14:textId="30A3761E" w:rsidR="00BB0742" w:rsidRPr="00BB0742" w:rsidRDefault="00BB0742">
          <w:pPr>
            <w:pStyle w:val="TOC1"/>
            <w:tabs>
              <w:tab w:val="right" w:leader="dot" w:pos="8296"/>
            </w:tabs>
            <w:rPr>
              <w:rFonts w:ascii="微软雅黑" w:eastAsia="微软雅黑" w:hAnsi="微软雅黑"/>
              <w:noProof/>
              <w:sz w:val="24"/>
            </w:rPr>
          </w:pPr>
          <w:r w:rsidRPr="00BB0742">
            <w:rPr>
              <w:rFonts w:ascii="微软雅黑" w:eastAsia="微软雅黑" w:hAnsi="微软雅黑"/>
              <w:sz w:val="24"/>
            </w:rPr>
            <w:fldChar w:fldCharType="begin"/>
          </w:r>
          <w:r w:rsidRPr="00BB0742">
            <w:rPr>
              <w:rFonts w:ascii="微软雅黑" w:eastAsia="微软雅黑" w:hAnsi="微软雅黑"/>
              <w:sz w:val="24"/>
            </w:rPr>
            <w:instrText xml:space="preserve"> TOC \o "1-3" \h \z \u </w:instrText>
          </w:r>
          <w:r w:rsidRPr="00BB0742">
            <w:rPr>
              <w:rFonts w:ascii="微软雅黑" w:eastAsia="微软雅黑" w:hAnsi="微软雅黑"/>
              <w:sz w:val="24"/>
            </w:rPr>
            <w:fldChar w:fldCharType="separate"/>
          </w:r>
          <w:hyperlink w:anchor="_Toc143103601" w:history="1">
            <w:r w:rsidRPr="00BB0742">
              <w:rPr>
                <w:rStyle w:val="a5"/>
                <w:rFonts w:ascii="微软雅黑" w:eastAsia="微软雅黑" w:hAnsi="微软雅黑"/>
                <w:noProof/>
                <w:sz w:val="24"/>
              </w:rPr>
              <w:t>一、机器人主体设计</w:t>
            </w:r>
            <w:r w:rsidRPr="00BB0742">
              <w:rPr>
                <w:rFonts w:ascii="微软雅黑" w:eastAsia="微软雅黑" w:hAnsi="微软雅黑"/>
                <w:noProof/>
                <w:webHidden/>
                <w:sz w:val="24"/>
              </w:rPr>
              <w:tab/>
            </w:r>
            <w:r w:rsidRPr="00BB0742">
              <w:rPr>
                <w:rFonts w:ascii="微软雅黑" w:eastAsia="微软雅黑" w:hAnsi="微软雅黑"/>
                <w:noProof/>
                <w:webHidden/>
                <w:sz w:val="24"/>
              </w:rPr>
              <w:fldChar w:fldCharType="begin"/>
            </w:r>
            <w:r w:rsidRPr="00BB0742">
              <w:rPr>
                <w:rFonts w:ascii="微软雅黑" w:eastAsia="微软雅黑" w:hAnsi="微软雅黑"/>
                <w:noProof/>
                <w:webHidden/>
                <w:sz w:val="24"/>
              </w:rPr>
              <w:instrText xml:space="preserve"> PAGEREF _Toc143103601 \h </w:instrText>
            </w:r>
            <w:r w:rsidRPr="00BB0742">
              <w:rPr>
                <w:rFonts w:ascii="微软雅黑" w:eastAsia="微软雅黑" w:hAnsi="微软雅黑"/>
                <w:noProof/>
                <w:webHidden/>
                <w:sz w:val="24"/>
              </w:rPr>
            </w:r>
            <w:r w:rsidRPr="00BB0742">
              <w:rPr>
                <w:rFonts w:ascii="微软雅黑" w:eastAsia="微软雅黑" w:hAnsi="微软雅黑"/>
                <w:noProof/>
                <w:webHidden/>
                <w:sz w:val="24"/>
              </w:rPr>
              <w:fldChar w:fldCharType="separate"/>
            </w:r>
            <w:r w:rsidRPr="00BB0742">
              <w:rPr>
                <w:rFonts w:ascii="微软雅黑" w:eastAsia="微软雅黑" w:hAnsi="微软雅黑"/>
                <w:noProof/>
                <w:webHidden/>
                <w:sz w:val="24"/>
              </w:rPr>
              <w:t>3</w:t>
            </w:r>
            <w:r w:rsidRPr="00BB0742">
              <w:rPr>
                <w:rFonts w:ascii="微软雅黑" w:eastAsia="微软雅黑" w:hAnsi="微软雅黑"/>
                <w:noProof/>
                <w:webHidden/>
                <w:sz w:val="24"/>
              </w:rPr>
              <w:fldChar w:fldCharType="end"/>
            </w:r>
          </w:hyperlink>
        </w:p>
        <w:p w14:paraId="62AF95B1" w14:textId="0F00FFFD" w:rsidR="00BB0742" w:rsidRPr="00BB0742" w:rsidRDefault="00BB0742">
          <w:pPr>
            <w:pStyle w:val="TOC2"/>
            <w:tabs>
              <w:tab w:val="right" w:leader="dot" w:pos="8296"/>
            </w:tabs>
            <w:rPr>
              <w:rFonts w:ascii="微软雅黑" w:eastAsia="微软雅黑" w:hAnsi="微软雅黑"/>
              <w:noProof/>
              <w:sz w:val="24"/>
            </w:rPr>
          </w:pPr>
          <w:hyperlink w:anchor="_Toc143103602" w:history="1">
            <w:r w:rsidRPr="00BB0742">
              <w:rPr>
                <w:rStyle w:val="a5"/>
                <w:rFonts w:ascii="微软雅黑" w:eastAsia="微软雅黑" w:hAnsi="微软雅黑"/>
                <w:noProof/>
                <w:sz w:val="24"/>
              </w:rPr>
              <w:t>1.1 机器人主体框架的搭建</w:t>
            </w:r>
            <w:r w:rsidRPr="00BB0742">
              <w:rPr>
                <w:rFonts w:ascii="微软雅黑" w:eastAsia="微软雅黑" w:hAnsi="微软雅黑"/>
                <w:noProof/>
                <w:webHidden/>
                <w:sz w:val="24"/>
              </w:rPr>
              <w:tab/>
            </w:r>
            <w:r w:rsidRPr="00BB0742">
              <w:rPr>
                <w:rFonts w:ascii="微软雅黑" w:eastAsia="微软雅黑" w:hAnsi="微软雅黑"/>
                <w:noProof/>
                <w:webHidden/>
                <w:sz w:val="24"/>
              </w:rPr>
              <w:fldChar w:fldCharType="begin"/>
            </w:r>
            <w:r w:rsidRPr="00BB0742">
              <w:rPr>
                <w:rFonts w:ascii="微软雅黑" w:eastAsia="微软雅黑" w:hAnsi="微软雅黑"/>
                <w:noProof/>
                <w:webHidden/>
                <w:sz w:val="24"/>
              </w:rPr>
              <w:instrText xml:space="preserve"> PAGEREF _Toc143103602 \h </w:instrText>
            </w:r>
            <w:r w:rsidRPr="00BB0742">
              <w:rPr>
                <w:rFonts w:ascii="微软雅黑" w:eastAsia="微软雅黑" w:hAnsi="微软雅黑"/>
                <w:noProof/>
                <w:webHidden/>
                <w:sz w:val="24"/>
              </w:rPr>
            </w:r>
            <w:r w:rsidRPr="00BB0742">
              <w:rPr>
                <w:rFonts w:ascii="微软雅黑" w:eastAsia="微软雅黑" w:hAnsi="微软雅黑"/>
                <w:noProof/>
                <w:webHidden/>
                <w:sz w:val="24"/>
              </w:rPr>
              <w:fldChar w:fldCharType="separate"/>
            </w:r>
            <w:r w:rsidRPr="00BB0742">
              <w:rPr>
                <w:rFonts w:ascii="微软雅黑" w:eastAsia="微软雅黑" w:hAnsi="微软雅黑"/>
                <w:noProof/>
                <w:webHidden/>
                <w:sz w:val="24"/>
              </w:rPr>
              <w:t>3</w:t>
            </w:r>
            <w:r w:rsidRPr="00BB0742">
              <w:rPr>
                <w:rFonts w:ascii="微软雅黑" w:eastAsia="微软雅黑" w:hAnsi="微软雅黑"/>
                <w:noProof/>
                <w:webHidden/>
                <w:sz w:val="24"/>
              </w:rPr>
              <w:fldChar w:fldCharType="end"/>
            </w:r>
          </w:hyperlink>
        </w:p>
        <w:p w14:paraId="050E8796" w14:textId="2593F50D" w:rsidR="00BB0742" w:rsidRPr="00BB0742" w:rsidRDefault="00BB0742">
          <w:pPr>
            <w:pStyle w:val="TOC2"/>
            <w:tabs>
              <w:tab w:val="right" w:leader="dot" w:pos="8296"/>
            </w:tabs>
            <w:rPr>
              <w:rFonts w:ascii="微软雅黑" w:eastAsia="微软雅黑" w:hAnsi="微软雅黑"/>
              <w:noProof/>
              <w:sz w:val="24"/>
            </w:rPr>
          </w:pPr>
          <w:hyperlink w:anchor="_Toc143103603" w:history="1">
            <w:r w:rsidRPr="00BB0742">
              <w:rPr>
                <w:rStyle w:val="a5"/>
                <w:rFonts w:ascii="微软雅黑" w:eastAsia="微软雅黑" w:hAnsi="微软雅黑"/>
                <w:noProof/>
                <w:sz w:val="24"/>
              </w:rPr>
              <w:t>1.2 机器人内部可升降轮组平台的设计</w:t>
            </w:r>
            <w:r w:rsidRPr="00BB0742">
              <w:rPr>
                <w:rFonts w:ascii="微软雅黑" w:eastAsia="微软雅黑" w:hAnsi="微软雅黑"/>
                <w:noProof/>
                <w:webHidden/>
                <w:sz w:val="24"/>
              </w:rPr>
              <w:tab/>
            </w:r>
            <w:r w:rsidRPr="00BB0742">
              <w:rPr>
                <w:rFonts w:ascii="微软雅黑" w:eastAsia="微软雅黑" w:hAnsi="微软雅黑"/>
                <w:noProof/>
                <w:webHidden/>
                <w:sz w:val="24"/>
              </w:rPr>
              <w:fldChar w:fldCharType="begin"/>
            </w:r>
            <w:r w:rsidRPr="00BB0742">
              <w:rPr>
                <w:rFonts w:ascii="微软雅黑" w:eastAsia="微软雅黑" w:hAnsi="微软雅黑"/>
                <w:noProof/>
                <w:webHidden/>
                <w:sz w:val="24"/>
              </w:rPr>
              <w:instrText xml:space="preserve"> PAGEREF _Toc143103603 \h </w:instrText>
            </w:r>
            <w:r w:rsidRPr="00BB0742">
              <w:rPr>
                <w:rFonts w:ascii="微软雅黑" w:eastAsia="微软雅黑" w:hAnsi="微软雅黑"/>
                <w:noProof/>
                <w:webHidden/>
                <w:sz w:val="24"/>
              </w:rPr>
            </w:r>
            <w:r w:rsidRPr="00BB0742">
              <w:rPr>
                <w:rFonts w:ascii="微软雅黑" w:eastAsia="微软雅黑" w:hAnsi="微软雅黑"/>
                <w:noProof/>
                <w:webHidden/>
                <w:sz w:val="24"/>
              </w:rPr>
              <w:fldChar w:fldCharType="separate"/>
            </w:r>
            <w:r w:rsidRPr="00BB0742">
              <w:rPr>
                <w:rFonts w:ascii="微软雅黑" w:eastAsia="微软雅黑" w:hAnsi="微软雅黑"/>
                <w:noProof/>
                <w:webHidden/>
                <w:sz w:val="24"/>
              </w:rPr>
              <w:t>4</w:t>
            </w:r>
            <w:r w:rsidRPr="00BB0742">
              <w:rPr>
                <w:rFonts w:ascii="微软雅黑" w:eastAsia="微软雅黑" w:hAnsi="微软雅黑"/>
                <w:noProof/>
                <w:webHidden/>
                <w:sz w:val="24"/>
              </w:rPr>
              <w:fldChar w:fldCharType="end"/>
            </w:r>
          </w:hyperlink>
        </w:p>
        <w:p w14:paraId="197448A1" w14:textId="3F786711" w:rsidR="00BB0742" w:rsidRPr="00BB0742" w:rsidRDefault="00BB0742">
          <w:pPr>
            <w:pStyle w:val="TOC1"/>
            <w:tabs>
              <w:tab w:val="right" w:leader="dot" w:pos="8296"/>
            </w:tabs>
            <w:rPr>
              <w:rFonts w:ascii="微软雅黑" w:eastAsia="微软雅黑" w:hAnsi="微软雅黑"/>
              <w:noProof/>
              <w:sz w:val="24"/>
            </w:rPr>
          </w:pPr>
          <w:hyperlink w:anchor="_Toc143103604" w:history="1">
            <w:r w:rsidRPr="00BB0742">
              <w:rPr>
                <w:rStyle w:val="a5"/>
                <w:rFonts w:ascii="微软雅黑" w:eastAsia="微软雅黑" w:hAnsi="微软雅黑"/>
                <w:noProof/>
                <w:sz w:val="24"/>
              </w:rPr>
              <w:t>二．腿部运动结构设计</w:t>
            </w:r>
            <w:r w:rsidRPr="00BB0742">
              <w:rPr>
                <w:rFonts w:ascii="微软雅黑" w:eastAsia="微软雅黑" w:hAnsi="微软雅黑"/>
                <w:noProof/>
                <w:webHidden/>
                <w:sz w:val="24"/>
              </w:rPr>
              <w:tab/>
            </w:r>
            <w:r w:rsidRPr="00BB0742">
              <w:rPr>
                <w:rFonts w:ascii="微软雅黑" w:eastAsia="微软雅黑" w:hAnsi="微软雅黑"/>
                <w:noProof/>
                <w:webHidden/>
                <w:sz w:val="24"/>
              </w:rPr>
              <w:fldChar w:fldCharType="begin"/>
            </w:r>
            <w:r w:rsidRPr="00BB0742">
              <w:rPr>
                <w:rFonts w:ascii="微软雅黑" w:eastAsia="微软雅黑" w:hAnsi="微软雅黑"/>
                <w:noProof/>
                <w:webHidden/>
                <w:sz w:val="24"/>
              </w:rPr>
              <w:instrText xml:space="preserve"> PAGEREF _Toc143103604 \h </w:instrText>
            </w:r>
            <w:r w:rsidRPr="00BB0742">
              <w:rPr>
                <w:rFonts w:ascii="微软雅黑" w:eastAsia="微软雅黑" w:hAnsi="微软雅黑"/>
                <w:noProof/>
                <w:webHidden/>
                <w:sz w:val="24"/>
              </w:rPr>
            </w:r>
            <w:r w:rsidRPr="00BB0742">
              <w:rPr>
                <w:rFonts w:ascii="微软雅黑" w:eastAsia="微软雅黑" w:hAnsi="微软雅黑"/>
                <w:noProof/>
                <w:webHidden/>
                <w:sz w:val="24"/>
              </w:rPr>
              <w:fldChar w:fldCharType="separate"/>
            </w:r>
            <w:r w:rsidRPr="00BB0742">
              <w:rPr>
                <w:rFonts w:ascii="微软雅黑" w:eastAsia="微软雅黑" w:hAnsi="微软雅黑"/>
                <w:noProof/>
                <w:webHidden/>
                <w:sz w:val="24"/>
              </w:rPr>
              <w:t>5</w:t>
            </w:r>
            <w:r w:rsidRPr="00BB0742">
              <w:rPr>
                <w:rFonts w:ascii="微软雅黑" w:eastAsia="微软雅黑" w:hAnsi="微软雅黑"/>
                <w:noProof/>
                <w:webHidden/>
                <w:sz w:val="24"/>
              </w:rPr>
              <w:fldChar w:fldCharType="end"/>
            </w:r>
          </w:hyperlink>
        </w:p>
        <w:p w14:paraId="1D1318BD" w14:textId="76338CAD" w:rsidR="00BB0742" w:rsidRPr="00BB0742" w:rsidRDefault="00BB0742">
          <w:pPr>
            <w:pStyle w:val="TOC1"/>
            <w:tabs>
              <w:tab w:val="right" w:leader="dot" w:pos="8296"/>
            </w:tabs>
            <w:rPr>
              <w:rFonts w:ascii="微软雅黑" w:eastAsia="微软雅黑" w:hAnsi="微软雅黑"/>
              <w:noProof/>
              <w:sz w:val="24"/>
            </w:rPr>
          </w:pPr>
          <w:hyperlink w:anchor="_Toc143103605" w:history="1">
            <w:r w:rsidRPr="00BB0742">
              <w:rPr>
                <w:rStyle w:val="a5"/>
                <w:rFonts w:ascii="微软雅黑" w:eastAsia="微软雅黑" w:hAnsi="微软雅黑"/>
                <w:noProof/>
                <w:sz w:val="24"/>
              </w:rPr>
              <w:t>三．控制模组及供电模组设计</w:t>
            </w:r>
            <w:r w:rsidRPr="00BB0742">
              <w:rPr>
                <w:rFonts w:ascii="微软雅黑" w:eastAsia="微软雅黑" w:hAnsi="微软雅黑"/>
                <w:noProof/>
                <w:webHidden/>
                <w:sz w:val="24"/>
              </w:rPr>
              <w:tab/>
            </w:r>
            <w:r w:rsidRPr="00BB0742">
              <w:rPr>
                <w:rFonts w:ascii="微软雅黑" w:eastAsia="微软雅黑" w:hAnsi="微软雅黑"/>
                <w:noProof/>
                <w:webHidden/>
                <w:sz w:val="24"/>
              </w:rPr>
              <w:fldChar w:fldCharType="begin"/>
            </w:r>
            <w:r w:rsidRPr="00BB0742">
              <w:rPr>
                <w:rFonts w:ascii="微软雅黑" w:eastAsia="微软雅黑" w:hAnsi="微软雅黑"/>
                <w:noProof/>
                <w:webHidden/>
                <w:sz w:val="24"/>
              </w:rPr>
              <w:instrText xml:space="preserve"> PAGEREF _Toc143103605 \h </w:instrText>
            </w:r>
            <w:r w:rsidRPr="00BB0742">
              <w:rPr>
                <w:rFonts w:ascii="微软雅黑" w:eastAsia="微软雅黑" w:hAnsi="微软雅黑"/>
                <w:noProof/>
                <w:webHidden/>
                <w:sz w:val="24"/>
              </w:rPr>
            </w:r>
            <w:r w:rsidRPr="00BB0742">
              <w:rPr>
                <w:rFonts w:ascii="微软雅黑" w:eastAsia="微软雅黑" w:hAnsi="微软雅黑"/>
                <w:noProof/>
                <w:webHidden/>
                <w:sz w:val="24"/>
              </w:rPr>
              <w:fldChar w:fldCharType="separate"/>
            </w:r>
            <w:r w:rsidRPr="00BB0742">
              <w:rPr>
                <w:rFonts w:ascii="微软雅黑" w:eastAsia="微软雅黑" w:hAnsi="微软雅黑"/>
                <w:noProof/>
                <w:webHidden/>
                <w:sz w:val="24"/>
              </w:rPr>
              <w:t>6</w:t>
            </w:r>
            <w:r w:rsidRPr="00BB0742">
              <w:rPr>
                <w:rFonts w:ascii="微软雅黑" w:eastAsia="微软雅黑" w:hAnsi="微软雅黑"/>
                <w:noProof/>
                <w:webHidden/>
                <w:sz w:val="24"/>
              </w:rPr>
              <w:fldChar w:fldCharType="end"/>
            </w:r>
          </w:hyperlink>
        </w:p>
        <w:p w14:paraId="00A8D2BF" w14:textId="3804C20C" w:rsidR="00BB0742" w:rsidRPr="00BB0742" w:rsidRDefault="00BB0742">
          <w:pPr>
            <w:pStyle w:val="TOC2"/>
            <w:tabs>
              <w:tab w:val="right" w:leader="dot" w:pos="8296"/>
            </w:tabs>
            <w:rPr>
              <w:rFonts w:ascii="微软雅黑" w:eastAsia="微软雅黑" w:hAnsi="微软雅黑"/>
              <w:noProof/>
              <w:sz w:val="24"/>
            </w:rPr>
          </w:pPr>
          <w:hyperlink w:anchor="_Toc143103606" w:history="1">
            <w:r w:rsidRPr="00BB0742">
              <w:rPr>
                <w:rStyle w:val="a5"/>
                <w:rFonts w:ascii="微软雅黑" w:eastAsia="微软雅黑" w:hAnsi="微软雅黑"/>
                <w:noProof/>
                <w:sz w:val="24"/>
              </w:rPr>
              <w:t>3.1控制模组设计</w:t>
            </w:r>
            <w:r w:rsidRPr="00BB0742">
              <w:rPr>
                <w:rFonts w:ascii="微软雅黑" w:eastAsia="微软雅黑" w:hAnsi="微软雅黑"/>
                <w:noProof/>
                <w:webHidden/>
                <w:sz w:val="24"/>
              </w:rPr>
              <w:tab/>
            </w:r>
            <w:r w:rsidRPr="00BB0742">
              <w:rPr>
                <w:rFonts w:ascii="微软雅黑" w:eastAsia="微软雅黑" w:hAnsi="微软雅黑"/>
                <w:noProof/>
                <w:webHidden/>
                <w:sz w:val="24"/>
              </w:rPr>
              <w:fldChar w:fldCharType="begin"/>
            </w:r>
            <w:r w:rsidRPr="00BB0742">
              <w:rPr>
                <w:rFonts w:ascii="微软雅黑" w:eastAsia="微软雅黑" w:hAnsi="微软雅黑"/>
                <w:noProof/>
                <w:webHidden/>
                <w:sz w:val="24"/>
              </w:rPr>
              <w:instrText xml:space="preserve"> PAGEREF _Toc143103606 \h </w:instrText>
            </w:r>
            <w:r w:rsidRPr="00BB0742">
              <w:rPr>
                <w:rFonts w:ascii="微软雅黑" w:eastAsia="微软雅黑" w:hAnsi="微软雅黑"/>
                <w:noProof/>
                <w:webHidden/>
                <w:sz w:val="24"/>
              </w:rPr>
            </w:r>
            <w:r w:rsidRPr="00BB0742">
              <w:rPr>
                <w:rFonts w:ascii="微软雅黑" w:eastAsia="微软雅黑" w:hAnsi="微软雅黑"/>
                <w:noProof/>
                <w:webHidden/>
                <w:sz w:val="24"/>
              </w:rPr>
              <w:fldChar w:fldCharType="separate"/>
            </w:r>
            <w:r w:rsidRPr="00BB0742">
              <w:rPr>
                <w:rFonts w:ascii="微软雅黑" w:eastAsia="微软雅黑" w:hAnsi="微软雅黑"/>
                <w:noProof/>
                <w:webHidden/>
                <w:sz w:val="24"/>
              </w:rPr>
              <w:t>6</w:t>
            </w:r>
            <w:r w:rsidRPr="00BB0742">
              <w:rPr>
                <w:rFonts w:ascii="微软雅黑" w:eastAsia="微软雅黑" w:hAnsi="微软雅黑"/>
                <w:noProof/>
                <w:webHidden/>
                <w:sz w:val="24"/>
              </w:rPr>
              <w:fldChar w:fldCharType="end"/>
            </w:r>
          </w:hyperlink>
        </w:p>
        <w:p w14:paraId="67A992D2" w14:textId="4CE43D13" w:rsidR="00BB0742" w:rsidRPr="00BB0742" w:rsidRDefault="00BB0742">
          <w:pPr>
            <w:pStyle w:val="TOC2"/>
            <w:tabs>
              <w:tab w:val="right" w:leader="dot" w:pos="8296"/>
            </w:tabs>
            <w:rPr>
              <w:rFonts w:ascii="微软雅黑" w:eastAsia="微软雅黑" w:hAnsi="微软雅黑"/>
              <w:noProof/>
              <w:sz w:val="24"/>
            </w:rPr>
          </w:pPr>
          <w:hyperlink w:anchor="_Toc143103607" w:history="1">
            <w:r w:rsidRPr="00BB0742">
              <w:rPr>
                <w:rStyle w:val="a5"/>
                <w:rFonts w:ascii="微软雅黑" w:eastAsia="微软雅黑" w:hAnsi="微软雅黑"/>
                <w:noProof/>
                <w:sz w:val="24"/>
              </w:rPr>
              <w:t>3.2供电模组设计</w:t>
            </w:r>
            <w:r w:rsidRPr="00BB0742">
              <w:rPr>
                <w:rFonts w:ascii="微软雅黑" w:eastAsia="微软雅黑" w:hAnsi="微软雅黑"/>
                <w:noProof/>
                <w:webHidden/>
                <w:sz w:val="24"/>
              </w:rPr>
              <w:tab/>
            </w:r>
            <w:r w:rsidRPr="00BB0742">
              <w:rPr>
                <w:rFonts w:ascii="微软雅黑" w:eastAsia="微软雅黑" w:hAnsi="微软雅黑"/>
                <w:noProof/>
                <w:webHidden/>
                <w:sz w:val="24"/>
              </w:rPr>
              <w:fldChar w:fldCharType="begin"/>
            </w:r>
            <w:r w:rsidRPr="00BB0742">
              <w:rPr>
                <w:rFonts w:ascii="微软雅黑" w:eastAsia="微软雅黑" w:hAnsi="微软雅黑"/>
                <w:noProof/>
                <w:webHidden/>
                <w:sz w:val="24"/>
              </w:rPr>
              <w:instrText xml:space="preserve"> PAGEREF _Toc143103607 \h </w:instrText>
            </w:r>
            <w:r w:rsidRPr="00BB0742">
              <w:rPr>
                <w:rFonts w:ascii="微软雅黑" w:eastAsia="微软雅黑" w:hAnsi="微软雅黑"/>
                <w:noProof/>
                <w:webHidden/>
                <w:sz w:val="24"/>
              </w:rPr>
            </w:r>
            <w:r w:rsidRPr="00BB0742">
              <w:rPr>
                <w:rFonts w:ascii="微软雅黑" w:eastAsia="微软雅黑" w:hAnsi="微软雅黑"/>
                <w:noProof/>
                <w:webHidden/>
                <w:sz w:val="24"/>
              </w:rPr>
              <w:fldChar w:fldCharType="separate"/>
            </w:r>
            <w:r w:rsidRPr="00BB0742">
              <w:rPr>
                <w:rFonts w:ascii="微软雅黑" w:eastAsia="微软雅黑" w:hAnsi="微软雅黑"/>
                <w:noProof/>
                <w:webHidden/>
                <w:sz w:val="24"/>
              </w:rPr>
              <w:t>7</w:t>
            </w:r>
            <w:r w:rsidRPr="00BB0742">
              <w:rPr>
                <w:rFonts w:ascii="微软雅黑" w:eastAsia="微软雅黑" w:hAnsi="微软雅黑"/>
                <w:noProof/>
                <w:webHidden/>
                <w:sz w:val="24"/>
              </w:rPr>
              <w:fldChar w:fldCharType="end"/>
            </w:r>
          </w:hyperlink>
        </w:p>
        <w:p w14:paraId="6F726D49" w14:textId="101D03DD" w:rsidR="00BB0742" w:rsidRPr="00BB0742" w:rsidRDefault="00BB0742">
          <w:pPr>
            <w:pStyle w:val="TOC1"/>
            <w:tabs>
              <w:tab w:val="right" w:leader="dot" w:pos="8296"/>
            </w:tabs>
            <w:rPr>
              <w:rFonts w:ascii="微软雅黑" w:eastAsia="微软雅黑" w:hAnsi="微软雅黑"/>
              <w:noProof/>
              <w:sz w:val="24"/>
            </w:rPr>
          </w:pPr>
          <w:hyperlink w:anchor="_Toc143103608" w:history="1">
            <w:r w:rsidRPr="00BB0742">
              <w:rPr>
                <w:rStyle w:val="a5"/>
                <w:rFonts w:ascii="微软雅黑" w:eastAsia="微软雅黑" w:hAnsi="微软雅黑"/>
                <w:noProof/>
                <w:sz w:val="24"/>
              </w:rPr>
              <w:t>四、引脚定义说明</w:t>
            </w:r>
            <w:r w:rsidRPr="00BB0742">
              <w:rPr>
                <w:rFonts w:ascii="微软雅黑" w:eastAsia="微软雅黑" w:hAnsi="微软雅黑"/>
                <w:noProof/>
                <w:webHidden/>
                <w:sz w:val="24"/>
              </w:rPr>
              <w:tab/>
            </w:r>
            <w:r w:rsidRPr="00BB0742">
              <w:rPr>
                <w:rFonts w:ascii="微软雅黑" w:eastAsia="微软雅黑" w:hAnsi="微软雅黑"/>
                <w:noProof/>
                <w:webHidden/>
                <w:sz w:val="24"/>
              </w:rPr>
              <w:fldChar w:fldCharType="begin"/>
            </w:r>
            <w:r w:rsidRPr="00BB0742">
              <w:rPr>
                <w:rFonts w:ascii="微软雅黑" w:eastAsia="微软雅黑" w:hAnsi="微软雅黑"/>
                <w:noProof/>
                <w:webHidden/>
                <w:sz w:val="24"/>
              </w:rPr>
              <w:instrText xml:space="preserve"> PAGEREF _Toc143103608 \h </w:instrText>
            </w:r>
            <w:r w:rsidRPr="00BB0742">
              <w:rPr>
                <w:rFonts w:ascii="微软雅黑" w:eastAsia="微软雅黑" w:hAnsi="微软雅黑"/>
                <w:noProof/>
                <w:webHidden/>
                <w:sz w:val="24"/>
              </w:rPr>
            </w:r>
            <w:r w:rsidRPr="00BB0742">
              <w:rPr>
                <w:rFonts w:ascii="微软雅黑" w:eastAsia="微软雅黑" w:hAnsi="微软雅黑"/>
                <w:noProof/>
                <w:webHidden/>
                <w:sz w:val="24"/>
              </w:rPr>
              <w:fldChar w:fldCharType="separate"/>
            </w:r>
            <w:r w:rsidRPr="00BB0742">
              <w:rPr>
                <w:rFonts w:ascii="微软雅黑" w:eastAsia="微软雅黑" w:hAnsi="微软雅黑"/>
                <w:noProof/>
                <w:webHidden/>
                <w:sz w:val="24"/>
              </w:rPr>
              <w:t>8</w:t>
            </w:r>
            <w:r w:rsidRPr="00BB0742">
              <w:rPr>
                <w:rFonts w:ascii="微软雅黑" w:eastAsia="微软雅黑" w:hAnsi="微软雅黑"/>
                <w:noProof/>
                <w:webHidden/>
                <w:sz w:val="24"/>
              </w:rPr>
              <w:fldChar w:fldCharType="end"/>
            </w:r>
          </w:hyperlink>
        </w:p>
        <w:p w14:paraId="02A1448B" w14:textId="442A011D" w:rsidR="00BB0742" w:rsidRPr="00BB0742" w:rsidRDefault="00BB0742">
          <w:pPr>
            <w:rPr>
              <w:rFonts w:ascii="微软雅黑" w:eastAsia="微软雅黑" w:hAnsi="微软雅黑"/>
              <w:sz w:val="24"/>
            </w:rPr>
          </w:pPr>
          <w:r w:rsidRPr="00BB0742">
            <w:rPr>
              <w:rFonts w:ascii="微软雅黑" w:eastAsia="微软雅黑" w:hAnsi="微软雅黑"/>
              <w:b/>
              <w:bCs/>
              <w:sz w:val="24"/>
              <w:lang w:val="zh-CN"/>
            </w:rPr>
            <w:fldChar w:fldCharType="end"/>
          </w:r>
        </w:p>
      </w:sdtContent>
    </w:sdt>
    <w:p w14:paraId="705BE69B" w14:textId="77777777" w:rsidR="003F431F" w:rsidRPr="00BB0742" w:rsidRDefault="003F431F">
      <w:pPr>
        <w:rPr>
          <w:rFonts w:ascii="微软雅黑" w:eastAsia="微软雅黑" w:hAnsi="微软雅黑"/>
          <w:sz w:val="24"/>
        </w:rPr>
      </w:pPr>
    </w:p>
    <w:p w14:paraId="10AAC451" w14:textId="77777777" w:rsidR="003F431F" w:rsidRDefault="003F431F">
      <w:pPr>
        <w:rPr>
          <w:sz w:val="28"/>
          <w:szCs w:val="28"/>
        </w:rPr>
      </w:pPr>
    </w:p>
    <w:p w14:paraId="33B75CB3" w14:textId="77777777" w:rsidR="003F431F" w:rsidRDefault="003F431F">
      <w:pPr>
        <w:rPr>
          <w:rFonts w:hint="eastAsia"/>
          <w:sz w:val="28"/>
          <w:szCs w:val="28"/>
        </w:rPr>
      </w:pPr>
    </w:p>
    <w:p w14:paraId="0FCAB64B" w14:textId="77777777" w:rsidR="003F431F" w:rsidRDefault="003F431F">
      <w:pPr>
        <w:rPr>
          <w:rFonts w:hint="eastAsia"/>
          <w:sz w:val="28"/>
          <w:szCs w:val="28"/>
        </w:rPr>
      </w:pPr>
    </w:p>
    <w:p w14:paraId="6EC01636" w14:textId="77777777" w:rsidR="003F431F" w:rsidRDefault="003F431F">
      <w:pPr>
        <w:rPr>
          <w:sz w:val="28"/>
          <w:szCs w:val="28"/>
        </w:rPr>
      </w:pPr>
    </w:p>
    <w:p w14:paraId="5A2113F2" w14:textId="77777777" w:rsidR="003F431F" w:rsidRDefault="00000000">
      <w:pPr>
        <w:jc w:val="center"/>
        <w:rPr>
          <w:sz w:val="36"/>
          <w:szCs w:val="36"/>
        </w:rPr>
      </w:pPr>
      <w:r>
        <w:rPr>
          <w:rFonts w:hint="eastAsia"/>
          <w:sz w:val="36"/>
          <w:szCs w:val="36"/>
        </w:rPr>
        <w:t>前言</w:t>
      </w:r>
    </w:p>
    <w:p w14:paraId="42070E58" w14:textId="77777777" w:rsidR="003F431F" w:rsidRDefault="00000000">
      <w:pPr>
        <w:ind w:firstLineChars="200" w:firstLine="560"/>
        <w:rPr>
          <w:sz w:val="28"/>
          <w:szCs w:val="28"/>
        </w:rPr>
      </w:pPr>
      <w:r>
        <w:rPr>
          <w:rFonts w:hint="eastAsia"/>
          <w:sz w:val="28"/>
          <w:szCs w:val="28"/>
        </w:rPr>
        <w:t>本次机械创新设计大赛机械设计部分的任务由</w:t>
      </w:r>
      <w:proofErr w:type="gramStart"/>
      <w:r>
        <w:rPr>
          <w:rFonts w:hint="eastAsia"/>
          <w:sz w:val="28"/>
          <w:szCs w:val="28"/>
        </w:rPr>
        <w:t>李欣源与</w:t>
      </w:r>
      <w:proofErr w:type="gramEnd"/>
      <w:r>
        <w:rPr>
          <w:rFonts w:hint="eastAsia"/>
          <w:sz w:val="28"/>
          <w:szCs w:val="28"/>
        </w:rPr>
        <w:t>谷俊鹏两人协助完成，设计内容包括机器人整体框架、丝杆可升降平台、腿部运动结构等；控制模组及供电模组设计由肖澍权、彭源锋两人共同完成，设计内容包括硬件部分与软件部分等；最终的组装调试由小组成员共同完成。</w:t>
      </w:r>
    </w:p>
    <w:p w14:paraId="23BE213C" w14:textId="77777777" w:rsidR="003F431F" w:rsidRDefault="00000000">
      <w:pPr>
        <w:ind w:firstLine="560"/>
        <w:rPr>
          <w:sz w:val="28"/>
          <w:szCs w:val="28"/>
        </w:rPr>
      </w:pPr>
      <w:r>
        <w:rPr>
          <w:rFonts w:hint="eastAsia"/>
          <w:sz w:val="28"/>
          <w:szCs w:val="28"/>
        </w:rPr>
        <w:t>本次机械设计的主要内容包括进行运动形式的仿真、运动形式的</w:t>
      </w:r>
      <w:r>
        <w:rPr>
          <w:rFonts w:hint="eastAsia"/>
          <w:sz w:val="28"/>
          <w:szCs w:val="28"/>
        </w:rPr>
        <w:lastRenderedPageBreak/>
        <w:t>传递仿真、机械传动方式的选择、机构运动尺寸的设计、自由度验算等，并在此基础上对各部件进行计算、建模、制图、加工、组装，最后完成实物的搭建；控制模组及供电模组的主要设计内容包括电路板的设计与绘制、软件部分的设计与实现、物联网模块与视觉部分的</w:t>
      </w:r>
      <w:proofErr w:type="gramStart"/>
      <w:r>
        <w:rPr>
          <w:rFonts w:hint="eastAsia"/>
          <w:sz w:val="28"/>
          <w:szCs w:val="28"/>
        </w:rPr>
        <w:t>的</w:t>
      </w:r>
      <w:proofErr w:type="gramEnd"/>
      <w:r>
        <w:rPr>
          <w:rFonts w:hint="eastAsia"/>
          <w:sz w:val="28"/>
          <w:szCs w:val="28"/>
        </w:rPr>
        <w:t>搭建等。</w:t>
      </w:r>
    </w:p>
    <w:p w14:paraId="500DB76A" w14:textId="77777777" w:rsidR="003F431F" w:rsidRDefault="00000000">
      <w:pPr>
        <w:ind w:firstLine="560"/>
        <w:rPr>
          <w:sz w:val="28"/>
          <w:szCs w:val="28"/>
        </w:rPr>
      </w:pPr>
      <w:r>
        <w:rPr>
          <w:rFonts w:hint="eastAsia"/>
          <w:sz w:val="28"/>
          <w:szCs w:val="28"/>
        </w:rPr>
        <w:t>本次设计工作经由指导教师奚月平的审阅、指导，奚月平老师在设计中提出了许多建设性的意见，特此表示感谢。</w:t>
      </w:r>
    </w:p>
    <w:p w14:paraId="39423553" w14:textId="77777777" w:rsidR="003F431F" w:rsidRDefault="003F431F">
      <w:pPr>
        <w:rPr>
          <w:sz w:val="28"/>
          <w:szCs w:val="28"/>
        </w:rPr>
      </w:pPr>
    </w:p>
    <w:p w14:paraId="3C04867F" w14:textId="77777777" w:rsidR="003F431F" w:rsidRDefault="003F431F">
      <w:pPr>
        <w:rPr>
          <w:sz w:val="28"/>
          <w:szCs w:val="28"/>
        </w:rPr>
      </w:pPr>
    </w:p>
    <w:p w14:paraId="14A88BB5" w14:textId="77777777" w:rsidR="003F431F" w:rsidRDefault="003F431F">
      <w:pPr>
        <w:rPr>
          <w:sz w:val="28"/>
          <w:szCs w:val="28"/>
        </w:rPr>
      </w:pPr>
    </w:p>
    <w:p w14:paraId="210462DE" w14:textId="77777777" w:rsidR="003F431F" w:rsidRDefault="003F431F">
      <w:pPr>
        <w:rPr>
          <w:sz w:val="28"/>
          <w:szCs w:val="28"/>
        </w:rPr>
      </w:pPr>
    </w:p>
    <w:p w14:paraId="40519665" w14:textId="77777777" w:rsidR="003F431F" w:rsidRDefault="00000000" w:rsidP="00BB0742">
      <w:pPr>
        <w:pStyle w:val="1"/>
      </w:pPr>
      <w:bookmarkStart w:id="0" w:name="_Toc143103601"/>
      <w:r>
        <w:rPr>
          <w:rFonts w:hint="eastAsia"/>
        </w:rPr>
        <w:t>一、机器人主体设计</w:t>
      </w:r>
      <w:bookmarkEnd w:id="0"/>
    </w:p>
    <w:p w14:paraId="15037FEE" w14:textId="77777777" w:rsidR="003F431F" w:rsidRDefault="00000000">
      <w:pPr>
        <w:ind w:firstLineChars="200" w:firstLine="560"/>
        <w:rPr>
          <w:sz w:val="28"/>
          <w:szCs w:val="28"/>
        </w:rPr>
      </w:pPr>
      <w:r>
        <w:rPr>
          <w:rFonts w:hint="eastAsia"/>
          <w:sz w:val="28"/>
          <w:szCs w:val="28"/>
        </w:rPr>
        <w:t>机器人主体可主要分为两大方面，即机器人主体框架的搭建以及内部可升降轮组平台的设计。</w:t>
      </w:r>
    </w:p>
    <w:p w14:paraId="424F7BC4" w14:textId="77777777" w:rsidR="003F431F" w:rsidRDefault="00000000" w:rsidP="00BB0742">
      <w:pPr>
        <w:pStyle w:val="2"/>
      </w:pPr>
      <w:bookmarkStart w:id="1" w:name="_Toc143103602"/>
      <w:r>
        <w:rPr>
          <w:rFonts w:hint="eastAsia"/>
        </w:rPr>
        <w:t xml:space="preserve">1.1 </w:t>
      </w:r>
      <w:r>
        <w:rPr>
          <w:rFonts w:hint="eastAsia"/>
        </w:rPr>
        <w:t>机器人主体框架的搭建</w:t>
      </w:r>
      <w:bookmarkEnd w:id="1"/>
    </w:p>
    <w:p w14:paraId="7E4BF1C8" w14:textId="77777777" w:rsidR="003F431F" w:rsidRDefault="00000000">
      <w:pPr>
        <w:ind w:firstLineChars="200" w:firstLine="560"/>
        <w:rPr>
          <w:sz w:val="28"/>
          <w:szCs w:val="28"/>
        </w:rPr>
      </w:pPr>
      <w:r>
        <w:rPr>
          <w:rFonts w:hint="eastAsia"/>
          <w:sz w:val="28"/>
          <w:szCs w:val="28"/>
        </w:rPr>
        <w:t>机器人主体框架的搭建参考自然界拥有外骨骼的爬行动物，选用铝框架的形式作为主体骨架。选用铝框架的形式作为主体骨架目的主要可分为以下三点：</w:t>
      </w:r>
    </w:p>
    <w:p w14:paraId="42876EDB" w14:textId="77777777" w:rsidR="003F431F" w:rsidRDefault="00000000">
      <w:pPr>
        <w:numPr>
          <w:ilvl w:val="0"/>
          <w:numId w:val="1"/>
        </w:numPr>
        <w:ind w:firstLineChars="200" w:firstLine="560"/>
        <w:rPr>
          <w:sz w:val="28"/>
          <w:szCs w:val="28"/>
        </w:rPr>
      </w:pPr>
      <w:r>
        <w:rPr>
          <w:rFonts w:hint="eastAsia"/>
          <w:sz w:val="28"/>
          <w:szCs w:val="28"/>
        </w:rPr>
        <w:t>为机器人整体提供支撑和强度保证，避免机器人在行进过程中以及行经部分崎岖路面产生结构变形或失稳。</w:t>
      </w:r>
    </w:p>
    <w:p w14:paraId="60B4A24C" w14:textId="77777777" w:rsidR="003F431F" w:rsidRDefault="00000000">
      <w:pPr>
        <w:numPr>
          <w:ilvl w:val="0"/>
          <w:numId w:val="1"/>
        </w:numPr>
        <w:ind w:firstLineChars="200" w:firstLine="560"/>
        <w:rPr>
          <w:sz w:val="28"/>
          <w:szCs w:val="28"/>
        </w:rPr>
      </w:pPr>
      <w:r>
        <w:rPr>
          <w:rFonts w:hint="eastAsia"/>
          <w:sz w:val="28"/>
          <w:szCs w:val="28"/>
        </w:rPr>
        <w:lastRenderedPageBreak/>
        <w:t>为内部可升降平台、轮组以及控制部分提供足够的承载空间。</w:t>
      </w:r>
    </w:p>
    <w:p w14:paraId="0CC3162E" w14:textId="77777777" w:rsidR="003F431F" w:rsidRDefault="00000000">
      <w:pPr>
        <w:numPr>
          <w:ilvl w:val="0"/>
          <w:numId w:val="1"/>
        </w:numPr>
        <w:ind w:firstLineChars="200" w:firstLine="560"/>
        <w:rPr>
          <w:sz w:val="28"/>
          <w:szCs w:val="28"/>
        </w:rPr>
      </w:pPr>
      <w:r>
        <w:rPr>
          <w:rFonts w:hint="eastAsia"/>
          <w:sz w:val="28"/>
          <w:szCs w:val="28"/>
        </w:rPr>
        <w:t>在保证以上两点的前提下选用重量较轻的铝管可</w:t>
      </w:r>
      <w:proofErr w:type="gramStart"/>
      <w:r>
        <w:rPr>
          <w:rFonts w:hint="eastAsia"/>
          <w:sz w:val="28"/>
          <w:szCs w:val="28"/>
        </w:rPr>
        <w:t>减轻四</w:t>
      </w:r>
      <w:proofErr w:type="gramEnd"/>
      <w:r>
        <w:rPr>
          <w:rFonts w:hint="eastAsia"/>
          <w:sz w:val="28"/>
          <w:szCs w:val="28"/>
        </w:rPr>
        <w:t>足机器人足部支撑负担以及行进负担。</w:t>
      </w:r>
    </w:p>
    <w:p w14:paraId="33368AA6" w14:textId="77777777" w:rsidR="003F431F" w:rsidRDefault="00000000">
      <w:pPr>
        <w:ind w:leftChars="200" w:left="420"/>
        <w:jc w:val="center"/>
      </w:pPr>
      <w:r>
        <w:rPr>
          <w:noProof/>
        </w:rPr>
        <w:drawing>
          <wp:inline distT="0" distB="0" distL="114300" distR="114300" wp14:anchorId="65C16ECC" wp14:editId="48C4804B">
            <wp:extent cx="3286760" cy="2543175"/>
            <wp:effectExtent l="0" t="0" r="508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3286760" cy="2543175"/>
                    </a:xfrm>
                    <a:prstGeom prst="rect">
                      <a:avLst/>
                    </a:prstGeom>
                    <a:noFill/>
                    <a:ln>
                      <a:noFill/>
                    </a:ln>
                  </pic:spPr>
                </pic:pic>
              </a:graphicData>
            </a:graphic>
          </wp:inline>
        </w:drawing>
      </w:r>
    </w:p>
    <w:p w14:paraId="4E71D506" w14:textId="77777777" w:rsidR="003F431F" w:rsidRDefault="00000000">
      <w:pPr>
        <w:jc w:val="center"/>
      </w:pPr>
      <w:r>
        <w:rPr>
          <w:rFonts w:hint="eastAsia"/>
        </w:rPr>
        <w:t>图</w:t>
      </w:r>
      <w:r>
        <w:rPr>
          <w:rFonts w:hint="eastAsia"/>
        </w:rPr>
        <w:t>1-1</w:t>
      </w:r>
    </w:p>
    <w:p w14:paraId="00063567" w14:textId="77777777" w:rsidR="003F431F" w:rsidRDefault="003F431F">
      <w:pPr>
        <w:ind w:firstLineChars="1200" w:firstLine="2520"/>
      </w:pPr>
    </w:p>
    <w:p w14:paraId="093B6B51" w14:textId="77777777" w:rsidR="003F431F" w:rsidRDefault="00000000">
      <w:pPr>
        <w:jc w:val="center"/>
      </w:pPr>
      <w:r>
        <w:rPr>
          <w:noProof/>
        </w:rPr>
        <w:drawing>
          <wp:inline distT="0" distB="0" distL="114300" distR="114300" wp14:anchorId="357AA493" wp14:editId="3D086163">
            <wp:extent cx="3295015" cy="1752600"/>
            <wp:effectExtent l="0" t="0" r="1206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3295015" cy="1752600"/>
                    </a:xfrm>
                    <a:prstGeom prst="rect">
                      <a:avLst/>
                    </a:prstGeom>
                    <a:noFill/>
                    <a:ln>
                      <a:noFill/>
                    </a:ln>
                  </pic:spPr>
                </pic:pic>
              </a:graphicData>
            </a:graphic>
          </wp:inline>
        </w:drawing>
      </w:r>
    </w:p>
    <w:p w14:paraId="4790AD10" w14:textId="77777777" w:rsidR="003F431F" w:rsidRDefault="00000000">
      <w:pPr>
        <w:jc w:val="center"/>
      </w:pPr>
      <w:r>
        <w:rPr>
          <w:rFonts w:hint="eastAsia"/>
        </w:rPr>
        <w:t>图</w:t>
      </w:r>
      <w:r>
        <w:rPr>
          <w:rFonts w:hint="eastAsia"/>
        </w:rPr>
        <w:t>1-2</w:t>
      </w:r>
    </w:p>
    <w:p w14:paraId="144C0D82" w14:textId="77777777" w:rsidR="003F431F" w:rsidRDefault="00000000" w:rsidP="00BB0742">
      <w:pPr>
        <w:pStyle w:val="2"/>
      </w:pPr>
      <w:bookmarkStart w:id="2" w:name="_Toc143103603"/>
      <w:r>
        <w:t xml:space="preserve">1.2 </w:t>
      </w:r>
      <w:r>
        <w:t>机器人内部可升降轮组平台的设计</w:t>
      </w:r>
      <w:bookmarkEnd w:id="2"/>
    </w:p>
    <w:p w14:paraId="44AEFB8F" w14:textId="77777777" w:rsidR="003F431F" w:rsidRDefault="00000000">
      <w:pPr>
        <w:ind w:firstLineChars="200" w:firstLine="560"/>
        <w:rPr>
          <w:sz w:val="28"/>
          <w:szCs w:val="28"/>
        </w:rPr>
      </w:pPr>
      <w:r>
        <w:rPr>
          <w:rFonts w:hint="eastAsia"/>
          <w:sz w:val="28"/>
          <w:szCs w:val="28"/>
        </w:rPr>
        <w:t>考虑到能耗以及在不同环境中对行进速率的不同需求等因素，我们为仿生四足机器人内部设计了一个搭载轮组的可升降平台。</w:t>
      </w:r>
    </w:p>
    <w:p w14:paraId="07F573CB" w14:textId="77777777" w:rsidR="003F431F" w:rsidRDefault="00000000">
      <w:pPr>
        <w:ind w:firstLineChars="200" w:firstLine="560"/>
        <w:rPr>
          <w:sz w:val="28"/>
          <w:szCs w:val="28"/>
        </w:rPr>
      </w:pPr>
      <w:r>
        <w:rPr>
          <w:rFonts w:hint="eastAsia"/>
          <w:sz w:val="28"/>
          <w:szCs w:val="28"/>
        </w:rPr>
        <w:t>平台的升降由一对由同步带相连的步进电机驱动丝杆带动平台自由升降来实现的。并搭载一对驱动轮和万向轮，可通过对</w:t>
      </w:r>
      <w:proofErr w:type="gramStart"/>
      <w:r>
        <w:rPr>
          <w:rFonts w:hint="eastAsia"/>
          <w:sz w:val="28"/>
          <w:szCs w:val="28"/>
        </w:rPr>
        <w:t>驱动轮差速</w:t>
      </w:r>
      <w:proofErr w:type="gramEnd"/>
      <w:r>
        <w:rPr>
          <w:rFonts w:hint="eastAsia"/>
          <w:sz w:val="28"/>
          <w:szCs w:val="28"/>
        </w:rPr>
        <w:t>调节实现机器人轮组模式下的自由转向。由此可实现机器人在</w:t>
      </w:r>
      <w:proofErr w:type="gramStart"/>
      <w:r>
        <w:rPr>
          <w:rFonts w:hint="eastAsia"/>
          <w:sz w:val="28"/>
          <w:szCs w:val="28"/>
        </w:rPr>
        <w:t>仿真</w:t>
      </w:r>
      <w:r>
        <w:rPr>
          <w:rFonts w:hint="eastAsia"/>
          <w:sz w:val="28"/>
          <w:szCs w:val="28"/>
        </w:rPr>
        <w:lastRenderedPageBreak/>
        <w:t>四</w:t>
      </w:r>
      <w:proofErr w:type="gramEnd"/>
      <w:r>
        <w:rPr>
          <w:rFonts w:hint="eastAsia"/>
          <w:sz w:val="28"/>
          <w:szCs w:val="28"/>
        </w:rPr>
        <w:t>足步行与轮组驱动行驶两种行进模式之间的自由切换，以便机器人适应更加复杂的地形以及拥有更加高效的行进效率，使机器人的功能可向包括但不限于侦察、运输、救援等多方向发展。</w:t>
      </w:r>
    </w:p>
    <w:p w14:paraId="6E67FA3A" w14:textId="77777777" w:rsidR="003F431F" w:rsidRDefault="00000000">
      <w:pPr>
        <w:ind w:firstLineChars="200" w:firstLine="420"/>
        <w:jc w:val="center"/>
      </w:pPr>
      <w:r>
        <w:rPr>
          <w:noProof/>
        </w:rPr>
        <w:drawing>
          <wp:inline distT="0" distB="0" distL="114300" distR="114300" wp14:anchorId="058CDF78" wp14:editId="0865C388">
            <wp:extent cx="3566160" cy="2819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3566160" cy="2819400"/>
                    </a:xfrm>
                    <a:prstGeom prst="rect">
                      <a:avLst/>
                    </a:prstGeom>
                    <a:noFill/>
                    <a:ln>
                      <a:noFill/>
                    </a:ln>
                  </pic:spPr>
                </pic:pic>
              </a:graphicData>
            </a:graphic>
          </wp:inline>
        </w:drawing>
      </w:r>
    </w:p>
    <w:p w14:paraId="25F767DA" w14:textId="77777777" w:rsidR="003F431F" w:rsidRDefault="00000000">
      <w:pPr>
        <w:ind w:firstLineChars="200" w:firstLine="420"/>
        <w:jc w:val="center"/>
      </w:pPr>
      <w:r>
        <w:rPr>
          <w:rFonts w:hint="eastAsia"/>
        </w:rPr>
        <w:t>图</w:t>
      </w:r>
      <w:r>
        <w:rPr>
          <w:rFonts w:hint="eastAsia"/>
        </w:rPr>
        <w:t>1-3</w:t>
      </w:r>
    </w:p>
    <w:p w14:paraId="1F57D583" w14:textId="2C224CD7" w:rsidR="003F431F" w:rsidRDefault="00BB0742" w:rsidP="00BB0742">
      <w:pPr>
        <w:pStyle w:val="1"/>
      </w:pPr>
      <w:bookmarkStart w:id="3" w:name="_Toc143103604"/>
      <w:r>
        <w:rPr>
          <w:rFonts w:hint="eastAsia"/>
        </w:rPr>
        <w:t>二．</w:t>
      </w:r>
      <w:r w:rsidR="00000000">
        <w:rPr>
          <w:rFonts w:hint="eastAsia"/>
        </w:rPr>
        <w:t>腿部运动结构设计</w:t>
      </w:r>
      <w:bookmarkEnd w:id="3"/>
    </w:p>
    <w:p w14:paraId="07A6C8BA" w14:textId="77777777" w:rsidR="003F431F" w:rsidRDefault="00000000">
      <w:pPr>
        <w:ind w:firstLine="560"/>
        <w:rPr>
          <w:sz w:val="28"/>
          <w:szCs w:val="28"/>
        </w:rPr>
      </w:pPr>
      <w:r>
        <w:rPr>
          <w:rFonts w:hint="eastAsia"/>
          <w:sz w:val="28"/>
          <w:szCs w:val="28"/>
        </w:rPr>
        <w:t>在对自然界大量四</w:t>
      </w:r>
      <w:proofErr w:type="gramStart"/>
      <w:r>
        <w:rPr>
          <w:rFonts w:hint="eastAsia"/>
          <w:sz w:val="28"/>
          <w:szCs w:val="28"/>
        </w:rPr>
        <w:t>足运动</w:t>
      </w:r>
      <w:proofErr w:type="gramEnd"/>
      <w:r>
        <w:rPr>
          <w:rFonts w:hint="eastAsia"/>
          <w:sz w:val="28"/>
          <w:szCs w:val="28"/>
        </w:rPr>
        <w:t>的生物的运动形态及步态的深入研究与模拟下，小组设计了用双舵机搭配连杆运动的腿部结构，实现了两自由度的运动，并达到了较好的效果。</w:t>
      </w:r>
    </w:p>
    <w:p w14:paraId="246F3BA6" w14:textId="77777777" w:rsidR="003F431F" w:rsidRDefault="00000000">
      <w:pPr>
        <w:ind w:firstLine="560"/>
        <w:jc w:val="center"/>
        <w:rPr>
          <w:sz w:val="28"/>
          <w:szCs w:val="28"/>
        </w:rPr>
      </w:pPr>
      <w:r>
        <w:rPr>
          <w:noProof/>
        </w:rPr>
        <w:lastRenderedPageBreak/>
        <w:drawing>
          <wp:inline distT="0" distB="0" distL="114300" distR="114300" wp14:anchorId="430AF014" wp14:editId="15A90789">
            <wp:extent cx="4404360" cy="28803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4404360" cy="2880360"/>
                    </a:xfrm>
                    <a:prstGeom prst="rect">
                      <a:avLst/>
                    </a:prstGeom>
                    <a:noFill/>
                    <a:ln>
                      <a:noFill/>
                    </a:ln>
                  </pic:spPr>
                </pic:pic>
              </a:graphicData>
            </a:graphic>
          </wp:inline>
        </w:drawing>
      </w:r>
    </w:p>
    <w:p w14:paraId="5A500BFF" w14:textId="77777777" w:rsidR="003F431F" w:rsidRDefault="00000000">
      <w:pPr>
        <w:ind w:firstLineChars="200" w:firstLine="420"/>
        <w:jc w:val="center"/>
        <w:rPr>
          <w:szCs w:val="21"/>
        </w:rPr>
      </w:pPr>
      <w:r>
        <w:rPr>
          <w:rFonts w:hint="eastAsia"/>
          <w:szCs w:val="21"/>
        </w:rPr>
        <w:t>图</w:t>
      </w:r>
      <w:r>
        <w:rPr>
          <w:rFonts w:hint="eastAsia"/>
          <w:szCs w:val="21"/>
        </w:rPr>
        <w:t>2-1</w:t>
      </w:r>
    </w:p>
    <w:p w14:paraId="4BE9146C" w14:textId="77777777" w:rsidR="003F431F" w:rsidRDefault="00000000">
      <w:pPr>
        <w:ind w:firstLineChars="200" w:firstLine="420"/>
        <w:jc w:val="center"/>
      </w:pPr>
      <w:r>
        <w:rPr>
          <w:noProof/>
        </w:rPr>
        <w:drawing>
          <wp:inline distT="0" distB="0" distL="114300" distR="114300" wp14:anchorId="1092C533" wp14:editId="69A3F25E">
            <wp:extent cx="3931920" cy="306133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3931920" cy="3061335"/>
                    </a:xfrm>
                    <a:prstGeom prst="rect">
                      <a:avLst/>
                    </a:prstGeom>
                    <a:noFill/>
                    <a:ln>
                      <a:noFill/>
                    </a:ln>
                  </pic:spPr>
                </pic:pic>
              </a:graphicData>
            </a:graphic>
          </wp:inline>
        </w:drawing>
      </w:r>
    </w:p>
    <w:p w14:paraId="47C14475" w14:textId="77777777" w:rsidR="003F431F" w:rsidRDefault="00000000">
      <w:pPr>
        <w:ind w:firstLineChars="200" w:firstLine="420"/>
        <w:jc w:val="center"/>
      </w:pPr>
      <w:r>
        <w:rPr>
          <w:rFonts w:hint="eastAsia"/>
        </w:rPr>
        <w:t>图</w:t>
      </w:r>
      <w:r>
        <w:rPr>
          <w:rFonts w:hint="eastAsia"/>
        </w:rPr>
        <w:t>2-2</w:t>
      </w:r>
    </w:p>
    <w:p w14:paraId="5C6C1272" w14:textId="77777777" w:rsidR="003F431F" w:rsidRDefault="00000000">
      <w:pPr>
        <w:ind w:firstLineChars="200" w:firstLine="560"/>
        <w:rPr>
          <w:sz w:val="28"/>
          <w:szCs w:val="28"/>
        </w:rPr>
      </w:pPr>
      <w:r>
        <w:rPr>
          <w:rFonts w:hint="eastAsia"/>
          <w:sz w:val="28"/>
          <w:szCs w:val="28"/>
        </w:rPr>
        <w:t>对四</w:t>
      </w:r>
      <w:proofErr w:type="gramStart"/>
      <w:r>
        <w:rPr>
          <w:rFonts w:hint="eastAsia"/>
          <w:sz w:val="28"/>
          <w:szCs w:val="28"/>
        </w:rPr>
        <w:t>足运动</w:t>
      </w:r>
      <w:proofErr w:type="gramEnd"/>
      <w:r>
        <w:rPr>
          <w:rFonts w:hint="eastAsia"/>
          <w:sz w:val="28"/>
          <w:szCs w:val="28"/>
        </w:rPr>
        <w:t>生物的运动步态仿生适用于路况较为复杂，不适合</w:t>
      </w:r>
    </w:p>
    <w:p w14:paraId="390C865E" w14:textId="77777777" w:rsidR="003F431F" w:rsidRDefault="00000000">
      <w:pPr>
        <w:rPr>
          <w:sz w:val="28"/>
          <w:szCs w:val="28"/>
        </w:rPr>
      </w:pPr>
      <w:r>
        <w:rPr>
          <w:rFonts w:hint="eastAsia"/>
          <w:sz w:val="28"/>
          <w:szCs w:val="28"/>
        </w:rPr>
        <w:t>甚至无法使用轮组运动的路况下，实现利用稳定性较好的行走来前进的目的，对小组对机器人用于但不限于完成侦察、运输、救援任务的设计初衷相吻合，完成了对“自然·和谐”大赛主题的回应。</w:t>
      </w:r>
    </w:p>
    <w:p w14:paraId="308B8DA8" w14:textId="77777777" w:rsidR="003F431F" w:rsidRDefault="003F431F">
      <w:pPr>
        <w:rPr>
          <w:sz w:val="28"/>
          <w:szCs w:val="28"/>
        </w:rPr>
      </w:pPr>
    </w:p>
    <w:p w14:paraId="74C620C6" w14:textId="01515E0C" w:rsidR="003F431F" w:rsidRDefault="00BB0742" w:rsidP="00BB0742">
      <w:pPr>
        <w:pStyle w:val="1"/>
      </w:pPr>
      <w:bookmarkStart w:id="4" w:name="_Toc143103605"/>
      <w:r>
        <w:rPr>
          <w:rFonts w:hint="eastAsia"/>
        </w:rPr>
        <w:lastRenderedPageBreak/>
        <w:t>三．</w:t>
      </w:r>
      <w:r w:rsidR="00000000">
        <w:rPr>
          <w:rFonts w:hint="eastAsia"/>
        </w:rPr>
        <w:t>控制模组及供电模组设计</w:t>
      </w:r>
      <w:bookmarkEnd w:id="4"/>
    </w:p>
    <w:p w14:paraId="6FE4355A" w14:textId="44C08D9C" w:rsidR="003F431F" w:rsidRDefault="00BB0742" w:rsidP="00BB0742">
      <w:pPr>
        <w:pStyle w:val="2"/>
      </w:pPr>
      <w:bookmarkStart w:id="5" w:name="_Toc143103606"/>
      <w:r>
        <w:rPr>
          <w:rFonts w:hint="eastAsia"/>
        </w:rPr>
        <w:t>3</w:t>
      </w:r>
      <w:r>
        <w:t>.1</w:t>
      </w:r>
      <w:r w:rsidR="00000000">
        <w:rPr>
          <w:rFonts w:hint="eastAsia"/>
        </w:rPr>
        <w:t>控制模组设计</w:t>
      </w:r>
      <w:bookmarkEnd w:id="5"/>
    </w:p>
    <w:p w14:paraId="20DFAD6A" w14:textId="77777777" w:rsidR="003F431F" w:rsidRDefault="00000000">
      <w:pPr>
        <w:ind w:firstLine="640"/>
        <w:rPr>
          <w:rFonts w:ascii="宋体" w:eastAsia="宋体" w:hAnsi="宋体" w:cs="宋体"/>
          <w:sz w:val="28"/>
          <w:szCs w:val="28"/>
        </w:rPr>
      </w:pPr>
      <w:r>
        <w:rPr>
          <w:rFonts w:ascii="宋体" w:eastAsia="宋体" w:hAnsi="宋体" w:cs="宋体" w:hint="eastAsia"/>
          <w:sz w:val="28"/>
          <w:szCs w:val="28"/>
        </w:rPr>
        <w:t>控制模块采用了Arduino控制电机与舵机的运动，并实现与ESP8266、ESP32-CAM之间的信息</w:t>
      </w:r>
      <w:proofErr w:type="gramStart"/>
      <w:r>
        <w:rPr>
          <w:rFonts w:ascii="宋体" w:eastAsia="宋体" w:hAnsi="宋体" w:cs="宋体" w:hint="eastAsia"/>
          <w:sz w:val="28"/>
          <w:szCs w:val="28"/>
        </w:rPr>
        <w:t>交互与</w:t>
      </w:r>
      <w:proofErr w:type="gramEnd"/>
      <w:r>
        <w:rPr>
          <w:rFonts w:ascii="宋体" w:eastAsia="宋体" w:hAnsi="宋体" w:cs="宋体" w:hint="eastAsia"/>
          <w:sz w:val="28"/>
          <w:szCs w:val="28"/>
        </w:rPr>
        <w:t>数据实时传输。</w:t>
      </w:r>
    </w:p>
    <w:p w14:paraId="400C8EC1" w14:textId="77777777" w:rsidR="003F431F" w:rsidRDefault="00000000">
      <w:pPr>
        <w:ind w:firstLine="640"/>
        <w:jc w:val="center"/>
        <w:rPr>
          <w:rFonts w:ascii="宋体" w:eastAsia="宋体" w:hAnsi="宋体" w:cs="宋体"/>
          <w:sz w:val="28"/>
          <w:szCs w:val="28"/>
        </w:rPr>
      </w:pPr>
      <w:r>
        <w:rPr>
          <w:rFonts w:ascii="宋体" w:eastAsia="宋体" w:hAnsi="宋体" w:cs="宋体"/>
          <w:noProof/>
          <w:sz w:val="28"/>
          <w:szCs w:val="28"/>
        </w:rPr>
        <w:drawing>
          <wp:inline distT="0" distB="0" distL="114300" distR="114300" wp14:anchorId="5195ECDE" wp14:editId="7FACEFFD">
            <wp:extent cx="5267325" cy="2832735"/>
            <wp:effectExtent l="0" t="0" r="5715" b="1905"/>
            <wp:docPr id="6" name="图片 6" descr="3d0bde375769265d47ef21a409d55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d0bde375769265d47ef21a409d55ac"/>
                    <pic:cNvPicPr>
                      <a:picLocks noChangeAspect="1"/>
                    </pic:cNvPicPr>
                  </pic:nvPicPr>
                  <pic:blipFill>
                    <a:blip r:embed="rId14"/>
                    <a:stretch>
                      <a:fillRect/>
                    </a:stretch>
                  </pic:blipFill>
                  <pic:spPr>
                    <a:xfrm>
                      <a:off x="0" y="0"/>
                      <a:ext cx="5267325" cy="2832735"/>
                    </a:xfrm>
                    <a:prstGeom prst="rect">
                      <a:avLst/>
                    </a:prstGeom>
                  </pic:spPr>
                </pic:pic>
              </a:graphicData>
            </a:graphic>
          </wp:inline>
        </w:drawing>
      </w:r>
    </w:p>
    <w:p w14:paraId="3CCD5463" w14:textId="77777777" w:rsidR="003F431F" w:rsidRDefault="00000000">
      <w:pPr>
        <w:ind w:firstLine="640"/>
        <w:jc w:val="center"/>
        <w:rPr>
          <w:rFonts w:ascii="宋体" w:eastAsia="宋体" w:hAnsi="宋体" w:cs="宋体"/>
          <w:szCs w:val="21"/>
        </w:rPr>
      </w:pPr>
      <w:r>
        <w:rPr>
          <w:rFonts w:ascii="宋体" w:eastAsia="宋体" w:hAnsi="宋体" w:cs="宋体" w:hint="eastAsia"/>
          <w:szCs w:val="21"/>
        </w:rPr>
        <w:t>图3-1</w:t>
      </w:r>
    </w:p>
    <w:p w14:paraId="2C2B1E60" w14:textId="77777777" w:rsidR="003F431F" w:rsidRDefault="00000000">
      <w:pPr>
        <w:ind w:firstLine="640"/>
        <w:jc w:val="center"/>
        <w:rPr>
          <w:rFonts w:ascii="宋体" w:eastAsia="宋体" w:hAnsi="宋体" w:cs="宋体"/>
          <w:szCs w:val="21"/>
        </w:rPr>
      </w:pPr>
      <w:r>
        <w:rPr>
          <w:rFonts w:ascii="宋体" w:eastAsia="宋体" w:hAnsi="宋体" w:cs="宋体"/>
          <w:noProof/>
          <w:szCs w:val="21"/>
        </w:rPr>
        <w:drawing>
          <wp:inline distT="0" distB="0" distL="114300" distR="114300" wp14:anchorId="287FB9F8" wp14:editId="470E18B7">
            <wp:extent cx="3608705" cy="2332355"/>
            <wp:effectExtent l="0" t="0" r="3175" b="14605"/>
            <wp:docPr id="7" name="图片 7" descr="0047b5e307b404e90b5c0e2be6a3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0047b5e307b404e90b5c0e2be6a3159"/>
                    <pic:cNvPicPr>
                      <a:picLocks noChangeAspect="1"/>
                    </pic:cNvPicPr>
                  </pic:nvPicPr>
                  <pic:blipFill>
                    <a:blip r:embed="rId15"/>
                    <a:stretch>
                      <a:fillRect/>
                    </a:stretch>
                  </pic:blipFill>
                  <pic:spPr>
                    <a:xfrm>
                      <a:off x="0" y="0"/>
                      <a:ext cx="3608705" cy="2332355"/>
                    </a:xfrm>
                    <a:prstGeom prst="rect">
                      <a:avLst/>
                    </a:prstGeom>
                  </pic:spPr>
                </pic:pic>
              </a:graphicData>
            </a:graphic>
          </wp:inline>
        </w:drawing>
      </w:r>
    </w:p>
    <w:p w14:paraId="0D391C80" w14:textId="77777777" w:rsidR="003F431F" w:rsidRDefault="00000000">
      <w:pPr>
        <w:jc w:val="center"/>
        <w:rPr>
          <w:szCs w:val="21"/>
        </w:rPr>
      </w:pPr>
      <w:r>
        <w:rPr>
          <w:rFonts w:hint="eastAsia"/>
          <w:szCs w:val="21"/>
        </w:rPr>
        <w:t>图</w:t>
      </w:r>
      <w:r>
        <w:rPr>
          <w:rFonts w:hint="eastAsia"/>
          <w:szCs w:val="21"/>
        </w:rPr>
        <w:t>3-2</w:t>
      </w:r>
    </w:p>
    <w:p w14:paraId="630702E2" w14:textId="77777777" w:rsidR="003F431F" w:rsidRDefault="003F431F">
      <w:pPr>
        <w:jc w:val="center"/>
        <w:rPr>
          <w:szCs w:val="21"/>
        </w:rPr>
      </w:pPr>
    </w:p>
    <w:p w14:paraId="1F0694A2" w14:textId="5EC97A53" w:rsidR="003F431F" w:rsidRDefault="00BB0742" w:rsidP="00BB0742">
      <w:pPr>
        <w:pStyle w:val="2"/>
      </w:pPr>
      <w:bookmarkStart w:id="6" w:name="_Toc143103607"/>
      <w:r>
        <w:rPr>
          <w:rFonts w:hint="eastAsia"/>
        </w:rPr>
        <w:lastRenderedPageBreak/>
        <w:t>3</w:t>
      </w:r>
      <w:r>
        <w:t>.2</w:t>
      </w:r>
      <w:r w:rsidR="00000000">
        <w:rPr>
          <w:rFonts w:hint="eastAsia"/>
        </w:rPr>
        <w:t>供电模组设计</w:t>
      </w:r>
      <w:bookmarkEnd w:id="6"/>
    </w:p>
    <w:p w14:paraId="5A80E058" w14:textId="77777777" w:rsidR="003F431F" w:rsidRDefault="00000000">
      <w:pPr>
        <w:ind w:firstLine="560"/>
        <w:rPr>
          <w:rFonts w:ascii="宋体" w:eastAsia="宋体" w:hAnsi="宋体" w:cs="宋体"/>
          <w:sz w:val="28"/>
          <w:szCs w:val="28"/>
        </w:rPr>
      </w:pPr>
      <w:r>
        <w:rPr>
          <w:rFonts w:ascii="宋体" w:eastAsia="宋体" w:hAnsi="宋体" w:cs="宋体" w:hint="eastAsia"/>
          <w:sz w:val="28"/>
          <w:szCs w:val="28"/>
        </w:rPr>
        <w:t>在供电模组中主要通过12V电源通过降压模块给单片机等供电，并通过电机驱动模块驱动电机。</w:t>
      </w:r>
    </w:p>
    <w:p w14:paraId="1D2B737A" w14:textId="77777777" w:rsidR="003F431F" w:rsidRDefault="00000000">
      <w:pPr>
        <w:ind w:firstLine="560"/>
        <w:rPr>
          <w:rFonts w:ascii="宋体" w:eastAsia="宋体" w:hAnsi="宋体" w:cs="宋体"/>
          <w:sz w:val="28"/>
          <w:szCs w:val="28"/>
        </w:rPr>
      </w:pPr>
      <w:r>
        <w:rPr>
          <w:rFonts w:ascii="宋体" w:eastAsia="宋体" w:hAnsi="宋体" w:cs="宋体"/>
          <w:noProof/>
          <w:sz w:val="28"/>
          <w:szCs w:val="28"/>
        </w:rPr>
        <w:drawing>
          <wp:inline distT="0" distB="0" distL="114300" distR="114300" wp14:anchorId="02D6F21C" wp14:editId="0B12D68B">
            <wp:extent cx="5035550" cy="7102475"/>
            <wp:effectExtent l="0" t="0" r="8890" b="14605"/>
            <wp:docPr id="8" name="图片 8" descr="0894ff18f1aeb3259f3cb2b1bf1da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0894ff18f1aeb3259f3cb2b1bf1da1d"/>
                    <pic:cNvPicPr>
                      <a:picLocks noChangeAspect="1"/>
                    </pic:cNvPicPr>
                  </pic:nvPicPr>
                  <pic:blipFill>
                    <a:blip r:embed="rId16"/>
                    <a:stretch>
                      <a:fillRect/>
                    </a:stretch>
                  </pic:blipFill>
                  <pic:spPr>
                    <a:xfrm>
                      <a:off x="0" y="0"/>
                      <a:ext cx="5035550" cy="7102475"/>
                    </a:xfrm>
                    <a:prstGeom prst="rect">
                      <a:avLst/>
                    </a:prstGeom>
                  </pic:spPr>
                </pic:pic>
              </a:graphicData>
            </a:graphic>
          </wp:inline>
        </w:drawing>
      </w:r>
    </w:p>
    <w:p w14:paraId="26F9CB31" w14:textId="77777777" w:rsidR="003F431F" w:rsidRDefault="00000000">
      <w:pPr>
        <w:jc w:val="center"/>
        <w:rPr>
          <w:rFonts w:ascii="宋体" w:eastAsia="宋体" w:hAnsi="宋体" w:cs="宋体"/>
          <w:szCs w:val="21"/>
        </w:rPr>
      </w:pPr>
      <w:r>
        <w:rPr>
          <w:rFonts w:ascii="宋体" w:eastAsia="宋体" w:hAnsi="宋体" w:cs="宋体" w:hint="eastAsia"/>
          <w:szCs w:val="21"/>
        </w:rPr>
        <w:t>图3-3</w:t>
      </w:r>
    </w:p>
    <w:p w14:paraId="57F4CF4C" w14:textId="77777777" w:rsidR="003F431F" w:rsidRDefault="00000000">
      <w:pPr>
        <w:jc w:val="center"/>
        <w:rPr>
          <w:rFonts w:ascii="宋体" w:eastAsia="宋体" w:hAnsi="宋体" w:cs="宋体"/>
          <w:szCs w:val="21"/>
        </w:rPr>
      </w:pPr>
      <w:r>
        <w:rPr>
          <w:rFonts w:ascii="宋体" w:eastAsia="宋体" w:hAnsi="宋体" w:cs="宋体" w:hint="eastAsia"/>
          <w:szCs w:val="21"/>
        </w:rPr>
        <w:lastRenderedPageBreak/>
        <w:t>注：图3-2仅做参考，不代表真实接线情况</w:t>
      </w:r>
    </w:p>
    <w:p w14:paraId="4E9D7F1C" w14:textId="1400D6BE" w:rsidR="004A7E9E" w:rsidRDefault="004A7E9E" w:rsidP="00BB0742">
      <w:pPr>
        <w:pStyle w:val="1"/>
      </w:pPr>
      <w:bookmarkStart w:id="7" w:name="_Toc143103608"/>
      <w:r>
        <w:rPr>
          <w:rFonts w:hint="eastAsia"/>
        </w:rPr>
        <w:t>四</w:t>
      </w:r>
      <w:r>
        <w:rPr>
          <w:rFonts w:hint="eastAsia"/>
        </w:rPr>
        <w:t>、</w:t>
      </w:r>
      <w:r>
        <w:rPr>
          <w:rFonts w:hint="eastAsia"/>
        </w:rPr>
        <w:t>引脚定义说明</w:t>
      </w:r>
      <w:bookmarkEnd w:id="7"/>
    </w:p>
    <w:p w14:paraId="003BA74A" w14:textId="77777777" w:rsidR="004A7E9E" w:rsidRDefault="004A7E9E" w:rsidP="004A7E9E">
      <w:r>
        <w:rPr>
          <w:rFonts w:hint="eastAsia"/>
        </w:rPr>
        <w:t>RDS3115</w:t>
      </w:r>
    </w:p>
    <w:p w14:paraId="0B8D6301" w14:textId="77777777" w:rsidR="004A7E9E" w:rsidRDefault="004A7E9E" w:rsidP="004A7E9E">
      <w:r>
        <w:tab/>
        <w:t>P</w:t>
      </w:r>
      <w:r>
        <w:rPr>
          <w:rFonts w:hint="eastAsia"/>
        </w:rPr>
        <w:t>in</w:t>
      </w:r>
      <w:r>
        <w:t xml:space="preserve"> </w:t>
      </w:r>
      <w:r>
        <w:rPr>
          <w:rFonts w:hint="eastAsia"/>
        </w:rPr>
        <w:t>4</w:t>
      </w:r>
      <w:r>
        <w:t>0</w:t>
      </w:r>
    </w:p>
    <w:p w14:paraId="4A1BDBC8" w14:textId="77777777" w:rsidR="004A7E9E" w:rsidRDefault="004A7E9E" w:rsidP="004A7E9E">
      <w:r>
        <w:tab/>
        <w:t xml:space="preserve">Pin </w:t>
      </w:r>
      <w:r>
        <w:rPr>
          <w:rFonts w:hint="eastAsia"/>
        </w:rPr>
        <w:t>4</w:t>
      </w:r>
      <w:r>
        <w:t>1</w:t>
      </w:r>
    </w:p>
    <w:p w14:paraId="29CB5546" w14:textId="77777777" w:rsidR="004A7E9E" w:rsidRDefault="004A7E9E" w:rsidP="004A7E9E">
      <w:r>
        <w:tab/>
        <w:t xml:space="preserve">Pin </w:t>
      </w:r>
      <w:r>
        <w:rPr>
          <w:rFonts w:hint="eastAsia"/>
        </w:rPr>
        <w:t>4</w:t>
      </w:r>
      <w:r>
        <w:t>2</w:t>
      </w:r>
    </w:p>
    <w:p w14:paraId="78932FE0" w14:textId="77777777" w:rsidR="004A7E9E" w:rsidRDefault="004A7E9E" w:rsidP="004A7E9E">
      <w:r>
        <w:tab/>
        <w:t xml:space="preserve">Pin </w:t>
      </w:r>
      <w:r>
        <w:rPr>
          <w:rFonts w:hint="eastAsia"/>
        </w:rPr>
        <w:t>4</w:t>
      </w:r>
      <w:r>
        <w:t>3</w:t>
      </w:r>
    </w:p>
    <w:p w14:paraId="41A08F39" w14:textId="77777777" w:rsidR="004A7E9E" w:rsidRDefault="004A7E9E" w:rsidP="004A7E9E"/>
    <w:p w14:paraId="47A35872" w14:textId="77777777" w:rsidR="004A7E9E" w:rsidRDefault="004A7E9E" w:rsidP="004A7E9E">
      <w:r>
        <w:rPr>
          <w:rFonts w:hint="eastAsia"/>
        </w:rPr>
        <w:t>M</w:t>
      </w:r>
      <w:r>
        <w:t>G996</w:t>
      </w:r>
    </w:p>
    <w:p w14:paraId="6084E5FA" w14:textId="77777777" w:rsidR="004A7E9E" w:rsidRDefault="004A7E9E" w:rsidP="004A7E9E">
      <w:r>
        <w:tab/>
        <w:t xml:space="preserve">Pin </w:t>
      </w:r>
      <w:r>
        <w:rPr>
          <w:rFonts w:hint="eastAsia"/>
        </w:rPr>
        <w:t>4</w:t>
      </w:r>
      <w:r>
        <w:t>4</w:t>
      </w:r>
    </w:p>
    <w:p w14:paraId="65779C7B" w14:textId="77777777" w:rsidR="004A7E9E" w:rsidRDefault="004A7E9E" w:rsidP="004A7E9E">
      <w:r>
        <w:tab/>
        <w:t xml:space="preserve">Pin </w:t>
      </w:r>
      <w:r>
        <w:rPr>
          <w:rFonts w:hint="eastAsia"/>
        </w:rPr>
        <w:t>4</w:t>
      </w:r>
      <w:r>
        <w:t>5</w:t>
      </w:r>
    </w:p>
    <w:p w14:paraId="38BB13C5" w14:textId="77777777" w:rsidR="004A7E9E" w:rsidRDefault="004A7E9E" w:rsidP="004A7E9E">
      <w:r>
        <w:tab/>
        <w:t xml:space="preserve">Pin </w:t>
      </w:r>
      <w:r>
        <w:rPr>
          <w:rFonts w:hint="eastAsia"/>
        </w:rPr>
        <w:t>4</w:t>
      </w:r>
      <w:r>
        <w:t>6</w:t>
      </w:r>
    </w:p>
    <w:p w14:paraId="7BF2346B" w14:textId="77777777" w:rsidR="004A7E9E" w:rsidRDefault="004A7E9E" w:rsidP="004A7E9E">
      <w:r>
        <w:tab/>
        <w:t xml:space="preserve">Pin </w:t>
      </w:r>
      <w:r>
        <w:rPr>
          <w:rFonts w:hint="eastAsia"/>
        </w:rPr>
        <w:t>4</w:t>
      </w:r>
      <w:r>
        <w:t>7</w:t>
      </w:r>
    </w:p>
    <w:p w14:paraId="15D1F47F" w14:textId="77777777" w:rsidR="004A7E9E" w:rsidRDefault="004A7E9E" w:rsidP="004A7E9E"/>
    <w:p w14:paraId="329D56EC" w14:textId="77777777" w:rsidR="004A7E9E" w:rsidRDefault="004A7E9E" w:rsidP="004A7E9E">
      <w:r>
        <w:rPr>
          <w:rFonts w:hint="eastAsia"/>
        </w:rPr>
        <w:t>云台舵机</w:t>
      </w:r>
    </w:p>
    <w:p w14:paraId="591C6AB5" w14:textId="77777777" w:rsidR="004A7E9E" w:rsidRDefault="004A7E9E" w:rsidP="004A7E9E">
      <w:r>
        <w:tab/>
        <w:t>P</w:t>
      </w:r>
      <w:r>
        <w:rPr>
          <w:rFonts w:hint="eastAsia"/>
        </w:rPr>
        <w:t>in</w:t>
      </w:r>
      <w:r>
        <w:t xml:space="preserve"> </w:t>
      </w:r>
      <w:r>
        <w:rPr>
          <w:rFonts w:hint="eastAsia"/>
        </w:rPr>
        <w:t>48</w:t>
      </w:r>
    </w:p>
    <w:p w14:paraId="32368CD4" w14:textId="77777777" w:rsidR="004A7E9E" w:rsidRDefault="004A7E9E" w:rsidP="004A7E9E">
      <w:r>
        <w:tab/>
        <w:t xml:space="preserve">Pin </w:t>
      </w:r>
      <w:r>
        <w:rPr>
          <w:rFonts w:hint="eastAsia"/>
        </w:rPr>
        <w:t>49</w:t>
      </w:r>
    </w:p>
    <w:p w14:paraId="71C56A25" w14:textId="77777777" w:rsidR="004A7E9E" w:rsidRPr="00D43CAA" w:rsidRDefault="004A7E9E" w:rsidP="004A7E9E"/>
    <w:p w14:paraId="3D85F212" w14:textId="77777777" w:rsidR="004A7E9E" w:rsidRDefault="004A7E9E" w:rsidP="004A7E9E">
      <w:r>
        <w:rPr>
          <w:rFonts w:hint="eastAsia"/>
        </w:rPr>
        <w:t>W</w:t>
      </w:r>
      <w:r>
        <w:t>IFI</w:t>
      </w:r>
    </w:p>
    <w:p w14:paraId="56A47447" w14:textId="77777777" w:rsidR="004A7E9E" w:rsidRDefault="004A7E9E" w:rsidP="004A7E9E">
      <w:r>
        <w:tab/>
        <w:t>TX(Pin29)</w:t>
      </w:r>
      <w:r>
        <w:tab/>
        <w:t>--</w:t>
      </w:r>
      <w:r>
        <w:tab/>
        <w:t>WIFI_RX</w:t>
      </w:r>
    </w:p>
    <w:p w14:paraId="7E0DBC87" w14:textId="77777777" w:rsidR="004A7E9E" w:rsidRDefault="004A7E9E" w:rsidP="004A7E9E">
      <w:r>
        <w:tab/>
        <w:t>RX(Pin28)</w:t>
      </w:r>
      <w:r>
        <w:tab/>
        <w:t>--</w:t>
      </w:r>
      <w:r>
        <w:tab/>
        <w:t>WIFI_TX</w:t>
      </w:r>
    </w:p>
    <w:p w14:paraId="70068718" w14:textId="77777777" w:rsidR="004A7E9E" w:rsidRDefault="004A7E9E" w:rsidP="004A7E9E">
      <w:r w:rsidRPr="00445953">
        <w:rPr>
          <w:rFonts w:hint="eastAsia"/>
          <w:noProof/>
        </w:rPr>
        <w:drawing>
          <wp:inline distT="0" distB="0" distL="0" distR="0" wp14:anchorId="5274F08C" wp14:editId="6B3D15EE">
            <wp:extent cx="2522855" cy="1551305"/>
            <wp:effectExtent l="0" t="0" r="0" b="0"/>
            <wp:docPr id="1788375454" name="图片 1788375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22855" cy="1551305"/>
                    </a:xfrm>
                    <a:prstGeom prst="rect">
                      <a:avLst/>
                    </a:prstGeom>
                    <a:noFill/>
                    <a:ln>
                      <a:noFill/>
                    </a:ln>
                  </pic:spPr>
                </pic:pic>
              </a:graphicData>
            </a:graphic>
          </wp:inline>
        </w:drawing>
      </w:r>
    </w:p>
    <w:p w14:paraId="45798DE4" w14:textId="77777777" w:rsidR="004A7E9E" w:rsidRDefault="004A7E9E" w:rsidP="004A7E9E"/>
    <w:p w14:paraId="63454C80" w14:textId="77777777" w:rsidR="004A7E9E" w:rsidRDefault="004A7E9E" w:rsidP="004A7E9E">
      <w:r>
        <w:rPr>
          <w:rFonts w:hint="eastAsia"/>
        </w:rPr>
        <w:t>电机</w:t>
      </w:r>
    </w:p>
    <w:p w14:paraId="7494C12F" w14:textId="77777777" w:rsidR="004A7E9E" w:rsidRDefault="004A7E9E" w:rsidP="004A7E9E">
      <w:r>
        <w:tab/>
        <w:t>P</w:t>
      </w:r>
      <w:r>
        <w:rPr>
          <w:rFonts w:hint="eastAsia"/>
        </w:rPr>
        <w:t>in</w:t>
      </w:r>
      <w:r>
        <w:t xml:space="preserve"> </w:t>
      </w:r>
      <w:r>
        <w:rPr>
          <w:rFonts w:hint="eastAsia"/>
        </w:rPr>
        <w:t>2</w:t>
      </w:r>
    </w:p>
    <w:p w14:paraId="09C41D7E" w14:textId="77777777" w:rsidR="004A7E9E" w:rsidRDefault="004A7E9E" w:rsidP="004A7E9E">
      <w:r>
        <w:tab/>
        <w:t xml:space="preserve">Pin </w:t>
      </w:r>
      <w:r>
        <w:rPr>
          <w:rFonts w:hint="eastAsia"/>
        </w:rPr>
        <w:t>3</w:t>
      </w:r>
    </w:p>
    <w:p w14:paraId="43AC102A" w14:textId="77777777" w:rsidR="004A7E9E" w:rsidRDefault="004A7E9E" w:rsidP="004A7E9E">
      <w:r>
        <w:tab/>
        <w:t xml:space="preserve">Pin </w:t>
      </w:r>
      <w:r>
        <w:rPr>
          <w:rFonts w:hint="eastAsia"/>
        </w:rPr>
        <w:t>4</w:t>
      </w:r>
    </w:p>
    <w:p w14:paraId="6057C9AD" w14:textId="496362FF" w:rsidR="004A7E9E" w:rsidRDefault="004A7E9E" w:rsidP="004A7E9E">
      <w:r>
        <w:tab/>
        <w:t xml:space="preserve">Pin </w:t>
      </w:r>
      <w:r>
        <w:rPr>
          <w:rFonts w:hint="eastAsia"/>
        </w:rPr>
        <w:t>5</w:t>
      </w:r>
    </w:p>
    <w:p w14:paraId="307BB8D1" w14:textId="77777777" w:rsidR="004A7E9E" w:rsidRDefault="004A7E9E" w:rsidP="004A7E9E">
      <w:pPr>
        <w:rPr>
          <w:rFonts w:hint="eastAsia"/>
        </w:rPr>
      </w:pPr>
    </w:p>
    <w:p w14:paraId="22E0ECBB" w14:textId="77777777" w:rsidR="004A7E9E" w:rsidRDefault="004A7E9E" w:rsidP="004A7E9E">
      <w:r>
        <w:rPr>
          <w:rFonts w:hint="eastAsia"/>
        </w:rPr>
        <w:t>42</w:t>
      </w:r>
      <w:r>
        <w:rPr>
          <w:rFonts w:hint="eastAsia"/>
        </w:rPr>
        <w:t>步进</w:t>
      </w:r>
      <w:r>
        <w:rPr>
          <w:rFonts w:hint="eastAsia"/>
        </w:rPr>
        <w:t>&amp;</w:t>
      </w:r>
      <w:r w:rsidRPr="004246C3">
        <w:t xml:space="preserve"> A4988</w:t>
      </w:r>
    </w:p>
    <w:p w14:paraId="29E69794" w14:textId="77777777" w:rsidR="004A7E9E" w:rsidRDefault="004A7E9E" w:rsidP="004A7E9E">
      <w:r>
        <w:tab/>
        <w:t>D</w:t>
      </w:r>
      <w:r>
        <w:rPr>
          <w:rFonts w:hint="eastAsia"/>
        </w:rPr>
        <w:t>ir</w:t>
      </w:r>
      <w:r>
        <w:t xml:space="preserve"> Pin</w:t>
      </w:r>
      <w:r>
        <w:tab/>
      </w:r>
      <w:r>
        <w:tab/>
      </w:r>
      <w:proofErr w:type="spellStart"/>
      <w:r>
        <w:t>Pin</w:t>
      </w:r>
      <w:proofErr w:type="spellEnd"/>
      <w:r>
        <w:t xml:space="preserve"> 22</w:t>
      </w:r>
    </w:p>
    <w:p w14:paraId="0E51D3D9" w14:textId="66CC5EF2" w:rsidR="004A7E9E" w:rsidRDefault="004A7E9E" w:rsidP="004A7E9E">
      <w:r>
        <w:tab/>
        <w:t xml:space="preserve">Step Pin </w:t>
      </w:r>
      <w:r>
        <w:t xml:space="preserve">   </w:t>
      </w:r>
      <w:r>
        <w:tab/>
      </w:r>
      <w:proofErr w:type="spellStart"/>
      <w:r>
        <w:t>Pin</w:t>
      </w:r>
      <w:proofErr w:type="spellEnd"/>
      <w:r>
        <w:t xml:space="preserve"> 23</w:t>
      </w:r>
      <w:r>
        <w:tab/>
      </w:r>
    </w:p>
    <w:p w14:paraId="7438DF74" w14:textId="77777777" w:rsidR="004A7E9E" w:rsidRDefault="004A7E9E" w:rsidP="004A7E9E">
      <w:r>
        <w:tab/>
      </w:r>
      <w:r>
        <w:rPr>
          <w:rFonts w:hint="eastAsia"/>
        </w:rPr>
        <w:t>碰撞开关</w:t>
      </w:r>
      <w:r>
        <w:tab/>
      </w:r>
      <w:r>
        <w:rPr>
          <w:rFonts w:hint="eastAsia"/>
        </w:rPr>
        <w:t>Pin</w:t>
      </w:r>
      <w:r>
        <w:t xml:space="preserve"> 21</w:t>
      </w:r>
    </w:p>
    <w:p w14:paraId="16100926" w14:textId="5B9A6484" w:rsidR="004A7E9E" w:rsidRPr="004A7E9E" w:rsidRDefault="004A7E9E" w:rsidP="004A7E9E">
      <w:pPr>
        <w:rPr>
          <w:rFonts w:hint="eastAsia"/>
        </w:rPr>
      </w:pPr>
      <w:r>
        <w:tab/>
      </w:r>
      <w:r>
        <w:tab/>
      </w:r>
      <w:r>
        <w:tab/>
      </w:r>
      <w:r>
        <w:tab/>
      </w:r>
      <w:r>
        <w:rPr>
          <w:rFonts w:hint="eastAsia"/>
        </w:rPr>
        <w:t>Pin</w:t>
      </w:r>
      <w:r>
        <w:t xml:space="preserve"> 2</w:t>
      </w:r>
      <w:r>
        <w:rPr>
          <w:rFonts w:hint="eastAsia"/>
        </w:rPr>
        <w:t>0</w:t>
      </w:r>
    </w:p>
    <w:sectPr w:rsidR="004A7E9E" w:rsidRPr="004A7E9E">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22E23" w14:textId="77777777" w:rsidR="00FE129F" w:rsidRDefault="00FE129F">
      <w:r>
        <w:separator/>
      </w:r>
    </w:p>
  </w:endnote>
  <w:endnote w:type="continuationSeparator" w:id="0">
    <w:p w14:paraId="1BE5D75A" w14:textId="77777777" w:rsidR="00FE129F" w:rsidRDefault="00FE1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3E67F" w14:textId="77777777" w:rsidR="003F431F" w:rsidRDefault="00000000">
    <w:pPr>
      <w:pStyle w:val="a3"/>
    </w:pPr>
    <w:r>
      <w:rPr>
        <w:noProof/>
      </w:rPr>
      <mc:AlternateContent>
        <mc:Choice Requires="wps">
          <w:drawing>
            <wp:anchor distT="0" distB="0" distL="114300" distR="114300" simplePos="0" relativeHeight="251659264" behindDoc="0" locked="0" layoutInCell="1" allowOverlap="1" wp14:anchorId="14701947" wp14:editId="2B867842">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0C0500B" w14:textId="77777777" w:rsidR="003F431F" w:rsidRDefault="00000000">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4701947" id="_x0000_t202" coordsize="21600,21600" o:spt="202" path="m,l,21600r21600,l21600,xe">
              <v:stroke joinstyle="miter"/>
              <v:path gradientshapeok="t" o:connecttype="rect"/>
            </v:shapetype>
            <v:shape id="文本框 9"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60C0500B" w14:textId="77777777" w:rsidR="003F431F" w:rsidRDefault="00000000">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AE51E" w14:textId="77777777" w:rsidR="00FE129F" w:rsidRDefault="00FE129F">
      <w:r>
        <w:separator/>
      </w:r>
    </w:p>
  </w:footnote>
  <w:footnote w:type="continuationSeparator" w:id="0">
    <w:p w14:paraId="16325615" w14:textId="77777777" w:rsidR="00FE129F" w:rsidRDefault="00FE12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205CB7B"/>
    <w:multiLevelType w:val="singleLevel"/>
    <w:tmpl w:val="D205CB7B"/>
    <w:lvl w:ilvl="0">
      <w:start w:val="2"/>
      <w:numFmt w:val="chineseCounting"/>
      <w:suff w:val="nothing"/>
      <w:lvlText w:val="%1、"/>
      <w:lvlJc w:val="left"/>
      <w:rPr>
        <w:rFonts w:hint="eastAsia"/>
      </w:rPr>
    </w:lvl>
  </w:abstractNum>
  <w:abstractNum w:abstractNumId="1" w15:restartNumberingAfterBreak="0">
    <w:nsid w:val="760EF4FD"/>
    <w:multiLevelType w:val="multilevel"/>
    <w:tmpl w:val="760EF4FD"/>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16cid:durableId="1367409740">
    <w:abstractNumId w:val="1"/>
  </w:num>
  <w:num w:numId="2" w16cid:durableId="864909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DJlOTk2ZDVmOGFmMTcwYmJkOWEyYjYzNmEyNDExYjMifQ=="/>
  </w:docVars>
  <w:rsids>
    <w:rsidRoot w:val="1CCE7D61"/>
    <w:rsid w:val="003F431F"/>
    <w:rsid w:val="004A7E9E"/>
    <w:rsid w:val="00BB0742"/>
    <w:rsid w:val="00FE129F"/>
    <w:rsid w:val="1CCE7D61"/>
    <w:rsid w:val="20B60088"/>
    <w:rsid w:val="24017E3C"/>
    <w:rsid w:val="4E7B55B1"/>
    <w:rsid w:val="5D17725A"/>
    <w:rsid w:val="74DC0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20ADEA"/>
  <w15:docId w15:val="{41BCFCBC-EC77-4CD7-BF93-56758AEEA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BB0742"/>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BB074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10">
    <w:name w:val="标题 1 字符"/>
    <w:basedOn w:val="a0"/>
    <w:link w:val="1"/>
    <w:rsid w:val="00BB0742"/>
    <w:rPr>
      <w:b/>
      <w:bCs/>
      <w:kern w:val="44"/>
      <w:sz w:val="44"/>
      <w:szCs w:val="44"/>
    </w:rPr>
  </w:style>
  <w:style w:type="paragraph" w:styleId="TOC">
    <w:name w:val="TOC Heading"/>
    <w:basedOn w:val="1"/>
    <w:next w:val="a"/>
    <w:uiPriority w:val="39"/>
    <w:unhideWhenUsed/>
    <w:qFormat/>
    <w:rsid w:val="00BB074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rsid w:val="00BB0742"/>
    <w:rPr>
      <w:rFonts w:asciiTheme="majorHAnsi" w:eastAsiaTheme="majorEastAsia" w:hAnsiTheme="majorHAnsi" w:cstheme="majorBidi"/>
      <w:b/>
      <w:bCs/>
      <w:kern w:val="2"/>
      <w:sz w:val="32"/>
      <w:szCs w:val="32"/>
    </w:rPr>
  </w:style>
  <w:style w:type="paragraph" w:styleId="TOC1">
    <w:name w:val="toc 1"/>
    <w:basedOn w:val="a"/>
    <w:next w:val="a"/>
    <w:autoRedefine/>
    <w:uiPriority w:val="39"/>
    <w:rsid w:val="00BB0742"/>
  </w:style>
  <w:style w:type="paragraph" w:styleId="TOC2">
    <w:name w:val="toc 2"/>
    <w:basedOn w:val="a"/>
    <w:next w:val="a"/>
    <w:autoRedefine/>
    <w:uiPriority w:val="39"/>
    <w:rsid w:val="00BB0742"/>
    <w:pPr>
      <w:ind w:leftChars="200" w:left="420"/>
    </w:pPr>
  </w:style>
  <w:style w:type="character" w:styleId="a5">
    <w:name w:val="Hyperlink"/>
    <w:basedOn w:val="a0"/>
    <w:uiPriority w:val="99"/>
    <w:unhideWhenUsed/>
    <w:rsid w:val="00BB07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E58FE8-A020-4D1F-B321-F196D7DC7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9</Pages>
  <Words>335</Words>
  <Characters>1916</Characters>
  <Application>Microsoft Office Word</Application>
  <DocSecurity>0</DocSecurity>
  <Lines>15</Lines>
  <Paragraphs>4</Paragraphs>
  <ScaleCrop>false</ScaleCrop>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S=k㏑Ω</dc:creator>
  <cp:lastModifiedBy>源锋 彭</cp:lastModifiedBy>
  <cp:revision>3</cp:revision>
  <dcterms:created xsi:type="dcterms:W3CDTF">2022-05-19T07:14:00Z</dcterms:created>
  <dcterms:modified xsi:type="dcterms:W3CDTF">2023-08-16T10:40:00Z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E7471FEE943A4E8EBE49E0DDE5F99160</vt:lpwstr>
  </property>
</Properties>
</file>