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关于T</w:t>
      </w:r>
      <w:r>
        <w:rPr>
          <w:rFonts w:hint="eastAsia"/>
          <w:b/>
          <w:bCs/>
          <w:sz w:val="32"/>
          <w:szCs w:val="32"/>
          <w:lang w:val="en-US" w:eastAsia="zh-CN"/>
        </w:rPr>
        <w:t>omcat 简介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httpd、nginx + php shell</w:t>
      </w:r>
      <w:r>
        <w:rPr>
          <w:rFonts w:hint="eastAsia"/>
          <w:b/>
          <w:bCs/>
          <w:lang w:val="en-US" w:eastAsia="zh-CN"/>
        </w:rPr>
        <w:t xml:space="preserve">      #nginx和php是最佳组合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tomcat + java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   </w:t>
      </w:r>
      <w:r>
        <w:rPr>
          <w:rFonts w:hint="eastAsia"/>
          <w:b/>
          <w:bCs/>
          <w:lang w:val="en-US" w:eastAsia="zh-CN"/>
        </w:rPr>
        <w:t>#tomcat 和java是最佳组合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Java简介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 java是一种跨平台的 面向对象的程序设计语言 java技术具有卓越的通用行 高效性 平台移植性和安全性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Java体系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-java SE (标准版)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-java EE(企业版)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Jdk 是sun针对java开发者推出的java语言的软件开发工具包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Jdk是整个java的核心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包括了java运行环境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-java工具（如编译 纠错 打包等工具）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-java基础类库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Jre jre是jdk的子集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-java虚拟机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-java核心类库和支持文件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-不包含开发工具（jdk）--编译工具 调试器和其他工具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servlet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-servlet是扩展web服务器功能的组件规范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-常见servlet容器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--IBM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websphere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--Oracle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weblogic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--Apache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tomacat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--redhat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Jboss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 xml:space="preserve">安装部署JDK基础环境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安装部署Tomcat服务器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创建JSP测试页面，文件名为test.jsp，显示服务器当前时间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使用RPM安装JDK基础环境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使用源码安装部署Tomcat服务器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部署jdk和tomcat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步骤一：部署Tomcat服务器软件(192.168.2.100/24)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1)使用rpm安装jdk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yum -y install  java-1.8.0-openjdk           //安装JDK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yum -y install java-1.8.0-openjdk-headless       //安装JDK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java -version                     //查看JAVA版本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7"/>
        </w:tabs>
        <w:spacing w:before="36" w:beforeAutospacing="0" w:after="36" w:afterAutospacing="0"/>
        <w:ind w:right="36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7"/>
        </w:tabs>
        <w:spacing w:before="36" w:beforeAutospacing="0" w:after="36" w:afterAutospacing="0"/>
        <w:ind w:right="36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2）安装Tomcat（apache-tomcat-8.0.30.tar.gz软件包，在lnmp_soft中有提供）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tar -xf  apache-tomcat-8.0.30.tar.gz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mv apache-tomcat-8.0.30  /usr/local/tomcat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ls /usr/local/tomcat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bin/                 //主程序目录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lib/  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          //库文件目录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logs/  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         //日志目录  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temp/                 //临时目录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work/      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      //自动编译目录jsp代码转换servlet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conf/       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     //配置文件目录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webapps/               //页面目录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7"/>
        </w:tabs>
        <w:spacing w:before="36" w:beforeAutospacing="0" w:after="36" w:afterAutospacing="0"/>
        <w:ind w:right="36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3）启动服务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/usr/local/tomcat/bin/startup.sh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7"/>
        </w:tabs>
        <w:spacing w:before="36" w:beforeAutospacing="0" w:after="36" w:afterAutospacing="0"/>
        <w:ind w:right="36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4）服务器验证端口信息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root@web1 ~]# ss -nutlp |grep java        //查看java监听的端口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tcp        0      0 :::8080              :::*                LISTEN      2778/java 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tcp        0      0 :::8009              :::*                LISTEN      2778/java                     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tcp        0      0 ::ffff:127.0.0.1:8005     :::*         LISTEN       2778/java 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提示：如果检查端口时，8005端口启动非常慢，默认tomcat启动需要从/dev/random读取大量的随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  <w:t xml:space="preserve">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机数据，默认该设备生成随机数据的速度很慢，可用使用下面的命令用urandom替换random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（非必须操作）。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mv /dev/random  /dev/random.bak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ln -s /dev/urandom  /dev/random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另外，还可以使用方案二解决：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root@web1 ~]# yum install rng-tools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systemctl start rngd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[root@web1 ~]# systemctl enable rngd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---------------------------------------------------------------------------------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unpackWARS="true" autoDeploy="true"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代表可以自动解压压缩包 并完成自动部署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使用Tomcat部署虚拟主机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实现两个基于域名的虚拟主机，域名分别为：www.a.com和 www.b.com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使用www.a.com域名访问的页面根路径为/usr/local/tomcat/a/ROOT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使用www.b.com域名访问的页面根路径为/usr/local/tomcat/b/base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访问www.a.com/test时，页面自动跳转到/var/www/html目录下的页面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访问页面时支持SSL加密通讯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私钥、证书存储路径为/usr/local/tomcat/conf/cert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每个虚拟主机都拥有独立的访问日志文件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配置tomcat集群环境 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left"/>
        <w:rPr>
          <w:b/>
          <w:color w:val="000000"/>
          <w:sz w:val="24"/>
          <w:szCs w:val="24"/>
        </w:rPr>
      </w:pPr>
      <w:r>
        <w:rPr>
          <w:rFonts w:hint="default"/>
          <w:b/>
          <w:color w:val="000000"/>
          <w:sz w:val="24"/>
          <w:szCs w:val="24"/>
        </w:rPr>
        <w:t>修改server.xml配置文件，创建两个域名的虚拟主机，修改如下两个参数块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Server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</w:t>
      </w: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Service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</w:t>
      </w: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Connector port</w:t>
      </w:r>
      <w:r>
        <w:rPr>
          <w:b w:val="0"/>
          <w:i w:val="0"/>
          <w:color w:val="FF0000"/>
          <w:sz w:val="16"/>
          <w:szCs w:val="16"/>
        </w:rPr>
        <w:t>=8080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</w:t>
      </w: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Connector port</w:t>
      </w:r>
      <w:r>
        <w:rPr>
          <w:b w:val="0"/>
          <w:i w:val="0"/>
          <w:color w:val="FF0000"/>
          <w:sz w:val="16"/>
          <w:szCs w:val="16"/>
        </w:rPr>
        <w:t>=8009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</w:t>
      </w: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Engine name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"Catalina"</w:t>
      </w:r>
      <w:r>
        <w:rPr>
          <w:color w:val="FF0000"/>
          <w:sz w:val="16"/>
          <w:szCs w:val="16"/>
        </w:rPr>
        <w:t xml:space="preserve"> defaultHost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"localhost"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Host name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"www.a.com"</w:t>
      </w:r>
      <w:r>
        <w:rPr>
          <w:color w:val="FF0000"/>
          <w:sz w:val="16"/>
          <w:szCs w:val="16"/>
        </w:rPr>
        <w:t xml:space="preserve"> appBase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"a"</w:t>
      </w:r>
      <w:r>
        <w:rPr>
          <w:color w:val="FF0000"/>
          <w:sz w:val="16"/>
          <w:szCs w:val="16"/>
        </w:rPr>
        <w:t xml:space="preserve"> unpackWARS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"true"</w:t>
      </w:r>
      <w:r>
        <w:rPr>
          <w:color w:val="FF0000"/>
          <w:sz w:val="16"/>
          <w:szCs w:val="16"/>
        </w:rPr>
        <w:t xml:space="preserve"> autoDeploy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"true"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&lt;/</w:t>
      </w:r>
      <w:r>
        <w:rPr>
          <w:color w:val="FF0000"/>
          <w:sz w:val="16"/>
          <w:szCs w:val="16"/>
        </w:rPr>
        <w:t>Host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Host name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"www.b.com"</w:t>
      </w:r>
      <w:r>
        <w:rPr>
          <w:color w:val="FF0000"/>
          <w:sz w:val="16"/>
          <w:szCs w:val="16"/>
        </w:rPr>
        <w:t xml:space="preserve"> appBase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"b"</w:t>
      </w:r>
      <w:r>
        <w:rPr>
          <w:color w:val="FF0000"/>
          <w:sz w:val="16"/>
          <w:szCs w:val="16"/>
        </w:rPr>
        <w:t xml:space="preserve"> unpackWARS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"true"</w:t>
      </w:r>
      <w:r>
        <w:rPr>
          <w:color w:val="FF0000"/>
          <w:sz w:val="16"/>
          <w:szCs w:val="16"/>
        </w:rPr>
        <w:t xml:space="preserve"> autoDeploy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"true"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&lt;/</w:t>
      </w:r>
      <w:r>
        <w:rPr>
          <w:color w:val="FF0000"/>
          <w:sz w:val="16"/>
          <w:szCs w:val="16"/>
        </w:rPr>
        <w:t>Host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配置服务器虚拟主机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修改server.xml配置文件，创建虚拟主机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Host name</w:t>
      </w:r>
      <w:r>
        <w:rPr>
          <w:b w:val="0"/>
          <w:i w:val="0"/>
          <w:color w:val="FF0000"/>
          <w:sz w:val="16"/>
          <w:szCs w:val="16"/>
        </w:rPr>
        <w:t>="www.a.com"</w:t>
      </w:r>
      <w:r>
        <w:rPr>
          <w:color w:val="FF0000"/>
          <w:sz w:val="16"/>
          <w:szCs w:val="16"/>
        </w:rPr>
        <w:t xml:space="preserve"> appBase</w:t>
      </w:r>
      <w:r>
        <w:rPr>
          <w:b w:val="0"/>
          <w:i w:val="0"/>
          <w:color w:val="FF0000"/>
          <w:sz w:val="16"/>
          <w:szCs w:val="16"/>
        </w:rPr>
        <w:t>="a"</w:t>
      </w:r>
      <w:r>
        <w:rPr>
          <w:color w:val="FF0000"/>
          <w:sz w:val="16"/>
          <w:szCs w:val="16"/>
        </w:rPr>
        <w:t xml:space="preserve"> unpackWARS</w:t>
      </w:r>
      <w:r>
        <w:rPr>
          <w:b w:val="0"/>
          <w:i w:val="0"/>
          <w:color w:val="FF0000"/>
          <w:sz w:val="16"/>
          <w:szCs w:val="16"/>
        </w:rPr>
        <w:t>="true"</w:t>
      </w:r>
      <w:r>
        <w:rPr>
          <w:color w:val="FF0000"/>
          <w:sz w:val="16"/>
          <w:szCs w:val="16"/>
        </w:rPr>
        <w:t xml:space="preserve"> autoDeploy</w:t>
      </w:r>
      <w:r>
        <w:rPr>
          <w:b w:val="0"/>
          <w:i w:val="0"/>
          <w:color w:val="FF0000"/>
          <w:sz w:val="16"/>
          <w:szCs w:val="16"/>
        </w:rPr>
        <w:t>="true"&gt;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&lt;/</w:t>
      </w:r>
      <w:r>
        <w:rPr>
          <w:color w:val="FF0000"/>
          <w:sz w:val="16"/>
          <w:szCs w:val="16"/>
        </w:rPr>
        <w:t>Host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Host name</w:t>
      </w:r>
      <w:r>
        <w:rPr>
          <w:b w:val="0"/>
          <w:i w:val="0"/>
          <w:color w:val="FF0000"/>
          <w:sz w:val="16"/>
          <w:szCs w:val="16"/>
        </w:rPr>
        <w:t>="www.b.com"</w:t>
      </w:r>
      <w:r>
        <w:rPr>
          <w:color w:val="FF0000"/>
          <w:sz w:val="16"/>
          <w:szCs w:val="16"/>
        </w:rPr>
        <w:t xml:space="preserve"> appBase</w:t>
      </w:r>
      <w:r>
        <w:rPr>
          <w:b w:val="0"/>
          <w:i w:val="0"/>
          <w:color w:val="FF0000"/>
          <w:sz w:val="16"/>
          <w:szCs w:val="16"/>
        </w:rPr>
        <w:t>="b"</w:t>
      </w:r>
      <w:r>
        <w:rPr>
          <w:color w:val="FF0000"/>
          <w:sz w:val="16"/>
          <w:szCs w:val="16"/>
        </w:rPr>
        <w:t xml:space="preserve"> unpackWARS</w:t>
      </w:r>
      <w:r>
        <w:rPr>
          <w:b w:val="0"/>
          <w:i w:val="0"/>
          <w:color w:val="FF0000"/>
          <w:sz w:val="16"/>
          <w:szCs w:val="16"/>
        </w:rPr>
        <w:t>="true"</w:t>
      </w:r>
      <w:r>
        <w:rPr>
          <w:color w:val="FF0000"/>
          <w:sz w:val="16"/>
          <w:szCs w:val="16"/>
        </w:rPr>
        <w:t xml:space="preserve"> autoDeploy</w:t>
      </w:r>
      <w:r>
        <w:rPr>
          <w:b w:val="0"/>
          <w:i w:val="0"/>
          <w:color w:val="FF0000"/>
          <w:sz w:val="16"/>
          <w:szCs w:val="16"/>
        </w:rPr>
        <w:t>="true"&gt;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&lt;/</w:t>
      </w:r>
      <w:r>
        <w:rPr>
          <w:color w:val="FF0000"/>
          <w:sz w:val="16"/>
          <w:szCs w:val="16"/>
        </w:rPr>
        <w:t>Host</w:t>
      </w:r>
      <w:r>
        <w:rPr>
          <w:b w:val="0"/>
          <w:i w:val="0"/>
          <w:color w:val="FF0000"/>
          <w:sz w:val="16"/>
          <w:szCs w:val="16"/>
        </w:rPr>
        <w:t>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rightChars="0"/>
        <w:jc w:val="left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rStyle w:val="13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b</w:t>
      </w:r>
      <w:r>
        <w:rPr>
          <w:rStyle w:val="13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"AAA"</w:t>
      </w:r>
      <w:r>
        <w:rPr>
          <w:color w:val="FF0000"/>
          <w:sz w:val="16"/>
          <w:szCs w:val="16"/>
        </w:rPr>
        <w:t xml:space="preserve">  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"BBB"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html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修改www.b.com网站的首页目录为base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情况1：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&lt;Host name="www.a.com" appBase="a"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unpackWARs="true" autoDeploy="true"&gt;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&lt;Context path="" docBase=""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&lt;/Host&gt;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当访问www.a.com:8080时，显示的页面是a下的，此时a目录下需要创建测试页面 echo a_test &gt; </w:t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a/index.html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情况2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&lt;Host name="www.a.com" appBase="a"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unpackWARs="true" autoDeploy="true"&gt;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&lt;Context path="" docBase="aa"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&lt;/Host&gt;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当访问www.a.com:8080时，显示的页面是a/aa下的，此时aa目录下需要创建测试页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 echo aa_test &gt;a/aa/index.html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情况3：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&lt;Host name="www.a.com" appBase="a"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unpackWARs="true" autoDeploy="true"&gt;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&lt;Context path="" docBase="/aa"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&lt;/Host&gt;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当访问www.a.com:8080时，显示的页面是</w:t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>（根路径）</w:t>
      </w: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/aa下的，此时要在根下创建/aa目录，然后创建测试页面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echo "/aa_test" &gt; /aa/index.html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情况4：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&lt;Host name="www.a.com" appBase="a"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unpackWARs="true" autoDeploy="true"&gt;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&lt;Context path="/test" docBase="/aa"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&lt;/Host&gt;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当访问www.a.com:8080/test时，显示的页面是/aa下的，</w:t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当访问www.a.com:8080时,显示的页面是a/ROOT下的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情况5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&lt;Host name="www.a.com" appBase="a"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unpackWARs="true" autoDeploy="true"&gt;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&lt;Context path="/test" docBase="aa"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  <w:lang w:val="en-US" w:eastAsia="zh-CN"/>
        </w:rPr>
      </w:pPr>
      <w:r>
        <w:rPr>
          <w:rFonts w:hint="default"/>
          <w:color w:val="FF0000"/>
          <w:sz w:val="16"/>
          <w:szCs w:val="16"/>
          <w:lang w:val="en-US" w:eastAsia="zh-CN"/>
        </w:rPr>
        <w:t>&lt;/Host&gt;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当访问www.a.com:8080时,显示的页面是a/ROOT下的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当访问www.a.com:8080/test时，显示的页面是a/aa下的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</w:rPr>
        <w:t>开启加密网站（https）功能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修改主配置文件在85行左右的位置修改</w:t>
      </w: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在&lt;Connector内部添以下内容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xml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Connector port</w:t>
      </w:r>
      <w:r>
        <w:rPr>
          <w:b w:val="0"/>
          <w:i w:val="0"/>
          <w:color w:val="FF0000"/>
          <w:sz w:val="16"/>
          <w:szCs w:val="16"/>
        </w:rPr>
        <w:t>="8443"</w:t>
      </w:r>
      <w:r>
        <w:rPr>
          <w:color w:val="FF0000"/>
          <w:sz w:val="16"/>
          <w:szCs w:val="16"/>
        </w:rPr>
        <w:t xml:space="preserve"> protocol</w:t>
      </w:r>
      <w:r>
        <w:rPr>
          <w:b w:val="0"/>
          <w:i w:val="0"/>
          <w:color w:val="FF0000"/>
          <w:sz w:val="16"/>
          <w:szCs w:val="16"/>
        </w:rPr>
        <w:t>="org.apache.coyote.http11.Http11NioProtocol"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maxThreads</w:t>
      </w:r>
      <w:r>
        <w:rPr>
          <w:b w:val="0"/>
          <w:i w:val="0"/>
          <w:color w:val="FF0000"/>
          <w:sz w:val="16"/>
          <w:szCs w:val="16"/>
        </w:rPr>
        <w:t>="150"</w:t>
      </w:r>
      <w:r>
        <w:rPr>
          <w:color w:val="FF0000"/>
          <w:sz w:val="16"/>
          <w:szCs w:val="16"/>
        </w:rPr>
        <w:t xml:space="preserve"> SSLEnabled</w:t>
      </w:r>
      <w:r>
        <w:rPr>
          <w:b w:val="0"/>
          <w:i w:val="0"/>
          <w:color w:val="FF0000"/>
          <w:sz w:val="16"/>
          <w:szCs w:val="16"/>
        </w:rPr>
        <w:t>="true"</w:t>
      </w:r>
      <w:r>
        <w:rPr>
          <w:color w:val="FF0000"/>
          <w:sz w:val="16"/>
          <w:szCs w:val="16"/>
        </w:rPr>
        <w:t xml:space="preserve"> scheme</w:t>
      </w:r>
      <w:r>
        <w:rPr>
          <w:b w:val="0"/>
          <w:i w:val="0"/>
          <w:color w:val="FF0000"/>
          <w:sz w:val="16"/>
          <w:szCs w:val="16"/>
        </w:rPr>
        <w:t>="https"</w:t>
      </w:r>
      <w:r>
        <w:rPr>
          <w:color w:val="FF0000"/>
          <w:sz w:val="16"/>
          <w:szCs w:val="16"/>
        </w:rPr>
        <w:t xml:space="preserve"> secure</w:t>
      </w:r>
      <w:r>
        <w:rPr>
          <w:b w:val="0"/>
          <w:i w:val="0"/>
          <w:color w:val="FF0000"/>
          <w:sz w:val="16"/>
          <w:szCs w:val="16"/>
        </w:rPr>
        <w:t>="true"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keystoreFile</w:t>
      </w:r>
      <w:r>
        <w:rPr>
          <w:b w:val="0"/>
          <w:i w:val="0"/>
          <w:color w:val="FF0000"/>
          <w:sz w:val="16"/>
          <w:szCs w:val="16"/>
        </w:rPr>
        <w:t>="/usr/local/tomcat/keystore"</w:t>
      </w:r>
      <w:r>
        <w:rPr>
          <w:color w:val="FF0000"/>
          <w:sz w:val="16"/>
          <w:szCs w:val="16"/>
        </w:rPr>
        <w:t xml:space="preserve"> keystorePass</w:t>
      </w:r>
      <w:r>
        <w:rPr>
          <w:b w:val="0"/>
          <w:i w:val="0"/>
          <w:color w:val="FF0000"/>
          <w:sz w:val="16"/>
          <w:szCs w:val="16"/>
        </w:rPr>
        <w:t>="123456"</w:t>
      </w:r>
      <w:r>
        <w:rPr>
          <w:color w:val="FF0000"/>
          <w:sz w:val="16"/>
          <w:szCs w:val="16"/>
        </w:rPr>
        <w:t xml:space="preserve"> clientAuth</w:t>
      </w:r>
      <w:r>
        <w:rPr>
          <w:b w:val="0"/>
          <w:i w:val="0"/>
          <w:color w:val="FF0000"/>
          <w:sz w:val="16"/>
          <w:szCs w:val="16"/>
        </w:rPr>
        <w:t>="false"</w:t>
      </w:r>
      <w:r>
        <w:rPr>
          <w:color w:val="FF0000"/>
          <w:sz w:val="16"/>
          <w:szCs w:val="16"/>
        </w:rPr>
        <w:t xml:space="preserve"> sslProtocol</w:t>
      </w:r>
      <w:r>
        <w:rPr>
          <w:b w:val="0"/>
          <w:i w:val="0"/>
          <w:color w:val="FF0000"/>
          <w:sz w:val="16"/>
          <w:szCs w:val="16"/>
        </w:rPr>
        <w:t>="TLS"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//备注，默认这段Connector被注释掉了，打开注释，添加密钥信息即可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另外使用keytool命令创建秘钥对，过程可以使用--help看帮助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keytool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genkeypair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alias tomcat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keyalg RSA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keystore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keystore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</w:t>
      </w:r>
      <w:r>
        <w:rPr>
          <w:b w:val="0"/>
          <w:i w:val="0"/>
          <w:color w:val="FF0000"/>
          <w:sz w:val="16"/>
          <w:szCs w:val="16"/>
        </w:rPr>
        <w:t>//提示输入密码为:123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>456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//-keystore         定义密钥文件存储在:/usr/local/tomcat/keystore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重启tomcat服务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https://www.b.com:8443/ 火狐测试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  <w:t>curl -k https://www.a.com:8443 linux测试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配置Tomcat日志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Host name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"www.a.com"</w:t>
      </w:r>
      <w:r>
        <w:rPr>
          <w:color w:val="FF0000"/>
          <w:sz w:val="16"/>
          <w:szCs w:val="16"/>
        </w:rPr>
        <w:t xml:space="preserve"> appBase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"a"</w:t>
      </w:r>
      <w:r>
        <w:rPr>
          <w:color w:val="FF0000"/>
          <w:sz w:val="16"/>
          <w:szCs w:val="16"/>
        </w:rPr>
        <w:t xml:space="preserve"> unpackWARS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"true"</w:t>
      </w:r>
      <w:r>
        <w:rPr>
          <w:color w:val="FF0000"/>
          <w:sz w:val="16"/>
          <w:szCs w:val="16"/>
        </w:rPr>
        <w:t xml:space="preserve"> autoDeploy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"true"</w:t>
      </w:r>
      <w:r>
        <w:rPr>
          <w:b/>
          <w:i w:val="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Context path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"/test"</w:t>
      </w:r>
      <w:r>
        <w:rPr>
          <w:color w:val="FF0000"/>
          <w:sz w:val="16"/>
          <w:szCs w:val="16"/>
        </w:rPr>
        <w:t xml:space="preserve"> docBase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"/var/www/html/"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Valve className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"org.apache.catalina.valves.AccessLogValve"</w:t>
      </w:r>
      <w:r>
        <w:rPr>
          <w:color w:val="FF0000"/>
          <w:sz w:val="16"/>
          <w:szCs w:val="16"/>
        </w:rPr>
        <w:t xml:space="preserve"> directory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"logs"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prefix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"a_access"</w:t>
      </w:r>
      <w:r>
        <w:rPr>
          <w:color w:val="FF0000"/>
          <w:sz w:val="16"/>
          <w:szCs w:val="16"/>
        </w:rPr>
        <w:t xml:space="preserve"> suffix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".txt"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pattern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b w:val="0"/>
          <w:i w:val="0"/>
          <w:color w:val="FF0000"/>
          <w:sz w:val="16"/>
          <w:szCs w:val="16"/>
        </w:rPr>
        <w:t>"%h %l %u %t &amp;quot;%r&amp;quot; %s %b"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&lt;/</w:t>
      </w:r>
      <w:r>
        <w:rPr>
          <w:color w:val="FF0000"/>
          <w:sz w:val="16"/>
          <w:szCs w:val="16"/>
        </w:rPr>
        <w:t>Host</w:t>
      </w:r>
      <w:r>
        <w:rPr>
          <w:b/>
          <w:i w:val="0"/>
          <w:color w:val="FF0000"/>
          <w:sz w:val="16"/>
          <w:szCs w:val="1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2）重启Tomcat服务器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shutdown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startup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logs</w:t>
      </w:r>
      <w:r>
        <w:rPr>
          <w:b/>
          <w:i w:val="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扩展实验(配置Tomcat集群)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upstream toms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server </w:t>
      </w:r>
      <w:r>
        <w:rPr>
          <w:b w:val="0"/>
          <w:i w:val="0"/>
          <w:color w:val="FF0000"/>
          <w:sz w:val="16"/>
          <w:szCs w:val="16"/>
        </w:rPr>
        <w:t>192.168.2.100:8080;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server </w:t>
      </w:r>
      <w:r>
        <w:rPr>
          <w:b w:val="0"/>
          <w:i w:val="0"/>
          <w:color w:val="FF0000"/>
          <w:sz w:val="16"/>
          <w:szCs w:val="16"/>
        </w:rPr>
        <w:t>192.168.2.200:8080;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server 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listen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server_name localhost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location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proxy_pass  http</w:t>
      </w:r>
      <w:r>
        <w:rPr>
          <w:b w:val="0"/>
          <w:i w:val="0"/>
          <w:color w:val="FF0000"/>
          <w:sz w:val="16"/>
          <w:szCs w:val="16"/>
        </w:rPr>
        <w:t>://toms;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A9300"/>
    <w:multiLevelType w:val="multilevel"/>
    <w:tmpl w:val="909A9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FB16A8"/>
    <w:multiLevelType w:val="multilevel"/>
    <w:tmpl w:val="90FB16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9FF435"/>
    <w:multiLevelType w:val="multilevel"/>
    <w:tmpl w:val="939FF4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396500"/>
    <w:multiLevelType w:val="singleLevel"/>
    <w:tmpl w:val="9E39650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025432B"/>
    <w:multiLevelType w:val="multilevel"/>
    <w:tmpl w:val="B02543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0C2EC58"/>
    <w:multiLevelType w:val="multilevel"/>
    <w:tmpl w:val="B0C2EC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4D9FC38"/>
    <w:multiLevelType w:val="multilevel"/>
    <w:tmpl w:val="C4D9F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BC1B1C7"/>
    <w:multiLevelType w:val="multilevel"/>
    <w:tmpl w:val="EBC1B1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70D36B0"/>
    <w:multiLevelType w:val="multilevel"/>
    <w:tmpl w:val="F70D36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054E1A6"/>
    <w:multiLevelType w:val="multilevel"/>
    <w:tmpl w:val="1054E1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653E52D"/>
    <w:multiLevelType w:val="multilevel"/>
    <w:tmpl w:val="3653E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C98A9B6"/>
    <w:multiLevelType w:val="multilevel"/>
    <w:tmpl w:val="7C98A9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64FA3"/>
    <w:rsid w:val="5B26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8">
    <w:name w:val="sh_symbol47"/>
    <w:basedOn w:val="6"/>
    <w:uiPriority w:val="0"/>
    <w:rPr>
      <w:b/>
      <w:color w:val="000000"/>
    </w:rPr>
  </w:style>
  <w:style w:type="character" w:customStyle="1" w:styleId="9">
    <w:name w:val="sh_number77"/>
    <w:basedOn w:val="6"/>
    <w:uiPriority w:val="0"/>
    <w:rPr>
      <w:color w:val="FF00FF"/>
    </w:rPr>
  </w:style>
  <w:style w:type="character" w:customStyle="1" w:styleId="10">
    <w:name w:val="sh_comment75"/>
    <w:basedOn w:val="6"/>
    <w:uiPriority w:val="0"/>
    <w:rPr>
      <w:color w:val="FF0000"/>
    </w:rPr>
  </w:style>
  <w:style w:type="character" w:customStyle="1" w:styleId="11">
    <w:name w:val="sh_regexp77"/>
    <w:basedOn w:val="6"/>
    <w:uiPriority w:val="0"/>
    <w:rPr>
      <w:color w:val="008800"/>
    </w:rPr>
  </w:style>
  <w:style w:type="character" w:customStyle="1" w:styleId="12">
    <w:name w:val="sh_string77"/>
    <w:basedOn w:val="6"/>
    <w:uiPriority w:val="0"/>
    <w:rPr>
      <w:color w:val="FF00FF"/>
    </w:rPr>
  </w:style>
  <w:style w:type="character" w:customStyle="1" w:styleId="13">
    <w:name w:val="sh_cbracket47"/>
    <w:basedOn w:val="6"/>
    <w:uiPriority w:val="0"/>
    <w:rPr>
      <w:color w:val="F3E65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2020-04-27T00:22:00Z</dcterms:created>
  <dc:creator>Administrator</dc:creator>
  <cp:lastModifiedBy>AA55银来装饰公司</cp:lastModifiedBy>
  <dcterms:modified xsi:type="dcterms:W3CDTF">2020-04-27T08:27:10Z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