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32"/>
          <w:szCs w:val="32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32"/>
          <w:szCs w:val="32"/>
          <w:lang w:val="en-US" w:eastAsia="zh-CN"/>
        </w:rPr>
        <w:t>git分布式管理数据的工具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  <w:t>典型的客户/服务器系统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-版本库是版本控制的核心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-任意数量客户端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-客户端通过写数据库分享代码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-开发者之间共用一个仓库（repository）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-所有操作需要联网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-每个开发者都是一个仓库的完整克隆 每个人都是服务器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-支持断网工作 只有在上传或者下载仓库信息的时候需要断网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-git基本概念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Git仓库：保存所有数据的地方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-工作区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从仓库提取出来的文件 放在磁盘上供你使用/修改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-暂存区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就是一个文件 索引文件 保存了下次将提交的文件列表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drawing>
          <wp:inline distT="0" distB="0" distL="114300" distR="114300">
            <wp:extent cx="5267960" cy="328803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8"/>
          <w:szCs w:val="28"/>
          <w:lang w:val="en-US" w:eastAsia="zh-CN"/>
        </w:rPr>
        <w:t>部署安装git环境  部署服务端环境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安装Git软件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创建版本库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客户端克隆版本仓库到本地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本地工作目录修改数据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>提交本地修改到服务器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部署Git服务器（192.168.2.100作为远程git服务器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1）YUM安装Git软件。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2)初始化一个空仓库。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</w:t>
      </w:r>
      <w:r>
        <w:rPr>
          <w:b w:val="0"/>
          <w:i w:val="0"/>
          <w:color w:val="FF0000"/>
          <w:sz w:val="16"/>
          <w:szCs w:val="16"/>
        </w:rPr>
        <w:t>/var</w:t>
      </w:r>
      <w:r>
        <w:rPr>
          <w:rStyle w:val="23"/>
          <w:color w:val="FF0000"/>
          <w:sz w:val="16"/>
          <w:szCs w:val="16"/>
        </w:rPr>
        <w:t>/lib/gi</w:t>
      </w:r>
      <w:r>
        <w:rPr>
          <w:color w:val="FF0000"/>
          <w:sz w:val="16"/>
          <w:szCs w:val="16"/>
        </w:rPr>
        <w:t>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git init </w:t>
      </w:r>
      <w:r>
        <w:rPr>
          <w:b w:val="0"/>
          <w:i w:val="0"/>
          <w:color w:val="FF0000"/>
          <w:sz w:val="16"/>
          <w:szCs w:val="16"/>
        </w:rPr>
        <w:t>/var</w:t>
      </w:r>
      <w:r>
        <w:rPr>
          <w:rStyle w:val="23"/>
          <w:color w:val="FF0000"/>
          <w:sz w:val="16"/>
          <w:szCs w:val="16"/>
        </w:rPr>
        <w:t>/lib/gi</w:t>
      </w:r>
      <w:r>
        <w:rPr>
          <w:color w:val="FF0000"/>
          <w:sz w:val="16"/>
          <w:szCs w:val="16"/>
        </w:rPr>
        <w:t>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project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bare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</w:t>
      </w:r>
      <w:r>
        <w:rPr>
          <w:b w:val="0"/>
          <w:i w:val="0"/>
          <w:color w:val="FF0000"/>
          <w:sz w:val="16"/>
          <w:szCs w:val="16"/>
        </w:rPr>
        <w:t>/var</w:t>
      </w:r>
      <w:r>
        <w:rPr>
          <w:rStyle w:val="23"/>
          <w:color w:val="FF0000"/>
          <w:sz w:val="16"/>
          <w:szCs w:val="16"/>
        </w:rPr>
        <w:t>/lib/gi</w:t>
      </w:r>
      <w:r>
        <w:rPr>
          <w:color w:val="FF0000"/>
          <w:sz w:val="16"/>
          <w:szCs w:val="16"/>
        </w:rPr>
        <w:t>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config  description  HEAD  hooks  info  objects  refs   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客户端测试(192.168.2.200作为客户端主机)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</w:pPr>
      <w:r>
        <w:drawing>
          <wp:inline distT="0" distB="0" distL="114300" distR="114300">
            <wp:extent cx="5269230" cy="173609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1) clone克隆服务器仓库到本地。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git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git clone root@</w:t>
      </w:r>
      <w:r>
        <w:rPr>
          <w:b w:val="0"/>
          <w:i w:val="0"/>
          <w:color w:val="FF0000"/>
          <w:sz w:val="16"/>
          <w:szCs w:val="16"/>
        </w:rPr>
        <w:t>192.168.2.100:/var/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git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project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 修改git配置。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config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global user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email </w:t>
      </w:r>
      <w:r>
        <w:rPr>
          <w:b w:val="0"/>
          <w:i w:val="0"/>
          <w:color w:val="FF0000"/>
          <w:sz w:val="16"/>
          <w:szCs w:val="16"/>
        </w:rPr>
        <w:t>"you@example.com"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config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global user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name </w:t>
      </w:r>
      <w:r>
        <w:rPr>
          <w:b w:val="0"/>
          <w:i w:val="0"/>
          <w:color w:val="FF0000"/>
          <w:sz w:val="16"/>
          <w:szCs w:val="16"/>
        </w:rPr>
        <w:t>"Your Name"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~/.</w:t>
      </w:r>
      <w:r>
        <w:rPr>
          <w:color w:val="FF0000"/>
          <w:sz w:val="16"/>
          <w:szCs w:val="16"/>
        </w:rPr>
        <w:t xml:space="preserve">gitconfig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user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email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you@example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name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Your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 本地工作区对数据进行增删改查(必须要先进入仓库再操作数据)。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"init date"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mkdir demo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cp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 demo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 查看仓库中数据的状态。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5） 将工作区的修改提交到暂存区。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6) 将暂存区修改提交到本地仓库。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</w:t>
      </w:r>
      <w:r>
        <w:rPr>
          <w:b w:val="0"/>
          <w:i w:val="0"/>
          <w:color w:val="FF0000"/>
          <w:sz w:val="16"/>
          <w:szCs w:val="16"/>
        </w:rPr>
        <w:t>"注释，可以为任意字符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在将来查看日志的时候看的</w:t>
      </w:r>
      <w:r>
        <w:rPr>
          <w:b w:val="0"/>
          <w:i w:val="0"/>
          <w:color w:val="FF0000"/>
          <w:sz w:val="16"/>
          <w:szCs w:val="16"/>
        </w:rPr>
        <w:t>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7） 将本地仓库中的数据推送到远程服务器(web2将数据推送到web1)。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config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global push</w:t>
      </w:r>
      <w:r>
        <w:rPr>
          <w:b w:val="0"/>
          <w:i w:val="0"/>
          <w:color w:val="FF0000"/>
          <w:sz w:val="16"/>
          <w:szCs w:val="16"/>
        </w:rPr>
        <w:t>.default</w:t>
      </w:r>
      <w:r>
        <w:rPr>
          <w:color w:val="FF0000"/>
          <w:sz w:val="16"/>
          <w:szCs w:val="16"/>
        </w:rPr>
        <w:t xml:space="preserve"> simple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push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b w:val="0"/>
          <w:i w:val="0"/>
          <w:color w:val="FF0000"/>
          <w:sz w:val="16"/>
          <w:szCs w:val="16"/>
        </w:rPr>
        <w:t>192.168.2.100's password:  输入服务器root密码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[root@web2 project]# git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8) 将服务器上的数据更新到本地（web1的数据更新到web2）。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备注：可能其他人也在修改数据并提交服务器，就会导致自己的本地数据为旧数据，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使用pull就可以将服务器上新的数据更新到本地。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pull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9) 查看版本日志。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log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log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pretty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oneline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log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oneline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reflog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HEAD指针概述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HEAD指针概述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-HEAD指针是一个可以在任何分支和版本移动的指针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-通过移指针我们可以将数据还原至任何版本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查看Git版本信息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移动指针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通过移动HEAD指针恢复数据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HEAD指针是一个可以在任何分支和版本移动的指针，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通过移动指针我们可以将数据还原至任何版本。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每做一次提交操作都会导致git更新一个版本，HEAD指针也跟着自动移动。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HEAD指针基本操作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1）准备工作（多对数据仓库进行修改、提交操作，以产生多个版本）。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"new file"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"add new.txt"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"first"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"new.txt:first line"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"second"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"new.txt:second"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"third"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"new.txt:third"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push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"123"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"num.txt:123"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"456"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"num.txt:456"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"789"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"num.txt:789"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push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查看Git版本信息。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reflog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log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oneline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04ddc0f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:789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7bba57b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:456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301c090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:123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b427164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third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0584949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second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ece2dfd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first line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e1112ac add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1a0d908 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3）移动HEAD指针，将数据还原到任意版本。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提示：当前HEAD指针为HEAD@{0}。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reset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hard 301c0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reflog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301c090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reset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moving to 301c0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04ddc0f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:789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7bba57b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2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:456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301c090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3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b427164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5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third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0584949</w:t>
      </w:r>
      <w:r>
        <w:rPr>
          <w:color w:val="FF0000"/>
          <w:sz w:val="16"/>
          <w:szCs w:val="16"/>
        </w:rPr>
        <w:t xml:space="preserve">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6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second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ece2dfd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7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first line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e1112ac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8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commit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add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1a0d908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9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25"/>
          <w:color w:val="FF0000"/>
          <w:sz w:val="16"/>
          <w:szCs w:val="16"/>
        </w:rPr>
        <w:t>commit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initial</w:t>
      </w:r>
      <w:r>
        <w:rPr>
          <w:b w:val="0"/>
          <w:i w:val="0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初始化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cat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                #查看文件是否为</w:t>
      </w:r>
      <w:r>
        <w:rPr>
          <w:b w:val="0"/>
          <w:i w:val="0"/>
          <w:color w:val="FF0000"/>
          <w:sz w:val="16"/>
          <w:szCs w:val="16"/>
        </w:rPr>
        <w:t>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reset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hard 7bba57b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cat num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                #查看文件是否为</w:t>
      </w:r>
      <w:r>
        <w:rPr>
          <w:b w:val="0"/>
          <w:i w:val="0"/>
          <w:color w:val="FF0000"/>
          <w:sz w:val="16"/>
          <w:szCs w:val="16"/>
        </w:rPr>
        <w:t>123</w:t>
      </w:r>
      <w:r>
        <w:rPr>
          <w:color w:val="FF0000"/>
          <w:sz w:val="16"/>
          <w:szCs w:val="16"/>
        </w:rPr>
        <w:t>，</w:t>
      </w:r>
      <w:r>
        <w:rPr>
          <w:b w:val="0"/>
          <w:i w:val="0"/>
          <w:color w:val="FF0000"/>
          <w:sz w:val="16"/>
          <w:szCs w:val="16"/>
        </w:rPr>
        <w:t>456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123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456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reflog                #查看指针移动历史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7bba57b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reset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moving to 7bba57b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301c090 HEAD@</w:t>
      </w:r>
      <w:r>
        <w:rPr>
          <w:rStyle w:val="24"/>
          <w:color w:val="FF0000"/>
          <w:sz w:val="16"/>
          <w:szCs w:val="16"/>
        </w:rPr>
        <w:t>{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rStyle w:val="24"/>
          <w:color w:val="FF0000"/>
          <w:sz w:val="16"/>
          <w:szCs w:val="16"/>
        </w:rPr>
        <w:t>}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reset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moving to 301c0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reset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hard 04ddc0f    #回到最后一次修改的版本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Git分支操作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查看分支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创建分支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切换分支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合并分支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解决分支的冲突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352800" cy="1800225"/>
            <wp:effectExtent l="0" t="0" r="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Git支持按功能模块、时间、版本等标准创建分支，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分支可以让开发分多条主线同时进行，每条主线互不影响，分支效果如图-5所示。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常见的分支规范如下：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MASTER分支（MASTER是主分支，是代码的核心）。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DEVELOP分支（DEVELOP最新开发成果的分支）。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RELEASE分支（为发布新产品设置的分支）。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HOTFIX分支（为了修复软件BUG缺陷的分支）。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FEATURE分支（为开发新功能设置的分支）。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查看并创建分支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1）查看当前分支。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status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 On branch master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nothing to commit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working directory clean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branch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master 0dc2b76 </w:t>
      </w:r>
      <w:r>
        <w:rPr>
          <w:b w:val="0"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2）创建分支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branch hotfix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branch feature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branch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v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feature 0dc2b76 </w:t>
      </w:r>
      <w:r>
        <w:rPr>
          <w:b w:val="0"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hotfix  0dc2b76 </w:t>
      </w:r>
      <w:r>
        <w:rPr>
          <w:b w:val="0"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master  0dc2b76 </w:t>
      </w:r>
      <w:r>
        <w:rPr>
          <w:b w:val="0"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切换与合并分支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1）切换分支。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checkout hotfix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branch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v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feature 0dc2b76 </w:t>
      </w:r>
      <w:r>
        <w:rPr>
          <w:b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hotfix  0dc2b76 </w:t>
      </w:r>
      <w:r>
        <w:rPr>
          <w:b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master  0dc2b76 </w:t>
      </w:r>
      <w:r>
        <w:rPr>
          <w:b/>
          <w:i w:val="0"/>
          <w:color w:val="FF0000"/>
          <w:sz w:val="16"/>
          <w:szCs w:val="16"/>
        </w:rPr>
        <w:t>delete</w:t>
      </w:r>
      <w:r>
        <w:rPr>
          <w:color w:val="FF0000"/>
          <w:sz w:val="16"/>
          <w:szCs w:val="16"/>
        </w:rPr>
        <w:t xml:space="preserve"> init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2）在新的分支上可以继续进行数据操作（增、删、改、查）。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"fix a bug"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new.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"fix a bug"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3）将hotfix修改的数据合并到master分支。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注意，合并前必须要先切换到master分支，然后再执行merge命令。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checkout master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cat </w:t>
      </w:r>
      <w:r>
        <w:rPr>
          <w:rStyle w:val="26"/>
          <w:color w:val="FF0000"/>
          <w:sz w:val="16"/>
          <w:szCs w:val="16"/>
        </w:rPr>
        <w:t>new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        #默认master分支中没有hotfix分支中的数据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merge hotfix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Updating 0dc2b76</w:t>
      </w: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5b4a755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Fast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forward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</w:t>
      </w:r>
      <w:r>
        <w:rPr>
          <w:rStyle w:val="26"/>
          <w:color w:val="FF0000"/>
          <w:sz w:val="16"/>
          <w:szCs w:val="16"/>
        </w:rPr>
        <w:t>new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txt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++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file changed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insertions</w:t>
      </w:r>
      <w:r>
        <w:rPr>
          <w:b w:val="0"/>
          <w:i w:val="0"/>
          <w:color w:val="FF0000"/>
          <w:sz w:val="16"/>
          <w:szCs w:val="16"/>
        </w:rPr>
        <w:t>(+)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解决版本分支的冲突问题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1）在不同分支中修改相同文件的相同行数据，模拟数据冲突。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checkout hotfix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"AAA"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"add a.txt by hotfix"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checkout master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"BBB"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"add a.txt by master"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git merge hotfix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自动合并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冲突（添加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添加）：合并冲突于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自动合并失败，修正冲突然后提交修正的结果。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2）查看有冲突的文件内容，修改文件为最终版本的数据，解决冲突。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cat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                #该文件中包含有冲突的内容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&lt;&lt;&lt;&lt;&lt;&lt;&lt;</w:t>
      </w:r>
      <w:r>
        <w:rPr>
          <w:color w:val="FF0000"/>
          <w:sz w:val="16"/>
          <w:szCs w:val="16"/>
        </w:rPr>
        <w:t xml:space="preserve"> HEAD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BBB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=======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AAA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&gt;&gt;&gt;&gt;&gt;&gt;&gt;</w:t>
      </w:r>
      <w:r>
        <w:rPr>
          <w:color w:val="FF0000"/>
          <w:sz w:val="16"/>
          <w:szCs w:val="16"/>
        </w:rPr>
        <w:t xml:space="preserve"> hotfix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vim a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              #修改该文件，为最终需要的数据，解决冲突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BBB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add </w:t>
      </w:r>
      <w:r>
        <w:rPr>
          <w:b w:val="0"/>
          <w:i w:val="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root@web2 project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git commit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</w:t>
      </w:r>
      <w:r>
        <w:rPr>
          <w:b w:val="0"/>
          <w:i w:val="0"/>
          <w:color w:val="FF0000"/>
          <w:sz w:val="16"/>
          <w:szCs w:val="16"/>
        </w:rPr>
        <w:t>"resolved"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分支指针与HEAD指针的关系。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创建分支的本质是在当前提交上创建一个可以移动的指针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如何判断当前分支呢？答案是根据HEAD这个特殊指针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分支操作流程如图-6，图-7，图-8，图-9，图-10所示。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505075" cy="1543050"/>
            <wp:effectExtent l="0" t="0" r="952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图-6 HEAD指针指向master分支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476500" cy="1552575"/>
            <wp:effectExtent l="0" t="0" r="7620" b="1905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图-7 切换分支，HEAD指针指向testing分支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790825" cy="1285875"/>
            <wp:effectExtent l="0" t="0" r="13335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图-8 在testing分支中修改并提交代码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028950" cy="1466850"/>
            <wp:effectExtent l="0" t="0" r="3810" b="11430"/>
            <wp:docPr id="6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图-9 将分支切换回master分支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019425" cy="1809750"/>
            <wp:effectExtent l="0" t="0" r="13335" b="3810"/>
            <wp:docPr id="9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图-10 在master分支中修改数据，更新版本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Git服务器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Ssh协议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密码认证访问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-服务器安装git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-使用git命令初始化仓库版本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-客户端使用ssh远程访问（可读可写）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  <w:r>
        <w:drawing>
          <wp:inline distT="0" distB="0" distL="114300" distR="114300">
            <wp:extent cx="5269230" cy="1303655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Ssh协议 免密吗远程git 服务器需要制作ssh-keygen ssh-copy-id传输密钥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87095"/>
            <wp:effectExtent l="0" t="0" r="508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创建SSH协议服务器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创建Git协议服务器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创建HTTP协议服务器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Git支持很多服务器协议形式，不同协议的Git服务器，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客户端就可以使用不同的形式访问服务器。创建的服务器协议有SSH协议、Git协议、HTTP协议。</w:t>
      </w:r>
    </w:p>
    <w:p>
      <w:pPr>
        <w:pStyle w:val="16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SSH协议服务器（支持读写操作）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1）创建基于密码验证的SSH协议服务器（web1主机操作）。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git init </w:t>
      </w:r>
      <w:r>
        <w:rPr>
          <w:rStyle w:val="17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bare </w:t>
      </w:r>
      <w:r>
        <w:rPr>
          <w:rStyle w:val="17"/>
          <w:color w:val="FF0000"/>
          <w:sz w:val="16"/>
          <w:szCs w:val="16"/>
        </w:rPr>
        <w:t>/</w:t>
      </w:r>
      <w:r>
        <w:rPr>
          <w:rStyle w:val="18"/>
          <w:color w:val="FF0000"/>
          <w:sz w:val="16"/>
          <w:szCs w:val="16"/>
        </w:rPr>
        <w:t>var</w:t>
      </w:r>
      <w:r>
        <w:rPr>
          <w:rStyle w:val="19"/>
          <w:color w:val="FF0000"/>
          <w:sz w:val="16"/>
          <w:szCs w:val="16"/>
        </w:rPr>
        <w:t>/lib/gi</w:t>
      </w:r>
      <w:r>
        <w:rPr>
          <w:color w:val="FF0000"/>
          <w:sz w:val="16"/>
          <w:szCs w:val="16"/>
        </w:rPr>
        <w:t>t</w:t>
      </w:r>
      <w:r>
        <w:rPr>
          <w:rStyle w:val="17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base_ssh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2)客户端访问的方式（web2主机操作）。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git clone root@</w:t>
      </w:r>
      <w:r>
        <w:rPr>
          <w:rStyle w:val="20"/>
          <w:color w:val="FF0000"/>
          <w:sz w:val="16"/>
          <w:szCs w:val="16"/>
        </w:rPr>
        <w:t>192.168.2.100</w:t>
      </w:r>
      <w:r>
        <w:rPr>
          <w:b w:val="0"/>
          <w:i w:val="0"/>
          <w:color w:val="FF0000"/>
          <w:sz w:val="16"/>
          <w:szCs w:val="16"/>
        </w:rPr>
        <w:t>:/var/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git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base_ssh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rf base_ssh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3）客户端生成SSH密钥，实现免密码登陆git服务器（web2主机操作）。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keygen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f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/.</w:t>
      </w:r>
      <w:r>
        <w:rPr>
          <w:color w:val="FF0000"/>
          <w:sz w:val="16"/>
          <w:szCs w:val="16"/>
        </w:rPr>
        <w:t>ssh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id_rsa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 </w:t>
      </w:r>
      <w:r>
        <w:rPr>
          <w:rStyle w:val="21"/>
          <w:color w:val="FF0000"/>
          <w:sz w:val="16"/>
          <w:szCs w:val="16"/>
        </w:rPr>
        <w:t>''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copy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id  </w:t>
      </w:r>
      <w:r>
        <w:rPr>
          <w:rStyle w:val="22"/>
          <w:color w:val="FF0000"/>
          <w:sz w:val="16"/>
          <w:szCs w:val="16"/>
        </w:rPr>
        <w:t>192.168.2.100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git clone root@</w:t>
      </w:r>
      <w:r>
        <w:rPr>
          <w:rStyle w:val="22"/>
          <w:color w:val="FF0000"/>
          <w:sz w:val="16"/>
          <w:szCs w:val="16"/>
        </w:rPr>
        <w:t>192.168.2.100</w:t>
      </w:r>
      <w:r>
        <w:rPr>
          <w:b w:val="0"/>
          <w:i w:val="0"/>
          <w:color w:val="FF0000"/>
          <w:sz w:val="16"/>
          <w:szCs w:val="16"/>
        </w:rPr>
        <w:t>:/var/gi</w:t>
      </w:r>
      <w:r>
        <w:rPr>
          <w:color w:val="FF0000"/>
          <w:sz w:val="16"/>
          <w:szCs w:val="16"/>
        </w:rPr>
        <w:t>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base_ssh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eastAsia" w:eastAsiaTheme="minorEastAsia"/>
          <w:lang w:val="en-US" w:eastAsia="zh-CN"/>
        </w:rPr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root@web2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git pus</w:t>
      </w:r>
      <w:r>
        <w:rPr>
          <w:rFonts w:hint="eastAsia"/>
          <w:color w:val="FF0000"/>
          <w:sz w:val="16"/>
          <w:szCs w:val="16"/>
          <w:lang w:val="en-US" w:eastAsia="zh-CN"/>
        </w:rPr>
        <w:t>h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git协议 访问支持无授权访问（只读）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ind w:firstLine="420" w:firstLine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-服务器安装git-daemon软件包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ind w:firstLine="420" w:firstLineChars="0"/>
        <w:jc w:val="left"/>
      </w:pPr>
      <w:r>
        <w:drawing>
          <wp:inline distT="0" distB="0" distL="114300" distR="114300">
            <wp:extent cx="5265420" cy="2886075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Git协议服务器（只读操作的服务器）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安装git-daemon软件包（web1主机操作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git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daemon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2）创建版本库（web1主机操作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git init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bare </w:t>
      </w:r>
      <w:r>
        <w:rPr>
          <w:b w:val="0"/>
          <w:i w:val="0"/>
          <w:color w:val="FF0000"/>
          <w:sz w:val="16"/>
          <w:szCs w:val="16"/>
        </w:rPr>
        <w:t>/var/lib/gi</w:t>
      </w:r>
      <w:r>
        <w:rPr>
          <w:color w:val="FF0000"/>
          <w:sz w:val="16"/>
          <w:szCs w:val="16"/>
        </w:rPr>
        <w:t>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base_git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3）修改配置文件，启动git服务（web1主机操作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git@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#仅查看即可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start  git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#备注:默认git配置为只读服务器，如果需要读写，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instrText xml:space="preserve"> HYPERLINK "mailto:则需要修改git@.service配置文件" </w:instrTex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sz w:val="18"/>
          <w:szCs w:val="18"/>
        </w:rPr>
        <w:t>则需要修改git@.service配置文件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在git-daemon命令后面添加--enable=receive-pack参数即可。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4）客户端访问方式（web2主机操作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http协议 支持浏览器访问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ind w:firstLine="420" w:firstLineChars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-服务器需要安装gitweb软件包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ind w:firstLine="420" w:firstLineChars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5273040" cy="2900680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HTTP协议服务器（只读操作的服务器）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1）安装gitweb、httpd软件包（web1主机操作）。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httpd gitweb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2）修改配置文件，设置仓库根目录（web1主机操作）。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+11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gitweb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$projectroot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"/var/lib/git";</w:t>
      </w:r>
      <w:r>
        <w:rPr>
          <w:color w:val="FF0000"/>
          <w:sz w:val="16"/>
          <w:szCs w:val="16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3) 创建版本仓库（web1主机操作）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git init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bare </w:t>
      </w:r>
      <w:r>
        <w:rPr>
          <w:b w:val="0"/>
          <w:i w:val="0"/>
          <w:color w:val="FF0000"/>
          <w:sz w:val="16"/>
          <w:szCs w:val="16"/>
        </w:rPr>
        <w:t>/var/lib/gi</w:t>
      </w:r>
      <w:r>
        <w:rPr>
          <w:color w:val="FF0000"/>
          <w:sz w:val="16"/>
          <w:szCs w:val="16"/>
        </w:rPr>
        <w:t>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base_http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4）启动httpd服务器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start httpd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5）客户端访问方式（web2主机操作）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注意：调用虚拟机中的firefox浏览器，需要在远程时使用ssh -X 服务器IP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456" w:leftChars="0" w:right="36" w:firstLine="540" w:firstLineChars="30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并且确保真实主机的firefox已经关闭。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5. 命令行操作（需要联网的主机，如真实机）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yum -y install 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git clone https://github.com/账户名称/仓库名称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#clone指令用于将服务器仓库中的资料打包下载到本地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cd 仓库名称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任意修改文件，或新建文件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git add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#add添加新文件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git commit -m "test"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git push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#commit和push实现提交代码的功能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[root@pc001 ~]# git pull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#pull可以从githuab服务器拉取数据到本地</w:t>
      </w:r>
    </w:p>
    <w:p/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393939"/>
          <w:spacing w:val="0"/>
          <w:sz w:val="26"/>
          <w:szCs w:val="26"/>
          <w:lang w:val="en-US" w:eastAsia="zh-CN"/>
        </w:rPr>
        <w:t>G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itH</w:t>
      </w:r>
      <w:bookmarkStart w:id="0" w:name="_GoBack"/>
      <w:bookmarkEnd w:id="0"/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271770" cy="1074420"/>
            <wp:effectExtent l="0" t="0" r="12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Git 命令总结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Git基本命令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Git软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init /var/lib/git/新建仓库名称 --bare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 xml:space="preserve"> 新建一个空的git仓库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Clone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将远程服务器的仓库克隆到本地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  <w:lang w:val="en-US" w:eastAsia="zh-CN"/>
        </w:rPr>
        <w:t>语法：git clone root@192.168.2.100:/var/lib/git/服务端的仓库名称（客户端第一次使用）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修改git配置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Add (./文件名)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将工作区的修改提交到暂存区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Commit -m 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修改文件描述信息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提交暂存区修改到本地仓库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Push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提交需改到远程服务器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ab/>
        <w:t/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status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查看仓库中的数据状态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>Git push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将本地仓库中的数据推送到远程服务器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config --global push.default simple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定义如何推送（更安全的推送）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pull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可以将服务器上新的数数据更新到本地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log查看历史日志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不传入任何参数的默认情况下，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780" w:leftChars="0" w:right="36" w:firstLine="420" w:firstLineChars="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log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会按时间先后顺序列出所有的提交，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780" w:leftChars="0" w:right="36" w:firstLine="420" w:firstLineChars="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最近的更新排在最上面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780" w:leftChars="0" w:right="36" w:firstLine="420" w:firstLineChars="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其中一个比较有用的选项是 -p 或 --patch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780" w:leftChars="0" w:right="36" w:firstLine="420" w:firstLineChars="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你也可以限制显示的日志条目数量，例如使用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780" w:leftChars="0"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-2 选项来只显示最近的两次提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780" w:leftChars="0" w:right="36" w:firstLine="420" w:firstLineChars="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log --pretty=oneline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4200" w:leftChars="0"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另一个非常有用的选项是 --pretty。 这个选项可以使用不同于默认格式的方式展示提交历史。 这个选项有一些内建的子选项供你使用。 比如 oneline 会将每个提交放在一行显示，在浏览大量的提交时非常有用。 另外还有 short，full 和 fuller 选项，它们展示信息的格式基本一致，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reflog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log --oneline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修改git配置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"http://tts.tmooc.cn/ttsPage/LINUX/NSDTN202001/OPERATION/DAY06/CASE/01/index.html"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11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[root@web2 project]# git config --global user.email "you@example.com"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[root@web2 project]# git config --global user.name "Your Name"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[root@web2 project]# cat ~/.gitconfig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[user]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    email = you@example.com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    name = Your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HEAD指针操作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log --oneline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查看日志信息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Git  reset  --hard  (每一个日志消息的id号缩写)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回到某一个时光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Git reflog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查看指针移动历史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Git分支操作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Git status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 xml:space="preserve"> 查看当前的状态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Git branch -v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 xml:space="preserve"> 查看所有分支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 branch 分支名称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创建分支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checkout 分支名称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切换到分支 在新的分支上可以继续修改代码 修改文件创建文件等操作 正常add commit提交版本库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合并分支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checkkout master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合并前一定切换到master分支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Git marge 分支名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  <w:t>执行marge命令合并分支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8151F"/>
    <w:multiLevelType w:val="multilevel"/>
    <w:tmpl w:val="85D81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2B11E2"/>
    <w:multiLevelType w:val="multilevel"/>
    <w:tmpl w:val="922B11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2BED50E"/>
    <w:multiLevelType w:val="singleLevel"/>
    <w:tmpl w:val="92BED50E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97C7FAC7"/>
    <w:multiLevelType w:val="multilevel"/>
    <w:tmpl w:val="97C7FA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D8AC4EE"/>
    <w:multiLevelType w:val="multilevel"/>
    <w:tmpl w:val="9D8AC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E17CC49"/>
    <w:multiLevelType w:val="multilevel"/>
    <w:tmpl w:val="9E17CC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30BB247"/>
    <w:multiLevelType w:val="multilevel"/>
    <w:tmpl w:val="A30BB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B22635E"/>
    <w:multiLevelType w:val="multilevel"/>
    <w:tmpl w:val="AB2263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44FCAF6"/>
    <w:multiLevelType w:val="multilevel"/>
    <w:tmpl w:val="B44FCA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B83A625"/>
    <w:multiLevelType w:val="multilevel"/>
    <w:tmpl w:val="BB83A6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23D608E"/>
    <w:multiLevelType w:val="multilevel"/>
    <w:tmpl w:val="C23D6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5829C87"/>
    <w:multiLevelType w:val="multilevel"/>
    <w:tmpl w:val="C5829C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9092596"/>
    <w:multiLevelType w:val="multilevel"/>
    <w:tmpl w:val="C9092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A854ACE"/>
    <w:multiLevelType w:val="multilevel"/>
    <w:tmpl w:val="CA854A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ACFEE68"/>
    <w:multiLevelType w:val="multilevel"/>
    <w:tmpl w:val="DACFE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B2FBDE1"/>
    <w:multiLevelType w:val="multilevel"/>
    <w:tmpl w:val="DB2FB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F1E0338"/>
    <w:multiLevelType w:val="multilevel"/>
    <w:tmpl w:val="DF1E0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F2ED7A0"/>
    <w:multiLevelType w:val="multilevel"/>
    <w:tmpl w:val="DF2ED7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FBCA876"/>
    <w:multiLevelType w:val="multilevel"/>
    <w:tmpl w:val="DFBCA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67CAEF3"/>
    <w:multiLevelType w:val="multilevel"/>
    <w:tmpl w:val="E67CA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EA2C22CE"/>
    <w:multiLevelType w:val="multilevel"/>
    <w:tmpl w:val="EA2C22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372BC99"/>
    <w:multiLevelType w:val="multilevel"/>
    <w:tmpl w:val="F372B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D482057"/>
    <w:multiLevelType w:val="multilevel"/>
    <w:tmpl w:val="FD4820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3228FE2"/>
    <w:multiLevelType w:val="multilevel"/>
    <w:tmpl w:val="03228F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6F5563F"/>
    <w:multiLevelType w:val="multilevel"/>
    <w:tmpl w:val="16F55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1BEAC2EE"/>
    <w:multiLevelType w:val="multilevel"/>
    <w:tmpl w:val="1BEAC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3218E3A"/>
    <w:multiLevelType w:val="multilevel"/>
    <w:tmpl w:val="23218E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5079E11"/>
    <w:multiLevelType w:val="multilevel"/>
    <w:tmpl w:val="25079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7220B07"/>
    <w:multiLevelType w:val="multilevel"/>
    <w:tmpl w:val="27220B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1832D24"/>
    <w:multiLevelType w:val="multilevel"/>
    <w:tmpl w:val="41832D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49A8541"/>
    <w:multiLevelType w:val="multilevel"/>
    <w:tmpl w:val="449A85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7A852B6"/>
    <w:multiLevelType w:val="multilevel"/>
    <w:tmpl w:val="47A852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1BC96AA"/>
    <w:multiLevelType w:val="multilevel"/>
    <w:tmpl w:val="51BC9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51F7854"/>
    <w:multiLevelType w:val="multilevel"/>
    <w:tmpl w:val="551F7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576D44D"/>
    <w:multiLevelType w:val="multilevel"/>
    <w:tmpl w:val="7576D4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57FB924"/>
    <w:multiLevelType w:val="multilevel"/>
    <w:tmpl w:val="757FB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A42D1D6"/>
    <w:multiLevelType w:val="multilevel"/>
    <w:tmpl w:val="7A42D1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27"/>
  </w:num>
  <w:num w:numId="3">
    <w:abstractNumId w:val="1"/>
  </w:num>
  <w:num w:numId="4">
    <w:abstractNumId w:val="36"/>
  </w:num>
  <w:num w:numId="5">
    <w:abstractNumId w:val="28"/>
  </w:num>
  <w:num w:numId="6">
    <w:abstractNumId w:val="16"/>
  </w:num>
  <w:num w:numId="7">
    <w:abstractNumId w:val="18"/>
  </w:num>
  <w:num w:numId="8">
    <w:abstractNumId w:val="31"/>
  </w:num>
  <w:num w:numId="9">
    <w:abstractNumId w:val="29"/>
  </w:num>
  <w:num w:numId="10">
    <w:abstractNumId w:val="21"/>
  </w:num>
  <w:num w:numId="11">
    <w:abstractNumId w:val="33"/>
  </w:num>
  <w:num w:numId="12">
    <w:abstractNumId w:val="17"/>
  </w:num>
  <w:num w:numId="13">
    <w:abstractNumId w:val="35"/>
  </w:num>
  <w:num w:numId="14">
    <w:abstractNumId w:val="30"/>
  </w:num>
  <w:num w:numId="15">
    <w:abstractNumId w:val="2"/>
  </w:num>
  <w:num w:numId="16">
    <w:abstractNumId w:val="9"/>
  </w:num>
  <w:num w:numId="17">
    <w:abstractNumId w:val="24"/>
  </w:num>
  <w:num w:numId="18">
    <w:abstractNumId w:val="19"/>
  </w:num>
  <w:num w:numId="19">
    <w:abstractNumId w:val="34"/>
  </w:num>
  <w:num w:numId="20">
    <w:abstractNumId w:val="23"/>
  </w:num>
  <w:num w:numId="21">
    <w:abstractNumId w:val="20"/>
  </w:num>
  <w:num w:numId="22">
    <w:abstractNumId w:val="10"/>
  </w:num>
  <w:num w:numId="23">
    <w:abstractNumId w:val="32"/>
  </w:num>
  <w:num w:numId="24">
    <w:abstractNumId w:val="6"/>
  </w:num>
  <w:num w:numId="25">
    <w:abstractNumId w:val="13"/>
  </w:num>
  <w:num w:numId="26">
    <w:abstractNumId w:val="4"/>
  </w:num>
  <w:num w:numId="27">
    <w:abstractNumId w:val="0"/>
  </w:num>
  <w:num w:numId="28">
    <w:abstractNumId w:val="8"/>
  </w:num>
  <w:num w:numId="29">
    <w:abstractNumId w:val="7"/>
  </w:num>
  <w:num w:numId="30">
    <w:abstractNumId w:val="25"/>
  </w:num>
  <w:num w:numId="31">
    <w:abstractNumId w:val="14"/>
  </w:num>
  <w:num w:numId="32">
    <w:abstractNumId w:val="3"/>
  </w:num>
  <w:num w:numId="33">
    <w:abstractNumId w:val="11"/>
  </w:num>
  <w:num w:numId="34">
    <w:abstractNumId w:val="5"/>
  </w:num>
  <w:num w:numId="35">
    <w:abstractNumId w:val="12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673F6"/>
    <w:rsid w:val="29860B08"/>
    <w:rsid w:val="2F807932"/>
    <w:rsid w:val="3F4761D9"/>
    <w:rsid w:val="59F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388A6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character" w:styleId="12">
    <w:name w:val="HTML Code"/>
    <w:basedOn w:val="6"/>
    <w:uiPriority w:val="0"/>
    <w:rPr>
      <w:rFonts w:hint="default" w:ascii="Courier" w:hAnsi="Courier" w:eastAsia="monospace" w:cs="Courier"/>
      <w:color w:val="F14E32"/>
      <w:sz w:val="21"/>
      <w:szCs w:val="21"/>
      <w:bdr w:val="single" w:color="EFEEE6" w:sz="4" w:space="0"/>
      <w:shd w:val="clear" w:fill="FFFFFF"/>
    </w:rPr>
  </w:style>
  <w:style w:type="character" w:styleId="13">
    <w:name w:val="HTML Cite"/>
    <w:basedOn w:val="6"/>
    <w:uiPriority w:val="0"/>
  </w:style>
  <w:style w:type="character" w:styleId="14">
    <w:name w:val="HTML Keyboard"/>
    <w:basedOn w:val="6"/>
    <w:uiPriority w:val="0"/>
    <w:rPr>
      <w:rFonts w:ascii="monospace" w:hAnsi="monospace" w:eastAsia="monospace" w:cs="monospace"/>
      <w:sz w:val="21"/>
      <w:szCs w:val="21"/>
    </w:rPr>
  </w:style>
  <w:style w:type="character" w:styleId="15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16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7">
    <w:name w:val="sh_symbol47"/>
    <w:basedOn w:val="6"/>
    <w:uiPriority w:val="0"/>
    <w:rPr>
      <w:color w:val="0000DE"/>
    </w:rPr>
  </w:style>
  <w:style w:type="character" w:customStyle="1" w:styleId="18">
    <w:name w:val="sh_keyword77"/>
    <w:basedOn w:val="6"/>
    <w:uiPriority w:val="0"/>
    <w:rPr>
      <w:color w:val="A52A2A"/>
    </w:rPr>
  </w:style>
  <w:style w:type="character" w:customStyle="1" w:styleId="19">
    <w:name w:val="sh_regexp77"/>
    <w:basedOn w:val="6"/>
    <w:uiPriority w:val="0"/>
    <w:rPr>
      <w:color w:val="FF00FF"/>
    </w:rPr>
  </w:style>
  <w:style w:type="character" w:customStyle="1" w:styleId="20">
    <w:name w:val="sh_number77"/>
    <w:basedOn w:val="6"/>
    <w:uiPriority w:val="0"/>
    <w:rPr>
      <w:color w:val="FF00FF"/>
    </w:rPr>
  </w:style>
  <w:style w:type="character" w:customStyle="1" w:styleId="21">
    <w:name w:val="sh_string77"/>
    <w:basedOn w:val="6"/>
    <w:uiPriority w:val="0"/>
    <w:rPr>
      <w:color w:val="FF00FF"/>
    </w:rPr>
  </w:style>
  <w:style w:type="character" w:customStyle="1" w:styleId="22">
    <w:name w:val="sh_number39"/>
    <w:basedOn w:val="6"/>
    <w:uiPriority w:val="0"/>
    <w:rPr>
      <w:color w:val="FF00FF"/>
    </w:rPr>
  </w:style>
  <w:style w:type="character" w:customStyle="1" w:styleId="23">
    <w:name w:val="sh_regexp39"/>
    <w:basedOn w:val="6"/>
    <w:uiPriority w:val="0"/>
    <w:rPr>
      <w:color w:val="FF00FF"/>
    </w:rPr>
  </w:style>
  <w:style w:type="character" w:customStyle="1" w:styleId="24">
    <w:name w:val="sh_cbracket24"/>
    <w:basedOn w:val="6"/>
    <w:uiPriority w:val="0"/>
    <w:rPr>
      <w:color w:val="00FFFF"/>
    </w:rPr>
  </w:style>
  <w:style w:type="character" w:customStyle="1" w:styleId="25">
    <w:name w:val="sh_function75"/>
    <w:basedOn w:val="6"/>
    <w:uiPriority w:val="0"/>
    <w:rPr>
      <w:b/>
      <w:color w:val="000000"/>
    </w:rPr>
  </w:style>
  <w:style w:type="character" w:customStyle="1" w:styleId="26">
    <w:name w:val="sh_keyword39"/>
    <w:basedOn w:val="6"/>
    <w:uiPriority w:val="0"/>
    <w:rPr>
      <w:color w:val="A52A2A"/>
    </w:rPr>
  </w:style>
  <w:style w:type="character" w:customStyle="1" w:styleId="27">
    <w:name w:val="diff"/>
    <w:basedOn w:val="6"/>
    <w:uiPriority w:val="0"/>
    <w:rPr>
      <w:bdr w:val="none" w:color="auto" w:sz="0" w:space="0"/>
    </w:rPr>
  </w:style>
  <w:style w:type="character" w:customStyle="1" w:styleId="28">
    <w:name w:val="version"/>
    <w:basedOn w:val="6"/>
    <w:uiPriority w:val="0"/>
    <w:rPr>
      <w:b/>
      <w:sz w:val="33"/>
      <w:szCs w:val="33"/>
    </w:rPr>
  </w:style>
  <w:style w:type="character" w:customStyle="1" w:styleId="29">
    <w:name w:val="version1"/>
    <w:basedOn w:val="6"/>
    <w:uiPriority w:val="0"/>
  </w:style>
  <w:style w:type="character" w:customStyle="1" w:styleId="30">
    <w:name w:val="release-date"/>
    <w:basedOn w:val="6"/>
    <w:uiPriority w:val="0"/>
    <w:rPr>
      <w:sz w:val="14"/>
      <w:szCs w:val="14"/>
    </w:rPr>
  </w:style>
  <w:style w:type="character" w:customStyle="1" w:styleId="31">
    <w:name w:val="relevancy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2020-04-27T08:27:00Z</dcterms:created>
  <dc:creator>Administrator</dc:creator>
  <cp:lastModifiedBy>AA55银来装饰公司</cp:lastModifiedBy>
  <dcterms:modified xsi:type="dcterms:W3CDTF">2020-04-30T09:36:48Z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