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1572"/>
        <w:gridCol w:w="1803"/>
        <w:gridCol w:w="1082"/>
        <w:gridCol w:w="360"/>
        <w:gridCol w:w="1499"/>
        <w:gridCol w:w="1061"/>
        <w:gridCol w:w="1933"/>
      </w:tblGrid>
      <w:tr w:rsidR="00C47C01" w:rsidTr="00E85F6D">
        <w:trPr>
          <w:trHeight w:val="510"/>
          <w:jc w:val="center"/>
        </w:trPr>
        <w:tc>
          <w:tcPr>
            <w:tcW w:w="9737" w:type="dxa"/>
            <w:gridSpan w:val="8"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9257FF">
              <w:rPr>
                <w:rFonts w:ascii="微软雅黑" w:eastAsia="微软雅黑" w:hAnsi="微软雅黑" w:hint="eastAsia"/>
                <w:b/>
                <w:bCs/>
                <w:sz w:val="36"/>
                <w:szCs w:val="28"/>
              </w:rPr>
              <w:t>转正评审鉴定表</w:t>
            </w:r>
          </w:p>
        </w:tc>
      </w:tr>
      <w:tr w:rsidR="008E0709" w:rsidTr="005D4B05">
        <w:trPr>
          <w:trHeight w:val="510"/>
          <w:jc w:val="center"/>
        </w:trPr>
        <w:tc>
          <w:tcPr>
            <w:tcW w:w="427" w:type="dxa"/>
            <w:vMerge w:val="restart"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C82F5E">
              <w:rPr>
                <w:rFonts w:hint="eastAsia"/>
                <w:b/>
                <w:bCs/>
              </w:rPr>
              <w:t>员工</w:t>
            </w:r>
          </w:p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C82F5E">
              <w:rPr>
                <w:rFonts w:hint="eastAsia"/>
                <w:b/>
                <w:bCs/>
              </w:rPr>
              <w:t>信息</w:t>
            </w:r>
          </w:p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  <w:p w:rsidR="00C47C01" w:rsidRPr="003A73F1" w:rsidRDefault="00C47C01" w:rsidP="00AE294A">
            <w:pPr>
              <w:snapToGrid w:val="0"/>
              <w:jc w:val="center"/>
              <w:rPr>
                <w:b/>
                <w:bCs/>
                <w:color w:val="7F7F7F" w:themeColor="text1" w:themeTint="80"/>
              </w:rPr>
            </w:pPr>
            <w:r w:rsidRPr="003A73F1">
              <w:rPr>
                <w:rFonts w:hint="eastAsia"/>
                <w:b/>
                <w:bCs/>
                <w:color w:val="7F7F7F" w:themeColor="text1" w:themeTint="80"/>
                <w:sz w:val="18"/>
              </w:rPr>
              <w:t>员工</w:t>
            </w:r>
            <w:r w:rsidRPr="003A73F1">
              <w:rPr>
                <w:b/>
                <w:bCs/>
                <w:color w:val="7F7F7F" w:themeColor="text1" w:themeTint="80"/>
                <w:sz w:val="18"/>
              </w:rPr>
              <w:t>本人填写</w:t>
            </w:r>
          </w:p>
        </w:tc>
        <w:tc>
          <w:tcPr>
            <w:tcW w:w="1572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803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工号</w:t>
            </w:r>
          </w:p>
        </w:tc>
        <w:tc>
          <w:tcPr>
            <w:tcW w:w="1859" w:type="dxa"/>
            <w:gridSpan w:val="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061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1933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E0709" w:rsidRPr="008A2FCE" w:rsidTr="005D4B05">
        <w:trPr>
          <w:trHeight w:val="45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最高学历</w:t>
            </w:r>
          </w:p>
        </w:tc>
        <w:tc>
          <w:tcPr>
            <w:tcW w:w="1803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859" w:type="dxa"/>
            <w:gridSpan w:val="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061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</w:t>
            </w:r>
          </w:p>
        </w:tc>
        <w:tc>
          <w:tcPr>
            <w:tcW w:w="1933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E0709" w:rsidTr="005D4B05">
        <w:trPr>
          <w:trHeight w:val="45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参加工作时间</w:t>
            </w:r>
          </w:p>
        </w:tc>
        <w:tc>
          <w:tcPr>
            <w:tcW w:w="2885" w:type="dxa"/>
            <w:gridSpan w:val="2"/>
            <w:vAlign w:val="center"/>
          </w:tcPr>
          <w:p w:rsidR="00C47C01" w:rsidRDefault="00C47C01" w:rsidP="00F21E45">
            <w:pPr>
              <w:snapToGrid w:val="0"/>
              <w:ind w:right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1859" w:type="dxa"/>
            <w:gridSpan w:val="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入公司时间</w:t>
            </w:r>
          </w:p>
        </w:tc>
        <w:tc>
          <w:tcPr>
            <w:tcW w:w="2994" w:type="dxa"/>
            <w:gridSpan w:val="2"/>
            <w:vAlign w:val="center"/>
          </w:tcPr>
          <w:p w:rsidR="00C47C01" w:rsidRDefault="00C47C01" w:rsidP="00F21E45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8E0709" w:rsidTr="005D4B05">
        <w:trPr>
          <w:cantSplit/>
          <w:trHeight w:val="45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Pr="008A2FCE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vAlign w:val="center"/>
          </w:tcPr>
          <w:p w:rsidR="00C47C01" w:rsidRPr="008A2FCE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8A2FCE">
              <w:rPr>
                <w:rFonts w:hint="eastAsia"/>
                <w:b/>
                <w:bCs/>
              </w:rPr>
              <w:t>现档案所在地</w:t>
            </w:r>
          </w:p>
        </w:tc>
        <w:tc>
          <w:tcPr>
            <w:tcW w:w="7738" w:type="dxa"/>
            <w:gridSpan w:val="6"/>
            <w:vAlign w:val="center"/>
          </w:tcPr>
          <w:p w:rsidR="00C47C01" w:rsidRPr="008A2FCE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E0709" w:rsidRPr="008A2FCE" w:rsidTr="005D4B05">
        <w:trPr>
          <w:cantSplit/>
          <w:trHeight w:val="553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Pr="008A2FCE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:rsidR="00C47C01" w:rsidRPr="008A2FCE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8A2FCE">
              <w:rPr>
                <w:rFonts w:hint="eastAsia"/>
                <w:b/>
                <w:bCs/>
              </w:rPr>
              <w:t>档案调入</w:t>
            </w:r>
            <w:r>
              <w:rPr>
                <w:rFonts w:hint="eastAsia"/>
                <w:b/>
                <w:bCs/>
              </w:rPr>
              <w:t xml:space="preserve">       </w:t>
            </w:r>
            <w:r w:rsidRPr="001B3778">
              <w:rPr>
                <w:rFonts w:hint="eastAsia"/>
                <w:b/>
                <w:bCs/>
                <w:sz w:val="16"/>
              </w:rPr>
              <w:t>(</w:t>
            </w:r>
            <w:r w:rsidRPr="001B3778">
              <w:rPr>
                <w:rFonts w:hint="eastAsia"/>
                <w:b/>
                <w:bCs/>
                <w:sz w:val="16"/>
              </w:rPr>
              <w:t>影响公积金办理</w:t>
            </w:r>
            <w:r w:rsidRPr="001B3778">
              <w:rPr>
                <w:rFonts w:hint="eastAsia"/>
                <w:b/>
                <w:bCs/>
                <w:sz w:val="16"/>
              </w:rPr>
              <w:t>)</w:t>
            </w:r>
          </w:p>
        </w:tc>
        <w:tc>
          <w:tcPr>
            <w:tcW w:w="7738" w:type="dxa"/>
            <w:gridSpan w:val="6"/>
            <w:vAlign w:val="center"/>
          </w:tcPr>
          <w:p w:rsidR="00C47C01" w:rsidRPr="008A2FCE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8A2FCE"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能够</w:t>
            </w:r>
            <w:r w:rsidRPr="008A2FCE">
              <w:rPr>
                <w:rFonts w:hint="eastAsia"/>
                <w:b/>
                <w:bCs/>
              </w:rPr>
              <w:t>调入</w:t>
            </w:r>
            <w:r w:rsidRPr="008A2FCE">
              <w:rPr>
                <w:rFonts w:hint="eastAsia"/>
                <w:b/>
                <w:bCs/>
              </w:rPr>
              <w:t xml:space="preserve">      </w:t>
            </w:r>
            <w:r w:rsidRPr="008A2FCE"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A2FCE">
              <w:rPr>
                <w:rFonts w:hint="eastAsia"/>
                <w:b/>
                <w:bCs/>
              </w:rPr>
              <w:t>不能调入</w:t>
            </w:r>
            <w:r w:rsidRPr="008A2FCE">
              <w:rPr>
                <w:rFonts w:hint="eastAsia"/>
                <w:b/>
                <w:bCs/>
              </w:rPr>
              <w:t xml:space="preserve">      </w:t>
            </w:r>
            <w:r w:rsidRPr="008A2FCE"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A2FCE">
              <w:rPr>
                <w:rFonts w:hint="eastAsia"/>
                <w:b/>
                <w:bCs/>
              </w:rPr>
              <w:t>已调入</w:t>
            </w:r>
          </w:p>
        </w:tc>
      </w:tr>
      <w:tr w:rsidR="008E0709" w:rsidTr="005D4B05">
        <w:trPr>
          <w:cantSplit/>
          <w:trHeight w:val="421"/>
          <w:jc w:val="center"/>
        </w:trPr>
        <w:tc>
          <w:tcPr>
            <w:tcW w:w="427" w:type="dxa"/>
            <w:vMerge w:val="restart"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指导人</w:t>
            </w:r>
          </w:p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</w:t>
            </w:r>
          </w:p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  <w:p w:rsidR="00C47C01" w:rsidRPr="00F36AE4" w:rsidRDefault="00C47C01" w:rsidP="00AE294A">
            <w:pPr>
              <w:snapToGrid w:val="0"/>
              <w:jc w:val="center"/>
              <w:rPr>
                <w:b/>
                <w:bCs/>
              </w:rPr>
            </w:pPr>
            <w:r w:rsidRPr="00F36AE4">
              <w:rPr>
                <w:b/>
                <w:bCs/>
                <w:color w:val="7F7F7F" w:themeColor="text1" w:themeTint="80"/>
                <w:sz w:val="20"/>
              </w:rPr>
              <w:t>指导人填写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47C01" w:rsidRPr="00415E90" w:rsidRDefault="00C47C01" w:rsidP="00AE294A">
            <w:pPr>
              <w:snapToGrid w:val="0"/>
              <w:jc w:val="center"/>
              <w:rPr>
                <w:b/>
                <w:bCs/>
                <w:sz w:val="22"/>
              </w:rPr>
            </w:pPr>
            <w:r w:rsidRPr="00415E90">
              <w:rPr>
                <w:rFonts w:hint="eastAsia"/>
                <w:b/>
                <w:bCs/>
                <w:sz w:val="22"/>
              </w:rPr>
              <w:t>内容</w:t>
            </w:r>
          </w:p>
        </w:tc>
        <w:tc>
          <w:tcPr>
            <w:tcW w:w="7738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47C01" w:rsidRPr="00415E90" w:rsidRDefault="00C47C01" w:rsidP="00AE294A">
            <w:pPr>
              <w:snapToGrid w:val="0"/>
              <w:ind w:firstLineChars="100" w:firstLine="221"/>
              <w:jc w:val="center"/>
              <w:rPr>
                <w:b/>
                <w:sz w:val="22"/>
              </w:rPr>
            </w:pPr>
            <w:r w:rsidRPr="00415E90">
              <w:rPr>
                <w:rFonts w:hint="eastAsia"/>
                <w:b/>
                <w:sz w:val="22"/>
              </w:rPr>
              <w:t>评分</w:t>
            </w:r>
            <w:r w:rsidRPr="00415E90">
              <w:rPr>
                <w:b/>
                <w:sz w:val="22"/>
              </w:rPr>
              <w:t>（请勾选）</w:t>
            </w:r>
          </w:p>
        </w:tc>
      </w:tr>
      <w:tr w:rsidR="008E0709" w:rsidTr="005D4B05">
        <w:trPr>
          <w:cantSplit/>
          <w:trHeight w:val="63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重点</w:t>
            </w:r>
            <w:r>
              <w:rPr>
                <w:b/>
                <w:bCs/>
              </w:rPr>
              <w:t>工作计划</w:t>
            </w:r>
            <w:r>
              <w:rPr>
                <w:rFonts w:hint="eastAsia"/>
                <w:b/>
                <w:bCs/>
              </w:rPr>
              <w:t>完成质量</w:t>
            </w:r>
          </w:p>
        </w:tc>
        <w:tc>
          <w:tcPr>
            <w:tcW w:w="7738" w:type="dxa"/>
            <w:gridSpan w:val="6"/>
            <w:tcBorders>
              <w:top w:val="single" w:sz="4" w:space="0" w:color="auto"/>
            </w:tcBorders>
            <w:vAlign w:val="center"/>
          </w:tcPr>
          <w:p w:rsidR="00C47C01" w:rsidRPr="00736769" w:rsidRDefault="00C47C01" w:rsidP="00AE294A">
            <w:pPr>
              <w:snapToGrid w:val="0"/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优秀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较好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较差</w:t>
            </w:r>
          </w:p>
        </w:tc>
      </w:tr>
      <w:tr w:rsidR="008E0709" w:rsidTr="005D4B05">
        <w:trPr>
          <w:cantSplit/>
          <w:trHeight w:val="63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C47C01" w:rsidRPr="004A5927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</w:rPr>
              <w:t>技能、工具使用情况</w:t>
            </w:r>
          </w:p>
        </w:tc>
        <w:tc>
          <w:tcPr>
            <w:tcW w:w="7738" w:type="dxa"/>
            <w:gridSpan w:val="6"/>
            <w:tcBorders>
              <w:top w:val="single" w:sz="4" w:space="0" w:color="auto"/>
            </w:tcBorders>
            <w:vAlign w:val="center"/>
          </w:tcPr>
          <w:p w:rsidR="00C47C01" w:rsidRPr="00736769" w:rsidRDefault="00C47C01" w:rsidP="00AE294A">
            <w:pPr>
              <w:snapToGrid w:val="0"/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熟练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较好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仍</w:t>
            </w:r>
            <w:r>
              <w:t>需提升</w:t>
            </w:r>
          </w:p>
        </w:tc>
      </w:tr>
      <w:tr w:rsidR="008E0709" w:rsidTr="005D4B05">
        <w:trPr>
          <w:cantSplit/>
          <w:trHeight w:val="63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</w:rPr>
              <w:t>态度</w:t>
            </w:r>
          </w:p>
        </w:tc>
        <w:tc>
          <w:tcPr>
            <w:tcW w:w="7738" w:type="dxa"/>
            <w:gridSpan w:val="6"/>
            <w:tcBorders>
              <w:top w:val="single" w:sz="4" w:space="0" w:color="auto"/>
            </w:tcBorders>
            <w:vAlign w:val="center"/>
          </w:tcPr>
          <w:p w:rsidR="00C47C01" w:rsidRPr="00736769" w:rsidRDefault="00C47C01" w:rsidP="00AE294A">
            <w:pPr>
              <w:snapToGrid w:val="0"/>
              <w:ind w:firstLineChars="100" w:firstLine="21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积极主动（</w:t>
            </w:r>
            <w:r>
              <w:t>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差</w:t>
            </w:r>
            <w: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>责任心</w:t>
            </w:r>
            <w:r>
              <w:rPr>
                <w:rFonts w:hint="eastAsia"/>
              </w:rPr>
              <w:t>（</w:t>
            </w:r>
            <w:r>
              <w:t>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差</w:t>
            </w:r>
            <w:r>
              <w:t>）</w:t>
            </w:r>
          </w:p>
        </w:tc>
      </w:tr>
      <w:tr w:rsidR="008E0709" w:rsidTr="005D4B05">
        <w:trPr>
          <w:cantSplit/>
          <w:trHeight w:val="1046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738" w:type="dxa"/>
            <w:gridSpan w:val="6"/>
            <w:tcBorders>
              <w:top w:val="single" w:sz="4" w:space="0" w:color="auto"/>
            </w:tcBorders>
            <w:vAlign w:val="center"/>
          </w:tcPr>
          <w:p w:rsidR="00C47C01" w:rsidRPr="00074829" w:rsidRDefault="00C47C01" w:rsidP="00AE294A">
            <w:pPr>
              <w:pStyle w:val="aa"/>
              <w:snapToGrid w:val="0"/>
              <w:ind w:left="360" w:firstLineChars="0" w:firstLine="0"/>
              <w:jc w:val="left"/>
            </w:pPr>
          </w:p>
        </w:tc>
      </w:tr>
      <w:tr w:rsidR="008E0709" w:rsidTr="005D4B05">
        <w:trPr>
          <w:cantSplit/>
          <w:trHeight w:val="990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</w:t>
            </w:r>
            <w:r>
              <w:rPr>
                <w:b/>
                <w:bCs/>
              </w:rPr>
              <w:t>改进</w:t>
            </w:r>
          </w:p>
        </w:tc>
        <w:tc>
          <w:tcPr>
            <w:tcW w:w="7738" w:type="dxa"/>
            <w:gridSpan w:val="6"/>
            <w:tcBorders>
              <w:top w:val="single" w:sz="4" w:space="0" w:color="auto"/>
            </w:tcBorders>
            <w:vAlign w:val="center"/>
          </w:tcPr>
          <w:p w:rsidR="00C47C01" w:rsidRPr="00074829" w:rsidRDefault="00C47C01" w:rsidP="00AE294A">
            <w:pPr>
              <w:snapToGrid w:val="0"/>
              <w:jc w:val="left"/>
            </w:pPr>
          </w:p>
        </w:tc>
      </w:tr>
      <w:tr w:rsidR="00C47C01" w:rsidTr="005D4B05">
        <w:trPr>
          <w:cantSplit/>
          <w:trHeight w:val="635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</w:t>
            </w:r>
          </w:p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结论</w:t>
            </w:r>
          </w:p>
        </w:tc>
        <w:tc>
          <w:tcPr>
            <w:tcW w:w="9310" w:type="dxa"/>
            <w:gridSpan w:val="7"/>
            <w:tcBorders>
              <w:top w:val="single" w:sz="4" w:space="0" w:color="auto"/>
            </w:tcBorders>
            <w:vAlign w:val="center"/>
          </w:tcPr>
          <w:p w:rsidR="00C47C01" w:rsidRPr="00750131" w:rsidRDefault="00C47C01" w:rsidP="00AE294A">
            <w:pPr>
              <w:pStyle w:val="aa"/>
              <w:numPr>
                <w:ilvl w:val="0"/>
                <w:numId w:val="7"/>
              </w:numPr>
              <w:snapToGrid w:val="0"/>
              <w:spacing w:before="240" w:line="360" w:lineRule="auto"/>
              <w:ind w:firstLineChars="0"/>
              <w:jc w:val="left"/>
              <w:rPr>
                <w:b/>
              </w:rPr>
            </w:pPr>
            <w:r w:rsidRPr="00750131">
              <w:rPr>
                <w:rFonts w:hint="eastAsia"/>
                <w:b/>
              </w:rPr>
              <w:t>转正评审小组鉴定意见（请勾选）</w:t>
            </w:r>
          </w:p>
          <w:p w:rsidR="00C47C01" w:rsidRPr="004406B0" w:rsidRDefault="00C47C01" w:rsidP="00AE294A">
            <w:pPr>
              <w:snapToGrid w:val="0"/>
              <w:spacing w:line="360" w:lineRule="auto"/>
              <w:jc w:val="left"/>
            </w:pPr>
            <w:r w:rsidRPr="007F367F">
              <w:rPr>
                <w:rFonts w:hint="eastAsia"/>
                <w:b/>
              </w:rPr>
              <w:t>转正类型：</w:t>
            </w:r>
            <w:r w:rsidRPr="00355EFA">
              <w:rPr>
                <w:rFonts w:hint="eastAsia"/>
                <w:bCs/>
                <w:sz w:val="22"/>
              </w:rPr>
              <w:t>□</w:t>
            </w:r>
            <w:r w:rsidRPr="00355EFA">
              <w:rPr>
                <w:rFonts w:hint="eastAsia"/>
                <w:bCs/>
                <w:sz w:val="22"/>
              </w:rPr>
              <w:t xml:space="preserve"> </w:t>
            </w:r>
            <w:r w:rsidRPr="00355EFA">
              <w:rPr>
                <w:rFonts w:hint="eastAsia"/>
                <w:bCs/>
                <w:sz w:val="22"/>
              </w:rPr>
              <w:t>正常转正</w:t>
            </w:r>
            <w:r w:rsidRPr="00355EFA"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  </w:t>
            </w:r>
            <w:r w:rsidRPr="00355EFA">
              <w:rPr>
                <w:rFonts w:hint="eastAsia"/>
                <w:bCs/>
                <w:sz w:val="22"/>
              </w:rPr>
              <w:t>□</w:t>
            </w:r>
            <w:r w:rsidRPr="00355EFA">
              <w:rPr>
                <w:rFonts w:hint="eastAsia"/>
                <w:bCs/>
                <w:sz w:val="22"/>
              </w:rPr>
              <w:t xml:space="preserve"> </w:t>
            </w:r>
            <w:r w:rsidRPr="00355EFA">
              <w:rPr>
                <w:rFonts w:hint="eastAsia"/>
                <w:bCs/>
                <w:sz w:val="22"/>
              </w:rPr>
              <w:t>提前</w:t>
            </w:r>
            <w:r>
              <w:rPr>
                <w:rFonts w:hint="eastAsia"/>
                <w:bCs/>
                <w:sz w:val="22"/>
                <w:u w:val="single"/>
              </w:rPr>
              <w:t xml:space="preserve"> </w:t>
            </w:r>
            <w:r>
              <w:rPr>
                <w:bCs/>
                <w:sz w:val="22"/>
                <w:u w:val="single"/>
              </w:rPr>
              <w:t xml:space="preserve">   </w:t>
            </w:r>
            <w:r w:rsidRPr="00355EFA">
              <w:rPr>
                <w:rFonts w:hint="eastAsia"/>
                <w:bCs/>
                <w:sz w:val="22"/>
              </w:rPr>
              <w:t>个月转正</w:t>
            </w:r>
            <w:r>
              <w:rPr>
                <w:rFonts w:hint="eastAsia"/>
                <w:bCs/>
                <w:sz w:val="22"/>
              </w:rPr>
              <w:t xml:space="preserve">   </w:t>
            </w:r>
            <w:r w:rsidRPr="00355EFA">
              <w:rPr>
                <w:rFonts w:hint="eastAsia"/>
                <w:bCs/>
                <w:sz w:val="22"/>
              </w:rPr>
              <w:t>□</w:t>
            </w:r>
            <w:r w:rsidRPr="00355EFA">
              <w:rPr>
                <w:rFonts w:hint="eastAsia"/>
                <w:bCs/>
                <w:sz w:val="22"/>
              </w:rPr>
              <w:t xml:space="preserve"> </w:t>
            </w:r>
            <w:r w:rsidRPr="00355EFA">
              <w:rPr>
                <w:rFonts w:hint="eastAsia"/>
                <w:bCs/>
                <w:sz w:val="22"/>
              </w:rPr>
              <w:t>延期</w:t>
            </w:r>
            <w:r>
              <w:rPr>
                <w:rFonts w:hint="eastAsia"/>
                <w:bCs/>
                <w:sz w:val="22"/>
                <w:u w:val="single"/>
              </w:rPr>
              <w:t xml:space="preserve"> </w:t>
            </w:r>
            <w:r>
              <w:rPr>
                <w:bCs/>
                <w:sz w:val="22"/>
                <w:u w:val="single"/>
              </w:rPr>
              <w:t xml:space="preserve">   </w:t>
            </w:r>
            <w:r w:rsidRPr="00355EFA">
              <w:rPr>
                <w:rFonts w:hint="eastAsia"/>
                <w:bCs/>
                <w:sz w:val="22"/>
              </w:rPr>
              <w:t>个月转正</w:t>
            </w:r>
            <w:r>
              <w:rPr>
                <w:rFonts w:hint="eastAsia"/>
                <w:bCs/>
                <w:sz w:val="22"/>
              </w:rPr>
              <w:t xml:space="preserve">   </w:t>
            </w:r>
            <w:r w:rsidRPr="00355EFA">
              <w:rPr>
                <w:rFonts w:hint="eastAsia"/>
                <w:bCs/>
                <w:sz w:val="22"/>
              </w:rPr>
              <w:t>□</w:t>
            </w:r>
            <w:r w:rsidRPr="00355EFA">
              <w:rPr>
                <w:rFonts w:hint="eastAsia"/>
                <w:bCs/>
                <w:sz w:val="22"/>
              </w:rPr>
              <w:t xml:space="preserve"> </w:t>
            </w:r>
            <w:r w:rsidRPr="00355EFA">
              <w:rPr>
                <w:rFonts w:hint="eastAsia"/>
                <w:bCs/>
                <w:sz w:val="22"/>
              </w:rPr>
              <w:t>辞退</w:t>
            </w:r>
          </w:p>
          <w:p w:rsidR="00C47C01" w:rsidRPr="00750131" w:rsidRDefault="00C47C01" w:rsidP="00AE294A">
            <w:pPr>
              <w:pStyle w:val="aa"/>
              <w:numPr>
                <w:ilvl w:val="0"/>
                <w:numId w:val="7"/>
              </w:numPr>
              <w:snapToGrid w:val="0"/>
              <w:spacing w:line="360" w:lineRule="auto"/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以下</w:t>
            </w:r>
            <w:r w:rsidR="002F69B4">
              <w:rPr>
                <w:rFonts w:hint="eastAsia"/>
                <w:b/>
                <w:bCs/>
              </w:rPr>
              <w:t>薪资</w:t>
            </w:r>
            <w:r>
              <w:rPr>
                <w:b/>
                <w:bCs/>
              </w:rPr>
              <w:t>信息</w:t>
            </w:r>
            <w:r>
              <w:rPr>
                <w:rFonts w:hint="eastAsia"/>
                <w:b/>
                <w:bCs/>
              </w:rPr>
              <w:t>由</w:t>
            </w:r>
            <w:r>
              <w:rPr>
                <w:b/>
                <w:bCs/>
              </w:rPr>
              <w:t>二级部门</w:t>
            </w:r>
            <w:r>
              <w:rPr>
                <w:rFonts w:hint="eastAsia"/>
                <w:b/>
                <w:bCs/>
              </w:rPr>
              <w:t>经理</w:t>
            </w:r>
            <w:r>
              <w:rPr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OA</w:t>
            </w:r>
            <w:r>
              <w:rPr>
                <w:rFonts w:hint="eastAsia"/>
                <w:b/>
                <w:bCs/>
              </w:rPr>
              <w:t>确认</w:t>
            </w:r>
            <w:r>
              <w:rPr>
                <w:b/>
                <w:bCs/>
              </w:rPr>
              <w:t>，无需填写</w:t>
            </w:r>
            <w:r w:rsidR="002F69B4">
              <w:rPr>
                <w:rFonts w:hint="eastAsia"/>
                <w:b/>
                <w:bCs/>
              </w:rPr>
              <w:t>纸质</w:t>
            </w:r>
          </w:p>
          <w:p w:rsidR="00C47C01" w:rsidRDefault="00C47C01" w:rsidP="00AE294A">
            <w:pPr>
              <w:snapToGrid w:val="0"/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试用期</w:t>
            </w:r>
            <w:r>
              <w:rPr>
                <w:b/>
                <w:bCs/>
              </w:rPr>
              <w:t>薪资：</w:t>
            </w:r>
            <w:r>
              <w:rPr>
                <w:rFonts w:hint="eastAsia"/>
                <w:b/>
                <w:bCs/>
                <w:u w:val="single"/>
              </w:rPr>
              <w:t xml:space="preserve">         </w:t>
            </w:r>
            <w:r w:rsidRPr="00643FE9">
              <w:rPr>
                <w:rFonts w:hint="eastAsia"/>
                <w:bCs/>
              </w:rPr>
              <w:t>元</w:t>
            </w:r>
            <w:r w:rsidRPr="00643FE9">
              <w:rPr>
                <w:rFonts w:hint="eastAsia"/>
                <w:bCs/>
              </w:rPr>
              <w:t>/</w:t>
            </w:r>
            <w:r w:rsidRPr="00643FE9">
              <w:rPr>
                <w:rFonts w:hint="eastAsia"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:rsidR="00C47C01" w:rsidRPr="00E801D3" w:rsidRDefault="00C47C01" w:rsidP="00E801D3">
            <w:pPr>
              <w:snapToGrid w:val="0"/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转正薪资：</w:t>
            </w:r>
            <w:r w:rsidRPr="00355EFA">
              <w:rPr>
                <w:rFonts w:hint="eastAsia"/>
                <w:bCs/>
              </w:rPr>
              <w:t>□</w:t>
            </w:r>
            <w:r>
              <w:rPr>
                <w:rFonts w:hint="eastAsia"/>
                <w:bCs/>
              </w:rPr>
              <w:t xml:space="preserve"> </w:t>
            </w:r>
            <w:r w:rsidRPr="00355EFA">
              <w:rPr>
                <w:rFonts w:hint="eastAsia"/>
                <w:bCs/>
              </w:rPr>
              <w:t>不予调整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 w:rsidRPr="00355EFA">
              <w:rPr>
                <w:rFonts w:hint="eastAsia"/>
                <w:bCs/>
              </w:rPr>
              <w:t>□上调至</w:t>
            </w:r>
            <w:r w:rsidRPr="00355EFA">
              <w:rPr>
                <w:rFonts w:hint="eastAsia"/>
                <w:bCs/>
                <w:u w:val="single"/>
              </w:rPr>
              <w:t xml:space="preserve">   </w:t>
            </w:r>
            <w:r>
              <w:rPr>
                <w:bCs/>
                <w:u w:val="single"/>
              </w:rPr>
              <w:t xml:space="preserve"> </w:t>
            </w:r>
            <w:r w:rsidRPr="00355EFA">
              <w:rPr>
                <w:rFonts w:hint="eastAsia"/>
                <w:bCs/>
                <w:u w:val="single"/>
              </w:rPr>
              <w:t xml:space="preserve">   </w:t>
            </w:r>
            <w:r>
              <w:rPr>
                <w:rFonts w:hint="eastAsia"/>
                <w:bCs/>
              </w:rPr>
              <w:t>元</w:t>
            </w:r>
            <w:r>
              <w:rPr>
                <w:rFonts w:hint="eastAsia"/>
                <w:bCs/>
              </w:rPr>
              <w:t>/</w:t>
            </w:r>
            <w:r w:rsidRPr="00355EFA"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 w:rsidRPr="00355EFA">
              <w:rPr>
                <w:rFonts w:hint="eastAsia"/>
                <w:bCs/>
              </w:rPr>
              <w:t>□下调至</w:t>
            </w:r>
            <w:r w:rsidRPr="00355EFA">
              <w:rPr>
                <w:rFonts w:hint="eastAsia"/>
                <w:bCs/>
                <w:u w:val="single"/>
              </w:rPr>
              <w:t xml:space="preserve">        </w:t>
            </w:r>
            <w:r w:rsidRPr="00355EFA">
              <w:rPr>
                <w:rFonts w:hint="eastAsia"/>
                <w:bCs/>
              </w:rPr>
              <w:t>元</w:t>
            </w:r>
            <w:r w:rsidRPr="00355EFA">
              <w:rPr>
                <w:rFonts w:hint="eastAsia"/>
                <w:bCs/>
              </w:rPr>
              <w:t>/</w:t>
            </w:r>
            <w:r w:rsidRPr="00355EFA">
              <w:rPr>
                <w:rFonts w:hint="eastAsia"/>
                <w:bCs/>
              </w:rPr>
              <w:t>月</w:t>
            </w:r>
          </w:p>
        </w:tc>
      </w:tr>
      <w:tr w:rsidR="008E0709" w:rsidTr="005D4B05">
        <w:trPr>
          <w:cantSplit/>
          <w:trHeight w:val="635"/>
          <w:jc w:val="center"/>
        </w:trPr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初评序列</w:t>
            </w:r>
          </w:p>
        </w:tc>
        <w:tc>
          <w:tcPr>
            <w:tcW w:w="3245" w:type="dxa"/>
            <w:gridSpan w:val="3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初评等级</w:t>
            </w:r>
          </w:p>
        </w:tc>
        <w:tc>
          <w:tcPr>
            <w:tcW w:w="2994" w:type="dxa"/>
            <w:gridSpan w:val="2"/>
            <w:tcBorders>
              <w:top w:val="single" w:sz="4" w:space="0" w:color="auto"/>
            </w:tcBorders>
            <w:vAlign w:val="center"/>
          </w:tcPr>
          <w:p w:rsidR="00C47C01" w:rsidRPr="008A67BB" w:rsidRDefault="00C47C01" w:rsidP="00AE294A">
            <w:pPr>
              <w:snapToGrid w:val="0"/>
              <w:ind w:firstLineChars="200" w:firstLine="422"/>
              <w:jc w:val="center"/>
              <w:rPr>
                <w:b/>
                <w:u w:val="single"/>
              </w:rPr>
            </w:pPr>
            <w:r w:rsidRPr="008A67BB">
              <w:rPr>
                <w:rFonts w:hint="eastAsia"/>
                <w:b/>
              </w:rPr>
              <w:t>级</w:t>
            </w:r>
            <w:r w:rsidRPr="008A67BB">
              <w:rPr>
                <w:rFonts w:hint="eastAsia"/>
                <w:b/>
              </w:rPr>
              <w:t xml:space="preserve">       </w:t>
            </w:r>
            <w:r w:rsidRPr="008A67BB">
              <w:rPr>
                <w:rFonts w:hint="eastAsia"/>
                <w:b/>
              </w:rPr>
              <w:t>等</w:t>
            </w:r>
          </w:p>
        </w:tc>
      </w:tr>
      <w:tr w:rsidR="008E0709" w:rsidTr="005D4B05">
        <w:trPr>
          <w:cantSplit/>
          <w:trHeight w:val="1119"/>
          <w:jc w:val="center"/>
        </w:trPr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:rsidR="00C47C01" w:rsidRDefault="00C47C01" w:rsidP="00AE294A">
            <w:pPr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评审专家签名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C47C01" w:rsidRPr="009B6D51" w:rsidRDefault="00C47C01" w:rsidP="00AE294A">
            <w:pPr>
              <w:snapToGrid w:val="0"/>
              <w:ind w:firstLineChars="200" w:firstLine="420"/>
              <w:jc w:val="center"/>
              <w:rPr>
                <w:u w:val="single"/>
              </w:rPr>
            </w:pPr>
          </w:p>
        </w:tc>
      </w:tr>
      <w:tr w:rsidR="00E85F6D" w:rsidTr="00E85F6D">
        <w:trPr>
          <w:cantSplit/>
          <w:trHeight w:val="1119"/>
          <w:jc w:val="center"/>
        </w:trPr>
        <w:tc>
          <w:tcPr>
            <w:tcW w:w="9737" w:type="dxa"/>
            <w:gridSpan w:val="8"/>
            <w:tcBorders>
              <w:bottom w:val="single" w:sz="4" w:space="0" w:color="auto"/>
            </w:tcBorders>
            <w:vAlign w:val="center"/>
          </w:tcPr>
          <w:p w:rsidR="00E85F6D" w:rsidRDefault="00E85F6D" w:rsidP="00E85F6D">
            <w:pPr>
              <w:snapToGri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部门领导意见</w:t>
            </w:r>
            <w:r w:rsidR="008E0709">
              <w:rPr>
                <w:rFonts w:hint="eastAsia"/>
                <w:b/>
              </w:rPr>
              <w:t>（二级</w:t>
            </w:r>
            <w:r w:rsidR="008E0709">
              <w:rPr>
                <w:b/>
              </w:rPr>
              <w:t>部门经理）</w:t>
            </w:r>
            <w:r w:rsidR="008E0709">
              <w:rPr>
                <w:rFonts w:hint="eastAsia"/>
                <w:b/>
              </w:rPr>
              <w:t>：</w:t>
            </w:r>
          </w:p>
          <w:p w:rsidR="00E85F6D" w:rsidRDefault="00E85F6D" w:rsidP="00E85F6D">
            <w:pPr>
              <w:snapToGrid w:val="0"/>
              <w:jc w:val="left"/>
            </w:pPr>
          </w:p>
          <w:p w:rsidR="00E85F6D" w:rsidRPr="00E85F6D" w:rsidRDefault="00E85F6D" w:rsidP="00E85F6D">
            <w:pPr>
              <w:snapToGrid w:val="0"/>
              <w:jc w:val="left"/>
            </w:pPr>
          </w:p>
          <w:p w:rsidR="00E85F6D" w:rsidRDefault="00E85F6D" w:rsidP="00E85F6D">
            <w:pPr>
              <w:snapToGrid w:val="0"/>
              <w:jc w:val="left"/>
            </w:pPr>
          </w:p>
          <w:p w:rsidR="00E85F6D" w:rsidRDefault="00E85F6D" w:rsidP="008E0709">
            <w:pPr>
              <w:snapToGrid w:val="0"/>
              <w:ind w:firstLineChars="3500" w:firstLine="7350"/>
              <w:jc w:val="left"/>
            </w:pPr>
            <w:r>
              <w:rPr>
                <w:rFonts w:hint="eastAsia"/>
              </w:rPr>
              <w:t>签名：</w:t>
            </w:r>
          </w:p>
          <w:p w:rsidR="008E0709" w:rsidRDefault="008E0709" w:rsidP="008E0709">
            <w:pPr>
              <w:snapToGrid w:val="0"/>
              <w:ind w:firstLineChars="3500" w:firstLine="7350"/>
              <w:jc w:val="right"/>
            </w:pPr>
            <w:r w:rsidRPr="008E0709">
              <w:rPr>
                <w:rFonts w:hint="eastAsia"/>
              </w:rPr>
              <w:t>年</w:t>
            </w:r>
            <w:r w:rsidRPr="008E0709">
              <w:rPr>
                <w:rFonts w:hint="eastAsia"/>
              </w:rPr>
              <w:t xml:space="preserve">      </w:t>
            </w:r>
            <w:r w:rsidRPr="008E0709">
              <w:rPr>
                <w:rFonts w:hint="eastAsia"/>
              </w:rPr>
              <w:t>月</w:t>
            </w:r>
            <w:r w:rsidRPr="008E0709">
              <w:rPr>
                <w:rFonts w:hint="eastAsia"/>
              </w:rPr>
              <w:t xml:space="preserve">     </w:t>
            </w:r>
            <w:r w:rsidRPr="008E0709">
              <w:rPr>
                <w:rFonts w:hint="eastAsia"/>
              </w:rPr>
              <w:t>日</w:t>
            </w:r>
          </w:p>
          <w:p w:rsidR="00E85F6D" w:rsidRPr="00E85F6D" w:rsidRDefault="00E85F6D" w:rsidP="00E85F6D">
            <w:pPr>
              <w:snapToGrid w:val="0"/>
              <w:jc w:val="left"/>
            </w:pPr>
          </w:p>
        </w:tc>
      </w:tr>
    </w:tbl>
    <w:p w:rsidR="00CD79C4" w:rsidRPr="002F69B4" w:rsidRDefault="00CD79C4" w:rsidP="00C47C01">
      <w:pPr>
        <w:spacing w:line="480" w:lineRule="auto"/>
        <w:rPr>
          <w:rFonts w:asciiTheme="minorEastAsia" w:eastAsiaTheme="minorEastAsia" w:hAnsiTheme="minorEastAsia"/>
          <w:b/>
        </w:rPr>
      </w:pPr>
      <w:bookmarkStart w:id="0" w:name="_GoBack"/>
      <w:bookmarkEnd w:id="0"/>
    </w:p>
    <w:sectPr w:rsidR="00CD79C4" w:rsidRPr="002F69B4" w:rsidSect="0018653F">
      <w:pgSz w:w="11906" w:h="16838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AF" w:rsidRDefault="004464AF" w:rsidP="0098306F">
      <w:r>
        <w:separator/>
      </w:r>
    </w:p>
  </w:endnote>
  <w:endnote w:type="continuationSeparator" w:id="0">
    <w:p w:rsidR="004464AF" w:rsidRDefault="004464AF" w:rsidP="0098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AF" w:rsidRDefault="004464AF" w:rsidP="0098306F">
      <w:r>
        <w:separator/>
      </w:r>
    </w:p>
  </w:footnote>
  <w:footnote w:type="continuationSeparator" w:id="0">
    <w:p w:rsidR="004464AF" w:rsidRDefault="004464AF" w:rsidP="0098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64ACC"/>
    <w:multiLevelType w:val="hybridMultilevel"/>
    <w:tmpl w:val="81A65490"/>
    <w:lvl w:ilvl="0" w:tplc="27FC7B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352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B5E7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A52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49E42B1"/>
    <w:multiLevelType w:val="hybridMultilevel"/>
    <w:tmpl w:val="611C0D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2823EE2"/>
    <w:multiLevelType w:val="hybridMultilevel"/>
    <w:tmpl w:val="047A0314"/>
    <w:lvl w:ilvl="0" w:tplc="12E4254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4F"/>
    <w:rsid w:val="00006EBD"/>
    <w:rsid w:val="000237EE"/>
    <w:rsid w:val="000322A5"/>
    <w:rsid w:val="00070D59"/>
    <w:rsid w:val="000A131F"/>
    <w:rsid w:val="000B64DB"/>
    <w:rsid w:val="000B77E7"/>
    <w:rsid w:val="000D4365"/>
    <w:rsid w:val="000F6E8C"/>
    <w:rsid w:val="000F7819"/>
    <w:rsid w:val="00114216"/>
    <w:rsid w:val="001375DF"/>
    <w:rsid w:val="0017297A"/>
    <w:rsid w:val="0018653F"/>
    <w:rsid w:val="0019234F"/>
    <w:rsid w:val="001936A2"/>
    <w:rsid w:val="0019622A"/>
    <w:rsid w:val="001B3778"/>
    <w:rsid w:val="001B5EAA"/>
    <w:rsid w:val="001F05FC"/>
    <w:rsid w:val="00246810"/>
    <w:rsid w:val="00260AF1"/>
    <w:rsid w:val="002665C7"/>
    <w:rsid w:val="002864BB"/>
    <w:rsid w:val="002B340F"/>
    <w:rsid w:val="002D20E4"/>
    <w:rsid w:val="002D5374"/>
    <w:rsid w:val="002E3E3F"/>
    <w:rsid w:val="002F69B4"/>
    <w:rsid w:val="003304B1"/>
    <w:rsid w:val="00330880"/>
    <w:rsid w:val="00355EFA"/>
    <w:rsid w:val="003B4533"/>
    <w:rsid w:val="003C1B4D"/>
    <w:rsid w:val="003C2009"/>
    <w:rsid w:val="003C47F8"/>
    <w:rsid w:val="004107D2"/>
    <w:rsid w:val="004206BA"/>
    <w:rsid w:val="00420C99"/>
    <w:rsid w:val="00424374"/>
    <w:rsid w:val="004464AF"/>
    <w:rsid w:val="0048691A"/>
    <w:rsid w:val="004B65F6"/>
    <w:rsid w:val="004C2A2C"/>
    <w:rsid w:val="004C7611"/>
    <w:rsid w:val="004F6AC7"/>
    <w:rsid w:val="00520026"/>
    <w:rsid w:val="00524408"/>
    <w:rsid w:val="005866C9"/>
    <w:rsid w:val="00591AB3"/>
    <w:rsid w:val="005A0626"/>
    <w:rsid w:val="005C6465"/>
    <w:rsid w:val="005D4B05"/>
    <w:rsid w:val="0060207C"/>
    <w:rsid w:val="0063614D"/>
    <w:rsid w:val="00676834"/>
    <w:rsid w:val="006832CD"/>
    <w:rsid w:val="006D6BE3"/>
    <w:rsid w:val="006D7A64"/>
    <w:rsid w:val="00701262"/>
    <w:rsid w:val="0076635A"/>
    <w:rsid w:val="007819BB"/>
    <w:rsid w:val="00785F32"/>
    <w:rsid w:val="00793539"/>
    <w:rsid w:val="007D5F13"/>
    <w:rsid w:val="008038E4"/>
    <w:rsid w:val="008076F8"/>
    <w:rsid w:val="008226DD"/>
    <w:rsid w:val="008327D9"/>
    <w:rsid w:val="008429F7"/>
    <w:rsid w:val="00863BB3"/>
    <w:rsid w:val="00865E0C"/>
    <w:rsid w:val="00890C65"/>
    <w:rsid w:val="00893E77"/>
    <w:rsid w:val="008A2FCE"/>
    <w:rsid w:val="008B4225"/>
    <w:rsid w:val="008E0709"/>
    <w:rsid w:val="00902F95"/>
    <w:rsid w:val="00905E2B"/>
    <w:rsid w:val="009105E3"/>
    <w:rsid w:val="00914121"/>
    <w:rsid w:val="00914723"/>
    <w:rsid w:val="00942BF0"/>
    <w:rsid w:val="00967C38"/>
    <w:rsid w:val="0098306F"/>
    <w:rsid w:val="00990C6D"/>
    <w:rsid w:val="00996382"/>
    <w:rsid w:val="009A004B"/>
    <w:rsid w:val="009A58DE"/>
    <w:rsid w:val="009B6D51"/>
    <w:rsid w:val="009B7BB5"/>
    <w:rsid w:val="009D44F8"/>
    <w:rsid w:val="009E343F"/>
    <w:rsid w:val="009F58FF"/>
    <w:rsid w:val="00A0755E"/>
    <w:rsid w:val="00A57BCF"/>
    <w:rsid w:val="00A60258"/>
    <w:rsid w:val="00A7266C"/>
    <w:rsid w:val="00A74FE5"/>
    <w:rsid w:val="00A766A9"/>
    <w:rsid w:val="00A856BC"/>
    <w:rsid w:val="00AA3061"/>
    <w:rsid w:val="00AA5257"/>
    <w:rsid w:val="00AC6431"/>
    <w:rsid w:val="00AF13AD"/>
    <w:rsid w:val="00B92841"/>
    <w:rsid w:val="00B92B0E"/>
    <w:rsid w:val="00B92D43"/>
    <w:rsid w:val="00B97BCC"/>
    <w:rsid w:val="00BC0C7E"/>
    <w:rsid w:val="00BC5192"/>
    <w:rsid w:val="00BE4F50"/>
    <w:rsid w:val="00BF3CF3"/>
    <w:rsid w:val="00C07268"/>
    <w:rsid w:val="00C1126D"/>
    <w:rsid w:val="00C1584C"/>
    <w:rsid w:val="00C47C01"/>
    <w:rsid w:val="00C76FF2"/>
    <w:rsid w:val="00C930D9"/>
    <w:rsid w:val="00CC4C19"/>
    <w:rsid w:val="00CD79C4"/>
    <w:rsid w:val="00CE55B0"/>
    <w:rsid w:val="00D22ED6"/>
    <w:rsid w:val="00D55BAA"/>
    <w:rsid w:val="00D61CD8"/>
    <w:rsid w:val="00DB198C"/>
    <w:rsid w:val="00E801D3"/>
    <w:rsid w:val="00E82656"/>
    <w:rsid w:val="00E85289"/>
    <w:rsid w:val="00E85F6D"/>
    <w:rsid w:val="00EB6557"/>
    <w:rsid w:val="00EB7641"/>
    <w:rsid w:val="00EF0B96"/>
    <w:rsid w:val="00EF3D0A"/>
    <w:rsid w:val="00F05571"/>
    <w:rsid w:val="00F0733B"/>
    <w:rsid w:val="00F13EBF"/>
    <w:rsid w:val="00F21E45"/>
    <w:rsid w:val="00F853F6"/>
    <w:rsid w:val="00F91FA5"/>
    <w:rsid w:val="00FA6EDC"/>
    <w:rsid w:val="00FC552D"/>
    <w:rsid w:val="00FD4374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642E73E-49DE-49C6-8573-5C7C8F34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5D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1375D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1375DF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5A0626"/>
    <w:rPr>
      <w:sz w:val="21"/>
      <w:szCs w:val="21"/>
    </w:rPr>
  </w:style>
  <w:style w:type="paragraph" w:styleId="a4">
    <w:name w:val="annotation text"/>
    <w:basedOn w:val="a"/>
    <w:semiHidden/>
    <w:rsid w:val="005A0626"/>
    <w:pPr>
      <w:jc w:val="left"/>
    </w:pPr>
  </w:style>
  <w:style w:type="paragraph" w:styleId="a5">
    <w:name w:val="annotation subject"/>
    <w:basedOn w:val="a4"/>
    <w:next w:val="a4"/>
    <w:semiHidden/>
    <w:rsid w:val="005A0626"/>
    <w:rPr>
      <w:b/>
      <w:bCs/>
    </w:rPr>
  </w:style>
  <w:style w:type="paragraph" w:styleId="a6">
    <w:name w:val="Balloon Text"/>
    <w:basedOn w:val="a"/>
    <w:semiHidden/>
    <w:rsid w:val="005A0626"/>
    <w:rPr>
      <w:sz w:val="18"/>
      <w:szCs w:val="18"/>
    </w:rPr>
  </w:style>
  <w:style w:type="paragraph" w:styleId="a7">
    <w:name w:val="header"/>
    <w:basedOn w:val="a"/>
    <w:link w:val="Char"/>
    <w:rsid w:val="0098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8306F"/>
    <w:rPr>
      <w:kern w:val="2"/>
      <w:sz w:val="18"/>
      <w:szCs w:val="18"/>
    </w:rPr>
  </w:style>
  <w:style w:type="paragraph" w:styleId="a8">
    <w:name w:val="footer"/>
    <w:basedOn w:val="a"/>
    <w:link w:val="Char0"/>
    <w:rsid w:val="0098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98306F"/>
    <w:rPr>
      <w:kern w:val="2"/>
      <w:sz w:val="18"/>
      <w:szCs w:val="18"/>
    </w:rPr>
  </w:style>
  <w:style w:type="table" w:styleId="a9">
    <w:name w:val="Table Grid"/>
    <w:basedOn w:val="a1"/>
    <w:rsid w:val="006D7A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890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转正考核</dc:title>
  <dc:subject/>
  <dc:creator>rzyu</dc:creator>
  <cp:keywords/>
  <dc:description/>
  <cp:lastModifiedBy>qxb-810</cp:lastModifiedBy>
  <cp:revision>10</cp:revision>
  <cp:lastPrinted>2010-01-05T08:01:00Z</cp:lastPrinted>
  <dcterms:created xsi:type="dcterms:W3CDTF">2015-09-08T07:57:00Z</dcterms:created>
  <dcterms:modified xsi:type="dcterms:W3CDTF">2016-06-17T06:03:00Z</dcterms:modified>
</cp:coreProperties>
</file>