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0"/>
        <w:tblpPr w:leftFromText="180" w:rightFromText="180" w:vertAnchor="page" w:horzAnchor="page" w:tblpX="1399" w:tblpY="1354"/>
        <w:tblOverlap w:val="never"/>
        <w:tblW w:w="92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5"/>
        <w:gridCol w:w="3053"/>
        <w:gridCol w:w="284"/>
        <w:gridCol w:w="3119"/>
        <w:gridCol w:w="15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7" w:hRule="atLeast"/>
        </w:trPr>
        <w:tc>
          <w:tcPr>
            <w:tcW w:w="926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1"/>
              <w:ind w:firstLine="3080" w:firstLineChars="700"/>
              <w:jc w:val="both"/>
              <w:rPr>
                <w:rFonts w:hint="default"/>
                <w:b/>
                <w:color w:val="000000"/>
                <w:lang w:val="en-US"/>
              </w:rPr>
            </w:pPr>
            <w:bookmarkStart w:id="0" w:name="_Toc55518014"/>
            <w:r>
              <w:rPr>
                <w:rFonts w:hint="eastAsia"/>
                <w:lang w:val="en-US" w:eastAsia="zh-CN"/>
              </w:rPr>
              <w:t>操作系统作业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1" w:hRule="atLeast"/>
        </w:trPr>
        <w:tc>
          <w:tcPr>
            <w:tcW w:w="926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20"/>
              <w:rPr>
                <w:rFonts w:hint="eastAsia"/>
                <w:lang w:val="en-US" w:eastAsia="zh-CN"/>
              </w:rPr>
            </w:pPr>
          </w:p>
          <w:p>
            <w:pPr>
              <w:pStyle w:val="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Shell</w:t>
            </w:r>
          </w:p>
          <w:p>
            <w:pPr>
              <w:pStyle w:val="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程</w:t>
            </w:r>
          </w:p>
          <w:p>
            <w:pPr>
              <w:pStyle w:val="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</w:t>
            </w:r>
          </w:p>
          <w:p>
            <w:pPr>
              <w:pStyle w:val="2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</w:t>
            </w:r>
          </w:p>
          <w:p>
            <w:pPr>
              <w:pStyle w:val="20"/>
              <w:rPr>
                <w:rFonts w:hint="default" w:eastAsia="楷体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</w:t>
            </w:r>
          </w:p>
          <w:p>
            <w:pPr>
              <w:pStyle w:val="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4" w:hRule="atLeast"/>
        </w:trPr>
        <w:tc>
          <w:tcPr>
            <w:tcW w:w="1255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djustRightInd w:val="0"/>
              <w:snapToGrid w:val="0"/>
              <w:rPr>
                <w:rFonts w:hint="eastAsia" w:eastAsia="楷体_GB2312"/>
                <w:color w:val="000000"/>
                <w:sz w:val="52"/>
              </w:rPr>
            </w:pPr>
          </w:p>
        </w:tc>
        <w:tc>
          <w:tcPr>
            <w:tcW w:w="30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0" w:firstLineChars="0"/>
            </w:pPr>
            <w:r>
              <w:rPr>
                <w:rFonts w:hint="eastAsia"/>
                <w:lang w:val="en-US" w:eastAsia="zh-CN"/>
              </w:rPr>
              <w:t>组              号</w:t>
            </w:r>
            <w:r>
              <w:rPr>
                <w:rFonts w:hint="eastAsia"/>
              </w:rPr>
              <w:t>：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1960"/>
            </w:pPr>
            <w:r>
              <w:rPr>
                <w:rFonts w:hint="eastAsia"/>
              </w:rPr>
              <w:t>：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0" w:firstLineChars="0"/>
              <w:rPr>
                <w:rFonts w:hint="default" w:eastAsia="宋体"/>
                <w:spacing w:val="20"/>
                <w:lang w:val="en-US" w:eastAsia="zh-CN"/>
              </w:rPr>
            </w:pPr>
            <w:r>
              <w:rPr>
                <w:spacing w:val="20"/>
              </w:rPr>
              <w:t xml:space="preserve">    </w:t>
            </w:r>
            <w:r>
              <w:rPr>
                <w:rFonts w:hint="eastAsia"/>
                <w:spacing w:val="20"/>
                <w:lang w:val="en-US" w:eastAsia="zh-CN"/>
              </w:rPr>
              <w:t xml:space="preserve">  17组</w:t>
            </w:r>
          </w:p>
        </w:tc>
        <w:tc>
          <w:tcPr>
            <w:tcW w:w="1549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djustRightInd w:val="0"/>
              <w:snapToGrid w:val="0"/>
              <w:rPr>
                <w:rFonts w:hint="eastAsia" w:eastAsia="楷体_GB2312"/>
                <w:color w:val="000000"/>
                <w:sz w:val="5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4" w:hRule="atLeast"/>
        </w:trPr>
        <w:tc>
          <w:tcPr>
            <w:tcW w:w="1255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eastAsia="楷体_GB2312"/>
                <w:color w:val="000000"/>
                <w:sz w:val="52"/>
              </w:rPr>
            </w:pPr>
          </w:p>
        </w:tc>
        <w:tc>
          <w:tcPr>
            <w:tcW w:w="30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0" w:firstLineChars="0"/>
            </w:pPr>
            <w:r>
              <w:rPr>
                <w:rFonts w:hint="eastAsia"/>
                <w:lang w:val="en-US" w:eastAsia="zh-CN"/>
              </w:rPr>
              <w:t>组              长</w:t>
            </w:r>
            <w:r>
              <w:rPr>
                <w:rFonts w:hint="eastAsia"/>
              </w:rPr>
              <w:t>：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1960"/>
            </w:pPr>
            <w:r>
              <w:rPr>
                <w:rFonts w:hint="eastAsia"/>
              </w:rPr>
              <w:t>：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彭 怡 然</w:t>
            </w:r>
          </w:p>
        </w:tc>
        <w:tc>
          <w:tcPr>
            <w:tcW w:w="1549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distribute"/>
              <w:rPr>
                <w:rFonts w:eastAsia="楷体_GB2312"/>
                <w:color w:val="000000"/>
                <w:sz w:val="5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4" w:hRule="atLeast"/>
        </w:trPr>
        <w:tc>
          <w:tcPr>
            <w:tcW w:w="1255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eastAsia="楷体_GB2312"/>
                <w:color w:val="000000"/>
                <w:sz w:val="52"/>
              </w:rPr>
            </w:pPr>
          </w:p>
        </w:tc>
        <w:tc>
          <w:tcPr>
            <w:tcW w:w="30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组              员</w:t>
            </w:r>
            <w:r>
              <w:rPr>
                <w:rFonts w:hint="eastAsia"/>
              </w:rPr>
              <w:t>：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1960"/>
              <w:rPr>
                <w:rFonts w:hint="eastAsia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冯   婧   |  关   琳</w:t>
            </w:r>
          </w:p>
        </w:tc>
        <w:tc>
          <w:tcPr>
            <w:tcW w:w="1549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distribute"/>
              <w:rPr>
                <w:rFonts w:eastAsia="楷体_GB2312"/>
                <w:color w:val="000000"/>
                <w:sz w:val="5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4" w:hRule="atLeast"/>
        </w:trPr>
        <w:tc>
          <w:tcPr>
            <w:tcW w:w="1255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eastAsia="楷体_GB2312"/>
                <w:color w:val="000000"/>
                <w:sz w:val="52"/>
              </w:rPr>
            </w:pPr>
          </w:p>
        </w:tc>
        <w:tc>
          <w:tcPr>
            <w:tcW w:w="30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0" w:firstLineChars="0"/>
            </w:pPr>
            <w:r>
              <w:rPr>
                <w:rFonts w:hint="eastAsia"/>
              </w:rPr>
              <w:t>指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导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</w:rPr>
              <w:t>教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</w:rPr>
              <w:t>师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姓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名：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1960"/>
            </w:pPr>
            <w:r>
              <w:rPr>
                <w:rFonts w:hint="eastAsia"/>
              </w:rPr>
              <w:t>：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840" w:firstLineChars="3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闫 永 航</w:t>
            </w:r>
          </w:p>
        </w:tc>
        <w:tc>
          <w:tcPr>
            <w:tcW w:w="1549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distribute"/>
              <w:rPr>
                <w:rFonts w:eastAsia="楷体_GB2312"/>
                <w:color w:val="000000"/>
                <w:sz w:val="5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4" w:hRule="atLeast"/>
        </w:trPr>
        <w:tc>
          <w:tcPr>
            <w:tcW w:w="1255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eastAsia="楷体_GB2312"/>
                <w:color w:val="000000"/>
                <w:sz w:val="52"/>
              </w:rPr>
            </w:pPr>
          </w:p>
        </w:tc>
        <w:tc>
          <w:tcPr>
            <w:tcW w:w="30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0" w:firstLineChars="0"/>
            </w:pPr>
            <w:r>
              <w:rPr>
                <w:rFonts w:hint="eastAsia"/>
                <w:lang w:val="en-US" w:eastAsia="zh-CN"/>
              </w:rPr>
              <w:t>课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lang w:val="en-US" w:eastAsia="zh-CN"/>
              </w:rPr>
              <w:t>程</w:t>
            </w:r>
            <w:r>
              <w:rPr>
                <w:rFonts w:hint="eastAsia"/>
              </w:rPr>
              <w:t xml:space="preserve">   名  </w:t>
            </w:r>
            <w:r>
              <w:t xml:space="preserve"> </w:t>
            </w:r>
            <w:r>
              <w:rPr>
                <w:rFonts w:hint="eastAsia"/>
              </w:rPr>
              <w:t xml:space="preserve"> 称：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1960"/>
            </w:pPr>
            <w:r>
              <w:rPr>
                <w:rFonts w:hint="eastAsia"/>
              </w:rPr>
              <w:t>：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left="0" w:leftChars="0" w:firstLine="560" w:firstLineChars="20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 作 系 统</w:t>
            </w:r>
          </w:p>
        </w:tc>
        <w:tc>
          <w:tcPr>
            <w:tcW w:w="1549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distribute"/>
              <w:rPr>
                <w:rFonts w:eastAsia="楷体_GB2312"/>
                <w:color w:val="000000"/>
                <w:sz w:val="5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4" w:hRule="atLeast"/>
        </w:trPr>
        <w:tc>
          <w:tcPr>
            <w:tcW w:w="1255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eastAsia="楷体_GB2312"/>
                <w:color w:val="000000"/>
                <w:sz w:val="52"/>
              </w:rPr>
            </w:pPr>
          </w:p>
        </w:tc>
        <w:tc>
          <w:tcPr>
            <w:tcW w:w="30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0" w:firstLineChars="0"/>
            </w:pPr>
            <w:r>
              <w:rPr>
                <w:rFonts w:hint="eastAsia"/>
              </w:rPr>
              <w:t xml:space="preserve">专   业   名  </w:t>
            </w:r>
            <w:r>
              <w:t xml:space="preserve"> </w:t>
            </w:r>
            <w:r>
              <w:rPr>
                <w:rFonts w:hint="eastAsia"/>
              </w:rPr>
              <w:t xml:space="preserve"> 称：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1960"/>
            </w:pPr>
            <w:r>
              <w:rPr>
                <w:rFonts w:hint="eastAsia"/>
              </w:rPr>
              <w:t>：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22"/>
              <w:ind w:firstLine="0" w:firstLineChars="0"/>
            </w:pPr>
            <w:r>
              <w:rPr>
                <w:rFonts w:hint="eastAsia"/>
                <w:lang w:val="en-US" w:eastAsia="zh-CN"/>
              </w:rPr>
              <w:t>数据科学与大数据技术</w:t>
            </w:r>
          </w:p>
        </w:tc>
        <w:tc>
          <w:tcPr>
            <w:tcW w:w="1549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distribute"/>
              <w:rPr>
                <w:rFonts w:eastAsia="楷体_GB2312"/>
                <w:color w:val="000000"/>
                <w:sz w:val="5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3" w:hRule="atLeast"/>
        </w:trPr>
        <w:tc>
          <w:tcPr>
            <w:tcW w:w="926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19"/>
              <w:jc w:val="both"/>
            </w:pPr>
          </w:p>
          <w:p>
            <w:pPr>
              <w:pStyle w:val="19"/>
            </w:pPr>
            <w:r>
              <w:rPr>
                <w:rFonts w:hint="eastAsia"/>
                <w:lang w:val="en-US" w:eastAsia="zh-CN"/>
              </w:rPr>
              <w:t xml:space="preserve">                                       </w:t>
            </w:r>
            <w:r>
              <w:rPr>
                <w:rFonts w:hint="eastAsia"/>
              </w:rPr>
              <w:t>二〇</w:t>
            </w:r>
            <w:r>
              <w:rPr>
                <w:rFonts w:hint="eastAsia"/>
                <w:lang w:val="en-US" w:eastAsia="zh-CN"/>
              </w:rPr>
              <w:t>二</w:t>
            </w:r>
            <w:r>
              <w:rPr>
                <w:rFonts w:hint="eastAsia"/>
              </w:rPr>
              <w:t>〇年</w:t>
            </w:r>
            <w:r>
              <w:rPr>
                <w:rFonts w:hint="eastAsia"/>
                <w:lang w:val="en-US" w:eastAsia="zh-CN"/>
              </w:rPr>
              <w:t>十一</w:t>
            </w:r>
            <w:r>
              <w:rPr>
                <w:rFonts w:hint="eastAsia"/>
              </w:rPr>
              <w:t>月</w:t>
            </w:r>
          </w:p>
        </w:tc>
      </w:tr>
      <w:bookmarkEnd w:id="0"/>
    </w:tbl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3813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theme="minorBidi"/>
          <w:bCs/>
          <w:color w:val="000000"/>
          <w:kern w:val="44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3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/>
              <w:bCs/>
              <w:color w:val="000000"/>
              <w:kern w:val="44"/>
              <w:sz w:val="36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/>
              <w:bCs/>
              <w:color w:val="000000"/>
              <w:kern w:val="44"/>
              <w:sz w:val="36"/>
              <w:szCs w:val="44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宋体" w:hAnsi="宋体" w:eastAsia="宋体" w:cstheme="minorBidi"/>
              <w:b/>
              <w:bCs/>
              <w:color w:val="000000"/>
              <w:kern w:val="44"/>
              <w:sz w:val="36"/>
              <w:szCs w:val="4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_Toc17645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/>
              <w:szCs w:val="44"/>
              <w:lang w:val="en-US" w:eastAsia="zh-CN"/>
            </w:rPr>
            <w:t>1 设计目的</w:t>
          </w:r>
          <w:r>
            <w:tab/>
          </w:r>
          <w:r>
            <w:fldChar w:fldCharType="begin"/>
          </w:r>
          <w:r>
            <w:instrText xml:space="preserve"> PAGEREF _Toc17645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3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_Toc983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44"/>
            </w:rPr>
            <w:t>2</w:t>
          </w:r>
          <w:r>
            <w:rPr>
              <w:rFonts w:hint="eastAsia" w:ascii="宋体" w:hAnsi="宋体" w:eastAsia="宋体"/>
              <w:szCs w:val="44"/>
              <w:lang w:val="en-US" w:eastAsia="zh-CN"/>
            </w:rPr>
            <w:t xml:space="preserve"> </w:t>
          </w:r>
          <w:r>
            <w:rPr>
              <w:rFonts w:ascii="宋体" w:hAnsi="宋体" w:eastAsia="宋体"/>
              <w:szCs w:val="44"/>
            </w:rPr>
            <w:t>运行环境</w:t>
          </w:r>
          <w:r>
            <w:tab/>
          </w:r>
          <w:r>
            <w:fldChar w:fldCharType="begin"/>
          </w:r>
          <w:r>
            <w:instrText xml:space="preserve"> PAGEREF _Toc983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3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_Toc7595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44"/>
            </w:rPr>
            <w:t>3 主要功能</w:t>
          </w:r>
          <w:r>
            <w:tab/>
          </w:r>
          <w:r>
            <w:fldChar w:fldCharType="begin"/>
          </w:r>
          <w:r>
            <w:instrText xml:space="preserve"> PAGEREF _Toc7595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_Toc11941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3.1 总体描述</w:t>
          </w:r>
          <w:r>
            <w:tab/>
          </w:r>
          <w:r>
            <w:fldChar w:fldCharType="begin"/>
          </w:r>
          <w:r>
            <w:instrText xml:space="preserve"> PAGEREF _Toc11941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_Toc31169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3.1.1 实现输入输出重定向</w:t>
          </w:r>
          <w:r>
            <w:tab/>
          </w:r>
          <w:r>
            <w:fldChar w:fldCharType="begin"/>
          </w:r>
          <w:r>
            <w:instrText xml:space="preserve"> PAGEREF _Toc31169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_Toc4610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3.1.2 打印终端提示符</w:t>
          </w:r>
          <w:r>
            <w:tab/>
          </w:r>
          <w:r>
            <w:fldChar w:fldCharType="begin"/>
          </w:r>
          <w:r>
            <w:instrText xml:space="preserve"> PAGEREF _Toc4610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_Toc16755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3.1.3 获取用户输入命令</w:t>
          </w:r>
          <w:r>
            <w:tab/>
          </w:r>
          <w:r>
            <w:fldChar w:fldCharType="begin"/>
          </w:r>
          <w:r>
            <w:instrText xml:space="preserve"> PAGEREF _Toc16755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_Toc23480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3.1.4 支持&amp;修饰命令行</w:t>
          </w:r>
          <w:r>
            <w:tab/>
          </w:r>
          <w:r>
            <w:fldChar w:fldCharType="begin"/>
          </w:r>
          <w:r>
            <w:instrText xml:space="preserve"> PAGEREF _Toc23480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_Toc8080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3.1.5 界面美观</w:t>
          </w:r>
          <w:r>
            <w:tab/>
          </w:r>
          <w:r>
            <w:fldChar w:fldCharType="begin"/>
          </w:r>
          <w:r>
            <w:instrText xml:space="preserve"> PAGEREF _Toc8080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_Toc14018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3.1.6 实现help帮助功能</w:t>
          </w:r>
          <w:r>
            <w:tab/>
          </w:r>
          <w:r>
            <w:fldChar w:fldCharType="begin"/>
          </w:r>
          <w:r>
            <w:instrText xml:space="preserve"> PAGEREF _Toc14018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_Toc14572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3.1.7 当用户输入exit或logout时，退出该shell程序</w:t>
          </w:r>
          <w:r>
            <w:tab/>
          </w:r>
          <w:r>
            <w:fldChar w:fldCharType="begin"/>
          </w:r>
          <w:r>
            <w:instrText xml:space="preserve"> PAGEREF _Toc14572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_Toc19298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 详细描述</w:t>
          </w:r>
          <w:r>
            <w:tab/>
          </w:r>
          <w:r>
            <w:fldChar w:fldCharType="begin"/>
          </w:r>
          <w:r>
            <w:instrText xml:space="preserve"> PAGEREF _Toc19298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_Toc14479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3.2.1 ls命令 </w:t>
          </w:r>
          <w:r>
            <w:tab/>
          </w:r>
          <w:r>
            <w:fldChar w:fldCharType="begin"/>
          </w:r>
          <w:r>
            <w:instrText xml:space="preserve"> PAGEREF _Toc14479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_Toc29959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3.2.2 pwd命令 </w:t>
          </w:r>
          <w:r>
            <w:tab/>
          </w:r>
          <w:r>
            <w:fldChar w:fldCharType="begin"/>
          </w:r>
          <w:r>
            <w:instrText xml:space="preserve"> PAGEREF _Toc29959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_Toc7828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3.2.3 cp命令 </w:t>
          </w:r>
          <w:r>
            <w:tab/>
          </w:r>
          <w:r>
            <w:fldChar w:fldCharType="begin"/>
          </w:r>
          <w:r>
            <w:instrText xml:space="preserve"> PAGEREF _Toc7828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_Toc1083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3.2.4 rm命令 </w:t>
          </w:r>
          <w:r>
            <w:tab/>
          </w:r>
          <w:r>
            <w:fldChar w:fldCharType="begin"/>
          </w:r>
          <w:r>
            <w:instrText xml:space="preserve"> PAGEREF _Toc1083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_Toc28366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3.2.5 mv命令</w:t>
          </w:r>
          <w:r>
            <w:tab/>
          </w:r>
          <w:r>
            <w:fldChar w:fldCharType="begin"/>
          </w:r>
          <w:r>
            <w:instrText xml:space="preserve"> PAGEREF _Toc28366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_Toc21810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3.2.6 cat命令 </w:t>
          </w:r>
          <w:r>
            <w:tab/>
          </w:r>
          <w:r>
            <w:fldChar w:fldCharType="begin"/>
          </w:r>
          <w:r>
            <w:instrText xml:space="preserve"> PAGEREF _Toc21810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_Toc1440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3.2.7 tail 命令 </w:t>
          </w:r>
          <w:r>
            <w:tab/>
          </w:r>
          <w:r>
            <w:fldChar w:fldCharType="begin"/>
          </w:r>
          <w:r>
            <w:instrText xml:space="preserve"> PAGEREF _Toc1440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_Toc1974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3.2.8 touch命令 </w:t>
          </w:r>
          <w:r>
            <w:tab/>
          </w:r>
          <w:r>
            <w:fldChar w:fldCharType="begin"/>
          </w:r>
          <w:r>
            <w:instrText xml:space="preserve"> PAGEREF _Toc1974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_Toc19645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3.2.9 progress命令 </w:t>
          </w:r>
          <w:r>
            <w:tab/>
          </w:r>
          <w:r>
            <w:fldChar w:fldCharType="begin"/>
          </w:r>
          <w:r>
            <w:instrText xml:space="preserve"> PAGEREF _Toc19645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_Toc19329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3.2.10 mkdir命令 </w:t>
          </w:r>
          <w:r>
            <w:tab/>
          </w:r>
          <w:r>
            <w:fldChar w:fldCharType="begin"/>
          </w:r>
          <w:r>
            <w:instrText xml:space="preserve"> PAGEREF _Toc19329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_Toc5789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3.2.11 who命令 </w:t>
          </w:r>
          <w:r>
            <w:tab/>
          </w:r>
          <w:r>
            <w:fldChar w:fldCharType="begin"/>
          </w:r>
          <w:r>
            <w:instrText xml:space="preserve"> PAGEREF _Toc5789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_Toc3135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3.2.12 echo命令 </w:t>
          </w:r>
          <w:r>
            <w:tab/>
          </w:r>
          <w:r>
            <w:fldChar w:fldCharType="begin"/>
          </w:r>
          <w:r>
            <w:instrText xml:space="preserve"> PAGEREF _Toc3135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_Toc24302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3.2.13 uname命令 </w:t>
          </w:r>
          <w:r>
            <w:tab/>
          </w:r>
          <w:r>
            <w:fldChar w:fldCharType="begin"/>
          </w:r>
          <w:r>
            <w:instrText xml:space="preserve"> PAGEREF _Toc24302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_Toc25294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3.2.14 date命令 </w:t>
          </w:r>
          <w:r>
            <w:tab/>
          </w:r>
          <w:r>
            <w:fldChar w:fldCharType="begin"/>
          </w:r>
          <w:r>
            <w:instrText xml:space="preserve"> PAGEREF _Toc25294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3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_Toc24403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44"/>
            </w:rPr>
            <w:t>4 需求分析</w:t>
          </w:r>
          <w:r>
            <w:tab/>
          </w:r>
          <w:r>
            <w:fldChar w:fldCharType="begin"/>
          </w:r>
          <w:r>
            <w:instrText xml:space="preserve"> PAGEREF _Toc24403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_Toc7558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4.1 顶层图</w:t>
          </w:r>
          <w:r>
            <w:tab/>
          </w:r>
          <w:r>
            <w:fldChar w:fldCharType="begin"/>
          </w:r>
          <w:r>
            <w:instrText xml:space="preserve"> PAGEREF _Toc7558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_Toc8988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4.2 零层图</w:t>
          </w:r>
          <w:r>
            <w:tab/>
          </w:r>
          <w:r>
            <w:fldChar w:fldCharType="begin"/>
          </w:r>
          <w:r>
            <w:instrText xml:space="preserve"> PAGEREF _Toc8988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3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_Toc32634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44"/>
            </w:rPr>
            <w:t>5 概要设计</w:t>
          </w:r>
          <w:r>
            <w:tab/>
          </w:r>
          <w:r>
            <w:fldChar w:fldCharType="begin"/>
          </w:r>
          <w:r>
            <w:instrText xml:space="preserve"> PAGEREF _Toc32634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3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_Toc23022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44"/>
            </w:rPr>
            <w:t>6 详细设计</w:t>
          </w:r>
          <w:r>
            <w:tab/>
          </w:r>
          <w:r>
            <w:fldChar w:fldCharType="begin"/>
          </w:r>
          <w:r>
            <w:instrText xml:space="preserve"> PAGEREF _Toc23022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_Toc5914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6.1 主程序运行流程图</w:t>
          </w:r>
          <w:r>
            <w:tab/>
          </w:r>
          <w:r>
            <w:fldChar w:fldCharType="begin"/>
          </w:r>
          <w:r>
            <w:instrText xml:space="preserve"> PAGEREF _Toc5914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_Toc26733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32"/>
            </w:rPr>
            <w:t>6.2 命令行分析</w:t>
          </w:r>
          <w:r>
            <w:tab/>
          </w:r>
          <w:r>
            <w:fldChar w:fldCharType="begin"/>
          </w:r>
          <w:r>
            <w:instrText xml:space="preserve"> PAGEREF _Toc26733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_Toc20132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32"/>
            </w:rPr>
            <w:t>6.3 条件判断</w:t>
          </w:r>
          <w:r>
            <w:tab/>
          </w:r>
          <w:r>
            <w:fldChar w:fldCharType="begin"/>
          </w:r>
          <w:r>
            <w:instrText xml:space="preserve"> PAGEREF _Toc20132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_Toc28512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32"/>
            </w:rPr>
            <w:t>6.4各个命令的程序框图</w:t>
          </w:r>
          <w:r>
            <w:tab/>
          </w:r>
          <w:r>
            <w:fldChar w:fldCharType="begin"/>
          </w:r>
          <w:r>
            <w:instrText xml:space="preserve"> PAGEREF _Toc28512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_Toc11577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28"/>
            </w:rPr>
            <w:t>6.4.1 ls命令</w:t>
          </w:r>
          <w:r>
            <w:tab/>
          </w:r>
          <w:r>
            <w:fldChar w:fldCharType="begin"/>
          </w:r>
          <w:r>
            <w:instrText xml:space="preserve"> PAGEREF _Toc11577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_Toc1268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28"/>
            </w:rPr>
            <w:t>6.4.2 pwd命令</w:t>
          </w:r>
          <w:r>
            <w:tab/>
          </w:r>
          <w:r>
            <w:fldChar w:fldCharType="begin"/>
          </w:r>
          <w:r>
            <w:instrText xml:space="preserve"> PAGEREF _Toc1268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_Toc13726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28"/>
            </w:rPr>
            <w:t>6.4.3 cp命令</w:t>
          </w:r>
          <w:r>
            <w:tab/>
          </w:r>
          <w:r>
            <w:fldChar w:fldCharType="begin"/>
          </w:r>
          <w:r>
            <w:instrText xml:space="preserve"> PAGEREF _Toc13726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_Toc30977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28"/>
            </w:rPr>
            <w:t>6.4.4 rm命令</w:t>
          </w:r>
          <w:r>
            <w:tab/>
          </w:r>
          <w:r>
            <w:fldChar w:fldCharType="begin"/>
          </w:r>
          <w:r>
            <w:instrText xml:space="preserve"> PAGEREF _Toc30977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_Toc30695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28"/>
            </w:rPr>
            <w:t>6.4.7 tail命令</w:t>
          </w:r>
          <w:r>
            <w:tab/>
          </w:r>
          <w:r>
            <w:fldChar w:fldCharType="begin"/>
          </w:r>
          <w:r>
            <w:instrText xml:space="preserve"> PAGEREF _Toc30695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_Toc1146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28"/>
            </w:rPr>
            <w:t>6.4.8 touch命令</w:t>
          </w:r>
          <w:r>
            <w:tab/>
          </w:r>
          <w:r>
            <w:fldChar w:fldCharType="begin"/>
          </w:r>
          <w:r>
            <w:instrText xml:space="preserve"> PAGEREF _Toc1146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_Toc21921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28"/>
            </w:rPr>
            <w:t>6.4.9 progress命令</w:t>
          </w:r>
          <w:r>
            <w:tab/>
          </w:r>
          <w:r>
            <w:fldChar w:fldCharType="begin"/>
          </w:r>
          <w:r>
            <w:instrText xml:space="preserve"> PAGEREF _Toc21921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_Toc1400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28"/>
            </w:rPr>
            <w:t>6.4.10 mkdir命令</w:t>
          </w:r>
          <w:r>
            <w:tab/>
          </w:r>
          <w:r>
            <w:fldChar w:fldCharType="begin"/>
          </w:r>
          <w:r>
            <w:instrText xml:space="preserve"> PAGEREF _Toc1400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_Toc13373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28"/>
            </w:rPr>
            <w:t>6.4.11 who命令</w:t>
          </w:r>
          <w:r>
            <w:tab/>
          </w:r>
          <w:r>
            <w:fldChar w:fldCharType="begin"/>
          </w:r>
          <w:r>
            <w:instrText xml:space="preserve"> PAGEREF _Toc13373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_Toc13438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28"/>
            </w:rPr>
            <w:t>6.4.12 echo命令</w:t>
          </w:r>
          <w:r>
            <w:tab/>
          </w:r>
          <w:r>
            <w:fldChar w:fldCharType="begin"/>
          </w:r>
          <w:r>
            <w:instrText xml:space="preserve"> PAGEREF _Toc13438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_Toc30655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</w:rPr>
            <w:t>6.4.13 uname命令</w:t>
          </w:r>
          <w:r>
            <w:tab/>
          </w:r>
          <w:r>
            <w:fldChar w:fldCharType="begin"/>
          </w:r>
          <w:r>
            <w:instrText xml:space="preserve"> PAGEREF _Toc30655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5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_Toc25823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bCs/>
              <w:szCs w:val="28"/>
            </w:rPr>
            <w:t>6.4.14 date命令</w:t>
          </w:r>
          <w:r>
            <w:tab/>
          </w:r>
          <w:r>
            <w:fldChar w:fldCharType="begin"/>
          </w:r>
          <w:r>
            <w:instrText xml:space="preserve"> PAGEREF _Toc25823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3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_Toc12292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44"/>
            </w:rPr>
            <w:t>7 编程实现</w:t>
          </w:r>
          <w:r>
            <w:tab/>
          </w:r>
          <w:r>
            <w:fldChar w:fldCharType="begin"/>
          </w:r>
          <w:r>
            <w:instrText xml:space="preserve"> PAGEREF _Toc12292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_Toc12666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7.1 ls命令</w:t>
          </w:r>
          <w:r>
            <w:tab/>
          </w:r>
          <w:r>
            <w:fldChar w:fldCharType="begin"/>
          </w:r>
          <w:r>
            <w:instrText xml:space="preserve"> PAGEREF _Toc12666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_Toc29978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7.2 pwd命令</w:t>
          </w:r>
          <w:r>
            <w:tab/>
          </w:r>
          <w:r>
            <w:fldChar w:fldCharType="begin"/>
          </w:r>
          <w:r>
            <w:instrText xml:space="preserve"> PAGEREF _Toc29978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_Toc16418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7.3 cp命令</w:t>
          </w:r>
          <w:r>
            <w:tab/>
          </w:r>
          <w:r>
            <w:fldChar w:fldCharType="begin"/>
          </w:r>
          <w:r>
            <w:instrText xml:space="preserve"> PAGEREF _Toc16418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_Toc4994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7.4 rm命令</w:t>
          </w:r>
          <w:r>
            <w:tab/>
          </w:r>
          <w:r>
            <w:fldChar w:fldCharType="begin"/>
          </w:r>
          <w:r>
            <w:instrText xml:space="preserve"> PAGEREF _Toc4994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_Toc22888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7.5 mv命令</w:t>
          </w:r>
          <w:r>
            <w:tab/>
          </w:r>
          <w:r>
            <w:fldChar w:fldCharType="begin"/>
          </w:r>
          <w:r>
            <w:instrText xml:space="preserve"> PAGEREF _Toc22888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_Toc28500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7.6 cat命令</w:t>
          </w:r>
          <w:r>
            <w:tab/>
          </w:r>
          <w:r>
            <w:fldChar w:fldCharType="begin"/>
          </w:r>
          <w:r>
            <w:instrText xml:space="preserve"> PAGEREF _Toc28500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_Toc16296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7.7 tail命令</w:t>
          </w:r>
          <w:r>
            <w:tab/>
          </w:r>
          <w:r>
            <w:fldChar w:fldCharType="begin"/>
          </w:r>
          <w:r>
            <w:instrText xml:space="preserve"> PAGEREF _Toc16296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_Toc32148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7.8 touch命令</w:t>
          </w:r>
          <w:r>
            <w:tab/>
          </w:r>
          <w:r>
            <w:fldChar w:fldCharType="begin"/>
          </w:r>
          <w:r>
            <w:instrText xml:space="preserve"> PAGEREF _Toc32148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_Toc18309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7.9 progress命令</w:t>
          </w:r>
          <w:r>
            <w:tab/>
          </w:r>
          <w:r>
            <w:fldChar w:fldCharType="begin"/>
          </w:r>
          <w:r>
            <w:instrText xml:space="preserve"> PAGEREF _Toc18309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_Toc27974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7.10 mkdir命令</w:t>
          </w:r>
          <w:r>
            <w:tab/>
          </w:r>
          <w:r>
            <w:fldChar w:fldCharType="begin"/>
          </w:r>
          <w:r>
            <w:instrText xml:space="preserve"> PAGEREF _Toc27974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_Toc1334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7.11 who命令</w:t>
          </w:r>
          <w:r>
            <w:tab/>
          </w:r>
          <w:r>
            <w:fldChar w:fldCharType="begin"/>
          </w:r>
          <w:r>
            <w:instrText xml:space="preserve"> PAGEREF _Toc1334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_Toc9725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7.12 echo命令</w:t>
          </w:r>
          <w:r>
            <w:tab/>
          </w:r>
          <w:r>
            <w:fldChar w:fldCharType="begin"/>
          </w:r>
          <w:r>
            <w:instrText xml:space="preserve"> PAGEREF _Toc9725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_Toc15701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7.13 uname命令</w:t>
          </w:r>
          <w:r>
            <w:tab/>
          </w:r>
          <w:r>
            <w:fldChar w:fldCharType="begin"/>
          </w:r>
          <w:r>
            <w:instrText xml:space="preserve"> PAGEREF _Toc15701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_Toc12277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7.14 date命令</w:t>
          </w:r>
          <w:r>
            <w:tab/>
          </w:r>
          <w:r>
            <w:fldChar w:fldCharType="begin"/>
          </w:r>
          <w:r>
            <w:instrText xml:space="preserve"> PAGEREF _Toc12277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4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_Toc32016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28"/>
            </w:rPr>
            <w:t>7.15 myshell</w:t>
          </w:r>
          <w:r>
            <w:tab/>
          </w:r>
          <w:r>
            <w:fldChar w:fldCharType="begin"/>
          </w:r>
          <w:r>
            <w:instrText xml:space="preserve"> PAGEREF _Toc32016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pStyle w:val="23"/>
            <w:tabs>
              <w:tab w:val="right" w:leader="dot" w:pos="9072"/>
            </w:tabs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instrText xml:space="preserve"> HYPERLINK \l _Toc31230 </w:instrText>
          </w:r>
          <w:r>
            <w:rPr>
              <w:rFonts w:hint="eastAsia" w:ascii="宋体" w:hAnsi="宋体" w:eastAsia="宋体" w:cstheme="minorBidi"/>
              <w:bCs/>
              <w:kern w:val="44"/>
              <w:szCs w:val="44"/>
              <w:lang w:val="en-US" w:eastAsia="zh-CN" w:bidi="ar-SA"/>
            </w:rPr>
            <w:fldChar w:fldCharType="separate"/>
          </w:r>
          <w:r>
            <w:rPr>
              <w:rFonts w:ascii="宋体" w:hAnsi="宋体" w:eastAsia="宋体"/>
              <w:szCs w:val="44"/>
            </w:rPr>
            <w:t>8 系统测试</w:t>
          </w:r>
          <w:r>
            <w:tab/>
          </w:r>
          <w:r>
            <w:fldChar w:fldCharType="begin"/>
          </w:r>
          <w:r>
            <w:instrText xml:space="preserve"> PAGEREF _Toc31230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</w:p>
        <w:p>
          <w:pPr>
            <w:rPr>
              <w:rFonts w:hint="eastAsia" w:ascii="宋体" w:hAnsi="宋体" w:eastAsia="宋体" w:cstheme="minorBidi"/>
              <w:b/>
              <w:bCs/>
              <w:color w:val="000000"/>
              <w:kern w:val="44"/>
              <w:sz w:val="36"/>
              <w:szCs w:val="44"/>
              <w:lang w:val="en-US" w:eastAsia="zh-CN" w:bidi="ar-SA"/>
            </w:rPr>
          </w:pPr>
          <w:r>
            <w:rPr>
              <w:rFonts w:hint="eastAsia" w:ascii="宋体" w:hAnsi="宋体" w:eastAsia="宋体" w:cstheme="minorBidi"/>
              <w:bCs/>
              <w:color w:val="000000"/>
              <w:kern w:val="44"/>
              <w:szCs w:val="44"/>
              <w:lang w:val="en-US" w:eastAsia="zh-CN" w:bidi="ar-SA"/>
            </w:rPr>
            <w:fldChar w:fldCharType="end"/>
          </w:r>
          <w:bookmarkStart w:id="66" w:name="_GoBack"/>
          <w:bookmarkEnd w:id="66"/>
        </w:p>
      </w:sdtContent>
    </w:sdt>
    <w:p>
      <w:pPr>
        <w:rPr>
          <w:rFonts w:hint="eastAsia" w:ascii="宋体" w:hAnsi="宋体" w:eastAsia="宋体" w:cstheme="minorBidi"/>
          <w:b/>
          <w:bCs/>
          <w:color w:val="000000"/>
          <w:kern w:val="44"/>
          <w:sz w:val="36"/>
          <w:szCs w:val="44"/>
          <w:lang w:val="en-US" w:eastAsia="zh-CN" w:bidi="ar-SA"/>
        </w:rPr>
      </w:pPr>
    </w:p>
    <w:p>
      <w:pPr>
        <w:rPr>
          <w:rFonts w:hint="eastAsia" w:ascii="宋体" w:hAnsi="宋体" w:eastAsia="宋体" w:cstheme="minorBidi"/>
          <w:b/>
          <w:bCs/>
          <w:color w:val="000000"/>
          <w:kern w:val="44"/>
          <w:sz w:val="36"/>
          <w:szCs w:val="44"/>
          <w:lang w:val="en-US" w:eastAsia="zh-CN" w:bidi="ar-SA"/>
        </w:rPr>
      </w:pPr>
    </w:p>
    <w:p>
      <w:pPr>
        <w:rPr>
          <w:rFonts w:hint="eastAsia" w:ascii="宋体" w:hAnsi="宋体" w:eastAsia="宋体" w:cstheme="minorBidi"/>
          <w:b/>
          <w:bCs/>
          <w:color w:val="000000"/>
          <w:kern w:val="44"/>
          <w:sz w:val="36"/>
          <w:szCs w:val="44"/>
          <w:lang w:val="en-US" w:eastAsia="zh-CN" w:bidi="ar-SA"/>
        </w:rPr>
      </w:pPr>
    </w:p>
    <w:p>
      <w:pPr>
        <w:rPr>
          <w:rFonts w:hint="eastAsia" w:ascii="宋体" w:hAnsi="宋体" w:eastAsia="宋体" w:cstheme="minorBidi"/>
          <w:b/>
          <w:bCs/>
          <w:color w:val="000000"/>
          <w:kern w:val="44"/>
          <w:sz w:val="36"/>
          <w:szCs w:val="44"/>
          <w:lang w:val="en-US" w:eastAsia="zh-CN" w:bidi="ar-SA"/>
        </w:rPr>
      </w:pPr>
    </w:p>
    <w:p>
      <w:pPr>
        <w:rPr>
          <w:rFonts w:hint="eastAsia" w:ascii="宋体" w:hAnsi="宋体" w:eastAsia="宋体" w:cstheme="minorBidi"/>
          <w:b/>
          <w:bCs/>
          <w:color w:val="000000"/>
          <w:kern w:val="44"/>
          <w:sz w:val="36"/>
          <w:szCs w:val="44"/>
          <w:lang w:val="en-US" w:eastAsia="zh-CN" w:bidi="ar-SA"/>
        </w:rPr>
      </w:pPr>
    </w:p>
    <w:p>
      <w:pPr>
        <w:rPr>
          <w:rFonts w:hint="eastAsia" w:ascii="宋体" w:hAnsi="宋体" w:eastAsia="宋体" w:cstheme="minorBidi"/>
          <w:b/>
          <w:bCs/>
          <w:color w:val="000000"/>
          <w:kern w:val="44"/>
          <w:sz w:val="36"/>
          <w:szCs w:val="44"/>
          <w:lang w:val="en-US" w:eastAsia="zh-CN" w:bidi="ar-SA"/>
        </w:rPr>
      </w:pPr>
    </w:p>
    <w:p>
      <w:pPr>
        <w:rPr>
          <w:rFonts w:hint="eastAsia" w:ascii="宋体" w:hAnsi="宋体" w:eastAsia="宋体" w:cstheme="minorBidi"/>
          <w:b/>
          <w:bCs/>
          <w:color w:val="000000"/>
          <w:kern w:val="44"/>
          <w:sz w:val="36"/>
          <w:szCs w:val="44"/>
          <w:lang w:val="en-US" w:eastAsia="zh-CN" w:bidi="ar-SA"/>
        </w:rPr>
      </w:pPr>
    </w:p>
    <w:p>
      <w:pPr>
        <w:pStyle w:val="2"/>
        <w:snapToGrid w:val="0"/>
        <w:outlineLvl w:val="9"/>
        <w:rPr>
          <w:rFonts w:hint="eastAsia" w:ascii="宋体" w:hAnsi="宋体" w:eastAsia="宋体"/>
          <w:color w:val="000000"/>
          <w:sz w:val="44"/>
          <w:szCs w:val="44"/>
          <w:lang w:val="en-US" w:eastAsia="zh-CN"/>
        </w:rPr>
      </w:pPr>
    </w:p>
    <w:p>
      <w:pPr>
        <w:rPr>
          <w:rFonts w:hint="eastAsia" w:ascii="宋体" w:hAnsi="宋体" w:eastAsia="宋体"/>
          <w:color w:val="000000"/>
          <w:sz w:val="44"/>
          <w:szCs w:val="44"/>
          <w:lang w:val="en-US" w:eastAsia="zh-CN"/>
        </w:rPr>
      </w:pPr>
    </w:p>
    <w:p>
      <w:pPr>
        <w:rPr>
          <w:rFonts w:hint="eastAsia" w:ascii="宋体" w:hAnsi="宋体" w:eastAsia="宋体"/>
          <w:color w:val="000000"/>
          <w:sz w:val="44"/>
          <w:szCs w:val="44"/>
          <w:lang w:val="en-US" w:eastAsia="zh-CN"/>
        </w:rPr>
      </w:pPr>
    </w:p>
    <w:p>
      <w:pPr>
        <w:pStyle w:val="2"/>
        <w:snapToGrid w:val="0"/>
        <w:rPr>
          <w:rFonts w:hint="eastAsia" w:ascii="宋体" w:hAnsi="宋体" w:eastAsia="宋体"/>
          <w:lang w:val="en-US" w:eastAsia="zh-CN"/>
        </w:rPr>
      </w:pPr>
      <w:bookmarkStart w:id="1" w:name="_Toc17645"/>
      <w:r>
        <w:rPr>
          <w:rFonts w:hint="eastAsia" w:ascii="宋体" w:hAnsi="宋体" w:eastAsia="宋体"/>
          <w:color w:val="000000"/>
          <w:sz w:val="44"/>
          <w:szCs w:val="44"/>
          <w:lang w:val="en-US" w:eastAsia="zh-CN"/>
        </w:rPr>
        <w:t>1 设计目的</w:t>
      </w:r>
      <w:bookmarkEnd w:id="1"/>
    </w:p>
    <w:p>
      <w:pPr>
        <w:snapToGrid w:val="0"/>
        <w:ind w:firstLine="480" w:firstLineChars="200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《操作系统》是本专业的核心课程，对于它的认知仅靠学习课本内容的理论知识是远远不够的。在学习了进程部分内容后，为了更加深入地了解计算机操作系统的一些实现原理和操作过程，我们需要通过对最经典的操作系统--Linux操作系统下常用命令的实现过程进行探究，编写c语言程序实现和使用shell命令相同的作用，当用户输入一个命令，反馈给用户想要获得的信息，从而帮助我们进一步体会操作系统底层是怎么样运行的。</w:t>
      </w:r>
    </w:p>
    <w:p>
      <w:pPr>
        <w:pStyle w:val="2"/>
        <w:snapToGrid w:val="0"/>
        <w:rPr>
          <w:rFonts w:ascii="宋体" w:hAnsi="宋体" w:eastAsia="宋体"/>
        </w:rPr>
      </w:pPr>
      <w:bookmarkStart w:id="2" w:name="_Toc55518015"/>
      <w:bookmarkStart w:id="3" w:name="_Toc983"/>
      <w:r>
        <w:rPr>
          <w:rFonts w:ascii="宋体" w:hAnsi="宋体" w:eastAsia="宋体"/>
          <w:color w:val="000000"/>
          <w:sz w:val="44"/>
          <w:szCs w:val="44"/>
        </w:rPr>
        <w:t>2</w:t>
      </w:r>
      <w:r>
        <w:rPr>
          <w:rFonts w:hint="eastAsia" w:ascii="宋体" w:hAnsi="宋体" w:eastAsia="宋体"/>
          <w:color w:val="000000"/>
          <w:sz w:val="44"/>
          <w:szCs w:val="44"/>
          <w:lang w:val="en-US" w:eastAsia="zh-CN"/>
        </w:rPr>
        <w:t xml:space="preserve"> </w:t>
      </w:r>
      <w:r>
        <w:rPr>
          <w:rFonts w:ascii="宋体" w:hAnsi="宋体" w:eastAsia="宋体"/>
          <w:color w:val="000000"/>
          <w:sz w:val="44"/>
          <w:szCs w:val="44"/>
        </w:rPr>
        <w:t>运行环境</w:t>
      </w:r>
      <w:bookmarkEnd w:id="2"/>
      <w:bookmarkEnd w:id="3"/>
    </w:p>
    <w:p>
      <w:pPr>
        <w:snapToGrid w:val="0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硬件平台：能满足安装Linux系统所需的最低硬件 </w:t>
      </w:r>
    </w:p>
    <w:p>
      <w:pPr>
        <w:snapToGrid w:val="0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软件平台：Linux操作系统</w:t>
      </w:r>
    </w:p>
    <w:p>
      <w:pPr>
        <w:pStyle w:val="2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44"/>
          <w:szCs w:val="44"/>
        </w:rPr>
      </w:pPr>
      <w:bookmarkStart w:id="4" w:name="_Toc7595"/>
      <w:r>
        <w:rPr>
          <w:rFonts w:ascii="宋体" w:hAnsi="宋体" w:eastAsia="宋体"/>
          <w:b/>
          <w:bCs/>
          <w:color w:val="000000"/>
          <w:sz w:val="44"/>
          <w:szCs w:val="44"/>
        </w:rPr>
        <w:t>3 主要功能</w:t>
      </w:r>
      <w:bookmarkEnd w:id="4"/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44"/>
          <w:szCs w:val="44"/>
        </w:rPr>
      </w:pPr>
      <w:bookmarkStart w:id="5" w:name="_Toc11941"/>
      <w:r>
        <w:rPr>
          <w:rFonts w:ascii="宋体" w:hAnsi="宋体" w:eastAsia="宋体"/>
          <w:color w:val="000000"/>
        </w:rPr>
        <w:t>3.1 总体描述</w:t>
      </w:r>
      <w:bookmarkEnd w:id="5"/>
    </w:p>
    <w:p>
      <w:pPr>
        <w:snapToGrid w:val="0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运行编写的C语言文件，通过输入指定命令达到与shell命令相同的目的。例如实现Linux系统命令中：显示当前目录--pwd,列出当前目录下的文件（或含隐藏文件或包括列出文件的具体信息等）--ls系列，以及进入编辑模式--vim，查看文件内容--cat，复制文件命令--cp，创建文件--touch命令等。</w:t>
      </w:r>
    </w:p>
    <w:p>
      <w:pPr>
        <w:snapToGrid w:val="0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4"/>
          <w:szCs w:val="24"/>
        </w:rPr>
      </w:pPr>
    </w:p>
    <w:p>
      <w:pPr>
        <w:pStyle w:val="4"/>
        <w:snapToGrid w:val="0"/>
        <w:ind w:leftChars="160" w:hangingChars="160"/>
        <w:jc w:val="left"/>
        <w:rPr>
          <w:rFonts w:ascii="宋体" w:hAnsi="宋体" w:eastAsia="宋体"/>
          <w:color w:val="333333"/>
          <w:sz w:val="24"/>
          <w:szCs w:val="24"/>
        </w:rPr>
      </w:pPr>
      <w:bookmarkStart w:id="6" w:name="_Toc31169"/>
      <w:r>
        <w:rPr>
          <w:rFonts w:ascii="宋体" w:hAnsi="宋体" w:eastAsia="宋体"/>
          <w:color w:val="333333"/>
        </w:rPr>
        <w:t>3.1.1 实现输入输出重定向</w:t>
      </w:r>
      <w:bookmarkEnd w:id="6"/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 ·关于输出重定向：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 通俗来讲，重定向输出就是把要输出得文件信息写到一个文件中去，而不是将要输出得文件信息输出到控制台（也就是终端）。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 ·关于输入重定向：</w:t>
      </w:r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 是指不使用系统提供的标准输入端口，而进行重新制定。也就是说，输入重定向就是不使用标准输入输出端口输入文件，而是使用指定的文件作为标准输入设备。</w:t>
      </w:r>
    </w:p>
    <w:p>
      <w:pPr>
        <w:pStyle w:val="4"/>
        <w:snapToGrid w:val="0"/>
        <w:ind w:leftChars="160" w:hangingChars="160"/>
        <w:jc w:val="left"/>
        <w:rPr>
          <w:rFonts w:ascii="宋体" w:hAnsi="宋体" w:eastAsia="宋体"/>
          <w:color w:val="333333"/>
          <w:sz w:val="28"/>
          <w:szCs w:val="28"/>
        </w:rPr>
      </w:pPr>
      <w:bookmarkStart w:id="7" w:name="_Toc4610"/>
      <w:r>
        <w:rPr>
          <w:rFonts w:ascii="宋体" w:hAnsi="宋体" w:eastAsia="宋体"/>
          <w:color w:val="333333"/>
        </w:rPr>
        <w:t>3.1.2 打印终端提示符</w:t>
      </w:r>
      <w:bookmarkEnd w:id="7"/>
    </w:p>
    <w:p>
      <w:pPr>
        <w:snapToGrid w:val="0"/>
        <w:spacing w:before="0" w:after="0" w:line="240" w:lineRule="auto"/>
        <w:ind w:leftChars="160"/>
        <w:jc w:val="both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每行命令由myshell_17&gt;开始，然后由用户输入命令，例如cat ls.c，该命令将os.c文件展示于终端上。</w:t>
      </w:r>
    </w:p>
    <w:p>
      <w:pPr>
        <w:snapToGrid w:val="0"/>
        <w:spacing w:before="0" w:after="0" w:line="240" w:lineRule="auto"/>
        <w:ind w:leftChars="202"/>
        <w:jc w:val="both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>eg.</w:t>
      </w:r>
    </w:p>
    <w:p>
      <w:pPr>
        <w:snapToGrid w:val="0"/>
        <w:spacing w:before="0" w:after="0" w:line="240" w:lineRule="auto"/>
        <w:ind w:leftChars="202"/>
        <w:jc w:val="both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&lt;myshell_17#&gt; cat ls.c</w:t>
      </w:r>
    </w:p>
    <w:p>
      <w:pPr>
        <w:pStyle w:val="4"/>
        <w:snapToGrid w:val="0"/>
        <w:ind w:firstLine="281" w:firstLineChars="100"/>
        <w:jc w:val="left"/>
        <w:rPr>
          <w:rFonts w:ascii="宋体" w:hAnsi="宋体" w:eastAsia="宋体"/>
          <w:color w:val="333333"/>
        </w:rPr>
      </w:pPr>
      <w:bookmarkStart w:id="8" w:name="_Toc16755"/>
      <w:r>
        <w:rPr>
          <w:rFonts w:ascii="宋体" w:hAnsi="宋体" w:eastAsia="宋体"/>
          <w:color w:val="333333"/>
        </w:rPr>
        <w:t>3.1.3 获取用户输入命令</w:t>
      </w:r>
      <w:bookmarkEnd w:id="8"/>
    </w:p>
    <w:p>
      <w:pPr>
        <w:snapToGrid w:val="0"/>
        <w:spacing w:before="0" w:after="0" w:line="240" w:lineRule="auto"/>
        <w:ind w:left="719" w:leftChars="274" w:hanging="144" w:hangingChars="60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>注意区分内部命令和外部命令</w:t>
      </w:r>
    </w:p>
    <w:p>
      <w:pPr>
        <w:snapToGrid w:val="0"/>
        <w:spacing w:before="0" w:after="0" w:line="240" w:lineRule="auto"/>
        <w:ind w:left="240" w:hanging="240" w:hangingChars="100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 xml:space="preserve">    ·外部命令,也就是对应着磁盘上的某个程序，例如wc、Is等等。 对这种外部命令，shell首先要到指定的路径下找到它，然后再创建子进程执行它。</w:t>
      </w: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1"/>
          <w:szCs w:val="21"/>
        </w:rPr>
        <w:t xml:space="preserve">   </w:t>
      </w:r>
      <w:r>
        <w:rPr>
          <w:rFonts w:ascii="宋体" w:hAnsi="宋体" w:eastAsia="宋体"/>
          <w:color w:val="000000"/>
          <w:sz w:val="24"/>
          <w:szCs w:val="24"/>
        </w:rPr>
        <w:t xml:space="preserve"> ·内部命令,内部命令并不对应磁盘上的程序,例如cd. echo等等，它需要shell自己来决定该如何执行。例如对cd命令, shell就应该根据它后面的参数改变当前路径。</w:t>
      </w:r>
    </w:p>
    <w:p>
      <w:pPr>
        <w:pStyle w:val="4"/>
        <w:snapToGrid w:val="0"/>
        <w:ind w:firstLine="281" w:firstLineChars="100"/>
        <w:jc w:val="left"/>
        <w:rPr>
          <w:rFonts w:ascii="宋体" w:hAnsi="宋体" w:eastAsia="宋体"/>
          <w:color w:val="333333"/>
        </w:rPr>
      </w:pPr>
      <w:bookmarkStart w:id="9" w:name="_Toc23480"/>
      <w:r>
        <w:rPr>
          <w:rFonts w:ascii="宋体" w:hAnsi="宋体" w:eastAsia="宋体"/>
          <w:color w:val="333333"/>
        </w:rPr>
        <w:t>3.1.4 支持&amp;修饰命令行</w:t>
      </w:r>
      <w:bookmarkEnd w:id="9"/>
    </w:p>
    <w:p>
      <w:pPr>
        <w:snapToGrid w:val="0"/>
        <w:spacing w:before="0" w:after="0" w:line="240" w:lineRule="auto"/>
        <w:ind w:leftChars="0" w:hangingChars="160"/>
        <w:jc w:val="both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</w:t>
      </w:r>
      <w:r>
        <w:rPr>
          <w:rFonts w:hint="eastAsia" w:ascii="宋体" w:hAnsi="宋体" w:eastAsia="宋体"/>
          <w:color w:val="333333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/>
          <w:color w:val="333333"/>
          <w:sz w:val="24"/>
          <w:szCs w:val="24"/>
        </w:rPr>
        <w:t xml:space="preserve"> 使命令进入后台运行（</w:t>
      </w:r>
      <w:r>
        <w:rPr>
          <w:rFonts w:ascii="宋体" w:hAnsi="宋体" w:eastAsia="宋体"/>
          <w:color w:val="4D4D4D"/>
          <w:sz w:val="24"/>
          <w:szCs w:val="24"/>
        </w:rPr>
        <w:t>本质上是使命令行在子进程运行于后台，或者子进程和父进程同时运行。</w:t>
      </w:r>
      <w:r>
        <w:rPr>
          <w:rFonts w:ascii="宋体" w:hAnsi="宋体" w:eastAsia="宋体"/>
          <w:color w:val="333333"/>
          <w:sz w:val="24"/>
          <w:szCs w:val="24"/>
        </w:rPr>
        <w:t>）</w:t>
      </w:r>
    </w:p>
    <w:p>
      <w:pPr>
        <w:pStyle w:val="4"/>
        <w:snapToGrid w:val="0"/>
        <w:ind w:firstLine="281" w:firstLineChars="100"/>
        <w:jc w:val="left"/>
        <w:rPr>
          <w:rFonts w:ascii="宋体" w:hAnsi="宋体" w:eastAsia="宋体"/>
          <w:color w:val="333333"/>
        </w:rPr>
      </w:pPr>
      <w:bookmarkStart w:id="10" w:name="_Toc8080"/>
      <w:r>
        <w:rPr>
          <w:rFonts w:ascii="宋体" w:hAnsi="宋体" w:eastAsia="宋体"/>
          <w:color w:val="333333"/>
        </w:rPr>
        <w:t>3.1.5 界面美观</w:t>
      </w:r>
      <w:bookmarkEnd w:id="10"/>
    </w:p>
    <w:p>
      <w:pPr>
        <w:snapToGrid w:val="0"/>
        <w:spacing w:before="0" w:after="0" w:line="240" w:lineRule="auto"/>
        <w:ind w:leftChars="0" w:firstLineChars="0"/>
        <w:jc w:val="both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 不出现与程序无关的字符等</w:t>
      </w:r>
    </w:p>
    <w:p>
      <w:pPr>
        <w:pStyle w:val="4"/>
        <w:snapToGrid w:val="0"/>
        <w:ind w:firstLine="281" w:firstLineChars="100"/>
        <w:jc w:val="left"/>
        <w:rPr>
          <w:rFonts w:ascii="宋体" w:hAnsi="宋体" w:eastAsia="宋体"/>
          <w:color w:val="333333"/>
        </w:rPr>
      </w:pPr>
      <w:bookmarkStart w:id="11" w:name="_Toc14018"/>
      <w:r>
        <w:rPr>
          <w:rFonts w:ascii="宋体" w:hAnsi="宋体" w:eastAsia="宋体"/>
          <w:color w:val="333333"/>
        </w:rPr>
        <w:t>3.1.6 实现help帮助功能</w:t>
      </w:r>
      <w:bookmarkEnd w:id="11"/>
    </w:p>
    <w:p>
      <w:pPr>
        <w:snapToGrid w:val="0"/>
        <w:spacing w:before="0" w:after="0" w:line="240" w:lineRule="auto"/>
        <w:ind w:leftChars="0" w:firstLineChars="0"/>
        <w:jc w:val="both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用户输入help name，获取对应命令的功能</w:t>
      </w:r>
    </w:p>
    <w:p>
      <w:pPr>
        <w:snapToGrid w:val="0"/>
        <w:spacing w:before="0" w:after="0" w:line="240" w:lineRule="auto"/>
        <w:ind w:leftChars="182" w:hangingChars="160"/>
        <w:jc w:val="both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>eg:</w:t>
      </w:r>
    </w:p>
    <w:p>
      <w:pPr>
        <w:snapToGrid w:val="0"/>
        <w:spacing w:before="0" w:after="0" w:line="240" w:lineRule="auto"/>
        <w:ind w:leftChars="182" w:hangingChars="160"/>
        <w:jc w:val="both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&lt;myshell_17#&gt;help ls</w:t>
      </w:r>
    </w:p>
    <w:p>
      <w:pPr>
        <w:snapToGrid w:val="0"/>
        <w:spacing w:before="0" w:after="0" w:line="240" w:lineRule="auto"/>
        <w:ind w:leftChars="182" w:hangingChars="160"/>
        <w:jc w:val="both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000000"/>
          <w:sz w:val="22"/>
          <w:szCs w:val="22"/>
        </w:rPr>
        <w:t xml:space="preserve">   ls - list directory contents</w:t>
      </w:r>
    </w:p>
    <w:p>
      <w:pPr>
        <w:pStyle w:val="4"/>
        <w:snapToGrid w:val="0"/>
        <w:ind w:firstLine="281" w:firstLineChars="100"/>
        <w:jc w:val="left"/>
        <w:rPr>
          <w:rFonts w:ascii="宋体" w:hAnsi="宋体" w:eastAsia="宋体"/>
          <w:color w:val="333333"/>
        </w:rPr>
      </w:pPr>
      <w:bookmarkStart w:id="12" w:name="_Toc14572"/>
      <w:r>
        <w:rPr>
          <w:rFonts w:ascii="宋体" w:hAnsi="宋体" w:eastAsia="宋体"/>
          <w:color w:val="333333"/>
        </w:rPr>
        <w:t>3.1.7 当用户输入exit或logout时，退出该shell程序</w:t>
      </w:r>
      <w:bookmarkEnd w:id="12"/>
    </w:p>
    <w:p>
      <w:pPr>
        <w:pStyle w:val="3"/>
        <w:snapToGrid w:val="0"/>
        <w:jc w:val="left"/>
        <w:rPr>
          <w:rFonts w:ascii="宋体" w:hAnsi="宋体" w:eastAsia="宋体"/>
          <w:color w:val="000000"/>
        </w:rPr>
      </w:pPr>
      <w:bookmarkStart w:id="13" w:name="_Toc19298"/>
      <w:r>
        <w:rPr>
          <w:rFonts w:ascii="宋体" w:hAnsi="宋体" w:eastAsia="宋体"/>
          <w:color w:val="000000"/>
        </w:rPr>
        <w:t>3.2 详细描述</w:t>
      </w:r>
      <w:bookmarkEnd w:id="13"/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14" w:name="_Toc14479"/>
      <w:r>
        <w:rPr>
          <w:rFonts w:ascii="宋体" w:hAnsi="宋体" w:eastAsia="宋体"/>
          <w:color w:val="000000"/>
        </w:rPr>
        <w:t>3.2.1 ls命令 </w:t>
      </w:r>
      <w:bookmarkEnd w:id="14"/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功能：显示文件和目录的信息，和Windows系统下DOS命令dir类似。当执行ls命令时，默认显示的只有非隐藏文件的文件名、以文件名进行排序及文件名代表的颜色显示。当不加参数时，默认列出当前目录的列表信息。</w:t>
      </w:r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2"/>
          <w:szCs w:val="22"/>
        </w:rPr>
        <w:t xml:space="preserve">           ls - list directory contents</w:t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15" w:name="_Toc29959"/>
      <w:r>
        <w:rPr>
          <w:rFonts w:ascii="宋体" w:hAnsi="宋体" w:eastAsia="宋体"/>
          <w:color w:val="000000"/>
        </w:rPr>
        <w:t>3.2.2 pwd命令 </w:t>
      </w:r>
      <w:bookmarkEnd w:id="15"/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4"/>
          <w:szCs w:val="24"/>
        </w:rPr>
        <w:t>功能：</w:t>
      </w:r>
      <w:r>
        <w:rPr>
          <w:rFonts w:ascii="宋体" w:hAnsi="宋体" w:eastAsia="宋体"/>
          <w:color w:val="000000"/>
          <w:sz w:val="22"/>
          <w:szCs w:val="22"/>
        </w:rPr>
        <w:t>打印当前的工作目录</w:t>
      </w:r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2"/>
          <w:szCs w:val="22"/>
        </w:rPr>
        <w:t xml:space="preserve">           pwd - print name of current/working directory</w:t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16" w:name="_Toc7828"/>
      <w:r>
        <w:rPr>
          <w:rFonts w:ascii="宋体" w:hAnsi="宋体" w:eastAsia="宋体"/>
          <w:color w:val="000000"/>
        </w:rPr>
        <w:t>3.2.3 cp命令 </w:t>
      </w:r>
      <w:bookmarkEnd w:id="16"/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功能：复制一个源文件到目标文件（夹）；同时复制多个文件到目标文件（夹）下；复制源文件夹到目标文件夹下。</w:t>
      </w:r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2"/>
          <w:szCs w:val="22"/>
        </w:rPr>
        <w:t xml:space="preserve">           cp - copy files and directories</w:t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17" w:name="_Toc1083"/>
      <w:r>
        <w:rPr>
          <w:rFonts w:ascii="宋体" w:hAnsi="宋体" w:eastAsia="宋体"/>
          <w:color w:val="000000"/>
        </w:rPr>
        <w:t>3.2.4 rm命令 </w:t>
      </w:r>
      <w:bookmarkEnd w:id="17"/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功能：删除一个目录中的一个或多个文件或目录，它也可以将某个目录及其下的所有文件及子目录均删除。对于链接文件，只是断开了链接，原文件保持不变。</w:t>
      </w:r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2"/>
          <w:szCs w:val="22"/>
        </w:rPr>
        <w:t xml:space="preserve">           rm - remove files or directories</w:t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18" w:name="_Toc28366"/>
      <w:r>
        <w:rPr>
          <w:rFonts w:ascii="宋体" w:hAnsi="宋体" w:eastAsia="宋体"/>
          <w:color w:val="000000"/>
        </w:rPr>
        <w:t>3.2.5 mv命令</w:t>
      </w:r>
      <w:bookmarkEnd w:id="18"/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功能：将文件移动走，或者改名，在uinx下面没有改名的命令，如果想改名，可以使用该命令</w:t>
      </w:r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2"/>
          <w:szCs w:val="22"/>
        </w:rPr>
        <w:t xml:space="preserve">           mv - move (rename) files</w:t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19" w:name="_Toc21810"/>
      <w:r>
        <w:rPr>
          <w:rFonts w:ascii="宋体" w:hAnsi="宋体" w:eastAsia="宋体"/>
          <w:color w:val="000000"/>
        </w:rPr>
        <w:t>3.2.6 cat命令 </w:t>
      </w:r>
      <w:bookmarkEnd w:id="19"/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功能：文本输出命令，显示文件的内容，和DOS的type相同。cat主要有三大功能：1.一次显示整个文件。2.从键盘创建一个文件。只能创建新文件,不能编辑已有文件。3.将几个文件合并为一个文件。</w:t>
      </w:r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2"/>
          <w:szCs w:val="22"/>
        </w:rPr>
        <w:t xml:space="preserve">           cat - concatenate files and print on the standard output</w:t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20" w:name="_Toc1440"/>
      <w:r>
        <w:rPr>
          <w:rFonts w:ascii="宋体" w:hAnsi="宋体" w:eastAsia="宋体"/>
          <w:color w:val="000000"/>
        </w:rPr>
        <w:t>3.2.7 tail 命令 </w:t>
      </w:r>
      <w:bookmarkEnd w:id="20"/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功能：依照要求将指定的文件的最后部分输出到标准设备，通常是终端，通俗讲来，就是把某个档案文件的最后几行显示到终端上，假设该档案有更新，tail会自己主动刷新，确保你看到最新的档案内容。</w:t>
      </w:r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4"/>
          <w:szCs w:val="24"/>
        </w:rPr>
        <w:t xml:space="preserve">           </w:t>
      </w:r>
      <w:r>
        <w:rPr>
          <w:rFonts w:ascii="宋体" w:hAnsi="宋体" w:eastAsia="宋体"/>
          <w:color w:val="000000"/>
          <w:sz w:val="22"/>
          <w:szCs w:val="22"/>
        </w:rPr>
        <w:t>tail - output the last part of files</w:t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21" w:name="_Toc1974"/>
      <w:r>
        <w:rPr>
          <w:rFonts w:ascii="宋体" w:hAnsi="宋体" w:eastAsia="宋体"/>
          <w:color w:val="000000"/>
        </w:rPr>
        <w:t>3.2.8 touch命令 </w:t>
      </w:r>
      <w:bookmarkEnd w:id="21"/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功能：一是用于把已存在文件的时间标签更新为系统当前的时间（默认方式），它们的数据将原封不动地保留下来；二是用来创建新的空文件。</w:t>
      </w:r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color w:val="333333"/>
          <w:sz w:val="22"/>
          <w:szCs w:val="22"/>
        </w:rPr>
      </w:pPr>
      <w:r>
        <w:rPr>
          <w:rFonts w:ascii="宋体" w:hAnsi="宋体" w:eastAsia="宋体"/>
          <w:color w:val="333333"/>
          <w:sz w:val="22"/>
          <w:szCs w:val="22"/>
        </w:rPr>
        <w:t xml:space="preserve">           touch - change file timestamps/make a file</w:t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22" w:name="_Toc19645"/>
      <w:r>
        <w:rPr>
          <w:rFonts w:ascii="宋体" w:hAnsi="宋体" w:eastAsia="宋体"/>
          <w:color w:val="000000"/>
        </w:rPr>
        <w:t>3.2.9 progress命令 </w:t>
      </w:r>
      <w:bookmarkEnd w:id="22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功能：</w:t>
      </w:r>
      <w:r>
        <w:rPr>
          <w:rFonts w:ascii="宋体" w:hAnsi="宋体" w:eastAsia="宋体"/>
          <w:color w:val="333333"/>
          <w:spacing w:val="0"/>
          <w:sz w:val="24"/>
          <w:szCs w:val="24"/>
          <w:shd w:val="clear" w:fill="FFFFFF"/>
        </w:rPr>
        <w:t>可以动态的显示进度，因此避免长时间的执行某个耗时的操作，让用户感觉程序失去了响应，从而更好的提高用户界面的友好性。</w:t>
      </w:r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 xml:space="preserve">           progress - output the progress bar</w:t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23" w:name="_Toc19329"/>
      <w:r>
        <w:rPr>
          <w:rFonts w:ascii="宋体" w:hAnsi="宋体" w:eastAsia="宋体"/>
          <w:color w:val="000000"/>
        </w:rPr>
        <w:t>3.2.10 mkdir命令 </w:t>
      </w:r>
      <w:bookmarkEnd w:id="23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000000"/>
          <w:sz w:val="22"/>
          <w:szCs w:val="22"/>
        </w:rPr>
        <w:t>功能：</w:t>
      </w:r>
      <w:r>
        <w:rPr>
          <w:rFonts w:ascii="宋体" w:hAnsi="宋体" w:eastAsia="宋体"/>
          <w:color w:val="333333"/>
          <w:sz w:val="24"/>
          <w:szCs w:val="24"/>
        </w:rPr>
        <w:t>用来创建目录。如果在目录名的前面没有加任何路径名，则在当前目录下创建由dirname指定的目录；如果给出了一个已经存在的路径，将会在该目录下创建一个指定的目录。在创建目录时，应保证新建的目录与它所在目录下的文件没有重名。 </w:t>
      </w:r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color w:val="333333"/>
          <w:sz w:val="24"/>
          <w:szCs w:val="24"/>
        </w:rPr>
      </w:pPr>
      <w:r>
        <w:rPr>
          <w:rFonts w:ascii="宋体" w:hAnsi="宋体" w:eastAsia="宋体"/>
          <w:color w:val="333333"/>
          <w:sz w:val="24"/>
          <w:szCs w:val="24"/>
        </w:rPr>
        <w:t xml:space="preserve">            mkdir - make a directory</w:t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24" w:name="_Toc5789"/>
      <w:r>
        <w:rPr>
          <w:rFonts w:ascii="宋体" w:hAnsi="宋体" w:eastAsia="宋体"/>
          <w:color w:val="000000"/>
        </w:rPr>
        <w:t>3.2.11 who命令 </w:t>
      </w:r>
      <w:bookmarkEnd w:id="24"/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功能：显示关于当前在本地系统上的所有用户的信息。包括以下内容：登录名、tty、登录日期和时间。如果用户是从一个远程机器登录的，那么该机器的主机名也会被显示出来。</w:t>
      </w:r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4"/>
          <w:szCs w:val="24"/>
        </w:rPr>
        <w:t xml:space="preserve">            </w:t>
      </w:r>
      <w:r>
        <w:rPr>
          <w:rFonts w:ascii="宋体" w:hAnsi="宋体" w:eastAsia="宋体"/>
          <w:color w:val="000000"/>
          <w:sz w:val="22"/>
          <w:szCs w:val="22"/>
        </w:rPr>
        <w:t>who - show who is logged on</w:t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25" w:name="_Toc3135"/>
      <w:r>
        <w:rPr>
          <w:rFonts w:ascii="宋体" w:hAnsi="宋体" w:eastAsia="宋体"/>
          <w:color w:val="000000"/>
        </w:rPr>
        <w:t>3.2.12 echo命令 </w:t>
      </w:r>
      <w:bookmarkEnd w:id="25"/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功能：将要输出的文本打印出来，后面跟不同的参数表示打印出的文本格式不同。echo -n：不换行输出</w:t>
      </w:r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echo -e：输出转义字符</w:t>
      </w:r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 xml:space="preserve">            echo - print the same content</w:t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26" w:name="_Toc24302"/>
      <w:r>
        <w:rPr>
          <w:rFonts w:ascii="宋体" w:hAnsi="宋体" w:eastAsia="宋体"/>
          <w:color w:val="000000"/>
        </w:rPr>
        <w:t>3.2.13 uname命令 </w:t>
      </w:r>
      <w:bookmarkEnd w:id="26"/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  <w:shd w:val="clear" w:fill="FFFFFF"/>
        </w:rPr>
      </w:pPr>
      <w:r>
        <w:rPr>
          <w:rFonts w:ascii="宋体" w:hAnsi="宋体" w:eastAsia="宋体"/>
          <w:color w:val="000000"/>
          <w:sz w:val="24"/>
          <w:szCs w:val="24"/>
        </w:rPr>
        <w:t>功能：</w:t>
      </w:r>
      <w:r>
        <w:rPr>
          <w:rFonts w:ascii="宋体" w:hAnsi="宋体" w:eastAsia="宋体"/>
          <w:color w:val="000000"/>
          <w:sz w:val="24"/>
          <w:szCs w:val="24"/>
          <w:shd w:val="clear" w:fill="FFFFFF"/>
        </w:rPr>
        <w:t>用于打印当前系统相关信息（内核版本号、硬件架构、主机名称和操作系统类型等）。</w:t>
      </w:r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color w:val="000000"/>
          <w:sz w:val="22"/>
          <w:szCs w:val="22"/>
        </w:rPr>
      </w:pPr>
      <w:r>
        <w:rPr>
          <w:rFonts w:ascii="宋体" w:hAnsi="宋体" w:eastAsia="宋体"/>
          <w:color w:val="000000"/>
          <w:sz w:val="24"/>
          <w:szCs w:val="24"/>
        </w:rPr>
        <w:t xml:space="preserve">            </w:t>
      </w:r>
      <w:r>
        <w:rPr>
          <w:rFonts w:ascii="宋体" w:hAnsi="宋体" w:eastAsia="宋体"/>
          <w:color w:val="000000"/>
          <w:sz w:val="22"/>
          <w:szCs w:val="22"/>
        </w:rPr>
        <w:t>uname - print system information</w:t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27" w:name="_Toc25294"/>
      <w:r>
        <w:rPr>
          <w:rFonts w:ascii="宋体" w:hAnsi="宋体" w:eastAsia="宋体"/>
          <w:color w:val="000000"/>
        </w:rPr>
        <w:t>3.2.14 date命令 </w:t>
      </w:r>
      <w:bookmarkEnd w:id="27"/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功能：打印当前时间</w:t>
      </w:r>
    </w:p>
    <w:p>
      <w:pPr>
        <w:snapToGrid w:val="0"/>
        <w:spacing w:before="100" w:after="100" w:line="240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 xml:space="preserve">           date - print current time</w:t>
      </w: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32"/>
          <w:szCs w:val="32"/>
        </w:rPr>
      </w:pPr>
    </w:p>
    <w:p>
      <w:pPr>
        <w:snapToGrid w:val="0"/>
        <w:spacing w:before="0" w:after="0" w:line="240" w:lineRule="auto"/>
        <w:ind w:leftChars="0" w:hangingChars="160"/>
        <w:jc w:val="both"/>
        <w:rPr>
          <w:rFonts w:ascii="宋体" w:hAnsi="宋体" w:eastAsia="宋体"/>
          <w:color w:val="333333"/>
          <w:sz w:val="24"/>
          <w:szCs w:val="24"/>
        </w:rPr>
      </w:pPr>
    </w:p>
    <w:p>
      <w:pPr>
        <w:pStyle w:val="2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44"/>
          <w:szCs w:val="44"/>
        </w:rPr>
      </w:pPr>
      <w:bookmarkStart w:id="28" w:name="_Toc24403"/>
      <w:r>
        <w:rPr>
          <w:rFonts w:ascii="宋体" w:hAnsi="宋体" w:eastAsia="宋体"/>
          <w:b/>
          <w:bCs/>
          <w:color w:val="000000"/>
          <w:sz w:val="44"/>
          <w:szCs w:val="44"/>
        </w:rPr>
        <w:t>4 需求分析</w:t>
      </w:r>
      <w:bookmarkEnd w:id="28"/>
    </w:p>
    <w:p>
      <w:pPr>
        <w:pStyle w:val="3"/>
        <w:snapToGrid w:val="0"/>
        <w:jc w:val="left"/>
        <w:rPr>
          <w:rFonts w:ascii="宋体" w:hAnsi="宋体" w:eastAsia="宋体"/>
          <w:color w:val="000000"/>
        </w:rPr>
      </w:pPr>
      <w:bookmarkStart w:id="29" w:name="_Toc7558"/>
      <w:r>
        <w:rPr>
          <w:rFonts w:ascii="宋体" w:hAnsi="宋体" w:eastAsia="宋体"/>
          <w:color w:val="000000"/>
        </w:rPr>
        <w:t>4.1 顶层图</w:t>
      </w:r>
      <w:bookmarkEnd w:id="29"/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drawing>
          <wp:inline distT="0" distB="0" distL="0" distR="0">
            <wp:extent cx="4051300" cy="1995805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</w:rPr>
      </w:pPr>
      <w:bookmarkStart w:id="30" w:name="_Toc8988"/>
      <w:r>
        <w:rPr>
          <w:rFonts w:ascii="宋体" w:hAnsi="宋体" w:eastAsia="宋体"/>
          <w:color w:val="000000"/>
        </w:rPr>
        <w:t>4.2 零层图</w:t>
      </w:r>
      <w:bookmarkEnd w:id="30"/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drawing>
          <wp:inline distT="0" distB="0" distL="0" distR="0">
            <wp:extent cx="5760720" cy="3678555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color w:val="000000"/>
          <w:sz w:val="44"/>
          <w:szCs w:val="44"/>
        </w:rPr>
      </w:pPr>
    </w:p>
    <w:p>
      <w:pPr>
        <w:pStyle w:val="2"/>
        <w:snapToGrid w:val="0"/>
        <w:jc w:val="left"/>
        <w:rPr>
          <w:rFonts w:ascii="宋体" w:hAnsi="宋体" w:eastAsia="宋体"/>
          <w:color w:val="000000"/>
          <w:sz w:val="44"/>
          <w:szCs w:val="44"/>
        </w:rPr>
      </w:pPr>
      <w:bookmarkStart w:id="31" w:name="_Toc32634"/>
      <w:r>
        <w:rPr>
          <w:rFonts w:ascii="宋体" w:hAnsi="宋体" w:eastAsia="宋体"/>
          <w:color w:val="000000"/>
          <w:sz w:val="44"/>
          <w:szCs w:val="44"/>
        </w:rPr>
        <w:t>5 概要设计</w:t>
      </w:r>
      <w:bookmarkEnd w:id="31"/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b/>
          <w:bCs/>
          <w:color w:val="000000"/>
          <w:sz w:val="32"/>
          <w:szCs w:val="32"/>
        </w:rPr>
      </w:pPr>
      <w:r>
        <w:rPr>
          <w:rFonts w:ascii="宋体" w:hAnsi="宋体" w:eastAsia="宋体"/>
          <w:b/>
          <w:bCs/>
          <w:color w:val="000000"/>
          <w:sz w:val="32"/>
          <w:szCs w:val="32"/>
        </w:rPr>
        <w:t>5.1 系统结构图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b/>
          <w:bCs/>
          <w:color w:val="000000"/>
          <w:sz w:val="32"/>
          <w:szCs w:val="32"/>
        </w:rPr>
      </w:pPr>
      <w:r>
        <w:rPr>
          <w:rFonts w:ascii="宋体" w:hAnsi="宋体" w:eastAsia="宋体"/>
          <w:b/>
          <w:bCs/>
          <w:color w:val="000000"/>
          <w:sz w:val="32"/>
          <w:szCs w:val="32"/>
        </w:rPr>
        <w:drawing>
          <wp:inline distT="0" distB="0" distL="0" distR="0">
            <wp:extent cx="5760720" cy="3328670"/>
            <wp:effectExtent l="0" t="0" r="508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napToGrid w:val="0"/>
        <w:jc w:val="left"/>
        <w:rPr>
          <w:rFonts w:ascii="宋体" w:hAnsi="宋体" w:eastAsia="宋体"/>
          <w:color w:val="000000"/>
          <w:sz w:val="44"/>
          <w:szCs w:val="44"/>
        </w:rPr>
      </w:pPr>
      <w:bookmarkStart w:id="32" w:name="_Toc23022"/>
      <w:r>
        <w:rPr>
          <w:rFonts w:ascii="宋体" w:hAnsi="宋体" w:eastAsia="宋体"/>
          <w:color w:val="000000"/>
          <w:sz w:val="44"/>
          <w:szCs w:val="44"/>
        </w:rPr>
        <w:t>6 详细设计</w:t>
      </w:r>
      <w:bookmarkEnd w:id="32"/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32"/>
          <w:szCs w:val="32"/>
        </w:rPr>
      </w:pPr>
      <w:bookmarkStart w:id="33" w:name="_Toc5914"/>
      <w:r>
        <w:rPr>
          <w:rFonts w:ascii="宋体" w:hAnsi="宋体" w:eastAsia="宋体"/>
          <w:color w:val="000000"/>
        </w:rPr>
        <w:t>6.1 主程序运行流程图</w:t>
      </w:r>
      <w:bookmarkEnd w:id="33"/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4"/>
          <w:szCs w:val="24"/>
          <w:shd w:val="clear" w:fill="FFFFFF"/>
        </w:rPr>
      </w:pPr>
      <w:r>
        <w:rPr>
          <w:rFonts w:ascii="宋体" w:hAnsi="宋体" w:eastAsia="宋体"/>
          <w:color w:val="000000"/>
          <w:sz w:val="24"/>
          <w:szCs w:val="24"/>
          <w:shd w:val="clear" w:fill="FFFFFF"/>
        </w:rPr>
        <w:t>做完一些必要的初始化工作之后，进入这样循环：</w:t>
      </w:r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914900" cy="23088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100" w:after="100" w:line="240" w:lineRule="auto"/>
        <w:jc w:val="center"/>
        <w:rPr>
          <w:rFonts w:ascii="宋体" w:hAnsi="宋体" w:eastAsia="宋体"/>
          <w:color w:val="000000"/>
          <w:sz w:val="24"/>
          <w:szCs w:val="24"/>
        </w:rPr>
      </w:pPr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  <w:shd w:val="clear" w:fill="FFFFFF"/>
        </w:rPr>
        <w:t>说明：</w:t>
      </w:r>
      <w:r>
        <w:rPr>
          <w:rFonts w:ascii="宋体" w:hAnsi="宋体" w:eastAsia="宋体"/>
          <w:color w:val="000000"/>
          <w:sz w:val="24"/>
          <w:szCs w:val="24"/>
        </w:rPr>
        <w:t>如果用户输入logout或者exit 之后，才退出这个循环。</w:t>
      </w:r>
    </w:p>
    <w:p>
      <w:pPr>
        <w:snapToGrid w:val="0"/>
        <w:spacing w:before="100" w:after="100" w:line="240" w:lineRule="auto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 xml:space="preserve">类似伪代码的形式表示如下: </w:t>
      </w:r>
    </w:p>
    <w:p>
      <w:pPr>
        <w:snapToGrid w:val="0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while(1) {</w:t>
      </w:r>
    </w:p>
    <w:p>
      <w:pPr>
        <w:snapToGrid w:val="0"/>
        <w:spacing w:before="0" w:after="0" w:line="240" w:lineRule="auto"/>
        <w:ind w:leftChars="200" w:firstLineChars="200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print_ prompt();</w:t>
      </w:r>
    </w:p>
    <w:p>
      <w:pPr>
        <w:snapToGrid w:val="0"/>
        <w:spacing w:before="0" w:after="0" w:line="240" w:lineRule="auto"/>
        <w:ind w:leftChars="200" w:firstLineChars="200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get_ input();</w:t>
      </w:r>
    </w:p>
    <w:p>
      <w:pPr>
        <w:snapToGrid w:val="0"/>
        <w:spacing w:before="0" w:after="0" w:line="240" w:lineRule="auto"/>
        <w:ind w:leftChars="200" w:firstLineChars="200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parse_ input();</w:t>
      </w:r>
    </w:p>
    <w:p>
      <w:pPr>
        <w:snapToGrid w:val="0"/>
        <w:spacing w:before="0" w:after="0" w:line="240" w:lineRule="auto"/>
        <w:ind w:leftChars="200" w:firstLineChars="200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if(“logout" ||“exit")</w:t>
      </w:r>
    </w:p>
    <w:p>
      <w:pPr>
        <w:snapToGrid w:val="0"/>
        <w:spacing w:before="0" w:after="0" w:line="240" w:lineRule="auto"/>
        <w:ind w:leftChars="400" w:firstLineChars="200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break;</w:t>
      </w:r>
    </w:p>
    <w:p>
      <w:pPr>
        <w:snapToGrid w:val="0"/>
        <w:spacing w:before="0" w:after="0" w:line="240" w:lineRule="auto"/>
        <w:ind w:leftChars="200" w:firstLineChars="200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do_ cmd();</w:t>
      </w:r>
    </w:p>
    <w:p>
      <w:pPr>
        <w:snapToGrid w:val="0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}</w:t>
      </w:r>
    </w:p>
    <w:p>
      <w:pPr>
        <w:snapToGrid w:val="0"/>
        <w:spacing w:before="0" w:after="0" w:line="240" w:lineRule="auto"/>
        <w:ind w:firstLineChars="200"/>
        <w:jc w:val="both"/>
        <w:rPr>
          <w:rFonts w:ascii="宋体" w:hAnsi="宋体" w:eastAsia="宋体"/>
          <w:color w:val="000000"/>
          <w:sz w:val="24"/>
          <w:szCs w:val="24"/>
        </w:rPr>
      </w:pPr>
    </w:p>
    <w:p>
      <w:pPr>
        <w:snapToGrid w:val="0"/>
        <w:spacing w:before="0" w:after="0" w:line="240" w:lineRule="auto"/>
        <w:jc w:val="both"/>
        <w:outlineLvl w:val="1"/>
        <w:rPr>
          <w:rFonts w:ascii="宋体" w:hAnsi="宋体" w:eastAsia="宋体"/>
          <w:b/>
          <w:bCs/>
          <w:color w:val="000000"/>
          <w:sz w:val="32"/>
          <w:szCs w:val="32"/>
        </w:rPr>
      </w:pPr>
      <w:bookmarkStart w:id="34" w:name="_Toc26733"/>
      <w:r>
        <w:rPr>
          <w:rFonts w:ascii="宋体" w:hAnsi="宋体" w:eastAsia="宋体"/>
          <w:b/>
          <w:bCs/>
          <w:color w:val="000000"/>
          <w:sz w:val="32"/>
          <w:szCs w:val="32"/>
        </w:rPr>
        <w:t>6.2 命令行分析</w:t>
      </w:r>
      <w:bookmarkEnd w:id="34"/>
    </w:p>
    <w:p>
      <w:pPr>
        <w:snapToGrid w:val="0"/>
        <w:spacing w:before="0" w:after="0" w:line="240" w:lineRule="auto"/>
        <w:jc w:val="center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095625" cy="3870325"/>
            <wp:effectExtent l="0" t="0" r="317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4"/>
          <w:szCs w:val="24"/>
        </w:rPr>
      </w:pPr>
    </w:p>
    <w:p>
      <w:pPr>
        <w:pStyle w:val="3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32"/>
          <w:szCs w:val="32"/>
        </w:rPr>
      </w:pPr>
      <w:bookmarkStart w:id="35" w:name="_Toc20132"/>
      <w:r>
        <w:rPr>
          <w:rFonts w:ascii="宋体" w:hAnsi="宋体" w:eastAsia="宋体"/>
          <w:b/>
          <w:bCs/>
          <w:color w:val="000000"/>
          <w:sz w:val="32"/>
          <w:szCs w:val="32"/>
        </w:rPr>
        <w:t>6.3 条件判断</w:t>
      </w:r>
      <w:bookmarkEnd w:id="35"/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说明：输入之后，创建子进程之前，做的条件判断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5305425" cy="420370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这里输入不符合规定大概指的就是输入字母错了，单词错了，参数顺序错了等等等等乱七八糟的错误。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t>符合规定但找不到存在的命令意为输入的命令在我们自己写的C（C++）程序找不到，这个时候可以调用系统命令。</w:t>
      </w:r>
    </w:p>
    <w:p>
      <w:pPr>
        <w:pStyle w:val="3"/>
        <w:snapToGrid w:val="0"/>
        <w:spacing w:line="408" w:lineRule="auto"/>
        <w:jc w:val="left"/>
        <w:outlineLvl w:val="9"/>
        <w:rPr>
          <w:rFonts w:ascii="宋体" w:hAnsi="宋体" w:eastAsia="宋体"/>
          <w:b/>
          <w:bCs/>
          <w:color w:val="000000"/>
          <w:sz w:val="32"/>
          <w:szCs w:val="32"/>
        </w:rPr>
      </w:pPr>
    </w:p>
    <w:p>
      <w:pPr>
        <w:pStyle w:val="3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32"/>
          <w:szCs w:val="32"/>
        </w:rPr>
      </w:pPr>
      <w:bookmarkStart w:id="36" w:name="_Toc28512"/>
      <w:r>
        <w:rPr>
          <w:rFonts w:ascii="宋体" w:hAnsi="宋体" w:eastAsia="宋体"/>
          <w:b/>
          <w:bCs/>
          <w:color w:val="000000"/>
          <w:sz w:val="32"/>
          <w:szCs w:val="32"/>
        </w:rPr>
        <w:t>6.4各个命令的程序框图</w:t>
      </w:r>
      <w:bookmarkEnd w:id="36"/>
    </w:p>
    <w:p>
      <w:pPr>
        <w:pStyle w:val="4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bookmarkStart w:id="37" w:name="_Toc11577"/>
      <w:r>
        <w:rPr>
          <w:rFonts w:ascii="宋体" w:hAnsi="宋体" w:eastAsia="宋体"/>
          <w:b/>
          <w:bCs/>
          <w:color w:val="000000"/>
          <w:sz w:val="28"/>
          <w:szCs w:val="28"/>
        </w:rPr>
        <w:t>6.4.1 ls命令</w:t>
      </w:r>
      <w:bookmarkEnd w:id="37"/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  <w:t xml:space="preserve">                 </w:t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609975" cy="5108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bookmarkStart w:id="38" w:name="_Toc1268"/>
      <w:r>
        <w:rPr>
          <w:rFonts w:ascii="宋体" w:hAnsi="宋体" w:eastAsia="宋体"/>
          <w:b/>
          <w:bCs/>
          <w:color w:val="000000"/>
          <w:sz w:val="28"/>
          <w:szCs w:val="28"/>
        </w:rPr>
        <w:t>6.4.2 pwd命令</w:t>
      </w:r>
      <w:bookmarkEnd w:id="38"/>
    </w:p>
    <w:p>
      <w:pPr>
        <w:snapToGrid w:val="0"/>
        <w:spacing w:before="0" w:after="0" w:line="240" w:lineRule="auto"/>
        <w:jc w:val="center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  <w:t xml:space="preserve">            </w:t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921760" cy="59251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bookmarkStart w:id="39" w:name="_Toc13726"/>
      <w:r>
        <w:rPr>
          <w:rFonts w:ascii="宋体" w:hAnsi="宋体" w:eastAsia="宋体"/>
          <w:b/>
          <w:bCs/>
          <w:color w:val="000000"/>
          <w:sz w:val="28"/>
          <w:szCs w:val="28"/>
        </w:rPr>
        <w:t>6.4.3 cp命令</w:t>
      </w:r>
      <w:bookmarkEnd w:id="39"/>
    </w:p>
    <w:p>
      <w:pPr>
        <w:snapToGrid w:val="0"/>
        <w:spacing w:before="0" w:after="0" w:line="240" w:lineRule="auto"/>
        <w:jc w:val="center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  <w:t xml:space="preserve">                   </w:t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971925" cy="70866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bookmarkStart w:id="40" w:name="_Toc30977"/>
      <w:r>
        <w:rPr>
          <w:rFonts w:ascii="宋体" w:hAnsi="宋体" w:eastAsia="宋体"/>
          <w:b/>
          <w:bCs/>
          <w:color w:val="000000"/>
          <w:sz w:val="28"/>
          <w:szCs w:val="28"/>
        </w:rPr>
        <w:t>6.4.4 rm命令</w:t>
      </w:r>
      <w:bookmarkEnd w:id="40"/>
    </w:p>
    <w:p>
      <w:pPr>
        <w:snapToGrid w:val="0"/>
        <w:spacing w:before="0" w:after="0" w:line="240" w:lineRule="auto"/>
        <w:jc w:val="center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宋体" w:hAnsi="宋体" w:eastAsia="宋体"/>
          <w:color w:val="000000"/>
          <w:sz w:val="28"/>
          <w:szCs w:val="28"/>
        </w:rPr>
        <w:t xml:space="preserve">               </w:t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152900" cy="6200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t>6.4.5 mv命令</w:t>
      </w:r>
      <w:r>
        <w:rPr>
          <w:rFonts w:ascii="宋体" w:hAnsi="宋体" w:eastAsia="宋体"/>
          <w:color w:val="000000"/>
          <w:sz w:val="21"/>
          <w:szCs w:val="21"/>
        </w:rPr>
        <w:t xml:space="preserve">                                                  </w:t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429125" cy="7724775"/>
            <wp:effectExtent l="0" t="0" r="317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jc w:val="left"/>
        <w:rPr>
          <w:rFonts w:ascii="微软雅黑" w:hAnsi="微软雅黑" w:eastAsia="微软雅黑"/>
          <w:color w:val="000000"/>
          <w:sz w:val="21"/>
          <w:szCs w:val="21"/>
        </w:rPr>
      </w:pP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t>6.4.</w:t>
      </w:r>
      <w:r>
        <w:rPr>
          <w:rFonts w:hint="eastAsia" w:ascii="宋体" w:hAnsi="宋体" w:eastAsia="宋体"/>
          <w:b/>
          <w:bCs/>
          <w:color w:val="000000"/>
          <w:sz w:val="28"/>
          <w:szCs w:val="28"/>
          <w:lang w:val="en-US" w:eastAsia="zh-CN"/>
        </w:rPr>
        <w:t>6</w:t>
      </w:r>
      <w:r>
        <w:rPr>
          <w:rFonts w:ascii="宋体" w:hAnsi="宋体" w:eastAsia="宋体"/>
          <w:b/>
          <w:bCs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/>
          <w:b/>
          <w:bCs/>
          <w:color w:val="000000"/>
          <w:sz w:val="28"/>
          <w:szCs w:val="28"/>
          <w:lang w:val="en-US" w:eastAsia="zh-CN"/>
        </w:rPr>
        <w:t>cat</w:t>
      </w:r>
      <w:r>
        <w:rPr>
          <w:rFonts w:ascii="宋体" w:hAnsi="宋体" w:eastAsia="宋体"/>
          <w:b/>
          <w:bCs/>
          <w:color w:val="000000"/>
          <w:sz w:val="28"/>
          <w:szCs w:val="28"/>
        </w:rPr>
        <w:t>命令</w:t>
      </w:r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hint="eastAsia" w:ascii="微软雅黑" w:hAnsi="微软雅黑" w:eastAsia="微软雅黑"/>
          <w:color w:val="000000"/>
          <w:sz w:val="21"/>
          <w:szCs w:val="21"/>
          <w:lang w:val="en-US" w:eastAsia="zh-CN"/>
        </w:rPr>
        <w:t xml:space="preserve">                  </w:t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143375" cy="86391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bookmarkStart w:id="41" w:name="_Toc30695"/>
      <w:r>
        <w:rPr>
          <w:rFonts w:ascii="宋体" w:hAnsi="宋体" w:eastAsia="宋体"/>
          <w:b/>
          <w:bCs/>
          <w:color w:val="000000"/>
          <w:sz w:val="28"/>
          <w:szCs w:val="28"/>
        </w:rPr>
        <w:t>6.4.7 tail命令</w:t>
      </w:r>
      <w:bookmarkEnd w:id="41"/>
    </w:p>
    <w:p>
      <w:pPr>
        <w:snapToGrid w:val="0"/>
        <w:spacing w:before="0" w:after="0" w:line="240" w:lineRule="auto"/>
        <w:jc w:val="center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1905000" cy="66389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bookmarkStart w:id="42" w:name="_Toc1146"/>
      <w:r>
        <w:rPr>
          <w:rFonts w:ascii="宋体" w:hAnsi="宋体" w:eastAsia="宋体"/>
          <w:b/>
          <w:bCs/>
          <w:color w:val="000000"/>
          <w:sz w:val="28"/>
          <w:szCs w:val="28"/>
        </w:rPr>
        <w:t>6.4.8 touch命令</w:t>
      </w:r>
      <w:bookmarkEnd w:id="42"/>
    </w:p>
    <w:p>
      <w:pPr>
        <w:snapToGrid w:val="0"/>
        <w:spacing w:before="0" w:after="0" w:line="240" w:lineRule="auto"/>
        <w:jc w:val="center"/>
        <w:rPr>
          <w:rFonts w:ascii="宋体" w:hAnsi="宋体" w:eastAsia="宋体"/>
          <w:color w:val="000000"/>
          <w:sz w:val="28"/>
          <w:szCs w:val="28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829050" cy="46101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bookmarkStart w:id="43" w:name="_Toc21921"/>
      <w:r>
        <w:rPr>
          <w:rFonts w:ascii="宋体" w:hAnsi="宋体" w:eastAsia="宋体"/>
          <w:b/>
          <w:bCs/>
          <w:color w:val="000000"/>
          <w:sz w:val="28"/>
          <w:szCs w:val="28"/>
        </w:rPr>
        <w:t>6.4.9 progress命令</w:t>
      </w:r>
      <w:bookmarkEnd w:id="43"/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3886200" cy="55054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bookmarkStart w:id="44" w:name="_Toc1400"/>
      <w:r>
        <w:rPr>
          <w:rFonts w:ascii="宋体" w:hAnsi="宋体" w:eastAsia="宋体"/>
          <w:b/>
          <w:bCs/>
          <w:color w:val="000000"/>
          <w:sz w:val="28"/>
          <w:szCs w:val="28"/>
        </w:rPr>
        <w:t>6.4.10 mkdir命令</w:t>
      </w:r>
      <w:bookmarkEnd w:id="44"/>
    </w:p>
    <w:p>
      <w:pPr>
        <w:snapToGrid w:val="0"/>
        <w:spacing w:before="0" w:after="120" w:line="312" w:lineRule="auto"/>
        <w:jc w:val="center"/>
        <w:rPr>
          <w:rFonts w:ascii="宋体" w:hAnsi="宋体" w:eastAsia="宋体"/>
          <w:color w:val="000000"/>
          <w:sz w:val="22"/>
          <w:szCs w:val="22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048125" cy="5172075"/>
            <wp:effectExtent l="0" t="0" r="317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napToGrid w:val="0"/>
        <w:spacing w:line="408" w:lineRule="auto"/>
        <w:jc w:val="left"/>
        <w:outlineLvl w:val="9"/>
        <w:rPr>
          <w:rFonts w:ascii="宋体" w:hAnsi="宋体" w:eastAsia="宋体"/>
          <w:b/>
          <w:bCs/>
          <w:color w:val="000000"/>
          <w:sz w:val="28"/>
          <w:szCs w:val="28"/>
        </w:rPr>
      </w:pPr>
    </w:p>
    <w:p>
      <w:pPr>
        <w:pStyle w:val="4"/>
        <w:snapToGrid w:val="0"/>
        <w:spacing w:line="408" w:lineRule="auto"/>
        <w:jc w:val="left"/>
        <w:outlineLvl w:val="9"/>
        <w:rPr>
          <w:rFonts w:ascii="宋体" w:hAnsi="宋体" w:eastAsia="宋体"/>
          <w:b/>
          <w:bCs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8"/>
          <w:szCs w:val="28"/>
        </w:rPr>
      </w:pP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8"/>
          <w:szCs w:val="28"/>
        </w:rPr>
      </w:pPr>
    </w:p>
    <w:p>
      <w:pPr>
        <w:pStyle w:val="4"/>
        <w:snapToGrid w:val="0"/>
        <w:spacing w:line="408" w:lineRule="auto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45" w:name="_Toc13373"/>
      <w:r>
        <w:rPr>
          <w:rFonts w:ascii="宋体" w:hAnsi="宋体" w:eastAsia="宋体"/>
          <w:b/>
          <w:bCs/>
          <w:color w:val="000000"/>
          <w:sz w:val="28"/>
          <w:szCs w:val="28"/>
        </w:rPr>
        <w:t>6.4.11 who命令</w:t>
      </w:r>
      <w:bookmarkEnd w:id="45"/>
      <w:r>
        <w:rPr>
          <w:rFonts w:ascii="宋体" w:hAnsi="宋体" w:eastAsia="宋体"/>
          <w:b/>
          <w:bCs/>
          <w:color w:val="000000"/>
          <w:sz w:val="28"/>
          <w:szCs w:val="28"/>
        </w:rPr>
        <w:t xml:space="preserve"> </w:t>
      </w:r>
      <w:r>
        <w:rPr>
          <w:rFonts w:ascii="宋体" w:hAnsi="宋体" w:eastAsia="宋体"/>
          <w:color w:val="000000"/>
          <w:sz w:val="28"/>
          <w:szCs w:val="28"/>
        </w:rPr>
        <w:t xml:space="preserve">                                                  </w:t>
      </w:r>
    </w:p>
    <w:p>
      <w:pPr>
        <w:snapToGrid w:val="0"/>
        <w:spacing w:before="0" w:after="0" w:line="240" w:lineRule="auto"/>
        <w:jc w:val="both"/>
        <w:rPr>
          <w:rFonts w:ascii="宋体" w:hAnsi="宋体" w:eastAsia="宋体"/>
          <w:color w:val="000000"/>
          <w:sz w:val="28"/>
          <w:szCs w:val="28"/>
        </w:rPr>
      </w:pPr>
      <w:r>
        <w:rPr>
          <w:rFonts w:hint="eastAsia" w:ascii="微软雅黑" w:hAnsi="微软雅黑" w:eastAsia="微软雅黑"/>
          <w:color w:val="000000"/>
          <w:sz w:val="21"/>
          <w:szCs w:val="21"/>
          <w:lang w:val="en-US" w:eastAsia="zh-CN"/>
        </w:rPr>
        <w:t xml:space="preserve">           </w:t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124200" cy="591502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bookmarkStart w:id="46" w:name="_Toc13438"/>
      <w:r>
        <w:rPr>
          <w:rFonts w:ascii="宋体" w:hAnsi="宋体" w:eastAsia="宋体"/>
          <w:b/>
          <w:bCs/>
          <w:color w:val="000000"/>
          <w:sz w:val="28"/>
          <w:szCs w:val="28"/>
        </w:rPr>
        <w:t>6.4.12 echo命令</w:t>
      </w:r>
      <w:bookmarkEnd w:id="46"/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hint="eastAsia" w:ascii="微软雅黑" w:hAnsi="微软雅黑" w:eastAsia="微软雅黑"/>
          <w:color w:val="000000"/>
          <w:sz w:val="21"/>
          <w:szCs w:val="21"/>
          <w:lang w:val="en-US" w:eastAsia="zh-CN"/>
        </w:rPr>
        <w:t xml:space="preserve">          </w:t>
      </w: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3981450" cy="52197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napToGrid w:val="0"/>
        <w:jc w:val="left"/>
        <w:rPr>
          <w:rFonts w:ascii="宋体" w:hAnsi="宋体" w:eastAsia="宋体"/>
          <w:color w:val="000000"/>
        </w:rPr>
      </w:pPr>
      <w:bookmarkStart w:id="47" w:name="_Toc30655"/>
      <w:r>
        <w:rPr>
          <w:rFonts w:ascii="宋体" w:hAnsi="宋体" w:eastAsia="宋体"/>
          <w:color w:val="000000"/>
        </w:rPr>
        <w:t>6.4.13 uname命令</w:t>
      </w:r>
      <w:bookmarkEnd w:id="47"/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微软雅黑" w:hAnsi="微软雅黑" w:eastAsia="微软雅黑"/>
          <w:color w:val="000000"/>
          <w:sz w:val="21"/>
          <w:szCs w:val="21"/>
        </w:rPr>
        <w:drawing>
          <wp:inline distT="0" distB="0" distL="0" distR="0">
            <wp:extent cx="4819650" cy="56007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napToGrid w:val="0"/>
        <w:spacing w:line="408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bookmarkStart w:id="48" w:name="_Toc25823"/>
      <w:r>
        <w:rPr>
          <w:rFonts w:ascii="宋体" w:hAnsi="宋体" w:eastAsia="宋体"/>
          <w:b/>
          <w:bCs/>
          <w:color w:val="000000"/>
          <w:sz w:val="28"/>
          <w:szCs w:val="28"/>
        </w:rPr>
        <w:t>6.4.14 date命令</w:t>
      </w:r>
      <w:bookmarkEnd w:id="48"/>
    </w:p>
    <w:p>
      <w:pPr>
        <w:snapToGrid w:val="0"/>
        <w:spacing w:before="0" w:after="0" w:line="240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3695700" cy="38481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napToGrid w:val="0"/>
        <w:jc w:val="left"/>
        <w:rPr>
          <w:rFonts w:ascii="宋体" w:hAnsi="宋体" w:eastAsia="宋体"/>
          <w:color w:val="333333"/>
          <w:sz w:val="44"/>
          <w:szCs w:val="44"/>
        </w:rPr>
      </w:pPr>
      <w:bookmarkStart w:id="49" w:name="_Toc12292"/>
      <w:r>
        <w:rPr>
          <w:rFonts w:ascii="宋体" w:hAnsi="宋体" w:eastAsia="宋体"/>
          <w:color w:val="333333"/>
          <w:sz w:val="44"/>
          <w:szCs w:val="44"/>
        </w:rPr>
        <w:t>7 编程实现</w:t>
      </w:r>
      <w:bookmarkEnd w:id="49"/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50" w:name="_Toc12666"/>
      <w:r>
        <w:rPr>
          <w:rFonts w:ascii="宋体" w:hAnsi="宋体" w:eastAsia="宋体"/>
          <w:color w:val="000000"/>
          <w:sz w:val="28"/>
          <w:szCs w:val="28"/>
        </w:rPr>
        <w:t>7.1 ls命令</w:t>
      </w:r>
      <w:bookmarkEnd w:id="50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5760720" cy="4639310"/>
            <wp:effectExtent l="0" t="0" r="508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51" w:name="_Toc29978"/>
      <w:r>
        <w:rPr>
          <w:rFonts w:ascii="宋体" w:hAnsi="宋体" w:eastAsia="宋体"/>
          <w:color w:val="000000"/>
          <w:sz w:val="28"/>
          <w:szCs w:val="28"/>
        </w:rPr>
        <w:t>7.2 pwd命令</w:t>
      </w:r>
      <w:bookmarkEnd w:id="51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333333"/>
          <w:sz w:val="44"/>
          <w:szCs w:val="44"/>
        </w:rPr>
      </w:pPr>
      <w:r>
        <w:rPr>
          <w:rFonts w:ascii="宋体" w:hAnsi="宋体" w:eastAsia="宋体"/>
          <w:b/>
          <w:bCs/>
          <w:color w:val="333333"/>
          <w:sz w:val="44"/>
          <w:szCs w:val="44"/>
        </w:rPr>
        <w:drawing>
          <wp:inline distT="0" distB="0" distL="0" distR="0">
            <wp:extent cx="5760720" cy="2323465"/>
            <wp:effectExtent l="0" t="0" r="508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52" w:name="_Toc16418"/>
      <w:r>
        <w:rPr>
          <w:rFonts w:ascii="宋体" w:hAnsi="宋体" w:eastAsia="宋体"/>
          <w:color w:val="000000"/>
          <w:sz w:val="28"/>
          <w:szCs w:val="28"/>
        </w:rPr>
        <w:t>7.3 cp命令</w:t>
      </w:r>
      <w:bookmarkEnd w:id="52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333333"/>
          <w:sz w:val="44"/>
          <w:szCs w:val="44"/>
        </w:rPr>
      </w:pPr>
      <w:r>
        <w:rPr>
          <w:rFonts w:ascii="宋体" w:hAnsi="宋体" w:eastAsia="宋体"/>
          <w:b/>
          <w:bCs/>
          <w:color w:val="333333"/>
          <w:sz w:val="44"/>
          <w:szCs w:val="44"/>
        </w:rPr>
        <w:drawing>
          <wp:inline distT="0" distB="0" distL="0" distR="0">
            <wp:extent cx="5760720" cy="4438650"/>
            <wp:effectExtent l="0" t="0" r="508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53" w:name="_Toc4994"/>
      <w:r>
        <w:rPr>
          <w:rFonts w:ascii="宋体" w:hAnsi="宋体" w:eastAsia="宋体"/>
          <w:color w:val="000000"/>
          <w:sz w:val="28"/>
          <w:szCs w:val="28"/>
        </w:rPr>
        <w:t>7.4 rm命令</w:t>
      </w:r>
      <w:bookmarkEnd w:id="53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333333"/>
          <w:sz w:val="44"/>
          <w:szCs w:val="44"/>
        </w:rPr>
      </w:pPr>
      <w:r>
        <w:rPr>
          <w:rFonts w:ascii="宋体" w:hAnsi="宋体" w:eastAsia="宋体"/>
          <w:b/>
          <w:bCs/>
          <w:color w:val="333333"/>
          <w:sz w:val="44"/>
          <w:szCs w:val="44"/>
        </w:rPr>
        <w:drawing>
          <wp:inline distT="0" distB="0" distL="0" distR="0">
            <wp:extent cx="5760720" cy="2487295"/>
            <wp:effectExtent l="0" t="0" r="508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54" w:name="_Toc22888"/>
      <w:r>
        <w:rPr>
          <w:rFonts w:ascii="宋体" w:hAnsi="宋体" w:eastAsia="宋体"/>
          <w:color w:val="000000"/>
          <w:sz w:val="28"/>
          <w:szCs w:val="28"/>
        </w:rPr>
        <w:t>7.5 mv命令</w:t>
      </w:r>
      <w:bookmarkEnd w:id="54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5760720" cy="3944620"/>
            <wp:effectExtent l="0" t="0" r="508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55" w:name="_Toc28500"/>
      <w:r>
        <w:rPr>
          <w:rFonts w:ascii="宋体" w:hAnsi="宋体" w:eastAsia="宋体"/>
          <w:color w:val="000000"/>
          <w:sz w:val="28"/>
          <w:szCs w:val="28"/>
        </w:rPr>
        <w:t>7.6 cat命令</w:t>
      </w:r>
      <w:bookmarkEnd w:id="55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5760720" cy="4349115"/>
            <wp:effectExtent l="0" t="0" r="508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56" w:name="_Toc16296"/>
      <w:r>
        <w:rPr>
          <w:rFonts w:ascii="宋体" w:hAnsi="宋体" w:eastAsia="宋体"/>
          <w:color w:val="000000"/>
          <w:sz w:val="28"/>
          <w:szCs w:val="28"/>
        </w:rPr>
        <w:t>7.7 tail命令</w:t>
      </w:r>
      <w:bookmarkEnd w:id="56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5760720" cy="4485640"/>
            <wp:effectExtent l="0" t="0" r="508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57" w:name="_Toc32148"/>
      <w:r>
        <w:rPr>
          <w:rFonts w:ascii="宋体" w:hAnsi="宋体" w:eastAsia="宋体"/>
          <w:color w:val="000000"/>
          <w:sz w:val="28"/>
          <w:szCs w:val="28"/>
        </w:rPr>
        <w:t>7.8 touch命令</w:t>
      </w:r>
      <w:bookmarkEnd w:id="57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5760720" cy="4439920"/>
            <wp:effectExtent l="0" t="0" r="508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58" w:name="_Toc18309"/>
      <w:r>
        <w:rPr>
          <w:rFonts w:ascii="宋体" w:hAnsi="宋体" w:eastAsia="宋体"/>
          <w:color w:val="000000"/>
          <w:sz w:val="28"/>
          <w:szCs w:val="28"/>
        </w:rPr>
        <w:t>7.9 progress命令</w:t>
      </w:r>
      <w:bookmarkEnd w:id="58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5760720" cy="3364230"/>
            <wp:effectExtent l="0" t="0" r="508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59" w:name="_Toc27974"/>
      <w:r>
        <w:rPr>
          <w:rFonts w:ascii="宋体" w:hAnsi="宋体" w:eastAsia="宋体"/>
          <w:color w:val="000000"/>
          <w:sz w:val="28"/>
          <w:szCs w:val="28"/>
        </w:rPr>
        <w:t>7.10 mkdir命令</w:t>
      </w:r>
      <w:bookmarkEnd w:id="59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5760720" cy="2642870"/>
            <wp:effectExtent l="0" t="0" r="5080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60" w:name="_Toc1334"/>
      <w:r>
        <w:rPr>
          <w:rFonts w:ascii="宋体" w:hAnsi="宋体" w:eastAsia="宋体"/>
          <w:color w:val="000000"/>
          <w:sz w:val="28"/>
          <w:szCs w:val="28"/>
        </w:rPr>
        <w:t>7.11 who命令</w:t>
      </w:r>
      <w:bookmarkEnd w:id="60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5760720" cy="4801235"/>
            <wp:effectExtent l="0" t="0" r="5080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61" w:name="_Toc9725"/>
      <w:r>
        <w:rPr>
          <w:rFonts w:ascii="宋体" w:hAnsi="宋体" w:eastAsia="宋体"/>
          <w:color w:val="000000"/>
          <w:sz w:val="28"/>
          <w:szCs w:val="28"/>
        </w:rPr>
        <w:t>7.12 echo命令</w:t>
      </w:r>
      <w:bookmarkEnd w:id="61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5760720" cy="1974850"/>
            <wp:effectExtent l="0" t="0" r="508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62" w:name="_Toc15701"/>
      <w:r>
        <w:rPr>
          <w:rFonts w:ascii="宋体" w:hAnsi="宋体" w:eastAsia="宋体"/>
          <w:color w:val="000000"/>
          <w:sz w:val="28"/>
          <w:szCs w:val="28"/>
        </w:rPr>
        <w:t>7.13 uname命令</w:t>
      </w:r>
      <w:bookmarkEnd w:id="62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5760720" cy="3366770"/>
            <wp:effectExtent l="0" t="0" r="508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63" w:name="_Toc12277"/>
      <w:r>
        <w:rPr>
          <w:rFonts w:ascii="宋体" w:hAnsi="宋体" w:eastAsia="宋体"/>
          <w:color w:val="000000"/>
          <w:sz w:val="28"/>
          <w:szCs w:val="28"/>
        </w:rPr>
        <w:t>7.14 date命令</w:t>
      </w:r>
      <w:bookmarkEnd w:id="63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5760720" cy="2220595"/>
            <wp:effectExtent l="0" t="0" r="508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jc w:val="left"/>
        <w:rPr>
          <w:rFonts w:ascii="宋体" w:hAnsi="宋体" w:eastAsia="宋体"/>
          <w:color w:val="000000"/>
          <w:sz w:val="28"/>
          <w:szCs w:val="28"/>
        </w:rPr>
      </w:pPr>
      <w:bookmarkStart w:id="64" w:name="_Toc32016"/>
      <w:r>
        <w:rPr>
          <w:rFonts w:ascii="宋体" w:hAnsi="宋体" w:eastAsia="宋体"/>
          <w:color w:val="000000"/>
          <w:sz w:val="28"/>
          <w:szCs w:val="28"/>
        </w:rPr>
        <w:t>7.15 myshell</w:t>
      </w:r>
      <w:bookmarkEnd w:id="64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000000"/>
          <w:sz w:val="28"/>
          <w:szCs w:val="28"/>
        </w:rPr>
      </w:pPr>
      <w:r>
        <w:rPr>
          <w:rFonts w:ascii="宋体" w:hAnsi="宋体" w:eastAsia="宋体"/>
          <w:b/>
          <w:bCs/>
          <w:color w:val="000000"/>
          <w:sz w:val="28"/>
          <w:szCs w:val="28"/>
        </w:rPr>
        <w:drawing>
          <wp:inline distT="0" distB="0" distL="0" distR="0">
            <wp:extent cx="5760720" cy="4712970"/>
            <wp:effectExtent l="0" t="0" r="5080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napToGrid w:val="0"/>
        <w:jc w:val="left"/>
        <w:rPr>
          <w:rFonts w:ascii="宋体" w:hAnsi="宋体" w:eastAsia="宋体"/>
          <w:color w:val="333333"/>
          <w:sz w:val="44"/>
          <w:szCs w:val="44"/>
        </w:rPr>
      </w:pPr>
      <w:bookmarkStart w:id="65" w:name="_Toc31230"/>
      <w:r>
        <w:rPr>
          <w:rFonts w:ascii="宋体" w:hAnsi="宋体" w:eastAsia="宋体"/>
          <w:color w:val="333333"/>
          <w:sz w:val="44"/>
          <w:szCs w:val="44"/>
        </w:rPr>
        <w:t>8 系统测试</w:t>
      </w:r>
      <w:bookmarkEnd w:id="65"/>
    </w:p>
    <w:p>
      <w:pPr>
        <w:snapToGrid w:val="0"/>
        <w:spacing w:before="0" w:after="120" w:line="312" w:lineRule="auto"/>
        <w:jc w:val="left"/>
        <w:rPr>
          <w:rFonts w:ascii="宋体" w:hAnsi="宋体" w:eastAsia="宋体"/>
          <w:b/>
          <w:bCs/>
          <w:color w:val="333333"/>
          <w:sz w:val="44"/>
          <w:szCs w:val="44"/>
        </w:rPr>
      </w:pPr>
      <w:r>
        <w:rPr>
          <w:rFonts w:ascii="宋体" w:hAnsi="宋体" w:eastAsia="宋体"/>
          <w:b/>
          <w:bCs/>
          <w:color w:val="333333"/>
          <w:sz w:val="44"/>
          <w:szCs w:val="44"/>
        </w:rPr>
        <w:drawing>
          <wp:inline distT="0" distB="0" distL="0" distR="0">
            <wp:extent cx="5760720" cy="19050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120" w:line="312" w:lineRule="auto"/>
        <w:jc w:val="left"/>
        <w:rPr>
          <w:rFonts w:hint="default" w:ascii="宋体" w:hAnsi="宋体" w:eastAsia="宋体"/>
          <w:b/>
          <w:bCs/>
          <w:color w:val="333333"/>
          <w:sz w:val="44"/>
          <w:szCs w:val="44"/>
          <w:lang w:val="en-US" w:eastAsia="zh-CN"/>
        </w:rPr>
      </w:pPr>
      <w:r>
        <w:rPr>
          <w:rFonts w:ascii="宋体" w:hAnsi="宋体" w:eastAsia="宋体"/>
          <w:b/>
          <w:bCs/>
          <w:color w:val="333333"/>
          <w:sz w:val="44"/>
          <w:szCs w:val="44"/>
        </w:rPr>
        <w:drawing>
          <wp:inline distT="0" distB="0" distL="0" distR="0">
            <wp:extent cx="5760720" cy="4584065"/>
            <wp:effectExtent l="0" t="0" r="508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361" w:right="1417" w:bottom="1361" w:left="141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9477D"/>
    <w:rsid w:val="000B5781"/>
    <w:rsid w:val="000C51B7"/>
    <w:rsid w:val="00216EB9"/>
    <w:rsid w:val="004D0BC7"/>
    <w:rsid w:val="0059531B"/>
    <w:rsid w:val="00616505"/>
    <w:rsid w:val="0062213C"/>
    <w:rsid w:val="00633F40"/>
    <w:rsid w:val="00636A43"/>
    <w:rsid w:val="006549AD"/>
    <w:rsid w:val="00684D9C"/>
    <w:rsid w:val="00A60633"/>
    <w:rsid w:val="00A62E35"/>
    <w:rsid w:val="00BA0C1A"/>
    <w:rsid w:val="00C061CB"/>
    <w:rsid w:val="00C604EC"/>
    <w:rsid w:val="00E26251"/>
    <w:rsid w:val="00EA1EE8"/>
    <w:rsid w:val="00F53662"/>
    <w:rsid w:val="04C43599"/>
    <w:rsid w:val="04F141DB"/>
    <w:rsid w:val="083D07F0"/>
    <w:rsid w:val="105E3B74"/>
    <w:rsid w:val="109E2267"/>
    <w:rsid w:val="198B7683"/>
    <w:rsid w:val="1C2C4424"/>
    <w:rsid w:val="1CD54CE6"/>
    <w:rsid w:val="1DEC38DC"/>
    <w:rsid w:val="1F154BAC"/>
    <w:rsid w:val="30456175"/>
    <w:rsid w:val="36772279"/>
    <w:rsid w:val="3B4613BD"/>
    <w:rsid w:val="434067C1"/>
    <w:rsid w:val="45B52DDF"/>
    <w:rsid w:val="52141E70"/>
    <w:rsid w:val="568D20C3"/>
    <w:rsid w:val="5B20564D"/>
    <w:rsid w:val="63591352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line="408" w:lineRule="auto"/>
      <w:jc w:val="left"/>
      <w:outlineLvl w:val="0"/>
    </w:pPr>
    <w:rPr>
      <w:b/>
      <w:bCs/>
      <w:color w:val="1A1A1A"/>
      <w:kern w:val="44"/>
      <w:sz w:val="36"/>
      <w:szCs w:val="36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1A1A1A"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line="408" w:lineRule="auto"/>
      <w:jc w:val="left"/>
      <w:outlineLvl w:val="2"/>
    </w:pPr>
    <w:rPr>
      <w:b/>
      <w:bCs/>
      <w:color w:val="1A1A1A"/>
      <w:sz w:val="28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6">
    <w:name w:val="footer"/>
    <w:basedOn w:val="1"/>
    <w:link w:val="15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semiHidden/>
    <w:unhideWhenUsed/>
    <w:qFormat/>
    <w:uiPriority w:val="39"/>
  </w:style>
  <w:style w:type="paragraph" w:styleId="9">
    <w:name w:val="toc 2"/>
    <w:basedOn w:val="1"/>
    <w:next w:val="1"/>
    <w:semiHidden/>
    <w:unhideWhenUsed/>
    <w:qFormat/>
    <w:uiPriority w:val="39"/>
    <w:pPr>
      <w:ind w:left="420" w:leftChars="200"/>
    </w:pPr>
  </w:style>
  <w:style w:type="table" w:styleId="11">
    <w:name w:val="Table Grid"/>
    <w:basedOn w:val="1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semiHidden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字符"/>
    <w:basedOn w:val="12"/>
    <w:link w:val="7"/>
    <w:semiHidden/>
    <w:qFormat/>
    <w:uiPriority w:val="99"/>
    <w:rPr>
      <w:sz w:val="18"/>
      <w:szCs w:val="18"/>
    </w:rPr>
  </w:style>
  <w:style w:type="character" w:customStyle="1" w:styleId="15">
    <w:name w:val="页脚 字符"/>
    <w:basedOn w:val="12"/>
    <w:link w:val="6"/>
    <w:semiHidden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  <w:style w:type="paragraph" w:customStyle="1" w:styleId="18">
    <w:name w:val="分类号"/>
    <w:basedOn w:val="1"/>
    <w:qFormat/>
    <w:uiPriority w:val="0"/>
    <w:rPr>
      <w:rFonts w:ascii="仿宋_GB2312" w:hAnsi="Times New Roman" w:eastAsia="仿宋_GB2312" w:cs="Times New Roman"/>
      <w:sz w:val="28"/>
      <w:szCs w:val="28"/>
    </w:rPr>
  </w:style>
  <w:style w:type="paragraph" w:customStyle="1" w:styleId="19">
    <w:name w:val="封面日期"/>
    <w:basedOn w:val="1"/>
    <w:qFormat/>
    <w:uiPriority w:val="0"/>
    <w:pPr>
      <w:jc w:val="center"/>
    </w:pPr>
    <w:rPr>
      <w:rFonts w:ascii="黑体" w:hAnsi="Times New Roman" w:eastAsia="黑体" w:cs="Times New Roman"/>
      <w:sz w:val="32"/>
      <w:szCs w:val="32"/>
    </w:rPr>
  </w:style>
  <w:style w:type="paragraph" w:customStyle="1" w:styleId="20">
    <w:name w:val="论文标题"/>
    <w:basedOn w:val="1"/>
    <w:qFormat/>
    <w:uiPriority w:val="0"/>
    <w:pPr>
      <w:jc w:val="center"/>
    </w:pPr>
    <w:rPr>
      <w:rFonts w:ascii="Times New Roman" w:hAnsi="Times New Roman" w:eastAsia="楷体_GB2312" w:cs="Times New Roman"/>
      <w:b/>
      <w:kern w:val="36"/>
      <w:sz w:val="52"/>
      <w:szCs w:val="52"/>
    </w:rPr>
  </w:style>
  <w:style w:type="paragraph" w:customStyle="1" w:styleId="21">
    <w:name w:val="硕士学位论文"/>
    <w:basedOn w:val="1"/>
    <w:uiPriority w:val="0"/>
    <w:pPr>
      <w:spacing w:before="240"/>
      <w:jc w:val="center"/>
    </w:pPr>
    <w:rPr>
      <w:rFonts w:ascii="Times New Roman" w:hAnsi="Times New Roman" w:eastAsia="宋体" w:cs="Times New Roman"/>
      <w:sz w:val="44"/>
      <w:szCs w:val="44"/>
    </w:rPr>
  </w:style>
  <w:style w:type="paragraph" w:customStyle="1" w:styleId="22">
    <w:name w:val="研究生姓名"/>
    <w:basedOn w:val="1"/>
    <w:qFormat/>
    <w:uiPriority w:val="0"/>
    <w:pPr>
      <w:ind w:firstLine="700" w:firstLineChars="700"/>
    </w:pPr>
    <w:rPr>
      <w:rFonts w:ascii="Times New Roman" w:hAnsi="Times New Roman" w:eastAsia="宋体" w:cs="Times New Roman"/>
      <w:sz w:val="28"/>
      <w:szCs w:val="28"/>
    </w:rPr>
  </w:style>
  <w:style w:type="paragraph" w:customStyle="1" w:styleId="23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r="http://schemas.openxmlformats.org/officeDocument/2006/relationships" xmlns:w="http://schemas.openxmlformats.org/wordprocessingml/2006/main" xmlns:w15="http://schemas.microsoft.com/office/word/2012/wordml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27</Words>
  <Characters>160</Characters>
  <Lines>1</Lines>
  <Paragraphs>1</Paragraphs>
  <TotalTime>0</TotalTime>
  <ScaleCrop>false</ScaleCrop>
  <LinksUpToDate>false</LinksUpToDate>
  <CharactersWithSpaces>186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2019-12-26T09:26:00Z</dcterms:created>
  <dc:creator>xiaofei li</dc:creator>
  <cp:lastModifiedBy>十年很久你们别走^_^</cp:lastModifiedBy>
  <dcterms:modified xsi:type="dcterms:W3CDTF">2020-11-19T14:07:00Z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